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1"/>
        <w:ind w:left="674" w:right="413" w:hanging="3"/>
        <w:jc w:val="center"/>
        <w:rPr>
          <w:b/>
          <w:sz w:val="34"/>
        </w:rPr>
      </w:pPr>
      <w:r>
        <w:rPr>
          <w:b/>
          <w:sz w:val="34"/>
        </w:rPr>
        <w:t>EFFICIENCY OF MEDIAN PER CAPITA EXPENDITURE</w:t>
      </w:r>
      <w:r>
        <w:rPr>
          <w:b/>
          <w:spacing w:val="-7"/>
          <w:sz w:val="34"/>
        </w:rPr>
        <w:t> </w:t>
      </w:r>
      <w:r>
        <w:rPr>
          <w:b/>
          <w:sz w:val="34"/>
        </w:rPr>
        <w:t>METHOD</w:t>
      </w:r>
      <w:r>
        <w:rPr>
          <w:b/>
          <w:spacing w:val="-7"/>
          <w:sz w:val="34"/>
        </w:rPr>
        <w:t> </w:t>
      </w:r>
      <w:r>
        <w:rPr>
          <w:b/>
          <w:sz w:val="34"/>
        </w:rPr>
        <w:t>FOR</w:t>
      </w:r>
      <w:r>
        <w:rPr>
          <w:b/>
          <w:spacing w:val="-9"/>
          <w:sz w:val="34"/>
        </w:rPr>
        <w:t> </w:t>
      </w:r>
      <w:r>
        <w:rPr>
          <w:b/>
          <w:sz w:val="34"/>
        </w:rPr>
        <w:t>MEASURING</w:t>
      </w:r>
      <w:r>
        <w:rPr>
          <w:b/>
          <w:spacing w:val="-11"/>
          <w:sz w:val="34"/>
        </w:rPr>
        <w:t> </w:t>
      </w:r>
      <w:r>
        <w:rPr>
          <w:b/>
          <w:sz w:val="34"/>
        </w:rPr>
        <w:t>THE LEVELS OF POVERTY IN NIGERIA</w:t>
      </w: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spacing w:before="269"/>
        <w:rPr>
          <w:b/>
          <w:sz w:val="34"/>
        </w:rPr>
      </w:pPr>
    </w:p>
    <w:p>
      <w:pPr>
        <w:spacing w:before="0"/>
        <w:ind w:left="1613" w:right="1353" w:firstLine="0"/>
        <w:jc w:val="center"/>
        <w:rPr>
          <w:b/>
          <w:sz w:val="32"/>
        </w:rPr>
      </w:pPr>
      <w:r>
        <w:rPr/>
        <w:drawing>
          <wp:anchor distT="0" distB="0" distL="0" distR="0" allowOverlap="1" layoutInCell="1" locked="0" behindDoc="1" simplePos="0" relativeHeight="462684672">
            <wp:simplePos x="0" y="0"/>
            <wp:positionH relativeFrom="page">
              <wp:posOffset>1497838</wp:posOffset>
            </wp:positionH>
            <wp:positionV relativeFrom="paragraph">
              <wp:posOffset>-486093</wp:posOffset>
            </wp:positionV>
            <wp:extent cx="4890389" cy="483481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4890389" cy="4834810"/>
                    </a:xfrm>
                    <a:prstGeom prst="rect">
                      <a:avLst/>
                    </a:prstGeom>
                  </pic:spPr>
                </pic:pic>
              </a:graphicData>
            </a:graphic>
          </wp:anchor>
        </w:drawing>
      </w:r>
      <w:r>
        <w:rPr>
          <w:b/>
          <w:spacing w:val="-5"/>
          <w:sz w:val="32"/>
        </w:rPr>
        <w:t>BY</w:t>
      </w:r>
    </w:p>
    <w:p>
      <w:pPr>
        <w:pStyle w:val="BodyText"/>
        <w:rPr>
          <w:b/>
          <w:sz w:val="32"/>
        </w:rPr>
      </w:pPr>
    </w:p>
    <w:p>
      <w:pPr>
        <w:pStyle w:val="BodyText"/>
        <w:rPr>
          <w:b/>
          <w:sz w:val="32"/>
        </w:rPr>
      </w:pPr>
    </w:p>
    <w:p>
      <w:pPr>
        <w:pStyle w:val="BodyText"/>
        <w:rPr>
          <w:b/>
          <w:sz w:val="32"/>
        </w:rPr>
      </w:pPr>
    </w:p>
    <w:p>
      <w:pPr>
        <w:pStyle w:val="BodyText"/>
        <w:spacing w:before="210"/>
        <w:rPr>
          <w:b/>
          <w:sz w:val="32"/>
        </w:rPr>
      </w:pPr>
    </w:p>
    <w:p>
      <w:pPr>
        <w:spacing w:before="0"/>
        <w:ind w:left="1613" w:right="1353" w:firstLine="0"/>
        <w:jc w:val="center"/>
        <w:rPr>
          <w:b/>
          <w:sz w:val="34"/>
        </w:rPr>
      </w:pPr>
      <w:r>
        <w:rPr>
          <w:b/>
          <w:sz w:val="34"/>
        </w:rPr>
        <w:t>FRANCISCA</w:t>
      </w:r>
      <w:r>
        <w:rPr>
          <w:b/>
          <w:spacing w:val="-20"/>
          <w:sz w:val="34"/>
        </w:rPr>
        <w:t> </w:t>
      </w:r>
      <w:r>
        <w:rPr>
          <w:b/>
          <w:sz w:val="34"/>
        </w:rPr>
        <w:t>CHINONYE</w:t>
      </w:r>
      <w:r>
        <w:rPr>
          <w:b/>
          <w:spacing w:val="-17"/>
          <w:sz w:val="34"/>
        </w:rPr>
        <w:t> </w:t>
      </w:r>
      <w:r>
        <w:rPr>
          <w:b/>
          <w:sz w:val="34"/>
        </w:rPr>
        <w:t>NWOKE B.Sc. Stat. (NAU), MSc. Stat.(UI)</w:t>
      </w:r>
    </w:p>
    <w:p>
      <w:pPr>
        <w:pStyle w:val="BodyText"/>
        <w:rPr>
          <w:b/>
          <w:sz w:val="34"/>
        </w:rPr>
      </w:pPr>
    </w:p>
    <w:p>
      <w:pPr>
        <w:pStyle w:val="BodyText"/>
        <w:spacing w:before="305"/>
        <w:rPr>
          <w:b/>
          <w:sz w:val="34"/>
        </w:rPr>
      </w:pPr>
    </w:p>
    <w:p>
      <w:pPr>
        <w:spacing w:line="276" w:lineRule="auto" w:before="0"/>
        <w:ind w:left="497" w:right="236" w:hanging="3"/>
        <w:jc w:val="center"/>
        <w:rPr>
          <w:b/>
          <w:sz w:val="30"/>
        </w:rPr>
      </w:pPr>
      <w:r>
        <w:rPr>
          <w:b/>
          <w:sz w:val="30"/>
        </w:rPr>
        <w:t>A DISSERTATION IN THE DEPARTMENT OF STATISTICS SUBMITTED</w:t>
      </w:r>
      <w:r>
        <w:rPr>
          <w:b/>
          <w:spacing w:val="-6"/>
          <w:sz w:val="30"/>
        </w:rPr>
        <w:t> </w:t>
      </w:r>
      <w:r>
        <w:rPr>
          <w:b/>
          <w:sz w:val="30"/>
        </w:rPr>
        <w:t>TO</w:t>
      </w:r>
      <w:r>
        <w:rPr>
          <w:b/>
          <w:spacing w:val="-6"/>
          <w:sz w:val="30"/>
        </w:rPr>
        <w:t> </w:t>
      </w:r>
      <w:r>
        <w:rPr>
          <w:b/>
          <w:sz w:val="30"/>
        </w:rPr>
        <w:t>THE</w:t>
      </w:r>
      <w:r>
        <w:rPr>
          <w:b/>
          <w:spacing w:val="-6"/>
          <w:sz w:val="30"/>
        </w:rPr>
        <w:t> </w:t>
      </w:r>
      <w:r>
        <w:rPr>
          <w:b/>
          <w:sz w:val="30"/>
        </w:rPr>
        <w:t>FACULTY</w:t>
      </w:r>
      <w:r>
        <w:rPr>
          <w:b/>
          <w:spacing w:val="-4"/>
          <w:sz w:val="30"/>
        </w:rPr>
        <w:t> </w:t>
      </w:r>
      <w:r>
        <w:rPr>
          <w:b/>
          <w:sz w:val="30"/>
        </w:rPr>
        <w:t>OF</w:t>
      </w:r>
      <w:r>
        <w:rPr>
          <w:b/>
          <w:spacing w:val="-8"/>
          <w:sz w:val="30"/>
        </w:rPr>
        <w:t> </w:t>
      </w:r>
      <w:r>
        <w:rPr>
          <w:b/>
          <w:sz w:val="30"/>
        </w:rPr>
        <w:t>SCIENCE</w:t>
      </w:r>
      <w:r>
        <w:rPr>
          <w:b/>
          <w:spacing w:val="-7"/>
          <w:sz w:val="30"/>
        </w:rPr>
        <w:t> </w:t>
      </w:r>
      <w:r>
        <w:rPr>
          <w:b/>
          <w:sz w:val="30"/>
        </w:rPr>
        <w:t>IN</w:t>
      </w:r>
      <w:r>
        <w:rPr>
          <w:b/>
          <w:spacing w:val="-5"/>
          <w:sz w:val="30"/>
        </w:rPr>
        <w:t> </w:t>
      </w:r>
      <w:r>
        <w:rPr>
          <w:b/>
          <w:sz w:val="30"/>
        </w:rPr>
        <w:t>PARTIAL FULFILMENT OF THE REQUIREMENT FOR THE DEGREE OF MASTER OF PHILOSOPHY OF THE UNIVERSITY OF IBADAN.</w:t>
      </w:r>
    </w:p>
    <w:p>
      <w:pPr>
        <w:pStyle w:val="BodyText"/>
        <w:rPr>
          <w:b/>
          <w:sz w:val="30"/>
        </w:rPr>
      </w:pPr>
    </w:p>
    <w:p>
      <w:pPr>
        <w:pStyle w:val="BodyText"/>
        <w:rPr>
          <w:b/>
          <w:sz w:val="30"/>
        </w:rPr>
      </w:pPr>
    </w:p>
    <w:p>
      <w:pPr>
        <w:pStyle w:val="BodyText"/>
        <w:rPr>
          <w:b/>
          <w:sz w:val="30"/>
        </w:rPr>
      </w:pPr>
    </w:p>
    <w:p>
      <w:pPr>
        <w:pStyle w:val="BodyText"/>
        <w:spacing w:before="154"/>
        <w:rPr>
          <w:b/>
          <w:sz w:val="30"/>
        </w:rPr>
      </w:pPr>
    </w:p>
    <w:p>
      <w:pPr>
        <w:spacing w:before="0"/>
        <w:ind w:left="1616" w:right="1353" w:firstLine="0"/>
        <w:jc w:val="center"/>
        <w:rPr>
          <w:b/>
          <w:sz w:val="32"/>
        </w:rPr>
      </w:pPr>
      <w:r>
        <w:rPr>
          <w:b/>
          <w:sz w:val="32"/>
        </w:rPr>
        <w:t>APRIL,</w:t>
      </w:r>
      <w:r>
        <w:rPr>
          <w:b/>
          <w:spacing w:val="-10"/>
          <w:sz w:val="32"/>
        </w:rPr>
        <w:t> </w:t>
      </w:r>
      <w:r>
        <w:rPr>
          <w:b/>
          <w:spacing w:val="-4"/>
          <w:sz w:val="32"/>
        </w:rPr>
        <w:t>2014</w:t>
      </w:r>
    </w:p>
    <w:p>
      <w:pPr>
        <w:spacing w:after="0"/>
        <w:jc w:val="center"/>
        <w:rPr>
          <w:sz w:val="32"/>
        </w:rPr>
        <w:sectPr>
          <w:footerReference w:type="default" r:id="rId5"/>
          <w:type w:val="continuous"/>
          <w:pgSz w:w="11910" w:h="16840"/>
          <w:pgMar w:header="0" w:footer="1015" w:top="1640" w:bottom="1200" w:left="1680" w:right="1220"/>
          <w:pgNumType w:start="1"/>
        </w:sectPr>
      </w:pPr>
    </w:p>
    <w:p>
      <w:pPr>
        <w:pStyle w:val="Heading5"/>
        <w:ind w:left="1615"/>
      </w:pPr>
      <w:bookmarkStart w:name="_TOC_250030" w:id="1"/>
      <w:bookmarkEnd w:id="1"/>
      <w:r>
        <w:rPr>
          <w:spacing w:val="-2"/>
        </w:rPr>
        <w:t>CERTIFICATION</w:t>
      </w:r>
    </w:p>
    <w:p>
      <w:pPr>
        <w:pStyle w:val="BodyText"/>
        <w:spacing w:line="360" w:lineRule="auto" w:before="320"/>
        <w:ind w:left="480"/>
      </w:pPr>
      <w:r>
        <w:rPr/>
        <w:drawing>
          <wp:anchor distT="0" distB="0" distL="0" distR="0" allowOverlap="1" layoutInCell="1" locked="0" behindDoc="1" simplePos="0" relativeHeight="462685184">
            <wp:simplePos x="0" y="0"/>
            <wp:positionH relativeFrom="page">
              <wp:posOffset>1497838</wp:posOffset>
            </wp:positionH>
            <wp:positionV relativeFrom="paragraph">
              <wp:posOffset>1714009</wp:posOffset>
            </wp:positionV>
            <wp:extent cx="4890389" cy="483481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4890389" cy="4834810"/>
                    </a:xfrm>
                    <a:prstGeom prst="rect">
                      <a:avLst/>
                    </a:prstGeom>
                  </pic:spPr>
                </pic:pic>
              </a:graphicData>
            </a:graphic>
          </wp:anchor>
        </w:drawing>
      </w:r>
      <w:r>
        <w:rPr/>
        <w:t>I</w:t>
      </w:r>
      <w:r>
        <w:rPr>
          <w:spacing w:val="40"/>
        </w:rPr>
        <w:t> </w:t>
      </w:r>
      <w:r>
        <w:rPr/>
        <w:t>certify</w:t>
      </w:r>
      <w:r>
        <w:rPr>
          <w:spacing w:val="40"/>
        </w:rPr>
        <w:t> </w:t>
      </w:r>
      <w:r>
        <w:rPr/>
        <w:t>that</w:t>
      </w:r>
      <w:r>
        <w:rPr>
          <w:spacing w:val="64"/>
        </w:rPr>
        <w:t> </w:t>
      </w:r>
      <w:r>
        <w:rPr/>
        <w:t>this</w:t>
      </w:r>
      <w:r>
        <w:rPr>
          <w:spacing w:val="65"/>
        </w:rPr>
        <w:t> </w:t>
      </w:r>
      <w:r>
        <w:rPr/>
        <w:t>work</w:t>
      </w:r>
      <w:r>
        <w:rPr>
          <w:spacing w:val="64"/>
        </w:rPr>
        <w:t> </w:t>
      </w:r>
      <w:r>
        <w:rPr/>
        <w:t>was</w:t>
      </w:r>
      <w:r>
        <w:rPr>
          <w:spacing w:val="65"/>
        </w:rPr>
        <w:t> </w:t>
      </w:r>
      <w:r>
        <w:rPr/>
        <w:t>carried</w:t>
      </w:r>
      <w:r>
        <w:rPr>
          <w:spacing w:val="64"/>
        </w:rPr>
        <w:t> </w:t>
      </w:r>
      <w:r>
        <w:rPr/>
        <w:t>out</w:t>
      </w:r>
      <w:r>
        <w:rPr>
          <w:spacing w:val="65"/>
        </w:rPr>
        <w:t> </w:t>
      </w:r>
      <w:r>
        <w:rPr/>
        <w:t>by</w:t>
      </w:r>
      <w:r>
        <w:rPr>
          <w:spacing w:val="64"/>
        </w:rPr>
        <w:t> </w:t>
      </w:r>
      <w:r>
        <w:rPr>
          <w:b/>
        </w:rPr>
        <w:t>Francisca</w:t>
      </w:r>
      <w:r>
        <w:rPr>
          <w:b/>
          <w:spacing w:val="64"/>
        </w:rPr>
        <w:t> </w:t>
      </w:r>
      <w:r>
        <w:rPr>
          <w:b/>
        </w:rPr>
        <w:t>Chinonye</w:t>
      </w:r>
      <w:r>
        <w:rPr>
          <w:b/>
          <w:spacing w:val="64"/>
        </w:rPr>
        <w:t> </w:t>
      </w:r>
      <w:r>
        <w:rPr>
          <w:b/>
        </w:rPr>
        <w:t>Nwoke</w:t>
      </w:r>
      <w:r>
        <w:rPr>
          <w:b/>
          <w:spacing w:val="66"/>
        </w:rPr>
        <w:t> </w:t>
      </w:r>
      <w:r>
        <w:rPr/>
        <w:t>in</w:t>
      </w:r>
      <w:r>
        <w:rPr>
          <w:spacing w:val="65"/>
        </w:rPr>
        <w:t> </w:t>
      </w:r>
      <w:r>
        <w:rPr/>
        <w:t>the Department of Statistics, University of Ibadan, under my supervision.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1"/>
      </w:pPr>
    </w:p>
    <w:p>
      <w:pPr>
        <w:tabs>
          <w:tab w:pos="6241" w:val="left" w:leader="none"/>
        </w:tabs>
        <w:spacing w:before="0"/>
        <w:ind w:left="480" w:right="0" w:firstLine="0"/>
        <w:jc w:val="left"/>
        <w:rPr>
          <w:b/>
          <w:sz w:val="24"/>
        </w:rPr>
      </w:pPr>
      <w:r>
        <w:rPr>
          <w:b/>
          <w:spacing w:val="-2"/>
          <w:sz w:val="24"/>
        </w:rPr>
        <w:t>............................................</w:t>
      </w:r>
      <w:r>
        <w:rPr>
          <w:b/>
          <w:sz w:val="24"/>
        </w:rPr>
        <w:tab/>
      </w:r>
      <w:r>
        <w:rPr>
          <w:b/>
          <w:spacing w:val="-2"/>
          <w:sz w:val="24"/>
        </w:rPr>
        <w:t>...................................</w:t>
      </w:r>
    </w:p>
    <w:p>
      <w:pPr>
        <w:tabs>
          <w:tab w:pos="6961" w:val="left" w:leader="none"/>
        </w:tabs>
        <w:spacing w:before="0"/>
        <w:ind w:left="480" w:right="0" w:firstLine="0"/>
        <w:jc w:val="left"/>
        <w:rPr>
          <w:b/>
          <w:sz w:val="24"/>
        </w:rPr>
      </w:pPr>
      <w:r>
        <w:rPr>
          <w:b/>
          <w:spacing w:val="-2"/>
          <w:sz w:val="24"/>
        </w:rPr>
        <w:t>Supervisor</w:t>
      </w:r>
      <w:r>
        <w:rPr>
          <w:b/>
          <w:sz w:val="24"/>
        </w:rPr>
        <w:tab/>
      </w:r>
      <w:r>
        <w:rPr>
          <w:b/>
          <w:spacing w:val="-4"/>
          <w:sz w:val="24"/>
        </w:rPr>
        <w:t>Date</w:t>
      </w:r>
    </w:p>
    <w:p>
      <w:pPr>
        <w:spacing w:before="0"/>
        <w:ind w:left="480" w:right="0" w:firstLine="0"/>
        <w:jc w:val="left"/>
        <w:rPr>
          <w:b/>
          <w:sz w:val="24"/>
        </w:rPr>
      </w:pPr>
      <w:r>
        <w:rPr>
          <w:b/>
          <w:sz w:val="24"/>
        </w:rPr>
        <w:t>Prof. G.</w:t>
      </w:r>
      <w:r>
        <w:rPr>
          <w:b/>
          <w:spacing w:val="-2"/>
          <w:sz w:val="24"/>
        </w:rPr>
        <w:t> </w:t>
      </w:r>
      <w:r>
        <w:rPr>
          <w:b/>
          <w:sz w:val="24"/>
        </w:rPr>
        <w:t>N.</w:t>
      </w:r>
      <w:r>
        <w:rPr>
          <w:b/>
          <w:spacing w:val="-1"/>
          <w:sz w:val="24"/>
        </w:rPr>
        <w:t> </w:t>
      </w:r>
      <w:r>
        <w:rPr>
          <w:b/>
          <w:spacing w:val="-2"/>
          <w:sz w:val="24"/>
        </w:rPr>
        <w:t>Amahia</w:t>
      </w:r>
    </w:p>
    <w:p>
      <w:pPr>
        <w:spacing w:before="0"/>
        <w:ind w:left="480" w:right="5004" w:firstLine="0"/>
        <w:jc w:val="left"/>
        <w:rPr>
          <w:b/>
          <w:sz w:val="24"/>
        </w:rPr>
      </w:pPr>
      <w:r>
        <w:rPr>
          <w:b/>
          <w:sz w:val="24"/>
        </w:rPr>
        <w:t>B.Sc.,</w:t>
      </w:r>
      <w:r>
        <w:rPr>
          <w:b/>
          <w:spacing w:val="-12"/>
          <w:sz w:val="24"/>
        </w:rPr>
        <w:t> </w:t>
      </w:r>
      <w:r>
        <w:rPr>
          <w:b/>
          <w:sz w:val="24"/>
        </w:rPr>
        <w:t>M.Sc.,</w:t>
      </w:r>
      <w:r>
        <w:rPr>
          <w:b/>
          <w:spacing w:val="-12"/>
          <w:sz w:val="24"/>
        </w:rPr>
        <w:t> </w:t>
      </w:r>
      <w:r>
        <w:rPr>
          <w:b/>
          <w:sz w:val="24"/>
        </w:rPr>
        <w:t>Ph.D</w:t>
      </w:r>
      <w:r>
        <w:rPr>
          <w:b/>
          <w:spacing w:val="-12"/>
          <w:sz w:val="24"/>
        </w:rPr>
        <w:t> </w:t>
      </w:r>
      <w:r>
        <w:rPr>
          <w:b/>
          <w:sz w:val="24"/>
        </w:rPr>
        <w:t>(Ibadan) Department of Statistics University of Ibadan.</w:t>
      </w:r>
    </w:p>
    <w:p>
      <w:pPr>
        <w:spacing w:after="0"/>
        <w:jc w:val="left"/>
        <w:rPr>
          <w:sz w:val="24"/>
        </w:rPr>
        <w:sectPr>
          <w:pgSz w:w="11910" w:h="16840"/>
          <w:pgMar w:header="0" w:footer="1015" w:top="1640" w:bottom="1200" w:left="1680" w:right="1220"/>
        </w:sectPr>
      </w:pPr>
    </w:p>
    <w:p>
      <w:pPr>
        <w:pStyle w:val="Heading5"/>
      </w:pPr>
      <w:bookmarkStart w:name="_TOC_250029" w:id="2"/>
      <w:bookmarkEnd w:id="2"/>
      <w:r>
        <w:rPr>
          <w:spacing w:val="-2"/>
        </w:rPr>
        <w:t>DEDICATION</w:t>
      </w:r>
    </w:p>
    <w:p>
      <w:pPr>
        <w:pStyle w:val="BodyText"/>
        <w:spacing w:line="360" w:lineRule="auto" w:before="157"/>
        <w:ind w:left="480"/>
      </w:pPr>
      <w:r>
        <w:rPr/>
        <w:drawing>
          <wp:anchor distT="0" distB="0" distL="0" distR="0" allowOverlap="1" layoutInCell="1" locked="0" behindDoc="1" simplePos="0" relativeHeight="462685696">
            <wp:simplePos x="0" y="0"/>
            <wp:positionH relativeFrom="page">
              <wp:posOffset>1497838</wp:posOffset>
            </wp:positionH>
            <wp:positionV relativeFrom="paragraph">
              <wp:posOffset>1714009</wp:posOffset>
            </wp:positionV>
            <wp:extent cx="4890389" cy="483481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4890389" cy="4834810"/>
                    </a:xfrm>
                    <a:prstGeom prst="rect">
                      <a:avLst/>
                    </a:prstGeom>
                  </pic:spPr>
                </pic:pic>
              </a:graphicData>
            </a:graphic>
          </wp:anchor>
        </w:drawing>
      </w:r>
      <w:r>
        <w:rPr/>
        <w:t>This</w:t>
      </w:r>
      <w:r>
        <w:rPr>
          <w:spacing w:val="40"/>
        </w:rPr>
        <w:t> </w:t>
      </w:r>
      <w:r>
        <w:rPr/>
        <w:t>research</w:t>
      </w:r>
      <w:r>
        <w:rPr>
          <w:spacing w:val="39"/>
        </w:rPr>
        <w:t> </w:t>
      </w:r>
      <w:r>
        <w:rPr/>
        <w:t>work</w:t>
      </w:r>
      <w:r>
        <w:rPr>
          <w:spacing w:val="39"/>
        </w:rPr>
        <w:t> </w:t>
      </w:r>
      <w:r>
        <w:rPr/>
        <w:t>is</w:t>
      </w:r>
      <w:r>
        <w:rPr>
          <w:spacing w:val="40"/>
        </w:rPr>
        <w:t> </w:t>
      </w:r>
      <w:r>
        <w:rPr/>
        <w:t>dedicated</w:t>
      </w:r>
      <w:r>
        <w:rPr>
          <w:spacing w:val="39"/>
        </w:rPr>
        <w:t> </w:t>
      </w:r>
      <w:r>
        <w:rPr/>
        <w:t>to</w:t>
      </w:r>
      <w:r>
        <w:rPr>
          <w:spacing w:val="40"/>
        </w:rPr>
        <w:t> </w:t>
      </w:r>
      <w:r>
        <w:rPr/>
        <w:t>my</w:t>
      </w:r>
      <w:r>
        <w:rPr>
          <w:spacing w:val="35"/>
        </w:rPr>
        <w:t> </w:t>
      </w:r>
      <w:r>
        <w:rPr/>
        <w:t>all</w:t>
      </w:r>
      <w:r>
        <w:rPr>
          <w:spacing w:val="40"/>
        </w:rPr>
        <w:t> </w:t>
      </w:r>
      <w:r>
        <w:rPr/>
        <w:t>knowing</w:t>
      </w:r>
      <w:r>
        <w:rPr>
          <w:spacing w:val="37"/>
        </w:rPr>
        <w:t> </w:t>
      </w:r>
      <w:r>
        <w:rPr/>
        <w:t>and</w:t>
      </w:r>
      <w:r>
        <w:rPr>
          <w:spacing w:val="39"/>
        </w:rPr>
        <w:t> </w:t>
      </w:r>
      <w:r>
        <w:rPr/>
        <w:t>sufficient</w:t>
      </w:r>
      <w:r>
        <w:rPr>
          <w:spacing w:val="40"/>
        </w:rPr>
        <w:t> </w:t>
      </w:r>
      <w:r>
        <w:rPr/>
        <w:t>God</w:t>
      </w:r>
      <w:r>
        <w:rPr>
          <w:spacing w:val="40"/>
        </w:rPr>
        <w:t> </w:t>
      </w:r>
      <w:r>
        <w:rPr/>
        <w:t>and</w:t>
      </w:r>
      <w:r>
        <w:rPr>
          <w:spacing w:val="39"/>
        </w:rPr>
        <w:t> </w:t>
      </w:r>
      <w:r>
        <w:rPr/>
        <w:t>to</w:t>
      </w:r>
      <w:r>
        <w:rPr>
          <w:spacing w:val="40"/>
        </w:rPr>
        <w:t> </w:t>
      </w:r>
      <w:r>
        <w:rPr/>
        <w:t>my loving family.</w:t>
      </w:r>
    </w:p>
    <w:p>
      <w:pPr>
        <w:spacing w:after="0" w:line="360" w:lineRule="auto"/>
        <w:sectPr>
          <w:pgSz w:w="11910" w:h="16840"/>
          <w:pgMar w:header="0" w:footer="1015" w:top="1640" w:bottom="1200" w:left="1680" w:right="1220"/>
        </w:sectPr>
      </w:pPr>
    </w:p>
    <w:p>
      <w:pPr>
        <w:pStyle w:val="Heading5"/>
        <w:ind w:right="1421"/>
      </w:pPr>
      <w:bookmarkStart w:name="_TOC_250028" w:id="3"/>
      <w:bookmarkEnd w:id="3"/>
      <w:r>
        <w:rPr>
          <w:spacing w:val="-2"/>
        </w:rPr>
        <w:t>ABSTRACT</w:t>
      </w:r>
    </w:p>
    <w:p>
      <w:pPr>
        <w:pStyle w:val="BodyText"/>
        <w:spacing w:line="288" w:lineRule="auto" w:before="155"/>
        <w:ind w:left="480" w:right="219"/>
        <w:jc w:val="both"/>
      </w:pPr>
      <w:r>
        <w:rPr/>
        <w:t>Measurement of levels of poverty is a powerful instrument for focusing the attention of policy makers on the living conditions of the poor. Previous studies on measurement of poverty in Nigeria have adopted two-third of mean per capita expenditure method for defining the poverty line. This has failed to capture the number of poor skewness in household expenditure data. Therefore, this study was designed to access the efficiency of Median Per Capita Expenditure (MPCE) method in measuring poverty in Nigeria.</w:t>
      </w:r>
    </w:p>
    <w:p>
      <w:pPr>
        <w:pStyle w:val="BodyText"/>
        <w:spacing w:line="288" w:lineRule="auto" w:before="139"/>
        <w:ind w:left="480" w:right="215"/>
        <w:jc w:val="both"/>
      </w:pPr>
      <w:r>
        <w:rPr/>
        <w:drawing>
          <wp:anchor distT="0" distB="0" distL="0" distR="0" allowOverlap="1" layoutInCell="1" locked="0" behindDoc="1" simplePos="0" relativeHeight="462686208">
            <wp:simplePos x="0" y="0"/>
            <wp:positionH relativeFrom="page">
              <wp:posOffset>1497838</wp:posOffset>
            </wp:positionH>
            <wp:positionV relativeFrom="paragraph">
              <wp:posOffset>143525</wp:posOffset>
            </wp:positionV>
            <wp:extent cx="4890389" cy="483481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4890389" cy="4834810"/>
                    </a:xfrm>
                    <a:prstGeom prst="rect">
                      <a:avLst/>
                    </a:prstGeom>
                  </pic:spPr>
                </pic:pic>
              </a:graphicData>
            </a:graphic>
          </wp:anchor>
        </w:drawing>
      </w:r>
      <w:r>
        <w:rPr/>
        <w:t>Expenditure data from the 2006 general household survey from National Bureau of Statistics (NBS), Nigeria were collected. A standard distribution software was used to fit four distributions (log normal, log logistic, gamma and frechet) to per capita expenditure using Maximum Likelihood Estimation (MLE) method. The distributions were ranked using Kolmogorov Smirnov goodness-of-fit statistic. Any distribution with p value &lt; 0.05 was</w:t>
      </w:r>
      <w:r>
        <w:rPr>
          <w:spacing w:val="-1"/>
        </w:rPr>
        <w:t> </w:t>
      </w:r>
      <w:r>
        <w:rPr/>
        <w:t>considered good. The MPCE and the corresponding</w:t>
      </w:r>
      <w:r>
        <w:rPr>
          <w:spacing w:val="-1"/>
        </w:rPr>
        <w:t> </w:t>
      </w:r>
      <w:r>
        <w:rPr/>
        <w:t>value for two-third mean per capita expenditure were obtained for comparison. Foster-Greer- Thorbecke poverty index was used to determine the proportion of poverty for the states. Differences in the lowest poor and highest poor states were investigated using the</w:t>
      </w:r>
      <w:r>
        <w:rPr>
          <w:spacing w:val="-2"/>
        </w:rPr>
        <w:t> </w:t>
      </w:r>
      <w:r>
        <w:rPr/>
        <w:t>Z</w:t>
      </w:r>
      <w:r>
        <w:rPr>
          <w:spacing w:val="-4"/>
        </w:rPr>
        <w:t> </w:t>
      </w:r>
      <w:r>
        <w:rPr/>
        <w:t>test.</w:t>
      </w:r>
      <w:r>
        <w:rPr>
          <w:spacing w:val="-1"/>
        </w:rPr>
        <w:t> </w:t>
      </w:r>
      <w:r>
        <w:rPr/>
        <w:t>Using</w:t>
      </w:r>
      <w:r>
        <w:rPr>
          <w:spacing w:val="-3"/>
        </w:rPr>
        <w:t> </w:t>
      </w:r>
      <w:r>
        <w:rPr/>
        <w:t>two-third</w:t>
      </w:r>
      <w:r>
        <w:rPr>
          <w:spacing w:val="-1"/>
        </w:rPr>
        <w:t> </w:t>
      </w:r>
      <w:r>
        <w:rPr/>
        <w:t>mean</w:t>
      </w:r>
      <w:r>
        <w:rPr>
          <w:spacing w:val="-1"/>
        </w:rPr>
        <w:t> </w:t>
      </w:r>
      <w:r>
        <w:rPr/>
        <w:t>and MPCE,</w:t>
      </w:r>
      <w:r>
        <w:rPr>
          <w:spacing w:val="-2"/>
        </w:rPr>
        <w:t> </w:t>
      </w:r>
      <w:r>
        <w:rPr/>
        <w:t>a</w:t>
      </w:r>
      <w:r>
        <w:rPr>
          <w:spacing w:val="-2"/>
        </w:rPr>
        <w:t> </w:t>
      </w:r>
      <w:r>
        <w:rPr/>
        <w:t>bootstrap</w:t>
      </w:r>
      <w:r>
        <w:rPr>
          <w:spacing w:val="-1"/>
        </w:rPr>
        <w:t> </w:t>
      </w:r>
      <w:r>
        <w:rPr/>
        <w:t>simulation</w:t>
      </w:r>
      <w:r>
        <w:rPr>
          <w:spacing w:val="-1"/>
        </w:rPr>
        <w:t> </w:t>
      </w:r>
      <w:r>
        <w:rPr/>
        <w:t>was</w:t>
      </w:r>
      <w:r>
        <w:rPr>
          <w:spacing w:val="-1"/>
        </w:rPr>
        <w:t> </w:t>
      </w:r>
      <w:r>
        <w:rPr/>
        <w:t>performed</w:t>
      </w:r>
      <w:r>
        <w:rPr>
          <w:spacing w:val="-2"/>
        </w:rPr>
        <w:t> </w:t>
      </w:r>
      <w:r>
        <w:rPr/>
        <w:t>on the expenditure data to obtain precision estimates for poverty headcount index. This was carried out for the purpose of comparing the two-third mean per capita and the MPCE methods as well as the relative gain in efficiency.</w:t>
      </w:r>
    </w:p>
    <w:p>
      <w:pPr>
        <w:pStyle w:val="BodyText"/>
        <w:spacing w:line="288" w:lineRule="auto" w:before="93"/>
        <w:ind w:left="480" w:right="215"/>
        <w:jc w:val="both"/>
      </w:pPr>
      <w:r>
        <w:rPr/>
        <w:t>Log logistic distribution with parameter estimates (α=1.0452, β=3169.2) performed best, (p &lt; 0.0000</w:t>
      </w:r>
      <w:r>
        <w:rPr>
          <w:sz w:val="22"/>
        </w:rPr>
        <w:t>14805</w:t>
      </w:r>
      <w:r>
        <w:rPr/>
        <w:t>) in fitting per capita expenditure data. The MPCE was </w:t>
      </w:r>
      <w:r>
        <w:rPr>
          <w:dstrike/>
        </w:rPr>
        <w:t>N</w:t>
      </w:r>
      <w:r>
        <w:rPr>
          <w:strike w:val="0"/>
        </w:rPr>
        <w:t>2,550.00 while the Two-third Mean Per Capita Expenditure (TMPCE) was </w:t>
      </w:r>
      <w:r>
        <w:rPr>
          <w:dstrike/>
        </w:rPr>
        <w:t>N</w:t>
      </w:r>
      <w:r>
        <w:rPr>
          <w:strike w:val="0"/>
        </w:rPr>
        <w:t>3,613.75 per month respectively. The proportion of the poor was 50.1% using MPCE but rose</w:t>
      </w:r>
      <w:r>
        <w:rPr>
          <w:strike w:val="0"/>
          <w:spacing w:val="-1"/>
        </w:rPr>
        <w:t> </w:t>
      </w:r>
      <w:r>
        <w:rPr>
          <w:strike w:val="0"/>
        </w:rPr>
        <w:t>to 61.6% when TMPCE was used. Across states, the proportion of the poor was highest in Katsina state (52.7%) and lowest in Anambra state (42.9%) using MPCE method. However, poverty was highest in Kwara state (73.9%) and lowest in Anambra state (48.3%) using TMPCE method. The difference between the proportions were highly significant (P &lt; 0.003) for MPCE and not significant (P &lt; 0.246) for two-third mean per capita expenditure. The precision estimates were 2.50 x 10</w:t>
      </w:r>
      <w:r>
        <w:rPr>
          <w:strike w:val="0"/>
          <w:vertAlign w:val="superscript"/>
        </w:rPr>
        <w:t>-05</w:t>
      </w:r>
      <w:r>
        <w:rPr>
          <w:strike w:val="0"/>
          <w:vertAlign w:val="baseline"/>
        </w:rPr>
        <w:t> and 9.78x10</w:t>
      </w:r>
      <w:r>
        <w:rPr>
          <w:strike w:val="0"/>
          <w:vertAlign w:val="superscript"/>
        </w:rPr>
        <w:t>-05</w:t>
      </w:r>
      <w:r>
        <w:rPr>
          <w:strike w:val="0"/>
          <w:vertAlign w:val="baseline"/>
        </w:rPr>
        <w:t> for median and two-third mean per capita methods respectively and the relative gain in efficiency of the median method over two-third of mean method was 25.5%.</w:t>
      </w:r>
    </w:p>
    <w:p>
      <w:pPr>
        <w:tabs>
          <w:tab w:pos="1980" w:val="left" w:leader="none"/>
        </w:tabs>
        <w:spacing w:line="297" w:lineRule="auto" w:before="92"/>
        <w:ind w:left="480" w:right="218" w:firstLine="0"/>
        <w:jc w:val="left"/>
        <w:rPr>
          <w:b/>
          <w:sz w:val="24"/>
        </w:rPr>
      </w:pPr>
      <w:r>
        <w:rPr>
          <w:sz w:val="24"/>
        </w:rPr>
        <w:t>Median</w:t>
      </w:r>
      <w:r>
        <w:rPr>
          <w:spacing w:val="37"/>
          <w:sz w:val="24"/>
        </w:rPr>
        <w:t> </w:t>
      </w:r>
      <w:r>
        <w:rPr>
          <w:sz w:val="24"/>
        </w:rPr>
        <w:t>rather</w:t>
      </w:r>
      <w:r>
        <w:rPr>
          <w:spacing w:val="36"/>
          <w:sz w:val="24"/>
        </w:rPr>
        <w:t> </w:t>
      </w:r>
      <w:r>
        <w:rPr>
          <w:sz w:val="24"/>
        </w:rPr>
        <w:t>than</w:t>
      </w:r>
      <w:r>
        <w:rPr>
          <w:spacing w:val="37"/>
          <w:sz w:val="24"/>
        </w:rPr>
        <w:t> </w:t>
      </w:r>
      <w:r>
        <w:rPr>
          <w:sz w:val="24"/>
        </w:rPr>
        <w:t>two-third</w:t>
      </w:r>
      <w:r>
        <w:rPr>
          <w:spacing w:val="37"/>
          <w:sz w:val="24"/>
        </w:rPr>
        <w:t> </w:t>
      </w:r>
      <w:r>
        <w:rPr>
          <w:sz w:val="24"/>
        </w:rPr>
        <w:t>of</w:t>
      </w:r>
      <w:r>
        <w:rPr>
          <w:spacing w:val="36"/>
          <w:sz w:val="24"/>
        </w:rPr>
        <w:t> </w:t>
      </w:r>
      <w:r>
        <w:rPr>
          <w:sz w:val="24"/>
        </w:rPr>
        <w:t>mean</w:t>
      </w:r>
      <w:r>
        <w:rPr>
          <w:spacing w:val="37"/>
          <w:sz w:val="24"/>
        </w:rPr>
        <w:t> </w:t>
      </w:r>
      <w:r>
        <w:rPr>
          <w:sz w:val="24"/>
        </w:rPr>
        <w:t>per</w:t>
      </w:r>
      <w:r>
        <w:rPr>
          <w:spacing w:val="36"/>
          <w:sz w:val="24"/>
        </w:rPr>
        <w:t> </w:t>
      </w:r>
      <w:r>
        <w:rPr>
          <w:sz w:val="24"/>
        </w:rPr>
        <w:t>capita</w:t>
      </w:r>
      <w:r>
        <w:rPr>
          <w:spacing w:val="38"/>
          <w:sz w:val="24"/>
        </w:rPr>
        <w:t> </w:t>
      </w:r>
      <w:r>
        <w:rPr>
          <w:sz w:val="24"/>
        </w:rPr>
        <w:t>expenditure</w:t>
      </w:r>
      <w:r>
        <w:rPr>
          <w:spacing w:val="36"/>
          <w:sz w:val="24"/>
        </w:rPr>
        <w:t> </w:t>
      </w:r>
      <w:r>
        <w:rPr>
          <w:sz w:val="24"/>
        </w:rPr>
        <w:t>was</w:t>
      </w:r>
      <w:r>
        <w:rPr>
          <w:spacing w:val="37"/>
          <w:sz w:val="24"/>
        </w:rPr>
        <w:t> </w:t>
      </w:r>
      <w:r>
        <w:rPr>
          <w:sz w:val="24"/>
        </w:rPr>
        <w:t>a</w:t>
      </w:r>
      <w:r>
        <w:rPr>
          <w:spacing w:val="36"/>
          <w:sz w:val="24"/>
        </w:rPr>
        <w:t> </w:t>
      </w:r>
      <w:r>
        <w:rPr>
          <w:sz w:val="24"/>
        </w:rPr>
        <w:t>more</w:t>
      </w:r>
      <w:r>
        <w:rPr>
          <w:spacing w:val="36"/>
          <w:sz w:val="24"/>
        </w:rPr>
        <w:t> </w:t>
      </w:r>
      <w:r>
        <w:rPr>
          <w:sz w:val="24"/>
        </w:rPr>
        <w:t>efficient method</w:t>
      </w:r>
      <w:r>
        <w:rPr>
          <w:spacing w:val="80"/>
          <w:sz w:val="24"/>
        </w:rPr>
        <w:t> </w:t>
      </w:r>
      <w:r>
        <w:rPr>
          <w:sz w:val="24"/>
        </w:rPr>
        <w:t>for</w:t>
      </w:r>
      <w:r>
        <w:rPr>
          <w:spacing w:val="80"/>
          <w:sz w:val="24"/>
        </w:rPr>
        <w:t> </w:t>
      </w:r>
      <w:r>
        <w:rPr>
          <w:sz w:val="24"/>
        </w:rPr>
        <w:t>measuring</w:t>
      </w:r>
      <w:r>
        <w:rPr>
          <w:spacing w:val="80"/>
          <w:sz w:val="24"/>
        </w:rPr>
        <w:t> </w:t>
      </w:r>
      <w:r>
        <w:rPr>
          <w:sz w:val="24"/>
        </w:rPr>
        <w:t>poverty.</w:t>
      </w:r>
      <w:r>
        <w:rPr>
          <w:spacing w:val="80"/>
          <w:sz w:val="24"/>
        </w:rPr>
        <w:t> </w:t>
      </w:r>
      <w:r>
        <w:rPr>
          <w:sz w:val="24"/>
        </w:rPr>
        <w:t>Therefore,</w:t>
      </w:r>
      <w:r>
        <w:rPr>
          <w:spacing w:val="80"/>
          <w:sz w:val="24"/>
        </w:rPr>
        <w:t> </w:t>
      </w:r>
      <w:r>
        <w:rPr>
          <w:sz w:val="24"/>
        </w:rPr>
        <w:t>for</w:t>
      </w:r>
      <w:r>
        <w:rPr>
          <w:spacing w:val="80"/>
          <w:sz w:val="24"/>
        </w:rPr>
        <w:t> </w:t>
      </w:r>
      <w:r>
        <w:rPr>
          <w:sz w:val="24"/>
        </w:rPr>
        <w:t>improved</w:t>
      </w:r>
      <w:r>
        <w:rPr>
          <w:spacing w:val="80"/>
          <w:sz w:val="24"/>
        </w:rPr>
        <w:t> </w:t>
      </w:r>
      <w:r>
        <w:rPr>
          <w:sz w:val="24"/>
        </w:rPr>
        <w:t>precision</w:t>
      </w:r>
      <w:r>
        <w:rPr>
          <w:spacing w:val="80"/>
          <w:sz w:val="24"/>
        </w:rPr>
        <w:t> </w:t>
      </w:r>
      <w:r>
        <w:rPr>
          <w:sz w:val="24"/>
        </w:rPr>
        <w:t>of</w:t>
      </w:r>
      <w:r>
        <w:rPr>
          <w:spacing w:val="80"/>
          <w:sz w:val="24"/>
        </w:rPr>
        <w:t> </w:t>
      </w:r>
      <w:r>
        <w:rPr>
          <w:sz w:val="24"/>
        </w:rPr>
        <w:t>poverty</w:t>
      </w:r>
      <w:r>
        <w:rPr>
          <w:spacing w:val="40"/>
          <w:sz w:val="24"/>
        </w:rPr>
        <w:t> </w:t>
      </w:r>
      <w:r>
        <w:rPr>
          <w:sz w:val="24"/>
        </w:rPr>
        <w:t>measurements in Nigeria, median per capita expenditure would be a better approach. </w:t>
      </w:r>
      <w:r>
        <w:rPr>
          <w:b/>
          <w:spacing w:val="-2"/>
          <w:sz w:val="24"/>
        </w:rPr>
        <w:t>Keywords:</w:t>
      </w:r>
      <w:r>
        <w:rPr>
          <w:b/>
          <w:sz w:val="24"/>
        </w:rPr>
        <w:tab/>
        <w:t>Poverty line, Poverty depth, Median per capita expenditure,</w:t>
      </w:r>
    </w:p>
    <w:p>
      <w:pPr>
        <w:spacing w:line="208" w:lineRule="exact" w:before="0"/>
        <w:ind w:left="1920" w:right="0" w:firstLine="0"/>
        <w:jc w:val="left"/>
        <w:rPr>
          <w:b/>
          <w:sz w:val="24"/>
        </w:rPr>
      </w:pPr>
      <w:r>
        <w:rPr>
          <w:b/>
          <w:sz w:val="24"/>
        </w:rPr>
        <w:t>Household</w:t>
      </w:r>
      <w:r>
        <w:rPr>
          <w:b/>
          <w:spacing w:val="1"/>
          <w:sz w:val="24"/>
        </w:rPr>
        <w:t> </w:t>
      </w:r>
      <w:r>
        <w:rPr>
          <w:b/>
          <w:spacing w:val="-2"/>
          <w:sz w:val="24"/>
        </w:rPr>
        <w:t>expenditure</w:t>
      </w:r>
    </w:p>
    <w:p>
      <w:pPr>
        <w:spacing w:before="70"/>
        <w:ind w:left="480" w:right="0" w:firstLine="0"/>
        <w:jc w:val="left"/>
        <w:rPr>
          <w:b/>
          <w:sz w:val="24"/>
        </w:rPr>
      </w:pPr>
      <w:r>
        <w:rPr>
          <w:b/>
          <w:sz w:val="24"/>
        </w:rPr>
        <w:t>Word Counts:</w:t>
      </w:r>
      <w:r>
        <w:rPr>
          <w:b/>
          <w:spacing w:val="29"/>
          <w:sz w:val="24"/>
        </w:rPr>
        <w:t>  </w:t>
      </w:r>
      <w:r>
        <w:rPr>
          <w:b/>
          <w:spacing w:val="-5"/>
          <w:sz w:val="24"/>
        </w:rPr>
        <w:t>422</w:t>
      </w:r>
    </w:p>
    <w:p>
      <w:pPr>
        <w:spacing w:after="0"/>
        <w:jc w:val="left"/>
        <w:rPr>
          <w:sz w:val="24"/>
        </w:rPr>
        <w:sectPr>
          <w:pgSz w:w="11910" w:h="16840"/>
          <w:pgMar w:header="0" w:footer="1015" w:top="1640" w:bottom="1200" w:left="1680" w:right="1220"/>
        </w:sectPr>
      </w:pPr>
    </w:p>
    <w:p>
      <w:pPr>
        <w:pStyle w:val="Heading5"/>
        <w:spacing w:before="70"/>
        <w:ind w:right="1354"/>
      </w:pPr>
      <w:bookmarkStart w:name="_TOC_250027" w:id="4"/>
      <w:bookmarkEnd w:id="4"/>
      <w:r>
        <w:rPr>
          <w:spacing w:val="-2"/>
        </w:rPr>
        <w:t>ACKNOWLEDGEMENT</w:t>
      </w:r>
    </w:p>
    <w:p>
      <w:pPr>
        <w:pStyle w:val="BodyText"/>
        <w:spacing w:line="288" w:lineRule="auto" w:before="226"/>
        <w:ind w:left="480" w:right="213"/>
        <w:jc w:val="both"/>
      </w:pPr>
      <w:r>
        <w:rPr/>
        <w:t>I give immense thanks, honour and glory to the Almighty God and his only begotten son, Jesus Christ, for their manifold goodness and maximum protection in my life. I give thanks to them also for giving me the mental and physical ability to successfully carry out this research work, for it is only them that could have been with me. Father and my Lord Jesus, you are awesome.</w:t>
      </w:r>
    </w:p>
    <w:p>
      <w:pPr>
        <w:pStyle w:val="BodyText"/>
        <w:spacing w:line="288" w:lineRule="auto" w:before="137"/>
        <w:ind w:left="480" w:right="214"/>
        <w:jc w:val="both"/>
      </w:pPr>
      <w:r>
        <w:rPr/>
        <w:drawing>
          <wp:anchor distT="0" distB="0" distL="0" distR="0" allowOverlap="1" layoutInCell="1" locked="0" behindDoc="1" simplePos="0" relativeHeight="462686720">
            <wp:simplePos x="0" y="0"/>
            <wp:positionH relativeFrom="page">
              <wp:posOffset>1497838</wp:posOffset>
            </wp:positionH>
            <wp:positionV relativeFrom="paragraph">
              <wp:posOffset>520298</wp:posOffset>
            </wp:positionV>
            <wp:extent cx="4890389" cy="483481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6" cstate="print"/>
                    <a:stretch>
                      <a:fillRect/>
                    </a:stretch>
                  </pic:blipFill>
                  <pic:spPr>
                    <a:xfrm>
                      <a:off x="0" y="0"/>
                      <a:ext cx="4890389" cy="4834810"/>
                    </a:xfrm>
                    <a:prstGeom prst="rect">
                      <a:avLst/>
                    </a:prstGeom>
                  </pic:spPr>
                </pic:pic>
              </a:graphicData>
            </a:graphic>
          </wp:anchor>
        </w:drawing>
      </w:r>
      <w:r>
        <w:rPr/>
        <w:t>I express my profound gratitude to my supervisor Prof. G.N.Amahia, for his invaluable contributions towards the success of this work, despite his tight schedules. He has always been playing the role of a father to me since I started my Masters programme. I cannot thank him enough for all his contributions. May God almighty continue to bless him and strengthen him</w:t>
      </w:r>
    </w:p>
    <w:p>
      <w:pPr>
        <w:pStyle w:val="BodyText"/>
        <w:spacing w:line="288" w:lineRule="auto" w:before="1"/>
        <w:ind w:left="480" w:right="215"/>
        <w:jc w:val="both"/>
      </w:pPr>
      <w:r>
        <w:rPr/>
        <w:t>My</w:t>
      </w:r>
      <w:r>
        <w:rPr>
          <w:spacing w:val="-5"/>
        </w:rPr>
        <w:t> </w:t>
      </w:r>
      <w:r>
        <w:rPr/>
        <w:t>profound gratitude</w:t>
      </w:r>
      <w:r>
        <w:rPr>
          <w:spacing w:val="-1"/>
        </w:rPr>
        <w:t> </w:t>
      </w:r>
      <w:r>
        <w:rPr/>
        <w:t>also goes to Dr</w:t>
      </w:r>
      <w:r>
        <w:rPr>
          <w:spacing w:val="-2"/>
        </w:rPr>
        <w:t> </w:t>
      </w:r>
      <w:r>
        <w:rPr/>
        <w:t>Mrs</w:t>
      </w:r>
      <w:r>
        <w:rPr>
          <w:spacing w:val="-1"/>
        </w:rPr>
        <w:t> </w:t>
      </w:r>
      <w:r>
        <w:rPr/>
        <w:t>A.U</w:t>
      </w:r>
      <w:r>
        <w:rPr>
          <w:spacing w:val="-1"/>
        </w:rPr>
        <w:t> </w:t>
      </w:r>
      <w:r>
        <w:rPr/>
        <w:t>Chukwu</w:t>
      </w:r>
      <w:r>
        <w:rPr>
          <w:spacing w:val="-1"/>
        </w:rPr>
        <w:t> </w:t>
      </w:r>
      <w:r>
        <w:rPr/>
        <w:t>for</w:t>
      </w:r>
      <w:r>
        <w:rPr>
          <w:spacing w:val="-1"/>
        </w:rPr>
        <w:t> </w:t>
      </w:r>
      <w:r>
        <w:rPr/>
        <w:t>the</w:t>
      </w:r>
      <w:r>
        <w:rPr>
          <w:spacing w:val="-1"/>
        </w:rPr>
        <w:t> </w:t>
      </w:r>
      <w:r>
        <w:rPr/>
        <w:t>role</w:t>
      </w:r>
      <w:r>
        <w:rPr>
          <w:spacing w:val="-2"/>
        </w:rPr>
        <w:t> </w:t>
      </w:r>
      <w:r>
        <w:rPr/>
        <w:t>she</w:t>
      </w:r>
      <w:r>
        <w:rPr>
          <w:spacing w:val="-1"/>
        </w:rPr>
        <w:t> </w:t>
      </w:r>
      <w:r>
        <w:rPr/>
        <w:t>played in the work. She was always there for me.</w:t>
      </w:r>
    </w:p>
    <w:p>
      <w:pPr>
        <w:pStyle w:val="BodyText"/>
        <w:spacing w:before="55"/>
      </w:pPr>
    </w:p>
    <w:p>
      <w:pPr>
        <w:pStyle w:val="BodyText"/>
        <w:spacing w:line="288" w:lineRule="auto"/>
        <w:ind w:left="480" w:right="216"/>
        <w:jc w:val="both"/>
      </w:pPr>
      <w:r>
        <w:rPr/>
        <w:t>I also owe gratitude to Dr O.I Oshowole, who despite his tight schedules always gave attentions to me; this research work greatly benefitted from his knowledge and experience. I also use this medium to say that God will continue to bless him for all his contributions.</w:t>
      </w:r>
    </w:p>
    <w:p>
      <w:pPr>
        <w:pStyle w:val="BodyText"/>
        <w:spacing w:before="56"/>
      </w:pPr>
    </w:p>
    <w:p>
      <w:pPr>
        <w:pStyle w:val="BodyText"/>
        <w:spacing w:line="288" w:lineRule="auto"/>
        <w:ind w:left="480" w:right="215"/>
        <w:jc w:val="both"/>
      </w:pPr>
      <w:r>
        <w:rPr/>
        <w:t>I also want to thank these people for their contributions in several ways:</w:t>
      </w:r>
      <w:r>
        <w:rPr>
          <w:spacing w:val="80"/>
        </w:rPr>
        <w:t> </w:t>
      </w:r>
      <w:r>
        <w:rPr/>
        <w:t>Dr O.I Shittu, the Head of Department, Statistics, Dr Mrs Adepoju, the departmental Postgraduate</w:t>
      </w:r>
      <w:r>
        <w:rPr>
          <w:spacing w:val="-3"/>
        </w:rPr>
        <w:t> </w:t>
      </w:r>
      <w:r>
        <w:rPr/>
        <w:t>coordinator, Dr</w:t>
      </w:r>
      <w:r>
        <w:rPr>
          <w:spacing w:val="-3"/>
        </w:rPr>
        <w:t> </w:t>
      </w:r>
      <w:r>
        <w:rPr/>
        <w:t>Yusuf,</w:t>
      </w:r>
      <w:r>
        <w:rPr>
          <w:spacing w:val="-2"/>
        </w:rPr>
        <w:t> </w:t>
      </w:r>
      <w:r>
        <w:rPr/>
        <w:t>of Agric</w:t>
      </w:r>
      <w:r>
        <w:rPr>
          <w:spacing w:val="-3"/>
        </w:rPr>
        <w:t> </w:t>
      </w:r>
      <w:r>
        <w:rPr/>
        <w:t>Economics</w:t>
      </w:r>
      <w:r>
        <w:rPr>
          <w:spacing w:val="-2"/>
        </w:rPr>
        <w:t> </w:t>
      </w:r>
      <w:r>
        <w:rPr/>
        <w:t>Department,</w:t>
      </w:r>
      <w:r>
        <w:rPr>
          <w:spacing w:val="-2"/>
        </w:rPr>
        <w:t> </w:t>
      </w:r>
      <w:r>
        <w:rPr/>
        <w:t>and Mr</w:t>
      </w:r>
      <w:r>
        <w:rPr>
          <w:spacing w:val="-3"/>
        </w:rPr>
        <w:t> </w:t>
      </w:r>
      <w:r>
        <w:rPr/>
        <w:t>Charles Nwogwugwu. May God continue to bless you all.</w:t>
      </w:r>
    </w:p>
    <w:p>
      <w:pPr>
        <w:pStyle w:val="BodyText"/>
        <w:spacing w:before="55"/>
      </w:pPr>
    </w:p>
    <w:p>
      <w:pPr>
        <w:pStyle w:val="BodyText"/>
        <w:spacing w:line="288" w:lineRule="auto"/>
        <w:ind w:left="480" w:right="218"/>
        <w:jc w:val="both"/>
      </w:pPr>
      <w:r>
        <w:rPr/>
        <w:t>I also wish to use this opportunity to express my deep gratitude to the Sub-Dean (Postgraduate) of Faculty of Science, Dr A.A. Bakare, for his patience despite his</w:t>
      </w:r>
      <w:r>
        <w:rPr>
          <w:spacing w:val="80"/>
        </w:rPr>
        <w:t> </w:t>
      </w:r>
      <w:r>
        <w:rPr/>
        <w:t>very busy schedule. May God continue to strengthen him and give him more wisdom to carryon in his duties.</w:t>
      </w:r>
    </w:p>
    <w:p>
      <w:pPr>
        <w:pStyle w:val="BodyText"/>
        <w:spacing w:before="56"/>
      </w:pPr>
    </w:p>
    <w:p>
      <w:pPr>
        <w:pStyle w:val="BodyText"/>
        <w:spacing w:line="288" w:lineRule="auto"/>
        <w:ind w:left="480" w:right="213"/>
        <w:jc w:val="both"/>
      </w:pPr>
      <w:r>
        <w:rPr/>
        <w:t>Most of all, my heartfelt gratitude goes to my immediate family, to my husband, who has always been there to encourage and support me both financially and morally, I want to say you are wonderful. To my children, most of the time, I picked them very late from school in the afternoon; I want this opportunity to thank them for their understanding and patience throughout the whole period of the study.</w:t>
      </w:r>
    </w:p>
    <w:p>
      <w:pPr>
        <w:spacing w:after="0" w:line="288" w:lineRule="auto"/>
        <w:jc w:val="both"/>
        <w:sectPr>
          <w:pgSz w:w="11910" w:h="16840"/>
          <w:pgMar w:header="0" w:footer="1015" w:top="1640" w:bottom="1200" w:left="1680" w:right="1220"/>
        </w:sectPr>
      </w:pPr>
    </w:p>
    <w:p>
      <w:pPr>
        <w:pStyle w:val="Heading7"/>
        <w:spacing w:before="74"/>
        <w:ind w:left="1613" w:right="1353"/>
        <w:jc w:val="center"/>
      </w:pPr>
      <w:bookmarkStart w:name="_TOC_250026" w:id="5"/>
      <w:r>
        <w:rPr/>
        <w:t>TABLE OF</w:t>
      </w:r>
      <w:r>
        <w:rPr>
          <w:spacing w:val="-3"/>
        </w:rPr>
        <w:t> </w:t>
      </w:r>
      <w:bookmarkEnd w:id="5"/>
      <w:r>
        <w:rPr>
          <w:spacing w:val="-2"/>
        </w:rPr>
        <w:t>CONTENTS</w:t>
      </w:r>
    </w:p>
    <w:p>
      <w:pPr>
        <w:pStyle w:val="BodyText"/>
        <w:rPr>
          <w:b/>
        </w:rPr>
      </w:pPr>
    </w:p>
    <w:p>
      <w:pPr>
        <w:pStyle w:val="BodyText"/>
        <w:rPr>
          <w:b/>
        </w:rPr>
      </w:pPr>
    </w:p>
    <w:p>
      <w:pPr>
        <w:pStyle w:val="Heading8"/>
        <w:ind w:left="0" w:right="441"/>
        <w:jc w:val="right"/>
      </w:pPr>
      <w:r>
        <w:rPr>
          <w:spacing w:val="-2"/>
        </w:rPr>
        <w:t>Pages</w:t>
      </w:r>
    </w:p>
    <w:p>
      <w:pPr>
        <w:pStyle w:val="BodyText"/>
        <w:tabs>
          <w:tab w:pos="719" w:val="left" w:leader="none"/>
          <w:tab w:pos="1439" w:val="left" w:leader="none"/>
          <w:tab w:pos="2160" w:val="left" w:leader="none"/>
          <w:tab w:pos="2880" w:val="left" w:leader="none"/>
          <w:tab w:pos="3600" w:val="left" w:leader="none"/>
          <w:tab w:pos="4320" w:val="left" w:leader="none"/>
          <w:tab w:pos="5040" w:val="left" w:leader="none"/>
          <w:tab w:pos="5760" w:val="left" w:leader="none"/>
          <w:tab w:pos="7921" w:val="left" w:leader="none"/>
        </w:tabs>
        <w:spacing w:before="132"/>
        <w:ind w:right="538"/>
        <w:jc w:val="right"/>
      </w:pPr>
      <w:r>
        <w:rPr>
          <w:spacing w:val="-2"/>
        </w:rPr>
        <w:t>Title</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10"/>
        </w:rPr>
        <w:t>i</w:t>
      </w:r>
    </w:p>
    <w:p>
      <w:pPr>
        <w:spacing w:after="0"/>
        <w:jc w:val="right"/>
        <w:sectPr>
          <w:pgSz w:w="11910" w:h="16840"/>
          <w:pgMar w:header="0" w:footer="1015" w:top="1640" w:bottom="1902" w:left="1680" w:right="1220"/>
        </w:sectPr>
      </w:pPr>
    </w:p>
    <w:sdt>
      <w:sdtPr>
        <w:docPartObj>
          <w:docPartGallery w:val="Table of Contents"/>
          <w:docPartUnique/>
        </w:docPartObj>
      </w:sdtPr>
      <w:sdtEndPr/>
      <w:sdtContent>
        <w:p>
          <w:pPr>
            <w:pStyle w:val="TOC2"/>
            <w:tabs>
              <w:tab w:pos="1920" w:val="left" w:leader="none"/>
              <w:tab w:pos="2640" w:val="left" w:leader="none"/>
              <w:tab w:pos="3360" w:val="left" w:leader="none"/>
              <w:tab w:pos="4080" w:val="left" w:leader="none"/>
              <w:tab w:pos="4801" w:val="left" w:leader="none"/>
              <w:tab w:pos="5521" w:val="left" w:leader="none"/>
              <w:tab w:pos="6241" w:val="left" w:leader="none"/>
              <w:tab w:pos="6961" w:val="left" w:leader="none"/>
              <w:tab w:pos="8536" w:val="right" w:leader="none"/>
            </w:tabs>
            <w:spacing w:before="139"/>
            <w:ind w:left="480" w:firstLine="0"/>
          </w:pPr>
          <w:hyperlink w:history="true" w:anchor="_TOC_250030">
            <w:r>
              <w:rPr>
                <w:spacing w:val="-2"/>
              </w:rPr>
              <w:t>Certification</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ii</w:t>
            </w:r>
          </w:hyperlink>
        </w:p>
        <w:p>
          <w:pPr>
            <w:pStyle w:val="TOC2"/>
            <w:tabs>
              <w:tab w:pos="1920" w:val="left" w:leader="none"/>
              <w:tab w:pos="2640" w:val="left" w:leader="none"/>
              <w:tab w:pos="3360" w:val="left" w:leader="none"/>
              <w:tab w:pos="4080" w:val="left" w:leader="none"/>
              <w:tab w:pos="4801" w:val="left" w:leader="none"/>
              <w:tab w:pos="5521" w:val="left" w:leader="none"/>
              <w:tab w:pos="6241" w:val="left" w:leader="none"/>
              <w:tab w:pos="6961" w:val="left" w:leader="none"/>
              <w:tab w:pos="8603" w:val="right" w:leader="none"/>
            </w:tabs>
            <w:ind w:left="480" w:firstLine="0"/>
          </w:pPr>
          <w:hyperlink w:history="true" w:anchor="_TOC_250029">
            <w:r>
              <w:rPr>
                <w:spacing w:val="-2"/>
              </w:rPr>
              <w:t>Dedication</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iii</w:t>
            </w:r>
          </w:hyperlink>
        </w:p>
        <w:p>
          <w:pPr>
            <w:pStyle w:val="TOC2"/>
            <w:tabs>
              <w:tab w:pos="1920" w:val="left" w:leader="none"/>
              <w:tab w:pos="2640" w:val="left" w:leader="none"/>
              <w:tab w:pos="3360" w:val="left" w:leader="none"/>
              <w:tab w:pos="4080" w:val="left" w:leader="none"/>
              <w:tab w:pos="4801" w:val="left" w:leader="none"/>
              <w:tab w:pos="5521" w:val="left" w:leader="none"/>
              <w:tab w:pos="6241" w:val="left" w:leader="none"/>
              <w:tab w:pos="6961" w:val="left" w:leader="none"/>
              <w:tab w:pos="8589" w:val="right" w:leader="none"/>
            </w:tabs>
            <w:spacing w:before="139"/>
            <w:ind w:left="480" w:firstLine="0"/>
          </w:pPr>
          <w:hyperlink w:history="true" w:anchor="_TOC_250028">
            <w:r>
              <w:rPr>
                <w:spacing w:val="-2"/>
              </w:rPr>
              <w:t>Abstract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iv</w:t>
            </w:r>
          </w:hyperlink>
        </w:p>
        <w:p>
          <w:pPr>
            <w:pStyle w:val="TOC2"/>
            <w:tabs>
              <w:tab w:pos="2640" w:val="left" w:leader="none"/>
              <w:tab w:pos="3360" w:val="left" w:leader="none"/>
              <w:tab w:pos="4080" w:val="left" w:leader="none"/>
              <w:tab w:pos="4801" w:val="left" w:leader="none"/>
              <w:tab w:pos="5521" w:val="left" w:leader="none"/>
              <w:tab w:pos="6241" w:val="left" w:leader="none"/>
              <w:tab w:pos="6961" w:val="left" w:leader="none"/>
              <w:tab w:pos="8521" w:val="right" w:leader="none"/>
            </w:tabs>
            <w:ind w:left="480" w:firstLine="0"/>
          </w:pPr>
          <w:r>
            <w:rPr/>
            <w:drawing>
              <wp:anchor distT="0" distB="0" distL="0" distR="0" allowOverlap="1" layoutInCell="1" locked="0" behindDoc="1" simplePos="0" relativeHeight="462687232">
                <wp:simplePos x="0" y="0"/>
                <wp:positionH relativeFrom="page">
                  <wp:posOffset>1497838</wp:posOffset>
                </wp:positionH>
                <wp:positionV relativeFrom="paragraph">
                  <wp:posOffset>167886</wp:posOffset>
                </wp:positionV>
                <wp:extent cx="4890389" cy="4834810"/>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4890389" cy="4834810"/>
                        </a:xfrm>
                        <a:prstGeom prst="rect">
                          <a:avLst/>
                        </a:prstGeom>
                      </pic:spPr>
                    </pic:pic>
                  </a:graphicData>
                </a:graphic>
              </wp:anchor>
            </w:drawing>
          </w:r>
          <w:hyperlink w:history="true" w:anchor="_TOC_250027">
            <w:r>
              <w:rPr>
                <w:spacing w:val="-2"/>
              </w:rPr>
              <w:t>Acknowledgement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10"/>
              </w:rPr>
              <w:t>v</w:t>
            </w:r>
          </w:hyperlink>
        </w:p>
        <w:p>
          <w:pPr>
            <w:pStyle w:val="TOC2"/>
            <w:tabs>
              <w:tab w:pos="2640" w:val="left" w:leader="none"/>
              <w:tab w:pos="3360" w:val="left" w:leader="none"/>
              <w:tab w:pos="4080" w:val="left" w:leader="none"/>
              <w:tab w:pos="4801" w:val="left" w:leader="none"/>
              <w:tab w:pos="5521" w:val="left" w:leader="none"/>
              <w:tab w:pos="6241" w:val="left" w:leader="none"/>
              <w:tab w:pos="6961" w:val="left" w:leader="none"/>
              <w:tab w:pos="8588" w:val="right" w:leader="none"/>
            </w:tabs>
            <w:spacing w:before="139"/>
            <w:ind w:left="480" w:firstLine="0"/>
          </w:pPr>
          <w:hyperlink w:history="true" w:anchor="_TOC_250026">
            <w:r>
              <w:rPr/>
              <w:t>Table</w:t>
            </w:r>
            <w:r>
              <w:rPr>
                <w:spacing w:val="-2"/>
              </w:rPr>
              <w:t> </w:t>
            </w:r>
            <w:r>
              <w:rPr/>
              <w:t>of</w:t>
            </w:r>
            <w:r>
              <w:rPr>
                <w:spacing w:val="-2"/>
              </w:rPr>
              <w:t> contents</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vi</w:t>
            </w:r>
          </w:hyperlink>
        </w:p>
        <w:p>
          <w:pPr>
            <w:pStyle w:val="TOC2"/>
            <w:tabs>
              <w:tab w:pos="2640" w:val="left" w:leader="none"/>
              <w:tab w:pos="3360" w:val="left" w:leader="none"/>
              <w:tab w:pos="4080" w:val="left" w:leader="none"/>
              <w:tab w:pos="4801" w:val="left" w:leader="none"/>
              <w:tab w:pos="5521" w:val="left" w:leader="none"/>
              <w:tab w:pos="6241" w:val="left" w:leader="none"/>
              <w:tab w:pos="6961" w:val="left" w:leader="none"/>
              <w:tab w:pos="8521" w:val="right" w:leader="none"/>
            </w:tabs>
            <w:ind w:left="480" w:firstLine="0"/>
          </w:pPr>
          <w:hyperlink w:history="true" w:anchor="_TOC_250025">
            <w:r>
              <w:rPr/>
              <w:t>List</w:t>
            </w:r>
            <w:r>
              <w:rPr>
                <w:spacing w:val="-2"/>
              </w:rPr>
              <w:t> </w:t>
            </w:r>
            <w:r>
              <w:rPr/>
              <w:t>of</w:t>
            </w:r>
            <w:r>
              <w:rPr>
                <w:spacing w:val="-1"/>
              </w:rPr>
              <w:t> </w:t>
            </w:r>
            <w:r>
              <w:rPr/>
              <w:t>Tables</w:t>
            </w:r>
            <w:r>
              <w:rPr>
                <w:spacing w:val="47"/>
              </w:rPr>
              <w:t> </w:t>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10"/>
              </w:rPr>
              <w:t>x</w:t>
            </w:r>
          </w:hyperlink>
        </w:p>
        <w:p>
          <w:pPr>
            <w:pStyle w:val="TOC2"/>
            <w:tabs>
              <w:tab w:pos="2640" w:val="left" w:leader="none"/>
              <w:tab w:pos="3360" w:val="left" w:leader="none"/>
              <w:tab w:pos="4080" w:val="left" w:leader="none"/>
              <w:tab w:pos="4801" w:val="left" w:leader="none"/>
              <w:tab w:pos="5521" w:val="left" w:leader="none"/>
              <w:tab w:pos="6241" w:val="left" w:leader="none"/>
              <w:tab w:pos="6961" w:val="left" w:leader="none"/>
              <w:tab w:pos="7681" w:val="left" w:leader="none"/>
              <w:tab w:pos="8589" w:val="right" w:leader="none"/>
            </w:tabs>
            <w:spacing w:before="140"/>
            <w:ind w:left="480" w:firstLine="0"/>
          </w:pPr>
          <w:hyperlink w:history="true" w:anchor="_TOC_250024">
            <w:r>
              <w:rPr/>
              <w:t>List</w:t>
            </w:r>
            <w:r>
              <w:rPr>
                <w:spacing w:val="-5"/>
              </w:rPr>
              <w:t> </w:t>
            </w:r>
            <w:r>
              <w:rPr/>
              <w:t>of</w:t>
            </w:r>
            <w:r>
              <w:rPr>
                <w:spacing w:val="-1"/>
              </w:rPr>
              <w:t> </w:t>
            </w:r>
            <w:r>
              <w:rPr/>
              <w:t>Figures</w:t>
            </w:r>
            <w:r>
              <w:rPr>
                <w:spacing w:val="-31"/>
              </w:rPr>
              <w:t> </w:t>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10"/>
              </w:rPr>
              <w:t>.</w:t>
            </w:r>
            <w:r>
              <w:rPr/>
              <w:tab/>
            </w:r>
            <w:r>
              <w:rPr>
                <w:spacing w:val="-5"/>
              </w:rPr>
              <w:t>ix</w:t>
            </w:r>
          </w:hyperlink>
        </w:p>
        <w:p>
          <w:pPr>
            <w:pStyle w:val="TOC1"/>
          </w:pPr>
          <w:r>
            <w:rPr/>
            <w:t>CHAPTER</w:t>
          </w:r>
          <w:r>
            <w:rPr>
              <w:spacing w:val="-1"/>
            </w:rPr>
            <w:t> </w:t>
          </w:r>
          <w:r>
            <w:rPr/>
            <w:t>ONE</w:t>
          </w:r>
          <w:r>
            <w:rPr>
              <w:spacing w:val="-1"/>
            </w:rPr>
            <w:t> </w:t>
          </w:r>
          <w:r>
            <w:rPr/>
            <w:t>:</w:t>
          </w:r>
          <w:r>
            <w:rPr>
              <w:spacing w:val="58"/>
            </w:rPr>
            <w:t> </w:t>
          </w:r>
          <w:r>
            <w:rPr>
              <w:spacing w:val="-2"/>
            </w:rPr>
            <w:t>INTRODUCTION</w:t>
          </w:r>
        </w:p>
        <w:p>
          <w:pPr>
            <w:pStyle w:val="TOC2"/>
            <w:numPr>
              <w:ilvl w:val="1"/>
              <w:numId w:val="1"/>
            </w:numPr>
            <w:tabs>
              <w:tab w:pos="1200" w:val="left" w:leader="none"/>
              <w:tab w:pos="2640" w:val="left" w:leader="none"/>
              <w:tab w:pos="3360" w:val="left" w:leader="none"/>
              <w:tab w:pos="4080" w:val="left" w:leader="none"/>
              <w:tab w:pos="4801" w:val="left" w:leader="none"/>
              <w:tab w:pos="5521" w:val="left" w:leader="none"/>
              <w:tab w:pos="6241" w:val="left" w:leader="none"/>
              <w:tab w:pos="6961" w:val="left" w:leader="none"/>
              <w:tab w:pos="7681" w:val="left" w:leader="none"/>
              <w:tab w:pos="8521" w:val="right" w:leader="none"/>
            </w:tabs>
            <w:spacing w:line="240" w:lineRule="auto" w:before="132" w:after="0"/>
            <w:ind w:left="1200" w:right="0" w:hanging="720"/>
            <w:jc w:val="left"/>
          </w:pPr>
          <w:hyperlink w:history="true" w:anchor="_TOC_250023">
            <w:r>
              <w:rPr>
                <w:spacing w:val="-2"/>
              </w:rPr>
              <w:t>Background</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10"/>
              </w:rPr>
              <w:t>.</w:t>
            </w:r>
            <w:r>
              <w:rPr/>
              <w:tab/>
            </w:r>
            <w:r>
              <w:rPr>
                <w:spacing w:val="-10"/>
              </w:rPr>
              <w:t>1</w:t>
            </w:r>
          </w:hyperlink>
        </w:p>
        <w:p>
          <w:pPr>
            <w:pStyle w:val="TOC2"/>
            <w:numPr>
              <w:ilvl w:val="1"/>
              <w:numId w:val="1"/>
            </w:numPr>
            <w:tabs>
              <w:tab w:pos="1200" w:val="left" w:leader="none"/>
              <w:tab w:pos="3360" w:val="left" w:leader="none"/>
              <w:tab w:pos="4080" w:val="left" w:leader="none"/>
              <w:tab w:pos="4801" w:val="left" w:leader="none"/>
              <w:tab w:pos="5521" w:val="left" w:leader="none"/>
              <w:tab w:pos="6241" w:val="left" w:leader="none"/>
              <w:tab w:pos="6961" w:val="left" w:leader="none"/>
              <w:tab w:pos="7681" w:val="left" w:leader="none"/>
              <w:tab w:pos="8521" w:val="right" w:leader="none"/>
            </w:tabs>
            <w:spacing w:line="240" w:lineRule="auto" w:before="139" w:after="0"/>
            <w:ind w:left="1200" w:right="0" w:hanging="720"/>
            <w:jc w:val="left"/>
          </w:pPr>
          <w:hyperlink w:history="true" w:anchor="_TOC_250022">
            <w:r>
              <w:rPr/>
              <w:t>Poverty</w:t>
            </w:r>
            <w:r>
              <w:rPr>
                <w:spacing w:val="-5"/>
              </w:rPr>
              <w:t> </w:t>
            </w:r>
            <w:r>
              <w:rPr/>
              <w:t>in </w:t>
            </w:r>
            <w:r>
              <w:rPr>
                <w:spacing w:val="-2"/>
              </w:rPr>
              <w:t>Nigeria</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10"/>
              </w:rPr>
              <w:t>.</w:t>
            </w:r>
            <w:r>
              <w:rPr/>
              <w:tab/>
            </w:r>
            <w:r>
              <w:rPr>
                <w:spacing w:val="-10"/>
              </w:rPr>
              <w:t>2</w:t>
            </w:r>
          </w:hyperlink>
        </w:p>
        <w:p>
          <w:pPr>
            <w:pStyle w:val="TOC2"/>
            <w:numPr>
              <w:ilvl w:val="1"/>
              <w:numId w:val="1"/>
            </w:numPr>
            <w:tabs>
              <w:tab w:pos="1200" w:val="left" w:leader="none"/>
              <w:tab w:pos="4080" w:val="left" w:leader="none"/>
              <w:tab w:pos="4801" w:val="left" w:leader="none"/>
              <w:tab w:pos="5521" w:val="left" w:leader="none"/>
              <w:tab w:pos="6241" w:val="left" w:leader="none"/>
              <w:tab w:pos="6961" w:val="left" w:leader="none"/>
              <w:tab w:pos="7681" w:val="left" w:leader="none"/>
              <w:tab w:pos="8521" w:val="right" w:leader="none"/>
            </w:tabs>
            <w:spacing w:line="240" w:lineRule="auto" w:before="137" w:after="0"/>
            <w:ind w:left="1200" w:right="0" w:hanging="720"/>
            <w:jc w:val="left"/>
          </w:pPr>
          <w:hyperlink w:history="true" w:anchor="_TOC_250021">
            <w:r>
              <w:rPr/>
              <w:t>Perspectives</w:t>
            </w:r>
            <w:r>
              <w:rPr>
                <w:spacing w:val="-2"/>
              </w:rPr>
              <w:t> </w:t>
            </w:r>
            <w:r>
              <w:rPr/>
              <w:t>of</w:t>
            </w:r>
            <w:r>
              <w:rPr>
                <w:spacing w:val="-2"/>
              </w:rPr>
              <w:t> poverty</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10"/>
              </w:rPr>
              <w:t>.</w:t>
            </w:r>
            <w:r>
              <w:rPr/>
              <w:tab/>
            </w:r>
            <w:r>
              <w:rPr>
                <w:spacing w:val="-10"/>
              </w:rPr>
              <w:t>3</w:t>
            </w:r>
          </w:hyperlink>
        </w:p>
        <w:p>
          <w:pPr>
            <w:pStyle w:val="TOC2"/>
            <w:numPr>
              <w:ilvl w:val="1"/>
              <w:numId w:val="1"/>
            </w:numPr>
            <w:tabs>
              <w:tab w:pos="1200" w:val="left" w:leader="none"/>
              <w:tab w:pos="3360" w:val="left" w:leader="none"/>
              <w:tab w:pos="4080" w:val="left" w:leader="none"/>
              <w:tab w:pos="4801" w:val="left" w:leader="none"/>
              <w:tab w:pos="5521" w:val="left" w:leader="none"/>
              <w:tab w:pos="6241" w:val="left" w:leader="none"/>
              <w:tab w:pos="6961" w:val="left" w:leader="none"/>
              <w:tab w:pos="8521" w:val="right" w:leader="none"/>
            </w:tabs>
            <w:spacing w:line="240" w:lineRule="auto" w:before="139" w:after="0"/>
            <w:ind w:left="1200" w:right="0" w:hanging="720"/>
            <w:jc w:val="left"/>
          </w:pPr>
          <w:hyperlink w:history="true" w:anchor="_TOC_250020">
            <w:r>
              <w:rPr/>
              <w:t>Causes</w:t>
            </w:r>
            <w:r>
              <w:rPr>
                <w:spacing w:val="-1"/>
              </w:rPr>
              <w:t> </w:t>
            </w:r>
            <w:r>
              <w:rPr/>
              <w:t>of</w:t>
            </w:r>
            <w:r>
              <w:rPr>
                <w:spacing w:val="-2"/>
              </w:rPr>
              <w:t> poverty</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10"/>
              </w:rPr>
              <w:t>3</w:t>
            </w:r>
          </w:hyperlink>
        </w:p>
        <w:p>
          <w:pPr>
            <w:pStyle w:val="TOC2"/>
            <w:numPr>
              <w:ilvl w:val="1"/>
              <w:numId w:val="1"/>
            </w:numPr>
            <w:tabs>
              <w:tab w:pos="1200" w:val="left" w:leader="none"/>
              <w:tab w:pos="4080" w:val="left" w:leader="none"/>
              <w:tab w:pos="4801" w:val="left" w:leader="none"/>
              <w:tab w:pos="5521" w:val="left" w:leader="none"/>
              <w:tab w:pos="6241" w:val="left" w:leader="none"/>
              <w:tab w:pos="6961" w:val="left" w:leader="none"/>
              <w:tab w:pos="8521" w:val="right" w:leader="none"/>
            </w:tabs>
            <w:spacing w:line="240" w:lineRule="auto" w:before="137" w:after="0"/>
            <w:ind w:left="1200" w:right="0" w:hanging="720"/>
            <w:jc w:val="left"/>
          </w:pPr>
          <w:hyperlink w:history="true" w:anchor="_TOC_250019">
            <w:r>
              <w:rPr/>
              <w:t>Objectives</w:t>
            </w:r>
            <w:r>
              <w:rPr>
                <w:spacing w:val="-3"/>
              </w:rPr>
              <w:t> </w:t>
            </w:r>
            <w:r>
              <w:rPr/>
              <w:t>of</w:t>
            </w:r>
            <w:r>
              <w:rPr>
                <w:spacing w:val="-2"/>
              </w:rPr>
              <w:t> </w:t>
            </w:r>
            <w:r>
              <w:rPr/>
              <w:t>the</w:t>
            </w:r>
            <w:r>
              <w:rPr>
                <w:spacing w:val="-1"/>
              </w:rPr>
              <w:t> </w:t>
            </w:r>
            <w:r>
              <w:rPr>
                <w:spacing w:val="-4"/>
              </w:rPr>
              <w:t>study</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10"/>
              </w:rPr>
              <w:t>6</w:t>
            </w:r>
          </w:hyperlink>
        </w:p>
        <w:p>
          <w:pPr>
            <w:pStyle w:val="TOC2"/>
            <w:numPr>
              <w:ilvl w:val="1"/>
              <w:numId w:val="1"/>
            </w:numPr>
            <w:tabs>
              <w:tab w:pos="1200" w:val="left" w:leader="none"/>
              <w:tab w:pos="5521" w:val="left" w:leader="none"/>
              <w:tab w:pos="6241" w:val="left" w:leader="none"/>
              <w:tab w:pos="6961" w:val="left" w:leader="none"/>
              <w:tab w:pos="8521" w:val="right" w:leader="none"/>
            </w:tabs>
            <w:spacing w:line="240" w:lineRule="auto" w:before="139" w:after="0"/>
            <w:ind w:left="1200" w:right="0" w:hanging="720"/>
            <w:jc w:val="left"/>
          </w:pPr>
          <w:hyperlink w:history="true" w:anchor="_TOC_250018">
            <w:r>
              <w:rPr/>
              <w:t>Significance</w:t>
            </w:r>
            <w:r>
              <w:rPr>
                <w:spacing w:val="-1"/>
              </w:rPr>
              <w:t> </w:t>
            </w:r>
            <w:r>
              <w:rPr/>
              <w:t>and motivation of the</w:t>
            </w:r>
            <w:r>
              <w:rPr>
                <w:spacing w:val="-2"/>
              </w:rPr>
              <w:t> study</w:t>
            </w:r>
            <w:r>
              <w:rPr/>
              <w:tab/>
            </w:r>
            <w:r>
              <w:rPr>
                <w:spacing w:val="-5"/>
              </w:rPr>
              <w:t>..</w:t>
            </w:r>
            <w:r>
              <w:rPr/>
              <w:tab/>
            </w:r>
            <w:r>
              <w:rPr>
                <w:spacing w:val="-5"/>
              </w:rPr>
              <w:t>..</w:t>
            </w:r>
            <w:r>
              <w:rPr/>
              <w:tab/>
            </w:r>
            <w:r>
              <w:rPr>
                <w:spacing w:val="-5"/>
              </w:rPr>
              <w:t>..</w:t>
            </w:r>
            <w:r>
              <w:rPr/>
              <w:tab/>
            </w:r>
            <w:r>
              <w:rPr>
                <w:spacing w:val="-10"/>
              </w:rPr>
              <w:t>6</w:t>
            </w:r>
          </w:hyperlink>
        </w:p>
        <w:p>
          <w:pPr>
            <w:pStyle w:val="TOC2"/>
            <w:numPr>
              <w:ilvl w:val="1"/>
              <w:numId w:val="1"/>
            </w:numPr>
            <w:tabs>
              <w:tab w:pos="1200" w:val="left" w:leader="none"/>
              <w:tab w:pos="4080" w:val="left" w:leader="none"/>
              <w:tab w:pos="4801" w:val="left" w:leader="none"/>
              <w:tab w:pos="5521" w:val="left" w:leader="none"/>
              <w:tab w:pos="6241" w:val="left" w:leader="none"/>
              <w:tab w:pos="6961" w:val="left" w:leader="none"/>
              <w:tab w:pos="8521" w:val="right" w:leader="none"/>
            </w:tabs>
            <w:spacing w:line="240" w:lineRule="auto" w:before="137" w:after="0"/>
            <w:ind w:left="1200" w:right="0" w:hanging="720"/>
            <w:jc w:val="left"/>
          </w:pPr>
          <w:hyperlink w:history="true" w:anchor="_TOC_250017">
            <w:r>
              <w:rPr/>
              <w:t>Data</w:t>
            </w:r>
            <w:r>
              <w:rPr>
                <w:spacing w:val="-2"/>
              </w:rPr>
              <w:t> collection</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10"/>
              </w:rPr>
              <w:t>8</w:t>
            </w:r>
          </w:hyperlink>
        </w:p>
        <w:p>
          <w:pPr>
            <w:pStyle w:val="TOC2"/>
            <w:numPr>
              <w:ilvl w:val="1"/>
              <w:numId w:val="1"/>
            </w:numPr>
            <w:tabs>
              <w:tab w:pos="1200" w:val="left" w:leader="none"/>
              <w:tab w:pos="4080" w:val="left" w:leader="none"/>
              <w:tab w:pos="4801" w:val="left" w:leader="none"/>
              <w:tab w:pos="5521" w:val="left" w:leader="none"/>
              <w:tab w:pos="6241" w:val="left" w:leader="none"/>
              <w:tab w:pos="6961" w:val="left" w:leader="none"/>
              <w:tab w:pos="8521" w:val="right" w:leader="none"/>
            </w:tabs>
            <w:spacing w:line="240" w:lineRule="auto" w:before="139" w:after="0"/>
            <w:ind w:left="1200" w:right="0" w:hanging="720"/>
            <w:jc w:val="left"/>
          </w:pPr>
          <w:hyperlink w:history="true" w:anchor="_TOC_250016">
            <w:r>
              <w:rPr/>
              <w:t>General</w:t>
            </w:r>
            <w:r>
              <w:rPr>
                <w:spacing w:val="-2"/>
              </w:rPr>
              <w:t> </w:t>
            </w:r>
            <w:r>
              <w:rPr/>
              <w:t>household</w:t>
            </w:r>
            <w:r>
              <w:rPr>
                <w:spacing w:val="-1"/>
              </w:rPr>
              <w:t> </w:t>
            </w:r>
            <w:r>
              <w:rPr>
                <w:spacing w:val="-2"/>
              </w:rPr>
              <w:t>Survey</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10"/>
              </w:rPr>
              <w:t>8</w:t>
            </w:r>
          </w:hyperlink>
        </w:p>
        <w:p>
          <w:pPr>
            <w:pStyle w:val="TOC2"/>
            <w:numPr>
              <w:ilvl w:val="1"/>
              <w:numId w:val="1"/>
            </w:numPr>
            <w:tabs>
              <w:tab w:pos="1200" w:val="left" w:leader="none"/>
              <w:tab w:pos="5521" w:val="left" w:leader="none"/>
              <w:tab w:pos="6241" w:val="left" w:leader="none"/>
              <w:tab w:pos="6961" w:val="left" w:leader="none"/>
              <w:tab w:pos="8521" w:val="right" w:leader="none"/>
            </w:tabs>
            <w:spacing w:line="240" w:lineRule="auto" w:before="137" w:after="0"/>
            <w:ind w:left="1200" w:right="0" w:hanging="720"/>
            <w:jc w:val="left"/>
          </w:pPr>
          <w:hyperlink w:history="true" w:anchor="_TOC_250015">
            <w:r>
              <w:rPr/>
              <w:t>Why</w:t>
            </w:r>
            <w:r>
              <w:rPr>
                <w:spacing w:val="-8"/>
              </w:rPr>
              <w:t> </w:t>
            </w:r>
            <w:r>
              <w:rPr/>
              <w:t>expenditure as</w:t>
            </w:r>
            <w:r>
              <w:rPr>
                <w:spacing w:val="1"/>
              </w:rPr>
              <w:t> </w:t>
            </w:r>
            <w:r>
              <w:rPr/>
              <w:t>the</w:t>
            </w:r>
            <w:r>
              <w:rPr>
                <w:spacing w:val="1"/>
              </w:rPr>
              <w:t> </w:t>
            </w:r>
            <w:r>
              <w:rPr/>
              <w:t>poverty</w:t>
            </w:r>
            <w:r>
              <w:rPr>
                <w:spacing w:val="-4"/>
              </w:rPr>
              <w:t> </w:t>
            </w:r>
            <w:r>
              <w:rPr>
                <w:spacing w:val="-2"/>
              </w:rPr>
              <w:t>indicator</w:t>
            </w:r>
            <w:r>
              <w:rPr/>
              <w:tab/>
            </w:r>
            <w:r>
              <w:rPr>
                <w:spacing w:val="-5"/>
              </w:rPr>
              <w:t>..</w:t>
            </w:r>
            <w:r>
              <w:rPr/>
              <w:tab/>
            </w:r>
            <w:r>
              <w:rPr>
                <w:spacing w:val="-5"/>
              </w:rPr>
              <w:t>..</w:t>
            </w:r>
            <w:r>
              <w:rPr/>
              <w:tab/>
            </w:r>
            <w:r>
              <w:rPr>
                <w:spacing w:val="-5"/>
              </w:rPr>
              <w:t>..</w:t>
            </w:r>
            <w:r>
              <w:rPr/>
              <w:tab/>
            </w:r>
            <w:r>
              <w:rPr>
                <w:spacing w:val="-10"/>
              </w:rPr>
              <w:t>8</w:t>
            </w:r>
          </w:hyperlink>
        </w:p>
        <w:p>
          <w:pPr>
            <w:pStyle w:val="TOC1"/>
            <w:tabs>
              <w:tab w:pos="2640" w:val="left" w:leader="none"/>
            </w:tabs>
          </w:pPr>
          <w:r>
            <w:rPr/>
            <w:t>CHAPTER</w:t>
          </w:r>
          <w:r>
            <w:rPr>
              <w:spacing w:val="-4"/>
            </w:rPr>
            <w:t> TWO:</w:t>
          </w:r>
          <w:r>
            <w:rPr/>
            <w:tab/>
            <w:t>LITERATURE</w:t>
          </w:r>
          <w:r>
            <w:rPr>
              <w:spacing w:val="-4"/>
            </w:rPr>
            <w:t> </w:t>
          </w:r>
          <w:r>
            <w:rPr>
              <w:spacing w:val="-2"/>
            </w:rPr>
            <w:t>REVIEW</w:t>
          </w:r>
        </w:p>
        <w:p>
          <w:pPr>
            <w:pStyle w:val="TOC2"/>
            <w:numPr>
              <w:ilvl w:val="1"/>
              <w:numId w:val="2"/>
            </w:numPr>
            <w:tabs>
              <w:tab w:pos="1200" w:val="left" w:leader="none"/>
              <w:tab w:pos="4801" w:val="left" w:leader="none"/>
              <w:tab w:pos="5521" w:val="left" w:leader="none"/>
              <w:tab w:pos="6241" w:val="left" w:leader="none"/>
              <w:tab w:pos="6961" w:val="left" w:leader="none"/>
              <w:tab w:pos="8641" w:val="right" w:leader="none"/>
            </w:tabs>
            <w:spacing w:line="240" w:lineRule="auto" w:before="134" w:after="0"/>
            <w:ind w:left="1200" w:right="0" w:hanging="720"/>
            <w:jc w:val="left"/>
          </w:pPr>
          <w:hyperlink w:history="true" w:anchor="_TOC_250014">
            <w:r>
              <w:rPr>
                <w:spacing w:val="-2"/>
              </w:rPr>
              <w:t>Introduction</w:t>
            </w:r>
            <w:r>
              <w:rPr/>
              <w:tab/>
            </w:r>
            <w:r>
              <w:rPr>
                <w:spacing w:val="-5"/>
              </w:rPr>
              <w:t>...</w:t>
            </w:r>
            <w:r>
              <w:rPr/>
              <w:tab/>
            </w:r>
            <w:r>
              <w:rPr>
                <w:spacing w:val="-5"/>
              </w:rPr>
              <w:t>...</w:t>
            </w:r>
            <w:r>
              <w:rPr/>
              <w:tab/>
            </w:r>
            <w:r>
              <w:rPr>
                <w:spacing w:val="-5"/>
              </w:rPr>
              <w:t>...</w:t>
            </w:r>
            <w:r>
              <w:rPr/>
              <w:tab/>
            </w:r>
            <w:r>
              <w:rPr>
                <w:spacing w:val="-5"/>
              </w:rPr>
              <w:t>...</w:t>
            </w:r>
            <w:r>
              <w:rPr/>
              <w:tab/>
            </w:r>
            <w:r>
              <w:rPr>
                <w:spacing w:val="-5"/>
              </w:rPr>
              <w:t>12</w:t>
            </w:r>
          </w:hyperlink>
        </w:p>
        <w:p>
          <w:pPr>
            <w:pStyle w:val="TOC2"/>
            <w:numPr>
              <w:ilvl w:val="1"/>
              <w:numId w:val="2"/>
            </w:numPr>
            <w:tabs>
              <w:tab w:pos="1200" w:val="left" w:leader="none"/>
              <w:tab w:pos="4801" w:val="left" w:leader="none"/>
              <w:tab w:pos="5521" w:val="left" w:leader="none"/>
              <w:tab w:pos="6241" w:val="left" w:leader="none"/>
              <w:tab w:pos="6961" w:val="left" w:leader="none"/>
              <w:tab w:pos="8641" w:val="right" w:leader="none"/>
            </w:tabs>
            <w:spacing w:line="240" w:lineRule="auto" w:before="137" w:after="0"/>
            <w:ind w:left="1200" w:right="0" w:hanging="720"/>
            <w:jc w:val="left"/>
          </w:pPr>
          <w:hyperlink w:history="true" w:anchor="_TOC_250013">
            <w:r>
              <w:rPr/>
              <w:t>Concept</w:t>
            </w:r>
            <w:r>
              <w:rPr>
                <w:spacing w:val="-1"/>
              </w:rPr>
              <w:t> </w:t>
            </w:r>
            <w:r>
              <w:rPr/>
              <w:t>and meaning</w:t>
            </w:r>
            <w:r>
              <w:rPr>
                <w:spacing w:val="-3"/>
              </w:rPr>
              <w:t> </w:t>
            </w:r>
            <w:r>
              <w:rPr/>
              <w:t>of</w:t>
            </w:r>
            <w:r>
              <w:rPr>
                <w:spacing w:val="1"/>
              </w:rPr>
              <w:t> </w:t>
            </w:r>
            <w:r>
              <w:rPr>
                <w:spacing w:val="-2"/>
              </w:rPr>
              <w:t>poverty</w:t>
            </w:r>
            <w:r>
              <w:rPr/>
              <w:tab/>
            </w:r>
            <w:r>
              <w:rPr>
                <w:spacing w:val="-5"/>
              </w:rPr>
              <w:t>..</w:t>
            </w:r>
            <w:r>
              <w:rPr/>
              <w:tab/>
            </w:r>
            <w:r>
              <w:rPr>
                <w:spacing w:val="-5"/>
              </w:rPr>
              <w:t>..</w:t>
            </w:r>
            <w:r>
              <w:rPr/>
              <w:tab/>
            </w:r>
            <w:r>
              <w:rPr>
                <w:spacing w:val="-5"/>
              </w:rPr>
              <w:t>..</w:t>
            </w:r>
            <w:r>
              <w:rPr/>
              <w:tab/>
            </w:r>
            <w:r>
              <w:rPr>
                <w:spacing w:val="-5"/>
              </w:rPr>
              <w:t>..</w:t>
            </w:r>
            <w:r>
              <w:rPr/>
              <w:tab/>
            </w:r>
            <w:r>
              <w:rPr>
                <w:spacing w:val="-5"/>
              </w:rPr>
              <w:t>12</w:t>
            </w:r>
          </w:hyperlink>
        </w:p>
        <w:p>
          <w:pPr>
            <w:pStyle w:val="TOC2"/>
            <w:numPr>
              <w:ilvl w:val="1"/>
              <w:numId w:val="2"/>
            </w:numPr>
            <w:tabs>
              <w:tab w:pos="1200" w:val="left" w:leader="none"/>
              <w:tab w:pos="4080" w:val="left" w:leader="none"/>
              <w:tab w:pos="4801" w:val="left" w:leader="none"/>
              <w:tab w:pos="5521" w:val="left" w:leader="none"/>
              <w:tab w:pos="6241" w:val="left" w:leader="none"/>
              <w:tab w:pos="6961" w:val="left" w:leader="none"/>
              <w:tab w:pos="8641" w:val="right" w:leader="none"/>
            </w:tabs>
            <w:spacing w:line="240" w:lineRule="auto" w:before="139" w:after="0"/>
            <w:ind w:left="1200" w:right="0" w:hanging="720"/>
            <w:jc w:val="left"/>
          </w:pPr>
          <w:hyperlink w:history="true" w:anchor="_TOC_250012">
            <w:r>
              <w:rPr/>
              <w:t>Measurement</w:t>
            </w:r>
            <w:r>
              <w:rPr>
                <w:spacing w:val="-1"/>
              </w:rPr>
              <w:t> </w:t>
            </w:r>
            <w:r>
              <w:rPr/>
              <w:t>of</w:t>
            </w:r>
            <w:r>
              <w:rPr>
                <w:spacing w:val="-1"/>
              </w:rPr>
              <w:t> </w:t>
            </w:r>
            <w:r>
              <w:rPr>
                <w:spacing w:val="-2"/>
              </w:rPr>
              <w:t>poverty</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17</w:t>
            </w:r>
          </w:hyperlink>
        </w:p>
        <w:p>
          <w:pPr>
            <w:pStyle w:val="TOC2"/>
            <w:numPr>
              <w:ilvl w:val="1"/>
              <w:numId w:val="2"/>
            </w:numPr>
            <w:tabs>
              <w:tab w:pos="1200" w:val="left" w:leader="none"/>
              <w:tab w:pos="4080" w:val="left" w:leader="none"/>
              <w:tab w:pos="4801" w:val="left" w:leader="none"/>
              <w:tab w:pos="5521" w:val="left" w:leader="none"/>
              <w:tab w:pos="6241" w:val="left" w:leader="none"/>
              <w:tab w:pos="6961" w:val="left" w:leader="none"/>
              <w:tab w:pos="8641" w:val="right" w:leader="none"/>
            </w:tabs>
            <w:spacing w:line="240" w:lineRule="auto" w:before="138" w:after="0"/>
            <w:ind w:left="1200" w:right="0" w:hanging="720"/>
            <w:jc w:val="left"/>
          </w:pPr>
          <w:hyperlink w:history="true" w:anchor="_TOC_250011">
            <w:r>
              <w:rPr/>
              <w:t>Measures Of Poverty</w:t>
            </w:r>
            <w:r>
              <w:rPr>
                <w:spacing w:val="58"/>
              </w:rPr>
              <w:t> </w:t>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22</w:t>
            </w:r>
          </w:hyperlink>
        </w:p>
        <w:p>
          <w:pPr>
            <w:pStyle w:val="TOC2"/>
            <w:numPr>
              <w:ilvl w:val="1"/>
              <w:numId w:val="2"/>
            </w:numPr>
            <w:tabs>
              <w:tab w:pos="1200" w:val="left" w:leader="none"/>
              <w:tab w:pos="3360" w:val="left" w:leader="none"/>
              <w:tab w:pos="4080" w:val="left" w:leader="none"/>
              <w:tab w:pos="4801" w:val="left" w:leader="none"/>
              <w:tab w:pos="5521" w:val="left" w:leader="none"/>
              <w:tab w:pos="6241" w:val="left" w:leader="none"/>
              <w:tab w:pos="6961" w:val="left" w:leader="none"/>
              <w:tab w:pos="8641" w:val="right" w:leader="none"/>
            </w:tabs>
            <w:spacing w:line="240" w:lineRule="auto" w:before="139" w:after="0"/>
            <w:ind w:left="1200" w:right="0" w:hanging="720"/>
            <w:jc w:val="left"/>
          </w:pPr>
          <w:hyperlink w:history="true" w:anchor="_TOC_250010">
            <w:r>
              <w:rPr/>
              <w:t>Poverty</w:t>
            </w:r>
            <w:r>
              <w:rPr>
                <w:spacing w:val="-6"/>
              </w:rPr>
              <w:t> </w:t>
            </w:r>
            <w:r>
              <w:rPr/>
              <w:t>lines</w:t>
            </w:r>
            <w:r>
              <w:rPr>
                <w:spacing w:val="32"/>
              </w:rPr>
              <w:t>  </w:t>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25</w:t>
            </w:r>
          </w:hyperlink>
        </w:p>
        <w:p>
          <w:pPr>
            <w:pStyle w:val="TOC2"/>
            <w:numPr>
              <w:ilvl w:val="1"/>
              <w:numId w:val="2"/>
            </w:numPr>
            <w:tabs>
              <w:tab w:pos="1260" w:val="left" w:leader="none"/>
              <w:tab w:pos="4080" w:val="left" w:leader="none"/>
              <w:tab w:pos="4801" w:val="left" w:leader="none"/>
              <w:tab w:pos="5521" w:val="left" w:leader="none"/>
              <w:tab w:pos="6241" w:val="left" w:leader="none"/>
              <w:tab w:pos="6961" w:val="left" w:leader="none"/>
              <w:tab w:pos="8641" w:val="right" w:leader="none"/>
            </w:tabs>
            <w:spacing w:line="240" w:lineRule="auto" w:before="137" w:after="0"/>
            <w:ind w:left="1260" w:right="0" w:hanging="780"/>
            <w:jc w:val="left"/>
          </w:pPr>
          <w:hyperlink w:history="true" w:anchor="_TOC_250009">
            <w:r>
              <w:rPr/>
              <w:t>Poverty</w:t>
            </w:r>
            <w:r>
              <w:rPr>
                <w:spacing w:val="-5"/>
              </w:rPr>
              <w:t> </w:t>
            </w:r>
            <w:r>
              <w:rPr/>
              <w:t>Line </w:t>
            </w:r>
            <w:r>
              <w:rPr>
                <w:spacing w:val="-2"/>
              </w:rPr>
              <w:t>Axioms</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28</w:t>
            </w:r>
          </w:hyperlink>
        </w:p>
        <w:p>
          <w:pPr>
            <w:pStyle w:val="TOC2"/>
            <w:numPr>
              <w:ilvl w:val="1"/>
              <w:numId w:val="2"/>
            </w:numPr>
            <w:tabs>
              <w:tab w:pos="1200" w:val="left" w:leader="none"/>
              <w:tab w:pos="4801" w:val="left" w:leader="none"/>
              <w:tab w:pos="5521" w:val="left" w:leader="none"/>
              <w:tab w:pos="6241" w:val="left" w:leader="none"/>
              <w:tab w:pos="6961" w:val="left" w:leader="none"/>
              <w:tab w:pos="8641" w:val="right" w:leader="none"/>
            </w:tabs>
            <w:spacing w:line="240" w:lineRule="auto" w:before="139" w:after="0"/>
            <w:ind w:left="1200" w:right="0" w:hanging="720"/>
            <w:jc w:val="left"/>
          </w:pPr>
          <w:hyperlink w:history="true" w:anchor="_TOC_250008">
            <w:r>
              <w:rPr/>
              <w:t>Basic</w:t>
            </w:r>
            <w:r>
              <w:rPr>
                <w:spacing w:val="-2"/>
              </w:rPr>
              <w:t> </w:t>
            </w:r>
            <w:r>
              <w:rPr/>
              <w:t>properties of</w:t>
            </w:r>
            <w:r>
              <w:rPr>
                <w:spacing w:val="-2"/>
              </w:rPr>
              <w:t> </w:t>
            </w:r>
            <w:r>
              <w:rPr/>
              <w:t>the</w:t>
            </w:r>
            <w:r>
              <w:rPr>
                <w:spacing w:val="-1"/>
              </w:rPr>
              <w:t> </w:t>
            </w:r>
            <w:r>
              <w:rPr/>
              <w:t>poverty</w:t>
            </w:r>
            <w:r>
              <w:rPr>
                <w:spacing w:val="-4"/>
              </w:rPr>
              <w:t> line</w:t>
            </w:r>
            <w:r>
              <w:rPr/>
              <w:tab/>
            </w:r>
            <w:r>
              <w:rPr>
                <w:spacing w:val="-5"/>
              </w:rPr>
              <w:t>..</w:t>
            </w:r>
            <w:r>
              <w:rPr/>
              <w:tab/>
            </w:r>
            <w:r>
              <w:rPr>
                <w:spacing w:val="-5"/>
              </w:rPr>
              <w:t>..</w:t>
            </w:r>
            <w:r>
              <w:rPr/>
              <w:tab/>
            </w:r>
            <w:r>
              <w:rPr>
                <w:spacing w:val="-5"/>
              </w:rPr>
              <w:t>..</w:t>
            </w:r>
            <w:r>
              <w:rPr/>
              <w:tab/>
            </w:r>
            <w:r>
              <w:rPr>
                <w:spacing w:val="-5"/>
              </w:rPr>
              <w:t>..</w:t>
            </w:r>
            <w:r>
              <w:rPr/>
              <w:tab/>
            </w:r>
            <w:r>
              <w:rPr>
                <w:spacing w:val="-5"/>
              </w:rPr>
              <w:t>29</w:t>
            </w:r>
          </w:hyperlink>
        </w:p>
        <w:p>
          <w:pPr>
            <w:pStyle w:val="TOC2"/>
            <w:numPr>
              <w:ilvl w:val="1"/>
              <w:numId w:val="2"/>
            </w:numPr>
            <w:tabs>
              <w:tab w:pos="1200" w:val="left" w:leader="none"/>
              <w:tab w:pos="4801" w:val="left" w:leader="none"/>
              <w:tab w:pos="5521" w:val="left" w:leader="none"/>
              <w:tab w:pos="6241" w:val="left" w:leader="none"/>
              <w:tab w:pos="6961" w:val="left" w:leader="none"/>
              <w:tab w:pos="8641" w:val="right" w:leader="none"/>
            </w:tabs>
            <w:spacing w:line="240" w:lineRule="auto" w:before="137" w:after="98"/>
            <w:ind w:left="1200" w:right="0" w:hanging="720"/>
            <w:jc w:val="left"/>
          </w:pPr>
          <w:hyperlink w:history="true" w:anchor="_TOC_250007">
            <w:r>
              <w:rPr/>
              <w:t>Consistency</w:t>
            </w:r>
            <w:r>
              <w:rPr>
                <w:spacing w:val="-5"/>
              </w:rPr>
              <w:t> </w:t>
            </w:r>
            <w:r>
              <w:rPr/>
              <w:t>of</w:t>
            </w:r>
            <w:r>
              <w:rPr>
                <w:spacing w:val="1"/>
              </w:rPr>
              <w:t> </w:t>
            </w:r>
            <w:r>
              <w:rPr/>
              <w:t>Poverty</w:t>
            </w:r>
            <w:r>
              <w:rPr>
                <w:spacing w:val="-3"/>
              </w:rPr>
              <w:t> </w:t>
            </w:r>
            <w:r>
              <w:rPr/>
              <w:t>Line</w:t>
            </w:r>
            <w:r>
              <w:rPr>
                <w:spacing w:val="53"/>
                <w:w w:val="150"/>
              </w:rPr>
              <w:t> </w:t>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32</w:t>
            </w:r>
          </w:hyperlink>
        </w:p>
        <w:p>
          <w:pPr>
            <w:pStyle w:val="TOC2"/>
            <w:numPr>
              <w:ilvl w:val="1"/>
              <w:numId w:val="2"/>
            </w:numPr>
            <w:tabs>
              <w:tab w:pos="1200" w:val="left" w:leader="none"/>
              <w:tab w:pos="6241" w:val="left" w:leader="none"/>
              <w:tab w:pos="6961" w:val="left" w:leader="none"/>
              <w:tab w:pos="8641" w:val="right" w:leader="none"/>
            </w:tabs>
            <w:spacing w:line="240" w:lineRule="auto" w:before="69" w:after="0"/>
            <w:ind w:left="1200" w:right="0" w:hanging="720"/>
            <w:jc w:val="left"/>
          </w:pPr>
          <w:hyperlink w:history="true" w:anchor="_TOC_250006">
            <w:r>
              <w:rPr/>
              <w:t>Different Methods of Estimating</w:t>
            </w:r>
            <w:r>
              <w:rPr>
                <w:spacing w:val="-3"/>
              </w:rPr>
              <w:t> </w:t>
            </w:r>
            <w:r>
              <w:rPr/>
              <w:t>Poverty</w:t>
            </w:r>
            <w:r>
              <w:rPr>
                <w:spacing w:val="-1"/>
              </w:rPr>
              <w:t> </w:t>
            </w:r>
            <w:r>
              <w:rPr>
                <w:spacing w:val="-4"/>
              </w:rPr>
              <w:t>Line</w:t>
            </w:r>
            <w:r>
              <w:rPr/>
              <w:tab/>
            </w:r>
            <w:r>
              <w:rPr>
                <w:spacing w:val="-5"/>
              </w:rPr>
              <w:t>..</w:t>
            </w:r>
            <w:r>
              <w:rPr/>
              <w:tab/>
            </w:r>
            <w:r>
              <w:rPr>
                <w:spacing w:val="-5"/>
              </w:rPr>
              <w:t>..</w:t>
            </w:r>
            <w:r>
              <w:rPr/>
              <w:tab/>
            </w:r>
            <w:r>
              <w:rPr>
                <w:spacing w:val="-5"/>
              </w:rPr>
              <w:t>33</w:t>
            </w:r>
          </w:hyperlink>
        </w:p>
        <w:p>
          <w:pPr>
            <w:pStyle w:val="TOC2"/>
            <w:numPr>
              <w:ilvl w:val="1"/>
              <w:numId w:val="2"/>
            </w:numPr>
            <w:tabs>
              <w:tab w:pos="1200" w:val="left" w:leader="none"/>
              <w:tab w:pos="6961" w:val="left" w:leader="none"/>
              <w:tab w:pos="7681" w:val="left" w:leader="none"/>
              <w:tab w:pos="8641" w:val="right" w:leader="none"/>
            </w:tabs>
            <w:spacing w:line="240" w:lineRule="auto" w:before="137" w:after="0"/>
            <w:ind w:left="1200" w:right="0" w:hanging="720"/>
            <w:jc w:val="left"/>
          </w:pPr>
          <w:hyperlink w:history="true" w:anchor="_TOC_250005">
            <w:r>
              <w:rPr/>
              <w:t>Theories of Poverty</w:t>
            </w:r>
            <w:r>
              <w:rPr>
                <w:spacing w:val="-5"/>
              </w:rPr>
              <w:t> </w:t>
            </w:r>
            <w:r>
              <w:rPr/>
              <w:t>in</w:t>
            </w:r>
            <w:r>
              <w:rPr>
                <w:spacing w:val="1"/>
              </w:rPr>
              <w:t> </w:t>
            </w:r>
            <w:r>
              <w:rPr/>
              <w:t>Contemporary</w:t>
            </w:r>
            <w:r>
              <w:rPr>
                <w:spacing w:val="-2"/>
              </w:rPr>
              <w:t> Literature</w:t>
            </w:r>
            <w:r>
              <w:rPr/>
              <w:tab/>
            </w:r>
            <w:r>
              <w:rPr>
                <w:spacing w:val="-5"/>
              </w:rPr>
              <w:t>..</w:t>
            </w:r>
            <w:r>
              <w:rPr/>
              <w:tab/>
            </w:r>
            <w:r>
              <w:rPr>
                <w:spacing w:val="-5"/>
              </w:rPr>
              <w:t>..</w:t>
            </w:r>
            <w:r>
              <w:rPr/>
              <w:tab/>
            </w:r>
            <w:r>
              <w:rPr>
                <w:spacing w:val="-5"/>
              </w:rPr>
              <w:t>34</w:t>
            </w:r>
          </w:hyperlink>
        </w:p>
      </w:sdtContent>
    </w:sdt>
    <w:p>
      <w:pPr>
        <w:spacing w:after="0" w:line="240" w:lineRule="auto"/>
        <w:jc w:val="left"/>
        <w:sectPr>
          <w:type w:val="continuous"/>
          <w:pgSz w:w="11910" w:h="16840"/>
          <w:pgMar w:header="0" w:footer="1015" w:top="1660" w:bottom="1902" w:left="1680" w:right="1220"/>
        </w:sectPr>
      </w:pPr>
    </w:p>
    <w:p>
      <w:pPr>
        <w:spacing w:before="556"/>
        <w:ind w:left="480" w:right="0" w:firstLine="0"/>
        <w:jc w:val="left"/>
        <w:rPr>
          <w:b/>
          <w:sz w:val="24"/>
        </w:rPr>
      </w:pPr>
      <w:r>
        <w:rPr/>
        <w:drawing>
          <wp:anchor distT="0" distB="0" distL="0" distR="0" allowOverlap="1" layoutInCell="1" locked="0" behindDoc="1" simplePos="0" relativeHeight="462687744">
            <wp:simplePos x="0" y="0"/>
            <wp:positionH relativeFrom="page">
              <wp:posOffset>1497838</wp:posOffset>
            </wp:positionH>
            <wp:positionV relativeFrom="paragraph">
              <wp:posOffset>1482881</wp:posOffset>
            </wp:positionV>
            <wp:extent cx="4890389" cy="483481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4890389" cy="4834810"/>
                    </a:xfrm>
                    <a:prstGeom prst="rect">
                      <a:avLst/>
                    </a:prstGeom>
                  </pic:spPr>
                </pic:pic>
              </a:graphicData>
            </a:graphic>
          </wp:anchor>
        </w:drawing>
      </w:r>
      <w:r>
        <w:rPr>
          <w:b/>
          <w:sz w:val="24"/>
        </w:rPr>
        <w:t>CHAPTER</w:t>
      </w:r>
      <w:r>
        <w:rPr>
          <w:b/>
          <w:spacing w:val="-2"/>
          <w:sz w:val="24"/>
        </w:rPr>
        <w:t> </w:t>
      </w:r>
      <w:r>
        <w:rPr>
          <w:b/>
          <w:sz w:val="24"/>
        </w:rPr>
        <w:t>THREE</w:t>
      </w:r>
      <w:r>
        <w:rPr>
          <w:b/>
          <w:spacing w:val="-2"/>
          <w:sz w:val="24"/>
        </w:rPr>
        <w:t> METHODOLOGY</w:t>
      </w:r>
    </w:p>
    <w:p>
      <w:pPr>
        <w:pStyle w:val="BodyText"/>
        <w:spacing w:before="7"/>
        <w:rPr>
          <w:b/>
          <w:sz w:val="12"/>
        </w:rPr>
      </w:pPr>
    </w:p>
    <w:tbl>
      <w:tblPr>
        <w:tblW w:w="0" w:type="auto"/>
        <w:jc w:val="left"/>
        <w:tblInd w:w="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0"/>
        <w:gridCol w:w="2158"/>
        <w:gridCol w:w="573"/>
        <w:gridCol w:w="720"/>
        <w:gridCol w:w="720"/>
        <w:gridCol w:w="720"/>
        <w:gridCol w:w="780"/>
        <w:gridCol w:w="974"/>
        <w:gridCol w:w="407"/>
        <w:gridCol w:w="590"/>
      </w:tblGrid>
      <w:tr>
        <w:trPr>
          <w:trHeight w:val="339" w:hRule="atLeast"/>
        </w:trPr>
        <w:tc>
          <w:tcPr>
            <w:tcW w:w="6291" w:type="dxa"/>
            <w:gridSpan w:val="7"/>
          </w:tcPr>
          <w:p>
            <w:pPr>
              <w:pStyle w:val="TableParagraph"/>
              <w:tabs>
                <w:tab w:pos="769" w:val="left" w:leader="none"/>
                <w:tab w:pos="4370" w:val="left" w:leader="none"/>
                <w:tab w:pos="5090" w:val="left" w:leader="none"/>
                <w:tab w:pos="5810" w:val="left" w:leader="none"/>
              </w:tabs>
              <w:spacing w:line="266" w:lineRule="exact" w:before="0"/>
              <w:ind w:left="50" w:right="0"/>
              <w:jc w:val="left"/>
              <w:rPr>
                <w:sz w:val="24"/>
              </w:rPr>
            </w:pPr>
            <w:r>
              <w:rPr>
                <w:spacing w:val="-5"/>
                <w:sz w:val="24"/>
              </w:rPr>
              <w:t>3.0</w:t>
            </w:r>
            <w:r>
              <w:rPr>
                <w:sz w:val="24"/>
              </w:rPr>
              <w:tab/>
            </w:r>
            <w:r>
              <w:rPr>
                <w:spacing w:val="-2"/>
                <w:sz w:val="24"/>
              </w:rPr>
              <w:t>Introduction</w:t>
            </w:r>
            <w:r>
              <w:rPr>
                <w:sz w:val="24"/>
              </w:rPr>
              <w:tab/>
            </w:r>
            <w:r>
              <w:rPr>
                <w:spacing w:val="-5"/>
                <w:sz w:val="24"/>
              </w:rPr>
              <w:t>...</w:t>
            </w:r>
            <w:r>
              <w:rPr>
                <w:sz w:val="24"/>
              </w:rPr>
              <w:tab/>
            </w:r>
            <w:r>
              <w:rPr>
                <w:spacing w:val="-5"/>
                <w:sz w:val="24"/>
              </w:rPr>
              <w:t>...</w:t>
            </w:r>
            <w:r>
              <w:rPr>
                <w:sz w:val="24"/>
              </w:rPr>
              <w:tab/>
            </w:r>
            <w:r>
              <w:rPr>
                <w:spacing w:val="-5"/>
                <w:sz w:val="24"/>
              </w:rPr>
              <w:t>...</w:t>
            </w:r>
          </w:p>
        </w:tc>
        <w:tc>
          <w:tcPr>
            <w:tcW w:w="974" w:type="dxa"/>
          </w:tcPr>
          <w:p>
            <w:pPr>
              <w:pStyle w:val="TableParagraph"/>
              <w:spacing w:line="266" w:lineRule="exact" w:before="0"/>
              <w:ind w:left="240" w:right="0"/>
              <w:jc w:val="left"/>
              <w:rPr>
                <w:sz w:val="24"/>
              </w:rPr>
            </w:pPr>
            <w:r>
              <w:rPr>
                <w:spacing w:val="-5"/>
                <w:sz w:val="24"/>
              </w:rPr>
              <w:t>...</w:t>
            </w:r>
          </w:p>
        </w:tc>
        <w:tc>
          <w:tcPr>
            <w:tcW w:w="997" w:type="dxa"/>
            <w:gridSpan w:val="2"/>
          </w:tcPr>
          <w:p>
            <w:pPr>
              <w:pStyle w:val="TableParagraph"/>
              <w:spacing w:line="266" w:lineRule="exact" w:before="0"/>
              <w:ind w:right="48"/>
              <w:rPr>
                <w:sz w:val="24"/>
              </w:rPr>
            </w:pPr>
            <w:r>
              <w:rPr>
                <w:spacing w:val="-5"/>
                <w:sz w:val="24"/>
              </w:rPr>
              <w:t>45</w:t>
            </w:r>
          </w:p>
        </w:tc>
      </w:tr>
      <w:tr>
        <w:trPr>
          <w:trHeight w:val="414" w:hRule="atLeast"/>
        </w:trPr>
        <w:tc>
          <w:tcPr>
            <w:tcW w:w="6291" w:type="dxa"/>
            <w:gridSpan w:val="7"/>
          </w:tcPr>
          <w:p>
            <w:pPr>
              <w:pStyle w:val="TableParagraph"/>
              <w:tabs>
                <w:tab w:pos="769" w:val="left" w:leader="none"/>
                <w:tab w:pos="4370" w:val="left" w:leader="none"/>
                <w:tab w:pos="5090" w:val="left" w:leader="none"/>
                <w:tab w:pos="5810" w:val="left" w:leader="none"/>
              </w:tabs>
              <w:spacing w:line="240" w:lineRule="auto" w:before="63"/>
              <w:ind w:left="50" w:right="0"/>
              <w:jc w:val="left"/>
              <w:rPr>
                <w:sz w:val="24"/>
              </w:rPr>
            </w:pPr>
            <w:r>
              <w:rPr>
                <w:spacing w:val="-5"/>
                <w:sz w:val="24"/>
              </w:rPr>
              <w:t>3.1</w:t>
            </w:r>
            <w:r>
              <w:rPr>
                <w:sz w:val="24"/>
              </w:rPr>
              <w:tab/>
              <w:t>Distribution </w:t>
            </w:r>
            <w:r>
              <w:rPr>
                <w:spacing w:val="-2"/>
                <w:sz w:val="24"/>
              </w:rPr>
              <w:t>Fitting</w:t>
            </w:r>
            <w:r>
              <w:rPr>
                <w:sz w:val="24"/>
              </w:rPr>
              <w:tab/>
            </w:r>
            <w:r>
              <w:rPr>
                <w:spacing w:val="-5"/>
                <w:sz w:val="24"/>
              </w:rPr>
              <w:t>..</w:t>
            </w:r>
            <w:r>
              <w:rPr>
                <w:sz w:val="24"/>
              </w:rPr>
              <w:tab/>
            </w:r>
            <w:r>
              <w:rPr>
                <w:spacing w:val="-5"/>
                <w:sz w:val="24"/>
              </w:rPr>
              <w:t>..</w:t>
            </w:r>
            <w:r>
              <w:rPr>
                <w:sz w:val="24"/>
              </w:rPr>
              <w:tab/>
            </w:r>
            <w:r>
              <w:rPr>
                <w:spacing w:val="-5"/>
                <w:sz w:val="24"/>
              </w:rPr>
              <w:t>..</w:t>
            </w:r>
          </w:p>
        </w:tc>
        <w:tc>
          <w:tcPr>
            <w:tcW w:w="974" w:type="dxa"/>
          </w:tcPr>
          <w:p>
            <w:pPr>
              <w:pStyle w:val="TableParagraph"/>
              <w:spacing w:line="240" w:lineRule="auto" w:before="63"/>
              <w:ind w:left="240" w:right="0"/>
              <w:jc w:val="left"/>
              <w:rPr>
                <w:sz w:val="24"/>
              </w:rPr>
            </w:pPr>
            <w:r>
              <w:rPr>
                <w:spacing w:val="-5"/>
                <w:sz w:val="24"/>
              </w:rPr>
              <w:t>..</w:t>
            </w:r>
          </w:p>
        </w:tc>
        <w:tc>
          <w:tcPr>
            <w:tcW w:w="997" w:type="dxa"/>
            <w:gridSpan w:val="2"/>
          </w:tcPr>
          <w:p>
            <w:pPr>
              <w:pStyle w:val="TableParagraph"/>
              <w:spacing w:line="240" w:lineRule="auto" w:before="63"/>
              <w:ind w:right="48"/>
              <w:rPr>
                <w:sz w:val="24"/>
              </w:rPr>
            </w:pPr>
            <w:r>
              <w:rPr>
                <w:spacing w:val="-5"/>
                <w:sz w:val="24"/>
              </w:rPr>
              <w:t>45</w:t>
            </w:r>
          </w:p>
        </w:tc>
      </w:tr>
      <w:tr>
        <w:trPr>
          <w:trHeight w:val="414" w:hRule="atLeast"/>
        </w:trPr>
        <w:tc>
          <w:tcPr>
            <w:tcW w:w="6291" w:type="dxa"/>
            <w:gridSpan w:val="7"/>
          </w:tcPr>
          <w:p>
            <w:pPr>
              <w:pStyle w:val="TableParagraph"/>
              <w:tabs>
                <w:tab w:pos="769" w:val="left" w:leader="none"/>
                <w:tab w:pos="3650" w:val="left" w:leader="none"/>
                <w:tab w:pos="4370" w:val="left" w:leader="none"/>
                <w:tab w:pos="5090" w:val="left" w:leader="none"/>
                <w:tab w:pos="5810" w:val="left" w:leader="none"/>
              </w:tabs>
              <w:spacing w:line="240" w:lineRule="auto" w:before="64"/>
              <w:ind w:left="50" w:right="0"/>
              <w:jc w:val="left"/>
              <w:rPr>
                <w:sz w:val="24"/>
              </w:rPr>
            </w:pPr>
            <w:r>
              <w:rPr>
                <w:spacing w:val="-5"/>
                <w:sz w:val="24"/>
              </w:rPr>
              <w:t>3.2</w:t>
            </w:r>
            <w:r>
              <w:rPr>
                <w:sz w:val="24"/>
              </w:rPr>
              <w:tab/>
              <w:t>Gamma</w:t>
            </w:r>
            <w:r>
              <w:rPr>
                <w:spacing w:val="-3"/>
                <w:sz w:val="24"/>
              </w:rPr>
              <w:t> </w:t>
            </w:r>
            <w:r>
              <w:rPr>
                <w:spacing w:val="-2"/>
                <w:sz w:val="24"/>
              </w:rPr>
              <w:t>Distribution</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p>
        </w:tc>
        <w:tc>
          <w:tcPr>
            <w:tcW w:w="974" w:type="dxa"/>
          </w:tcPr>
          <w:p>
            <w:pPr>
              <w:pStyle w:val="TableParagraph"/>
              <w:spacing w:line="240" w:lineRule="auto" w:before="64"/>
              <w:ind w:left="240" w:right="0"/>
              <w:jc w:val="left"/>
              <w:rPr>
                <w:sz w:val="24"/>
              </w:rPr>
            </w:pPr>
            <w:r>
              <w:rPr>
                <w:spacing w:val="-5"/>
                <w:sz w:val="24"/>
              </w:rPr>
              <w:t>..</w:t>
            </w:r>
          </w:p>
        </w:tc>
        <w:tc>
          <w:tcPr>
            <w:tcW w:w="997" w:type="dxa"/>
            <w:gridSpan w:val="2"/>
          </w:tcPr>
          <w:p>
            <w:pPr>
              <w:pStyle w:val="TableParagraph"/>
              <w:spacing w:line="240" w:lineRule="auto" w:before="64"/>
              <w:ind w:right="48"/>
              <w:rPr>
                <w:sz w:val="24"/>
              </w:rPr>
            </w:pPr>
            <w:r>
              <w:rPr>
                <w:spacing w:val="-5"/>
                <w:sz w:val="24"/>
              </w:rPr>
              <w:t>46</w:t>
            </w:r>
          </w:p>
        </w:tc>
      </w:tr>
      <w:tr>
        <w:trPr>
          <w:trHeight w:val="413" w:hRule="atLeast"/>
        </w:trPr>
        <w:tc>
          <w:tcPr>
            <w:tcW w:w="6291" w:type="dxa"/>
            <w:gridSpan w:val="7"/>
          </w:tcPr>
          <w:p>
            <w:pPr>
              <w:pStyle w:val="TableParagraph"/>
              <w:tabs>
                <w:tab w:pos="832" w:val="left" w:leader="none"/>
                <w:tab w:pos="3650" w:val="left" w:leader="none"/>
                <w:tab w:pos="4370" w:val="left" w:leader="none"/>
                <w:tab w:pos="5090" w:val="left" w:leader="none"/>
                <w:tab w:pos="5810" w:val="left" w:leader="none"/>
              </w:tabs>
              <w:spacing w:line="240" w:lineRule="auto" w:before="63"/>
              <w:ind w:left="50" w:right="0"/>
              <w:jc w:val="left"/>
              <w:rPr>
                <w:sz w:val="24"/>
              </w:rPr>
            </w:pPr>
            <w:r>
              <w:rPr>
                <w:spacing w:val="-5"/>
                <w:sz w:val="24"/>
              </w:rPr>
              <w:t>3.3</w:t>
            </w:r>
            <w:r>
              <w:rPr>
                <w:sz w:val="24"/>
              </w:rPr>
              <w:tab/>
              <w:t>Log</w:t>
            </w:r>
            <w:r>
              <w:rPr>
                <w:spacing w:val="-6"/>
                <w:sz w:val="24"/>
              </w:rPr>
              <w:t> </w:t>
            </w:r>
            <w:r>
              <w:rPr>
                <w:sz w:val="24"/>
              </w:rPr>
              <w:t>logistic</w:t>
            </w:r>
            <w:r>
              <w:rPr>
                <w:spacing w:val="-2"/>
                <w:sz w:val="24"/>
              </w:rPr>
              <w:t> distribution</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p>
        </w:tc>
        <w:tc>
          <w:tcPr>
            <w:tcW w:w="974" w:type="dxa"/>
          </w:tcPr>
          <w:p>
            <w:pPr>
              <w:pStyle w:val="TableParagraph"/>
              <w:spacing w:line="240" w:lineRule="auto" w:before="63"/>
              <w:ind w:left="240" w:right="0"/>
              <w:jc w:val="left"/>
              <w:rPr>
                <w:sz w:val="24"/>
              </w:rPr>
            </w:pPr>
            <w:r>
              <w:rPr>
                <w:spacing w:val="-5"/>
                <w:sz w:val="24"/>
              </w:rPr>
              <w:t>..</w:t>
            </w:r>
          </w:p>
        </w:tc>
        <w:tc>
          <w:tcPr>
            <w:tcW w:w="997" w:type="dxa"/>
            <w:gridSpan w:val="2"/>
          </w:tcPr>
          <w:p>
            <w:pPr>
              <w:pStyle w:val="TableParagraph"/>
              <w:spacing w:line="240" w:lineRule="auto" w:before="63"/>
              <w:ind w:right="48"/>
              <w:rPr>
                <w:sz w:val="24"/>
              </w:rPr>
            </w:pPr>
            <w:r>
              <w:rPr>
                <w:spacing w:val="-5"/>
                <w:sz w:val="24"/>
              </w:rPr>
              <w:t>48</w:t>
            </w:r>
          </w:p>
        </w:tc>
      </w:tr>
      <w:tr>
        <w:trPr>
          <w:trHeight w:val="414" w:hRule="atLeast"/>
        </w:trPr>
        <w:tc>
          <w:tcPr>
            <w:tcW w:w="6291" w:type="dxa"/>
            <w:gridSpan w:val="7"/>
          </w:tcPr>
          <w:p>
            <w:pPr>
              <w:pStyle w:val="TableParagraph"/>
              <w:tabs>
                <w:tab w:pos="769" w:val="left" w:leader="none"/>
                <w:tab w:pos="4370" w:val="left" w:leader="none"/>
                <w:tab w:pos="5090" w:val="left" w:leader="none"/>
                <w:tab w:pos="5810" w:val="left" w:leader="none"/>
              </w:tabs>
              <w:spacing w:line="240" w:lineRule="auto" w:before="64"/>
              <w:ind w:left="50" w:right="0"/>
              <w:jc w:val="left"/>
              <w:rPr>
                <w:sz w:val="24"/>
              </w:rPr>
            </w:pPr>
            <w:r>
              <w:rPr>
                <w:spacing w:val="-5"/>
                <w:sz w:val="24"/>
              </w:rPr>
              <w:t>3.4</w:t>
            </w:r>
            <w:r>
              <w:rPr>
                <w:sz w:val="24"/>
              </w:rPr>
              <w:tab/>
              <w:t>Lognormal</w:t>
            </w:r>
            <w:r>
              <w:rPr>
                <w:spacing w:val="-4"/>
                <w:sz w:val="24"/>
              </w:rPr>
              <w:t> </w:t>
            </w:r>
            <w:r>
              <w:rPr>
                <w:spacing w:val="-2"/>
                <w:sz w:val="24"/>
              </w:rPr>
              <w:t>Distribution</w:t>
            </w:r>
            <w:r>
              <w:rPr>
                <w:sz w:val="24"/>
              </w:rPr>
              <w:tab/>
            </w:r>
            <w:r>
              <w:rPr>
                <w:spacing w:val="-5"/>
                <w:sz w:val="24"/>
              </w:rPr>
              <w:t>..</w:t>
            </w:r>
            <w:r>
              <w:rPr>
                <w:sz w:val="24"/>
              </w:rPr>
              <w:tab/>
            </w:r>
            <w:r>
              <w:rPr>
                <w:spacing w:val="-5"/>
                <w:sz w:val="24"/>
              </w:rPr>
              <w:t>..</w:t>
            </w:r>
            <w:r>
              <w:rPr>
                <w:sz w:val="24"/>
              </w:rPr>
              <w:tab/>
            </w:r>
            <w:r>
              <w:rPr>
                <w:spacing w:val="-5"/>
                <w:sz w:val="24"/>
              </w:rPr>
              <w:t>..</w:t>
            </w:r>
          </w:p>
        </w:tc>
        <w:tc>
          <w:tcPr>
            <w:tcW w:w="974" w:type="dxa"/>
          </w:tcPr>
          <w:p>
            <w:pPr>
              <w:pStyle w:val="TableParagraph"/>
              <w:spacing w:line="240" w:lineRule="auto" w:before="64"/>
              <w:ind w:left="240" w:right="0"/>
              <w:jc w:val="left"/>
              <w:rPr>
                <w:sz w:val="24"/>
              </w:rPr>
            </w:pPr>
            <w:r>
              <w:rPr>
                <w:spacing w:val="-5"/>
                <w:sz w:val="24"/>
              </w:rPr>
              <w:t>..</w:t>
            </w:r>
          </w:p>
        </w:tc>
        <w:tc>
          <w:tcPr>
            <w:tcW w:w="997" w:type="dxa"/>
            <w:gridSpan w:val="2"/>
          </w:tcPr>
          <w:p>
            <w:pPr>
              <w:pStyle w:val="TableParagraph"/>
              <w:spacing w:line="240" w:lineRule="auto" w:before="64"/>
              <w:ind w:right="48"/>
              <w:rPr>
                <w:sz w:val="24"/>
              </w:rPr>
            </w:pPr>
            <w:r>
              <w:rPr>
                <w:spacing w:val="-5"/>
                <w:sz w:val="24"/>
              </w:rPr>
              <w:t>49</w:t>
            </w:r>
          </w:p>
        </w:tc>
      </w:tr>
      <w:tr>
        <w:trPr>
          <w:trHeight w:val="414" w:hRule="atLeast"/>
        </w:trPr>
        <w:tc>
          <w:tcPr>
            <w:tcW w:w="6291" w:type="dxa"/>
            <w:gridSpan w:val="7"/>
          </w:tcPr>
          <w:p>
            <w:pPr>
              <w:pStyle w:val="TableParagraph"/>
              <w:tabs>
                <w:tab w:pos="769" w:val="left" w:leader="none"/>
                <w:tab w:pos="3650" w:val="left" w:leader="none"/>
                <w:tab w:pos="4370" w:val="left" w:leader="none"/>
                <w:tab w:pos="5090" w:val="left" w:leader="none"/>
                <w:tab w:pos="5810" w:val="left" w:leader="none"/>
              </w:tabs>
              <w:spacing w:line="240" w:lineRule="auto" w:before="63"/>
              <w:ind w:left="50" w:right="0"/>
              <w:jc w:val="left"/>
              <w:rPr>
                <w:sz w:val="24"/>
              </w:rPr>
            </w:pPr>
            <w:r>
              <w:rPr>
                <w:spacing w:val="-5"/>
                <w:sz w:val="24"/>
              </w:rPr>
              <w:t>3.5</w:t>
            </w:r>
            <w:r>
              <w:rPr>
                <w:sz w:val="24"/>
              </w:rPr>
              <w:tab/>
              <w:t>Fréchet</w:t>
            </w:r>
            <w:r>
              <w:rPr>
                <w:spacing w:val="-4"/>
                <w:sz w:val="24"/>
              </w:rPr>
              <w:t> </w:t>
            </w:r>
            <w:r>
              <w:rPr>
                <w:spacing w:val="-2"/>
                <w:sz w:val="24"/>
              </w:rPr>
              <w:t>distribution</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p>
        </w:tc>
        <w:tc>
          <w:tcPr>
            <w:tcW w:w="974" w:type="dxa"/>
          </w:tcPr>
          <w:p>
            <w:pPr>
              <w:pStyle w:val="TableParagraph"/>
              <w:spacing w:line="240" w:lineRule="auto" w:before="63"/>
              <w:ind w:left="240" w:right="0"/>
              <w:jc w:val="left"/>
              <w:rPr>
                <w:sz w:val="24"/>
              </w:rPr>
            </w:pPr>
            <w:r>
              <w:rPr>
                <w:spacing w:val="-10"/>
                <w:sz w:val="24"/>
              </w:rPr>
              <w:t>…</w:t>
            </w:r>
          </w:p>
        </w:tc>
        <w:tc>
          <w:tcPr>
            <w:tcW w:w="997" w:type="dxa"/>
            <w:gridSpan w:val="2"/>
          </w:tcPr>
          <w:p>
            <w:pPr>
              <w:pStyle w:val="TableParagraph"/>
              <w:spacing w:line="240" w:lineRule="auto" w:before="63"/>
              <w:ind w:right="48"/>
              <w:rPr>
                <w:sz w:val="24"/>
              </w:rPr>
            </w:pPr>
            <w:r>
              <w:rPr>
                <w:spacing w:val="-5"/>
                <w:sz w:val="24"/>
              </w:rPr>
              <w:t>53</w:t>
            </w:r>
          </w:p>
        </w:tc>
      </w:tr>
      <w:tr>
        <w:trPr>
          <w:trHeight w:val="414" w:hRule="atLeast"/>
        </w:trPr>
        <w:tc>
          <w:tcPr>
            <w:tcW w:w="6291" w:type="dxa"/>
            <w:gridSpan w:val="7"/>
          </w:tcPr>
          <w:p>
            <w:pPr>
              <w:pStyle w:val="TableParagraph"/>
              <w:tabs>
                <w:tab w:pos="769" w:val="left" w:leader="none"/>
                <w:tab w:pos="3650" w:val="left" w:leader="none"/>
                <w:tab w:pos="4370" w:val="left" w:leader="none"/>
                <w:tab w:pos="5090" w:val="left" w:leader="none"/>
                <w:tab w:pos="5810" w:val="left" w:leader="none"/>
              </w:tabs>
              <w:spacing w:line="240" w:lineRule="auto" w:before="64"/>
              <w:ind w:left="50" w:right="0"/>
              <w:jc w:val="left"/>
              <w:rPr>
                <w:sz w:val="24"/>
              </w:rPr>
            </w:pPr>
            <w:r>
              <w:rPr>
                <w:spacing w:val="-5"/>
                <w:sz w:val="24"/>
              </w:rPr>
              <w:t>3.6</w:t>
            </w:r>
            <w:r>
              <w:rPr>
                <w:sz w:val="24"/>
              </w:rPr>
              <w:tab/>
              <w:t>Goodness</w:t>
            </w:r>
            <w:r>
              <w:rPr>
                <w:spacing w:val="-2"/>
                <w:sz w:val="24"/>
              </w:rPr>
              <w:t> </w:t>
            </w:r>
            <w:r>
              <w:rPr>
                <w:sz w:val="24"/>
              </w:rPr>
              <w:t>of</w:t>
            </w:r>
            <w:r>
              <w:rPr>
                <w:spacing w:val="-1"/>
                <w:sz w:val="24"/>
              </w:rPr>
              <w:t> </w:t>
            </w:r>
            <w:r>
              <w:rPr>
                <w:sz w:val="24"/>
              </w:rPr>
              <w:t>Fit</w:t>
            </w:r>
            <w:r>
              <w:rPr>
                <w:spacing w:val="-1"/>
                <w:sz w:val="24"/>
              </w:rPr>
              <w:t> </w:t>
            </w:r>
            <w:r>
              <w:rPr>
                <w:spacing w:val="-4"/>
                <w:sz w:val="24"/>
              </w:rPr>
              <w:t>Tests</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10"/>
                <w:sz w:val="24"/>
              </w:rPr>
              <w:t>…</w:t>
            </w:r>
          </w:p>
        </w:tc>
        <w:tc>
          <w:tcPr>
            <w:tcW w:w="974" w:type="dxa"/>
          </w:tcPr>
          <w:p>
            <w:pPr>
              <w:pStyle w:val="TableParagraph"/>
              <w:spacing w:line="240" w:lineRule="auto" w:before="64"/>
              <w:ind w:left="240" w:right="0"/>
              <w:jc w:val="left"/>
              <w:rPr>
                <w:sz w:val="24"/>
              </w:rPr>
            </w:pPr>
            <w:r>
              <w:rPr>
                <w:spacing w:val="-5"/>
                <w:sz w:val="24"/>
              </w:rPr>
              <w:t>..</w:t>
            </w:r>
          </w:p>
        </w:tc>
        <w:tc>
          <w:tcPr>
            <w:tcW w:w="997" w:type="dxa"/>
            <w:gridSpan w:val="2"/>
          </w:tcPr>
          <w:p>
            <w:pPr>
              <w:pStyle w:val="TableParagraph"/>
              <w:spacing w:line="240" w:lineRule="auto" w:before="64"/>
              <w:ind w:right="48"/>
              <w:rPr>
                <w:sz w:val="24"/>
              </w:rPr>
            </w:pPr>
            <w:r>
              <w:rPr>
                <w:spacing w:val="-5"/>
                <w:sz w:val="24"/>
              </w:rPr>
              <w:t>52</w:t>
            </w:r>
          </w:p>
        </w:tc>
      </w:tr>
      <w:tr>
        <w:trPr>
          <w:trHeight w:val="414" w:hRule="atLeast"/>
        </w:trPr>
        <w:tc>
          <w:tcPr>
            <w:tcW w:w="6291" w:type="dxa"/>
            <w:gridSpan w:val="7"/>
          </w:tcPr>
          <w:p>
            <w:pPr>
              <w:pStyle w:val="TableParagraph"/>
              <w:tabs>
                <w:tab w:pos="829" w:val="left" w:leader="none"/>
                <w:tab w:pos="4370" w:val="left" w:leader="none"/>
                <w:tab w:pos="5090" w:val="left" w:leader="none"/>
                <w:tab w:pos="5810" w:val="left" w:leader="none"/>
              </w:tabs>
              <w:spacing w:line="240" w:lineRule="auto" w:before="63"/>
              <w:ind w:left="50" w:right="0"/>
              <w:jc w:val="left"/>
              <w:rPr>
                <w:sz w:val="24"/>
              </w:rPr>
            </w:pPr>
            <w:r>
              <w:rPr>
                <w:spacing w:val="-5"/>
                <w:sz w:val="24"/>
              </w:rPr>
              <w:t>3.7</w:t>
            </w:r>
            <w:r>
              <w:rPr>
                <w:sz w:val="24"/>
              </w:rPr>
              <w:tab/>
              <w:t>Poverty</w:t>
            </w:r>
            <w:r>
              <w:rPr>
                <w:spacing w:val="-7"/>
                <w:sz w:val="24"/>
              </w:rPr>
              <w:t> </w:t>
            </w:r>
            <w:r>
              <w:rPr>
                <w:sz w:val="24"/>
              </w:rPr>
              <w:t>line</w:t>
            </w:r>
            <w:r>
              <w:rPr>
                <w:spacing w:val="-1"/>
                <w:sz w:val="24"/>
              </w:rPr>
              <w:t> </w:t>
            </w:r>
            <w:r>
              <w:rPr>
                <w:spacing w:val="-2"/>
                <w:sz w:val="24"/>
              </w:rPr>
              <w:t>estimation</w:t>
            </w:r>
            <w:r>
              <w:rPr>
                <w:sz w:val="24"/>
              </w:rPr>
              <w:tab/>
            </w:r>
            <w:r>
              <w:rPr>
                <w:spacing w:val="-5"/>
                <w:sz w:val="24"/>
              </w:rPr>
              <w:t>..</w:t>
            </w:r>
            <w:r>
              <w:rPr>
                <w:sz w:val="24"/>
              </w:rPr>
              <w:tab/>
            </w:r>
            <w:r>
              <w:rPr>
                <w:spacing w:val="-5"/>
                <w:sz w:val="24"/>
              </w:rPr>
              <w:t>..</w:t>
            </w:r>
            <w:r>
              <w:rPr>
                <w:sz w:val="24"/>
              </w:rPr>
              <w:tab/>
            </w:r>
            <w:r>
              <w:rPr>
                <w:spacing w:val="-5"/>
                <w:sz w:val="24"/>
              </w:rPr>
              <w:t>..</w:t>
            </w:r>
          </w:p>
        </w:tc>
        <w:tc>
          <w:tcPr>
            <w:tcW w:w="974" w:type="dxa"/>
          </w:tcPr>
          <w:p>
            <w:pPr>
              <w:pStyle w:val="TableParagraph"/>
              <w:spacing w:line="240" w:lineRule="auto" w:before="63"/>
              <w:ind w:left="240" w:right="0"/>
              <w:jc w:val="left"/>
              <w:rPr>
                <w:sz w:val="24"/>
              </w:rPr>
            </w:pPr>
            <w:r>
              <w:rPr>
                <w:spacing w:val="-5"/>
                <w:sz w:val="24"/>
              </w:rPr>
              <w:t>..</w:t>
            </w:r>
          </w:p>
        </w:tc>
        <w:tc>
          <w:tcPr>
            <w:tcW w:w="997" w:type="dxa"/>
            <w:gridSpan w:val="2"/>
          </w:tcPr>
          <w:p>
            <w:pPr>
              <w:pStyle w:val="TableParagraph"/>
              <w:spacing w:line="240" w:lineRule="auto" w:before="63"/>
              <w:ind w:right="48"/>
              <w:rPr>
                <w:sz w:val="24"/>
              </w:rPr>
            </w:pPr>
            <w:r>
              <w:rPr>
                <w:spacing w:val="-5"/>
                <w:sz w:val="24"/>
              </w:rPr>
              <w:t>54</w:t>
            </w:r>
          </w:p>
        </w:tc>
      </w:tr>
      <w:tr>
        <w:trPr>
          <w:trHeight w:val="340" w:hRule="atLeast"/>
        </w:trPr>
        <w:tc>
          <w:tcPr>
            <w:tcW w:w="6291" w:type="dxa"/>
            <w:gridSpan w:val="7"/>
          </w:tcPr>
          <w:p>
            <w:pPr>
              <w:pStyle w:val="TableParagraph"/>
              <w:tabs>
                <w:tab w:pos="769" w:val="left" w:leader="none"/>
                <w:tab w:pos="3650" w:val="left" w:leader="none"/>
                <w:tab w:pos="4370" w:val="left" w:leader="none"/>
                <w:tab w:pos="5090" w:val="left" w:leader="none"/>
                <w:tab w:pos="5810" w:val="left" w:leader="none"/>
              </w:tabs>
              <w:spacing w:line="256" w:lineRule="exact" w:before="64"/>
              <w:ind w:left="50" w:right="0"/>
              <w:jc w:val="left"/>
              <w:rPr>
                <w:sz w:val="24"/>
              </w:rPr>
            </w:pPr>
            <w:r>
              <w:rPr>
                <w:spacing w:val="-5"/>
                <w:sz w:val="24"/>
              </w:rPr>
              <w:t>3.8</w:t>
            </w:r>
            <w:r>
              <w:rPr>
                <w:sz w:val="24"/>
              </w:rPr>
              <w:tab/>
              <w:t>Poverty</w:t>
            </w:r>
            <w:r>
              <w:rPr>
                <w:spacing w:val="-5"/>
                <w:sz w:val="24"/>
              </w:rPr>
              <w:t> </w:t>
            </w:r>
            <w:r>
              <w:rPr>
                <w:spacing w:val="-2"/>
                <w:sz w:val="24"/>
              </w:rPr>
              <w:t>distribution</w:t>
            </w:r>
            <w:r>
              <w:rPr>
                <w:sz w:val="24"/>
              </w:rPr>
              <w:tab/>
            </w:r>
            <w:r>
              <w:rPr>
                <w:spacing w:val="-5"/>
                <w:sz w:val="24"/>
              </w:rPr>
              <w:t>..</w:t>
            </w:r>
            <w:r>
              <w:rPr>
                <w:sz w:val="24"/>
              </w:rPr>
              <w:tab/>
            </w:r>
            <w:r>
              <w:rPr>
                <w:spacing w:val="-10"/>
                <w:sz w:val="24"/>
              </w:rPr>
              <w:t>…</w:t>
            </w:r>
            <w:r>
              <w:rPr>
                <w:sz w:val="24"/>
              </w:rPr>
              <w:tab/>
            </w:r>
            <w:r>
              <w:rPr>
                <w:spacing w:val="-5"/>
                <w:sz w:val="24"/>
              </w:rPr>
              <w:t>..</w:t>
            </w:r>
            <w:r>
              <w:rPr>
                <w:sz w:val="24"/>
              </w:rPr>
              <w:tab/>
            </w:r>
            <w:r>
              <w:rPr>
                <w:spacing w:val="-5"/>
                <w:sz w:val="24"/>
              </w:rPr>
              <w:t>..</w:t>
            </w:r>
          </w:p>
        </w:tc>
        <w:tc>
          <w:tcPr>
            <w:tcW w:w="974" w:type="dxa"/>
          </w:tcPr>
          <w:p>
            <w:pPr>
              <w:pStyle w:val="TableParagraph"/>
              <w:spacing w:line="256" w:lineRule="exact" w:before="64"/>
              <w:ind w:left="240" w:right="0"/>
              <w:jc w:val="left"/>
              <w:rPr>
                <w:sz w:val="24"/>
              </w:rPr>
            </w:pPr>
            <w:r>
              <w:rPr>
                <w:spacing w:val="-5"/>
                <w:sz w:val="24"/>
              </w:rPr>
              <w:t>..</w:t>
            </w:r>
          </w:p>
        </w:tc>
        <w:tc>
          <w:tcPr>
            <w:tcW w:w="997" w:type="dxa"/>
            <w:gridSpan w:val="2"/>
          </w:tcPr>
          <w:p>
            <w:pPr>
              <w:pStyle w:val="TableParagraph"/>
              <w:spacing w:line="256" w:lineRule="exact" w:before="64"/>
              <w:ind w:right="48"/>
              <w:rPr>
                <w:sz w:val="24"/>
              </w:rPr>
            </w:pPr>
            <w:r>
              <w:rPr>
                <w:spacing w:val="-5"/>
                <w:sz w:val="24"/>
              </w:rPr>
              <w:t>55</w:t>
            </w:r>
          </w:p>
        </w:tc>
      </w:tr>
      <w:tr>
        <w:trPr>
          <w:trHeight w:val="487" w:hRule="atLeast"/>
        </w:trPr>
        <w:tc>
          <w:tcPr>
            <w:tcW w:w="620" w:type="dxa"/>
          </w:tcPr>
          <w:p>
            <w:pPr>
              <w:pStyle w:val="TableParagraph"/>
              <w:spacing w:line="240" w:lineRule="auto" w:before="137"/>
              <w:ind w:left="50" w:right="0"/>
              <w:jc w:val="left"/>
              <w:rPr>
                <w:sz w:val="24"/>
              </w:rPr>
            </w:pPr>
            <w:r>
              <w:rPr>
                <w:spacing w:val="-5"/>
                <w:sz w:val="24"/>
              </w:rPr>
              <w:t>3.9</w:t>
            </w:r>
          </w:p>
        </w:tc>
        <w:tc>
          <w:tcPr>
            <w:tcW w:w="6645" w:type="dxa"/>
            <w:gridSpan w:val="7"/>
          </w:tcPr>
          <w:p>
            <w:pPr>
              <w:pStyle w:val="TableParagraph"/>
              <w:spacing w:line="240" w:lineRule="auto" w:before="137"/>
              <w:ind w:left="150" w:right="0"/>
              <w:jc w:val="left"/>
              <w:rPr>
                <w:sz w:val="24"/>
              </w:rPr>
            </w:pPr>
            <w:r>
              <w:rPr>
                <w:sz w:val="24"/>
              </w:rPr>
              <w:t>Sampling</w:t>
            </w:r>
            <w:r>
              <w:rPr>
                <w:spacing w:val="-3"/>
                <w:sz w:val="24"/>
              </w:rPr>
              <w:t> </w:t>
            </w:r>
            <w:r>
              <w:rPr>
                <w:sz w:val="24"/>
              </w:rPr>
              <w:t>distribution of</w:t>
            </w:r>
            <w:r>
              <w:rPr>
                <w:spacing w:val="-2"/>
                <w:sz w:val="24"/>
              </w:rPr>
              <w:t> </w:t>
            </w:r>
            <w:r>
              <w:rPr>
                <w:sz w:val="24"/>
              </w:rPr>
              <w:t>difference</w:t>
            </w:r>
            <w:r>
              <w:rPr>
                <w:spacing w:val="-1"/>
                <w:sz w:val="24"/>
              </w:rPr>
              <w:t> </w:t>
            </w:r>
            <w:r>
              <w:rPr>
                <w:sz w:val="24"/>
              </w:rPr>
              <w:t>between</w:t>
            </w:r>
            <w:r>
              <w:rPr>
                <w:spacing w:val="-1"/>
                <w:sz w:val="24"/>
              </w:rPr>
              <w:t> </w:t>
            </w:r>
            <w:r>
              <w:rPr>
                <w:sz w:val="24"/>
              </w:rPr>
              <w:t>two proportions </w:t>
            </w:r>
            <w:r>
              <w:rPr>
                <w:spacing w:val="-5"/>
                <w:sz w:val="24"/>
              </w:rPr>
              <w:t>..</w:t>
            </w:r>
          </w:p>
        </w:tc>
        <w:tc>
          <w:tcPr>
            <w:tcW w:w="997" w:type="dxa"/>
            <w:gridSpan w:val="2"/>
          </w:tcPr>
          <w:p>
            <w:pPr>
              <w:pStyle w:val="TableParagraph"/>
              <w:spacing w:line="240" w:lineRule="auto" w:before="137"/>
              <w:ind w:right="48"/>
              <w:rPr>
                <w:sz w:val="24"/>
              </w:rPr>
            </w:pPr>
            <w:r>
              <w:rPr>
                <w:spacing w:val="-5"/>
                <w:sz w:val="24"/>
              </w:rPr>
              <w:t>56</w:t>
            </w:r>
          </w:p>
        </w:tc>
      </w:tr>
      <w:tr>
        <w:trPr>
          <w:trHeight w:val="340" w:hRule="atLeast"/>
        </w:trPr>
        <w:tc>
          <w:tcPr>
            <w:tcW w:w="620" w:type="dxa"/>
          </w:tcPr>
          <w:p>
            <w:pPr>
              <w:pStyle w:val="TableParagraph"/>
              <w:spacing w:line="256" w:lineRule="exact" w:before="64"/>
              <w:ind w:left="50" w:right="0"/>
              <w:jc w:val="left"/>
              <w:rPr>
                <w:sz w:val="24"/>
              </w:rPr>
            </w:pPr>
            <w:r>
              <w:rPr>
                <w:spacing w:val="-4"/>
                <w:sz w:val="24"/>
              </w:rPr>
              <w:t>3.10</w:t>
            </w:r>
          </w:p>
        </w:tc>
        <w:tc>
          <w:tcPr>
            <w:tcW w:w="6645" w:type="dxa"/>
            <w:gridSpan w:val="7"/>
          </w:tcPr>
          <w:p>
            <w:pPr>
              <w:pStyle w:val="TableParagraph"/>
              <w:tabs>
                <w:tab w:pos="2310" w:val="left" w:leader="none"/>
                <w:tab w:pos="3030" w:val="left" w:leader="none"/>
                <w:tab w:pos="3750" w:val="left" w:leader="none"/>
                <w:tab w:pos="4470" w:val="left" w:leader="none"/>
                <w:tab w:pos="5190" w:val="left" w:leader="none"/>
                <w:tab w:pos="5910" w:val="left" w:leader="none"/>
              </w:tabs>
              <w:spacing w:line="256" w:lineRule="exact" w:before="64"/>
              <w:ind w:left="150" w:right="0"/>
              <w:jc w:val="left"/>
              <w:rPr>
                <w:sz w:val="24"/>
              </w:rPr>
            </w:pPr>
            <w:r>
              <w:rPr>
                <w:spacing w:val="-2"/>
                <w:sz w:val="24"/>
              </w:rPr>
              <w:t>Bootstrapping</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p>
        </w:tc>
        <w:tc>
          <w:tcPr>
            <w:tcW w:w="997" w:type="dxa"/>
            <w:gridSpan w:val="2"/>
          </w:tcPr>
          <w:p>
            <w:pPr>
              <w:pStyle w:val="TableParagraph"/>
              <w:spacing w:line="256" w:lineRule="exact" w:before="64"/>
              <w:ind w:right="48"/>
              <w:rPr>
                <w:sz w:val="24"/>
              </w:rPr>
            </w:pPr>
            <w:r>
              <w:rPr>
                <w:spacing w:val="-5"/>
                <w:sz w:val="24"/>
              </w:rPr>
              <w:t>57</w:t>
            </w:r>
          </w:p>
        </w:tc>
      </w:tr>
      <w:tr>
        <w:trPr>
          <w:trHeight w:val="736" w:hRule="atLeast"/>
        </w:trPr>
        <w:tc>
          <w:tcPr>
            <w:tcW w:w="8262" w:type="dxa"/>
            <w:gridSpan w:val="10"/>
          </w:tcPr>
          <w:p>
            <w:pPr>
              <w:pStyle w:val="TableParagraph"/>
              <w:spacing w:line="240" w:lineRule="auto" w:before="184"/>
              <w:ind w:right="0"/>
              <w:jc w:val="left"/>
              <w:rPr>
                <w:b/>
                <w:sz w:val="24"/>
              </w:rPr>
            </w:pPr>
          </w:p>
          <w:p>
            <w:pPr>
              <w:pStyle w:val="TableParagraph"/>
              <w:spacing w:line="256" w:lineRule="exact" w:before="1"/>
              <w:ind w:left="50" w:right="0"/>
              <w:jc w:val="left"/>
              <w:rPr>
                <w:b/>
                <w:sz w:val="24"/>
              </w:rPr>
            </w:pPr>
            <w:r>
              <w:rPr>
                <w:b/>
                <w:sz w:val="24"/>
              </w:rPr>
              <w:t>CHAPTER</w:t>
            </w:r>
            <w:r>
              <w:rPr>
                <w:b/>
                <w:spacing w:val="-2"/>
                <w:sz w:val="24"/>
              </w:rPr>
              <w:t> </w:t>
            </w:r>
            <w:r>
              <w:rPr>
                <w:b/>
                <w:sz w:val="24"/>
              </w:rPr>
              <w:t>FOUR:</w:t>
            </w:r>
            <w:r>
              <w:rPr>
                <w:b/>
                <w:spacing w:val="-2"/>
                <w:sz w:val="24"/>
              </w:rPr>
              <w:t> </w:t>
            </w:r>
            <w:r>
              <w:rPr>
                <w:b/>
                <w:sz w:val="24"/>
              </w:rPr>
              <w:t>ANALYSIS</w:t>
            </w:r>
            <w:r>
              <w:rPr>
                <w:b/>
                <w:spacing w:val="-1"/>
                <w:sz w:val="24"/>
              </w:rPr>
              <w:t> </w:t>
            </w:r>
            <w:r>
              <w:rPr>
                <w:b/>
                <w:sz w:val="24"/>
              </w:rPr>
              <w:t>AND</w:t>
            </w:r>
            <w:r>
              <w:rPr>
                <w:b/>
                <w:spacing w:val="-2"/>
                <w:sz w:val="24"/>
              </w:rPr>
              <w:t> RESULTS</w:t>
            </w:r>
          </w:p>
        </w:tc>
      </w:tr>
      <w:tr>
        <w:trPr>
          <w:trHeight w:val="481" w:hRule="atLeast"/>
        </w:trPr>
        <w:tc>
          <w:tcPr>
            <w:tcW w:w="6291" w:type="dxa"/>
            <w:gridSpan w:val="7"/>
          </w:tcPr>
          <w:p>
            <w:pPr>
              <w:pStyle w:val="TableParagraph"/>
              <w:tabs>
                <w:tab w:pos="769" w:val="left" w:leader="none"/>
                <w:tab w:pos="3650" w:val="left" w:leader="none"/>
                <w:tab w:pos="4370" w:val="left" w:leader="none"/>
                <w:tab w:pos="5090" w:val="left" w:leader="none"/>
                <w:tab w:pos="5810" w:val="left" w:leader="none"/>
              </w:tabs>
              <w:spacing w:line="240" w:lineRule="auto" w:before="132"/>
              <w:ind w:left="50" w:right="0"/>
              <w:jc w:val="left"/>
              <w:rPr>
                <w:sz w:val="24"/>
              </w:rPr>
            </w:pPr>
            <w:r>
              <w:rPr>
                <w:spacing w:val="-5"/>
                <w:sz w:val="24"/>
              </w:rPr>
              <w:t>4.0</w:t>
            </w:r>
            <w:r>
              <w:rPr>
                <w:sz w:val="24"/>
              </w:rPr>
              <w:tab/>
            </w:r>
            <w:r>
              <w:rPr>
                <w:spacing w:val="-2"/>
                <w:sz w:val="24"/>
              </w:rPr>
              <w:t>Introduction</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p>
        </w:tc>
        <w:tc>
          <w:tcPr>
            <w:tcW w:w="974" w:type="dxa"/>
          </w:tcPr>
          <w:p>
            <w:pPr>
              <w:pStyle w:val="TableParagraph"/>
              <w:spacing w:line="240" w:lineRule="auto" w:before="132"/>
              <w:ind w:left="240" w:right="0"/>
              <w:jc w:val="left"/>
              <w:rPr>
                <w:sz w:val="24"/>
              </w:rPr>
            </w:pPr>
            <w:r>
              <w:rPr>
                <w:spacing w:val="-5"/>
                <w:sz w:val="24"/>
              </w:rPr>
              <w:t>...</w:t>
            </w:r>
          </w:p>
        </w:tc>
        <w:tc>
          <w:tcPr>
            <w:tcW w:w="997" w:type="dxa"/>
            <w:gridSpan w:val="2"/>
          </w:tcPr>
          <w:p>
            <w:pPr>
              <w:pStyle w:val="TableParagraph"/>
              <w:spacing w:line="240" w:lineRule="auto" w:before="132"/>
              <w:ind w:right="48"/>
              <w:rPr>
                <w:sz w:val="24"/>
              </w:rPr>
            </w:pPr>
            <w:r>
              <w:rPr>
                <w:spacing w:val="-5"/>
                <w:sz w:val="24"/>
              </w:rPr>
              <w:t>60</w:t>
            </w:r>
          </w:p>
        </w:tc>
      </w:tr>
      <w:tr>
        <w:trPr>
          <w:trHeight w:val="414" w:hRule="atLeast"/>
        </w:trPr>
        <w:tc>
          <w:tcPr>
            <w:tcW w:w="6291" w:type="dxa"/>
            <w:gridSpan w:val="7"/>
          </w:tcPr>
          <w:p>
            <w:pPr>
              <w:pStyle w:val="TableParagraph"/>
              <w:tabs>
                <w:tab w:pos="769" w:val="left" w:leader="none"/>
                <w:tab w:pos="3650" w:val="left" w:leader="none"/>
                <w:tab w:pos="4370" w:val="left" w:leader="none"/>
                <w:tab w:pos="5090" w:val="left" w:leader="none"/>
                <w:tab w:pos="5810" w:val="left" w:leader="none"/>
              </w:tabs>
              <w:spacing w:line="240" w:lineRule="auto" w:before="63"/>
              <w:ind w:left="50" w:right="0"/>
              <w:jc w:val="left"/>
              <w:rPr>
                <w:sz w:val="24"/>
              </w:rPr>
            </w:pPr>
            <w:r>
              <w:rPr>
                <w:spacing w:val="-5"/>
                <w:sz w:val="24"/>
              </w:rPr>
              <w:t>4.1</w:t>
            </w:r>
            <w:r>
              <w:rPr>
                <w:sz w:val="24"/>
              </w:rPr>
              <w:tab/>
              <w:t>Distribution </w:t>
            </w:r>
            <w:r>
              <w:rPr>
                <w:spacing w:val="-2"/>
                <w:sz w:val="24"/>
              </w:rPr>
              <w:t>fitting</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10"/>
                <w:sz w:val="24"/>
              </w:rPr>
              <w:t>…</w:t>
            </w:r>
          </w:p>
        </w:tc>
        <w:tc>
          <w:tcPr>
            <w:tcW w:w="974" w:type="dxa"/>
          </w:tcPr>
          <w:p>
            <w:pPr>
              <w:pStyle w:val="TableParagraph"/>
              <w:spacing w:line="240" w:lineRule="auto" w:before="63"/>
              <w:ind w:left="240" w:right="0"/>
              <w:jc w:val="left"/>
              <w:rPr>
                <w:sz w:val="24"/>
              </w:rPr>
            </w:pPr>
            <w:r>
              <w:rPr>
                <w:spacing w:val="-10"/>
                <w:sz w:val="24"/>
              </w:rPr>
              <w:t>…</w:t>
            </w:r>
          </w:p>
        </w:tc>
        <w:tc>
          <w:tcPr>
            <w:tcW w:w="997" w:type="dxa"/>
            <w:gridSpan w:val="2"/>
          </w:tcPr>
          <w:p>
            <w:pPr>
              <w:pStyle w:val="TableParagraph"/>
              <w:spacing w:line="240" w:lineRule="auto" w:before="63"/>
              <w:ind w:right="48"/>
              <w:rPr>
                <w:sz w:val="24"/>
              </w:rPr>
            </w:pPr>
            <w:r>
              <w:rPr>
                <w:spacing w:val="-5"/>
                <w:sz w:val="24"/>
              </w:rPr>
              <w:t>60</w:t>
            </w:r>
          </w:p>
        </w:tc>
      </w:tr>
      <w:tr>
        <w:trPr>
          <w:trHeight w:val="340" w:hRule="atLeast"/>
        </w:trPr>
        <w:tc>
          <w:tcPr>
            <w:tcW w:w="6291" w:type="dxa"/>
            <w:gridSpan w:val="7"/>
          </w:tcPr>
          <w:p>
            <w:pPr>
              <w:pStyle w:val="TableParagraph"/>
              <w:tabs>
                <w:tab w:pos="769" w:val="left" w:leader="none"/>
                <w:tab w:pos="4310" w:val="left" w:leader="none"/>
                <w:tab w:pos="5090" w:val="left" w:leader="none"/>
                <w:tab w:pos="5810" w:val="left" w:leader="none"/>
              </w:tabs>
              <w:spacing w:line="256" w:lineRule="exact" w:before="64"/>
              <w:ind w:left="50" w:right="0"/>
              <w:jc w:val="left"/>
              <w:rPr>
                <w:sz w:val="24"/>
              </w:rPr>
            </w:pPr>
            <w:r>
              <w:rPr>
                <w:spacing w:val="-5"/>
                <w:sz w:val="24"/>
              </w:rPr>
              <w:t>4.2</w:t>
            </w:r>
            <w:r>
              <w:rPr>
                <w:sz w:val="24"/>
              </w:rPr>
              <w:tab/>
              <w:t>Poverty</w:t>
            </w:r>
            <w:r>
              <w:rPr>
                <w:spacing w:val="-5"/>
                <w:sz w:val="24"/>
              </w:rPr>
              <w:t> </w:t>
            </w:r>
            <w:r>
              <w:rPr>
                <w:sz w:val="24"/>
              </w:rPr>
              <w:t>line </w:t>
            </w:r>
            <w:r>
              <w:rPr>
                <w:spacing w:val="-2"/>
                <w:sz w:val="24"/>
              </w:rPr>
              <w:t>estimation</w:t>
            </w:r>
            <w:r>
              <w:rPr>
                <w:sz w:val="24"/>
              </w:rPr>
              <w:tab/>
            </w:r>
            <w:r>
              <w:rPr>
                <w:spacing w:val="-5"/>
                <w:sz w:val="24"/>
              </w:rPr>
              <w:t>..</w:t>
            </w:r>
            <w:r>
              <w:rPr>
                <w:sz w:val="24"/>
              </w:rPr>
              <w:tab/>
            </w:r>
            <w:r>
              <w:rPr>
                <w:spacing w:val="-5"/>
                <w:sz w:val="24"/>
              </w:rPr>
              <w:t>..</w:t>
            </w:r>
            <w:r>
              <w:rPr>
                <w:sz w:val="24"/>
              </w:rPr>
              <w:tab/>
            </w:r>
            <w:r>
              <w:rPr>
                <w:spacing w:val="-5"/>
                <w:sz w:val="24"/>
              </w:rPr>
              <w:t>..</w:t>
            </w:r>
          </w:p>
        </w:tc>
        <w:tc>
          <w:tcPr>
            <w:tcW w:w="974" w:type="dxa"/>
          </w:tcPr>
          <w:p>
            <w:pPr>
              <w:pStyle w:val="TableParagraph"/>
              <w:spacing w:line="256" w:lineRule="exact" w:before="64"/>
              <w:ind w:left="240" w:right="0"/>
              <w:jc w:val="left"/>
              <w:rPr>
                <w:sz w:val="24"/>
              </w:rPr>
            </w:pPr>
            <w:r>
              <w:rPr>
                <w:spacing w:val="-5"/>
                <w:sz w:val="24"/>
              </w:rPr>
              <w:t>..</w:t>
            </w:r>
          </w:p>
        </w:tc>
        <w:tc>
          <w:tcPr>
            <w:tcW w:w="997" w:type="dxa"/>
            <w:gridSpan w:val="2"/>
          </w:tcPr>
          <w:p>
            <w:pPr>
              <w:pStyle w:val="TableParagraph"/>
              <w:spacing w:line="256" w:lineRule="exact" w:before="64"/>
              <w:ind w:right="48"/>
              <w:rPr>
                <w:sz w:val="24"/>
              </w:rPr>
            </w:pPr>
            <w:r>
              <w:rPr>
                <w:spacing w:val="-5"/>
                <w:sz w:val="24"/>
              </w:rPr>
              <w:t>74</w:t>
            </w:r>
          </w:p>
        </w:tc>
      </w:tr>
      <w:tr>
        <w:trPr>
          <w:trHeight w:val="486" w:hRule="atLeast"/>
        </w:trPr>
        <w:tc>
          <w:tcPr>
            <w:tcW w:w="620" w:type="dxa"/>
          </w:tcPr>
          <w:p>
            <w:pPr>
              <w:pStyle w:val="TableParagraph"/>
              <w:spacing w:line="240" w:lineRule="auto" w:before="137"/>
              <w:ind w:left="50" w:right="0"/>
              <w:jc w:val="left"/>
              <w:rPr>
                <w:sz w:val="24"/>
              </w:rPr>
            </w:pPr>
            <w:r>
              <w:rPr>
                <w:spacing w:val="-5"/>
                <w:sz w:val="24"/>
              </w:rPr>
              <w:t>4.3</w:t>
            </w:r>
          </w:p>
        </w:tc>
        <w:tc>
          <w:tcPr>
            <w:tcW w:w="6645" w:type="dxa"/>
            <w:gridSpan w:val="7"/>
          </w:tcPr>
          <w:p>
            <w:pPr>
              <w:pStyle w:val="TableParagraph"/>
              <w:tabs>
                <w:tab w:pos="3690" w:val="left" w:leader="none"/>
                <w:tab w:pos="4470" w:val="left" w:leader="none"/>
                <w:tab w:pos="5190" w:val="left" w:leader="none"/>
                <w:tab w:pos="5910" w:val="left" w:leader="none"/>
              </w:tabs>
              <w:spacing w:line="240" w:lineRule="auto" w:before="137"/>
              <w:ind w:left="150" w:right="0"/>
              <w:jc w:val="left"/>
              <w:rPr>
                <w:sz w:val="24"/>
              </w:rPr>
            </w:pPr>
            <w:r>
              <w:rPr>
                <w:sz w:val="24"/>
              </w:rPr>
              <w:t>Difference</w:t>
            </w:r>
            <w:r>
              <w:rPr>
                <w:spacing w:val="-2"/>
                <w:sz w:val="24"/>
              </w:rPr>
              <w:t> </w:t>
            </w:r>
            <w:r>
              <w:rPr>
                <w:sz w:val="24"/>
              </w:rPr>
              <w:t>between</w:t>
            </w:r>
            <w:r>
              <w:rPr>
                <w:spacing w:val="-2"/>
                <w:sz w:val="24"/>
              </w:rPr>
              <w:t> proportions..</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p>
        </w:tc>
        <w:tc>
          <w:tcPr>
            <w:tcW w:w="997" w:type="dxa"/>
            <w:gridSpan w:val="2"/>
          </w:tcPr>
          <w:p>
            <w:pPr>
              <w:pStyle w:val="TableParagraph"/>
              <w:spacing w:line="240" w:lineRule="auto" w:before="137"/>
              <w:ind w:right="48"/>
              <w:rPr>
                <w:sz w:val="24"/>
              </w:rPr>
            </w:pPr>
            <w:r>
              <w:rPr>
                <w:spacing w:val="-5"/>
                <w:sz w:val="24"/>
              </w:rPr>
              <w:t>76</w:t>
            </w:r>
          </w:p>
        </w:tc>
      </w:tr>
      <w:tr>
        <w:trPr>
          <w:trHeight w:val="318" w:hRule="atLeast"/>
        </w:trPr>
        <w:tc>
          <w:tcPr>
            <w:tcW w:w="620" w:type="dxa"/>
          </w:tcPr>
          <w:p>
            <w:pPr>
              <w:pStyle w:val="TableParagraph"/>
              <w:spacing w:line="233" w:lineRule="exact" w:before="65"/>
              <w:ind w:left="50" w:right="0"/>
              <w:jc w:val="left"/>
              <w:rPr>
                <w:sz w:val="22"/>
              </w:rPr>
            </w:pPr>
            <w:r>
              <w:rPr>
                <w:spacing w:val="-5"/>
                <w:sz w:val="22"/>
              </w:rPr>
              <w:t>4.4</w:t>
            </w:r>
          </w:p>
        </w:tc>
        <w:tc>
          <w:tcPr>
            <w:tcW w:w="6645" w:type="dxa"/>
            <w:gridSpan w:val="7"/>
          </w:tcPr>
          <w:p>
            <w:pPr>
              <w:pStyle w:val="TableParagraph"/>
              <w:spacing w:line="233" w:lineRule="exact" w:before="65"/>
              <w:ind w:left="150" w:right="-15"/>
              <w:jc w:val="left"/>
              <w:rPr>
                <w:sz w:val="22"/>
              </w:rPr>
            </w:pPr>
            <w:r>
              <w:rPr>
                <w:sz w:val="22"/>
              </w:rPr>
              <w:t>Distribution</w:t>
            </w:r>
            <w:r>
              <w:rPr>
                <w:spacing w:val="-4"/>
                <w:sz w:val="22"/>
              </w:rPr>
              <w:t> </w:t>
            </w:r>
            <w:r>
              <w:rPr>
                <w:sz w:val="22"/>
              </w:rPr>
              <w:t>of</w:t>
            </w:r>
            <w:r>
              <w:rPr>
                <w:spacing w:val="-3"/>
                <w:sz w:val="22"/>
              </w:rPr>
              <w:t> </w:t>
            </w:r>
            <w:r>
              <w:rPr>
                <w:sz w:val="22"/>
              </w:rPr>
              <w:t>Poverty</w:t>
            </w:r>
            <w:r>
              <w:rPr>
                <w:spacing w:val="-5"/>
                <w:sz w:val="22"/>
              </w:rPr>
              <w:t> </w:t>
            </w:r>
            <w:r>
              <w:rPr>
                <w:sz w:val="22"/>
              </w:rPr>
              <w:t>(incidence,</w:t>
            </w:r>
            <w:r>
              <w:rPr>
                <w:spacing w:val="-4"/>
                <w:sz w:val="22"/>
              </w:rPr>
              <w:t> </w:t>
            </w:r>
            <w:r>
              <w:rPr>
                <w:sz w:val="22"/>
              </w:rPr>
              <w:t>depth</w:t>
            </w:r>
            <w:r>
              <w:rPr>
                <w:spacing w:val="-6"/>
                <w:sz w:val="22"/>
              </w:rPr>
              <w:t> </w:t>
            </w:r>
            <w:r>
              <w:rPr>
                <w:sz w:val="22"/>
              </w:rPr>
              <w:t>and</w:t>
            </w:r>
            <w:r>
              <w:rPr>
                <w:spacing w:val="-3"/>
                <w:sz w:val="22"/>
              </w:rPr>
              <w:t> </w:t>
            </w:r>
            <w:r>
              <w:rPr>
                <w:sz w:val="22"/>
              </w:rPr>
              <w:t>severity)</w:t>
            </w:r>
            <w:r>
              <w:rPr>
                <w:spacing w:val="-4"/>
                <w:sz w:val="22"/>
              </w:rPr>
              <w:t> </w:t>
            </w:r>
            <w:r>
              <w:rPr>
                <w:sz w:val="22"/>
              </w:rPr>
              <w:t>for</w:t>
            </w:r>
            <w:r>
              <w:rPr>
                <w:spacing w:val="-3"/>
                <w:sz w:val="22"/>
              </w:rPr>
              <w:t> </w:t>
            </w:r>
            <w:r>
              <w:rPr>
                <w:sz w:val="22"/>
              </w:rPr>
              <w:t>Nigeria</w:t>
            </w:r>
            <w:r>
              <w:rPr>
                <w:spacing w:val="-5"/>
                <w:sz w:val="22"/>
              </w:rPr>
              <w:t> </w:t>
            </w:r>
            <w:r>
              <w:rPr>
                <w:sz w:val="22"/>
              </w:rPr>
              <w:t>as</w:t>
            </w:r>
            <w:r>
              <w:rPr>
                <w:spacing w:val="-3"/>
                <w:sz w:val="22"/>
              </w:rPr>
              <w:t> </w:t>
            </w:r>
            <w:r>
              <w:rPr>
                <w:spacing w:val="-4"/>
                <w:sz w:val="22"/>
              </w:rPr>
              <w:t>well</w:t>
            </w:r>
          </w:p>
        </w:tc>
        <w:tc>
          <w:tcPr>
            <w:tcW w:w="997" w:type="dxa"/>
            <w:gridSpan w:val="2"/>
          </w:tcPr>
          <w:p>
            <w:pPr>
              <w:pStyle w:val="TableParagraph"/>
              <w:spacing w:line="240" w:lineRule="auto" w:before="0"/>
              <w:ind w:right="0"/>
              <w:jc w:val="left"/>
              <w:rPr>
                <w:sz w:val="22"/>
              </w:rPr>
            </w:pPr>
          </w:p>
        </w:tc>
      </w:tr>
      <w:tr>
        <w:trPr>
          <w:trHeight w:val="313" w:hRule="atLeast"/>
        </w:trPr>
        <w:tc>
          <w:tcPr>
            <w:tcW w:w="2778" w:type="dxa"/>
            <w:gridSpan w:val="2"/>
          </w:tcPr>
          <w:p>
            <w:pPr>
              <w:pStyle w:val="TableParagraph"/>
              <w:spacing w:line="256" w:lineRule="exact" w:before="37"/>
              <w:ind w:left="770" w:right="0"/>
              <w:jc w:val="left"/>
              <w:rPr>
                <w:sz w:val="24"/>
              </w:rPr>
            </w:pPr>
            <w:r>
              <w:rPr>
                <w:sz w:val="22"/>
              </w:rPr>
              <w:t>as</w:t>
            </w:r>
            <w:r>
              <w:rPr>
                <w:spacing w:val="-2"/>
                <w:sz w:val="22"/>
              </w:rPr>
              <w:t> </w:t>
            </w:r>
            <w:r>
              <w:rPr>
                <w:sz w:val="22"/>
              </w:rPr>
              <w:t>states</w:t>
            </w:r>
            <w:r>
              <w:rPr>
                <w:spacing w:val="-1"/>
                <w:sz w:val="22"/>
              </w:rPr>
              <w:t> </w:t>
            </w:r>
            <w:r>
              <w:rPr>
                <w:sz w:val="24"/>
              </w:rPr>
              <w:t>and</w:t>
            </w:r>
            <w:r>
              <w:rPr>
                <w:spacing w:val="-1"/>
                <w:sz w:val="24"/>
              </w:rPr>
              <w:t> </w:t>
            </w:r>
            <w:r>
              <w:rPr>
                <w:spacing w:val="-2"/>
                <w:sz w:val="24"/>
              </w:rPr>
              <w:t>sectors</w:t>
            </w:r>
          </w:p>
        </w:tc>
        <w:tc>
          <w:tcPr>
            <w:tcW w:w="573" w:type="dxa"/>
          </w:tcPr>
          <w:p>
            <w:pPr>
              <w:pStyle w:val="TableParagraph"/>
              <w:spacing w:line="256" w:lineRule="exact" w:before="37"/>
              <w:ind w:left="152" w:right="0"/>
              <w:jc w:val="left"/>
              <w:rPr>
                <w:sz w:val="24"/>
              </w:rPr>
            </w:pPr>
            <w:r>
              <w:rPr>
                <w:spacing w:val="-5"/>
                <w:sz w:val="24"/>
              </w:rPr>
              <w:t>..</w:t>
            </w:r>
          </w:p>
        </w:tc>
        <w:tc>
          <w:tcPr>
            <w:tcW w:w="720" w:type="dxa"/>
          </w:tcPr>
          <w:p>
            <w:pPr>
              <w:pStyle w:val="TableParagraph"/>
              <w:spacing w:line="256" w:lineRule="exact" w:before="37"/>
              <w:ind w:right="0"/>
              <w:jc w:val="center"/>
              <w:rPr>
                <w:sz w:val="24"/>
              </w:rPr>
            </w:pPr>
            <w:r>
              <w:rPr>
                <w:spacing w:val="-5"/>
                <w:sz w:val="24"/>
              </w:rPr>
              <w:t>..</w:t>
            </w:r>
          </w:p>
        </w:tc>
        <w:tc>
          <w:tcPr>
            <w:tcW w:w="720" w:type="dxa"/>
          </w:tcPr>
          <w:p>
            <w:pPr>
              <w:pStyle w:val="TableParagraph"/>
              <w:spacing w:line="256" w:lineRule="exact" w:before="37"/>
              <w:ind w:right="0"/>
              <w:jc w:val="center"/>
              <w:rPr>
                <w:sz w:val="24"/>
              </w:rPr>
            </w:pPr>
            <w:r>
              <w:rPr>
                <w:spacing w:val="-5"/>
                <w:sz w:val="24"/>
              </w:rPr>
              <w:t>..</w:t>
            </w:r>
          </w:p>
        </w:tc>
        <w:tc>
          <w:tcPr>
            <w:tcW w:w="720" w:type="dxa"/>
          </w:tcPr>
          <w:p>
            <w:pPr>
              <w:pStyle w:val="TableParagraph"/>
              <w:spacing w:line="256" w:lineRule="exact" w:before="37"/>
              <w:ind w:right="0"/>
              <w:jc w:val="center"/>
              <w:rPr>
                <w:sz w:val="24"/>
              </w:rPr>
            </w:pPr>
            <w:r>
              <w:rPr>
                <w:spacing w:val="-5"/>
                <w:sz w:val="24"/>
              </w:rPr>
              <w:t>..</w:t>
            </w:r>
          </w:p>
        </w:tc>
        <w:tc>
          <w:tcPr>
            <w:tcW w:w="780" w:type="dxa"/>
          </w:tcPr>
          <w:p>
            <w:pPr>
              <w:pStyle w:val="TableParagraph"/>
              <w:spacing w:line="256" w:lineRule="exact" w:before="37"/>
              <w:ind w:right="59"/>
              <w:jc w:val="center"/>
              <w:rPr>
                <w:sz w:val="24"/>
              </w:rPr>
            </w:pPr>
            <w:r>
              <w:rPr>
                <w:spacing w:val="-5"/>
                <w:sz w:val="24"/>
              </w:rPr>
              <w:t>..</w:t>
            </w:r>
          </w:p>
        </w:tc>
        <w:tc>
          <w:tcPr>
            <w:tcW w:w="974" w:type="dxa"/>
          </w:tcPr>
          <w:p>
            <w:pPr>
              <w:pStyle w:val="TableParagraph"/>
              <w:spacing w:line="256" w:lineRule="exact" w:before="37"/>
              <w:ind w:left="240" w:right="0"/>
              <w:jc w:val="left"/>
              <w:rPr>
                <w:sz w:val="24"/>
              </w:rPr>
            </w:pPr>
            <w:r>
              <w:rPr>
                <w:spacing w:val="-5"/>
                <w:sz w:val="24"/>
              </w:rPr>
              <w:t>..</w:t>
            </w:r>
          </w:p>
        </w:tc>
        <w:tc>
          <w:tcPr>
            <w:tcW w:w="407" w:type="dxa"/>
          </w:tcPr>
          <w:p>
            <w:pPr>
              <w:pStyle w:val="TableParagraph"/>
              <w:spacing w:line="256" w:lineRule="exact" w:before="37"/>
              <w:ind w:left="-14" w:right="0"/>
              <w:jc w:val="left"/>
              <w:rPr>
                <w:sz w:val="24"/>
              </w:rPr>
            </w:pPr>
            <w:r>
              <w:rPr>
                <w:spacing w:val="-5"/>
                <w:sz w:val="24"/>
              </w:rPr>
              <w:t>..</w:t>
            </w:r>
          </w:p>
        </w:tc>
        <w:tc>
          <w:tcPr>
            <w:tcW w:w="590" w:type="dxa"/>
          </w:tcPr>
          <w:p>
            <w:pPr>
              <w:pStyle w:val="TableParagraph"/>
              <w:spacing w:line="256" w:lineRule="exact" w:before="37"/>
              <w:ind w:left="299" w:right="0"/>
              <w:jc w:val="left"/>
              <w:rPr>
                <w:sz w:val="24"/>
              </w:rPr>
            </w:pPr>
            <w:r>
              <w:rPr>
                <w:spacing w:val="-5"/>
                <w:sz w:val="24"/>
              </w:rPr>
              <w:t>76</w:t>
            </w:r>
          </w:p>
        </w:tc>
      </w:tr>
    </w:tbl>
    <w:p>
      <w:pPr>
        <w:pStyle w:val="BodyText"/>
        <w:spacing w:before="191"/>
        <w:rPr>
          <w:b/>
        </w:rPr>
      </w:pPr>
    </w:p>
    <w:p>
      <w:pPr>
        <w:tabs>
          <w:tab w:pos="2213" w:val="left" w:leader="none"/>
        </w:tabs>
        <w:spacing w:line="360" w:lineRule="auto" w:before="1"/>
        <w:ind w:left="1920" w:right="1922" w:hanging="1440"/>
        <w:jc w:val="left"/>
        <w:rPr>
          <w:b/>
          <w:sz w:val="24"/>
        </w:rPr>
      </w:pPr>
      <w:r>
        <w:rPr>
          <w:b/>
          <w:sz w:val="24"/>
        </w:rPr>
        <w:t>CHAPTER 5:</w:t>
        <w:tab/>
        <w:tab/>
        <w:t>FINDINGS</w:t>
      </w:r>
      <w:r>
        <w:rPr>
          <w:b/>
          <w:spacing w:val="-11"/>
          <w:sz w:val="24"/>
        </w:rPr>
        <w:t> </w:t>
      </w:r>
      <w:r>
        <w:rPr>
          <w:b/>
          <w:sz w:val="24"/>
        </w:rPr>
        <w:t>AND</w:t>
      </w:r>
      <w:r>
        <w:rPr>
          <w:b/>
          <w:spacing w:val="-12"/>
          <w:sz w:val="24"/>
        </w:rPr>
        <w:t> </w:t>
      </w:r>
      <w:r>
        <w:rPr>
          <w:b/>
          <w:sz w:val="24"/>
        </w:rPr>
        <w:t>SUMMARY,</w:t>
      </w:r>
      <w:r>
        <w:rPr>
          <w:b/>
          <w:spacing w:val="-11"/>
          <w:sz w:val="24"/>
        </w:rPr>
        <w:t> </w:t>
      </w:r>
      <w:r>
        <w:rPr>
          <w:b/>
          <w:sz w:val="24"/>
        </w:rPr>
        <w:t>LIMITATIONS AND RECOMMENDATIONS</w:t>
      </w:r>
    </w:p>
    <w:p>
      <w:pPr>
        <w:pStyle w:val="ListParagraph"/>
        <w:numPr>
          <w:ilvl w:val="1"/>
          <w:numId w:val="3"/>
        </w:numPr>
        <w:tabs>
          <w:tab w:pos="1200" w:val="left" w:leader="none"/>
          <w:tab w:pos="4080" w:val="left" w:leader="none"/>
          <w:tab w:pos="4801" w:val="left" w:leader="none"/>
          <w:tab w:pos="5521" w:val="left" w:leader="none"/>
          <w:tab w:pos="6241" w:val="left" w:leader="none"/>
          <w:tab w:pos="6961" w:val="left" w:leader="none"/>
          <w:tab w:pos="8641" w:val="right" w:leader="none"/>
        </w:tabs>
        <w:spacing w:line="240" w:lineRule="auto" w:before="408" w:after="0"/>
        <w:ind w:left="1200" w:right="0" w:hanging="720"/>
        <w:jc w:val="left"/>
        <w:rPr>
          <w:sz w:val="24"/>
        </w:rPr>
      </w:pPr>
      <w:hyperlink w:history="true" w:anchor="_TOC_250004">
        <w:r>
          <w:rPr>
            <w:sz w:val="24"/>
          </w:rPr>
          <w:t>Findings</w:t>
        </w:r>
        <w:r>
          <w:rPr>
            <w:spacing w:val="-1"/>
            <w:sz w:val="24"/>
          </w:rPr>
          <w:t> </w:t>
        </w:r>
        <w:r>
          <w:rPr>
            <w:sz w:val="24"/>
          </w:rPr>
          <w:t>and</w:t>
        </w:r>
        <w:r>
          <w:rPr>
            <w:spacing w:val="-2"/>
            <w:sz w:val="24"/>
          </w:rPr>
          <w:t> </w:t>
        </w:r>
        <w:r>
          <w:rPr>
            <w:sz w:val="24"/>
          </w:rPr>
          <w:t>Summary</w:t>
        </w:r>
        <w:r>
          <w:rPr>
            <w:spacing w:val="-5"/>
            <w:sz w:val="24"/>
          </w:rPr>
          <w:t> ..</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83</w:t>
        </w:r>
      </w:hyperlink>
    </w:p>
    <w:p>
      <w:pPr>
        <w:pStyle w:val="ListParagraph"/>
        <w:numPr>
          <w:ilvl w:val="1"/>
          <w:numId w:val="3"/>
        </w:numPr>
        <w:tabs>
          <w:tab w:pos="1200" w:val="left" w:leader="none"/>
          <w:tab w:pos="2640" w:val="left" w:leader="none"/>
          <w:tab w:pos="3360" w:val="left" w:leader="none"/>
          <w:tab w:pos="4080" w:val="left" w:leader="none"/>
          <w:tab w:pos="4801" w:val="left" w:leader="none"/>
          <w:tab w:pos="5521" w:val="left" w:leader="none"/>
          <w:tab w:pos="6241" w:val="left" w:leader="none"/>
          <w:tab w:pos="6961" w:val="left" w:leader="none"/>
          <w:tab w:pos="8641" w:val="right" w:leader="none"/>
        </w:tabs>
        <w:spacing w:line="240" w:lineRule="auto" w:before="139" w:after="0"/>
        <w:ind w:left="1200" w:right="0" w:hanging="720"/>
        <w:jc w:val="left"/>
        <w:rPr>
          <w:sz w:val="24"/>
        </w:rPr>
      </w:pPr>
      <w:hyperlink w:history="true" w:anchor="_TOC_250003">
        <w:r>
          <w:rPr>
            <w:spacing w:val="-2"/>
            <w:sz w:val="24"/>
          </w:rPr>
          <w:t>Limitations</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85</w:t>
        </w:r>
      </w:hyperlink>
    </w:p>
    <w:p>
      <w:pPr>
        <w:pStyle w:val="ListParagraph"/>
        <w:numPr>
          <w:ilvl w:val="1"/>
          <w:numId w:val="3"/>
        </w:numPr>
        <w:tabs>
          <w:tab w:pos="1200" w:val="left" w:leader="none"/>
          <w:tab w:pos="4080" w:val="left" w:leader="none"/>
          <w:tab w:pos="4801" w:val="left" w:leader="none"/>
          <w:tab w:pos="5521" w:val="left" w:leader="none"/>
          <w:tab w:pos="6241" w:val="left" w:leader="none"/>
          <w:tab w:pos="6961" w:val="left" w:leader="none"/>
          <w:tab w:pos="8641" w:val="right" w:leader="none"/>
        </w:tabs>
        <w:spacing w:line="240" w:lineRule="auto" w:before="137" w:after="0"/>
        <w:ind w:left="1200" w:right="0" w:hanging="720"/>
        <w:jc w:val="left"/>
        <w:rPr>
          <w:sz w:val="24"/>
        </w:rPr>
      </w:pPr>
      <w:hyperlink w:history="true" w:anchor="_TOC_250002">
        <w:r>
          <w:rPr>
            <w:sz w:val="24"/>
          </w:rPr>
          <w:t>Contributions of the</w:t>
        </w:r>
        <w:r>
          <w:rPr>
            <w:spacing w:val="-2"/>
            <w:sz w:val="24"/>
          </w:rPr>
          <w:t> Study</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85</w:t>
        </w:r>
      </w:hyperlink>
    </w:p>
    <w:p>
      <w:pPr>
        <w:pStyle w:val="ListParagraph"/>
        <w:numPr>
          <w:ilvl w:val="1"/>
          <w:numId w:val="3"/>
        </w:numPr>
        <w:tabs>
          <w:tab w:pos="1200" w:val="left" w:leader="none"/>
          <w:tab w:pos="3360" w:val="left" w:leader="none"/>
          <w:tab w:pos="4080" w:val="left" w:leader="none"/>
          <w:tab w:pos="4801" w:val="left" w:leader="none"/>
          <w:tab w:pos="5521" w:val="left" w:leader="none"/>
          <w:tab w:pos="6241" w:val="left" w:leader="none"/>
          <w:tab w:pos="6961" w:val="left" w:leader="none"/>
          <w:tab w:pos="8641" w:val="right" w:leader="none"/>
        </w:tabs>
        <w:spacing w:line="240" w:lineRule="auto" w:before="139" w:after="0"/>
        <w:ind w:left="1200" w:right="0" w:hanging="720"/>
        <w:jc w:val="left"/>
        <w:rPr>
          <w:sz w:val="24"/>
        </w:rPr>
      </w:pPr>
      <w:hyperlink w:history="true" w:anchor="_TOC_250001">
        <w:r>
          <w:rPr>
            <w:spacing w:val="-2"/>
            <w:sz w:val="24"/>
          </w:rPr>
          <w:t>Recommendations</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86</w:t>
        </w:r>
      </w:hyperlink>
    </w:p>
    <w:p>
      <w:pPr>
        <w:pStyle w:val="BodyText"/>
        <w:tabs>
          <w:tab w:pos="3360" w:val="left" w:leader="none"/>
          <w:tab w:pos="4080" w:val="left" w:leader="none"/>
          <w:tab w:pos="4801" w:val="left" w:leader="none"/>
          <w:tab w:pos="5521" w:val="left" w:leader="none"/>
          <w:tab w:pos="6241" w:val="left" w:leader="none"/>
          <w:tab w:pos="6961" w:val="left" w:leader="none"/>
          <w:tab w:pos="8641" w:val="right" w:leader="none"/>
        </w:tabs>
        <w:spacing w:before="137"/>
        <w:ind w:left="1200"/>
      </w:pPr>
      <w:hyperlink w:history="true" w:anchor="_TOC_250000">
        <w:r>
          <w:rPr>
            <w:spacing w:val="-2"/>
          </w:rPr>
          <w:t>REFERENCES</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87</w:t>
        </w:r>
      </w:hyperlink>
    </w:p>
    <w:p>
      <w:pPr>
        <w:pStyle w:val="BodyText"/>
        <w:tabs>
          <w:tab w:pos="3360" w:val="left" w:leader="none"/>
          <w:tab w:pos="4080" w:val="left" w:leader="none"/>
          <w:tab w:pos="4801" w:val="left" w:leader="none"/>
          <w:tab w:pos="5521" w:val="left" w:leader="none"/>
          <w:tab w:pos="6241" w:val="left" w:leader="none"/>
          <w:tab w:pos="6961" w:val="left" w:leader="none"/>
          <w:tab w:pos="8641" w:val="right" w:leader="none"/>
        </w:tabs>
        <w:spacing w:before="139"/>
        <w:ind w:left="1200"/>
      </w:pPr>
      <w:r>
        <w:rPr>
          <w:spacing w:val="-2"/>
        </w:rPr>
        <w:t>APPENDICES</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95</w:t>
      </w:r>
    </w:p>
    <w:p>
      <w:pPr>
        <w:spacing w:after="0"/>
        <w:sectPr>
          <w:type w:val="continuous"/>
          <w:pgSz w:w="11910" w:h="16840"/>
          <w:pgMar w:header="0" w:footer="1015" w:top="1640" w:bottom="1200" w:left="1680" w:right="1220"/>
        </w:sectPr>
      </w:pPr>
    </w:p>
    <w:p>
      <w:pPr>
        <w:pStyle w:val="Heading5"/>
        <w:ind w:left="1615"/>
      </w:pPr>
      <w:bookmarkStart w:name="_TOC_250025" w:id="6"/>
      <w:r>
        <w:rPr/>
        <w:t>LIST</w:t>
      </w:r>
      <w:r>
        <w:rPr>
          <w:spacing w:val="-1"/>
        </w:rPr>
        <w:t> </w:t>
      </w:r>
      <w:r>
        <w:rPr/>
        <w:t>OF</w:t>
      </w:r>
      <w:r>
        <w:rPr>
          <w:spacing w:val="-1"/>
        </w:rPr>
        <w:t> </w:t>
      </w:r>
      <w:bookmarkEnd w:id="6"/>
      <w:r>
        <w:rPr>
          <w:spacing w:val="-2"/>
        </w:rPr>
        <w:t>TABLES</w:t>
      </w:r>
    </w:p>
    <w:p>
      <w:pPr>
        <w:pStyle w:val="BodyText"/>
        <w:spacing w:before="255"/>
        <w:rPr>
          <w:b/>
          <w:sz w:val="28"/>
        </w:rPr>
      </w:pPr>
    </w:p>
    <w:p>
      <w:pPr>
        <w:pStyle w:val="Heading8"/>
        <w:tabs>
          <w:tab w:pos="8401" w:val="left" w:leader="none"/>
        </w:tabs>
        <w:ind w:left="480"/>
      </w:pPr>
      <w:r>
        <w:rPr>
          <w:spacing w:val="-2"/>
        </w:rPr>
        <w:t>Tables</w:t>
      </w:r>
      <w:r>
        <w:rPr/>
        <w:tab/>
      </w:r>
      <w:r>
        <w:rPr>
          <w:spacing w:val="-4"/>
        </w:rPr>
        <w:t>Page</w:t>
      </w:r>
    </w:p>
    <w:p>
      <w:pPr>
        <w:pStyle w:val="ListParagraph"/>
        <w:numPr>
          <w:ilvl w:val="1"/>
          <w:numId w:val="4"/>
        </w:numPr>
        <w:tabs>
          <w:tab w:pos="1920" w:val="left" w:leader="none"/>
          <w:tab w:pos="6241" w:val="left" w:leader="none"/>
          <w:tab w:pos="6961" w:val="left" w:leader="none"/>
          <w:tab w:pos="7681" w:val="left" w:leader="none"/>
          <w:tab w:pos="8401" w:val="left" w:leader="none"/>
        </w:tabs>
        <w:spacing w:line="240" w:lineRule="auto" w:before="132" w:after="0"/>
        <w:ind w:left="1920" w:right="0" w:hanging="1440"/>
        <w:jc w:val="left"/>
        <w:rPr>
          <w:sz w:val="24"/>
        </w:rPr>
      </w:pPr>
      <w:r>
        <w:rPr>
          <w:sz w:val="24"/>
        </w:rPr>
        <w:t>Fitted</w:t>
      </w:r>
      <w:r>
        <w:rPr>
          <w:spacing w:val="-1"/>
          <w:sz w:val="24"/>
        </w:rPr>
        <w:t> </w:t>
      </w:r>
      <w:r>
        <w:rPr>
          <w:sz w:val="24"/>
        </w:rPr>
        <w:t>distributions</w:t>
      </w:r>
      <w:r>
        <w:rPr>
          <w:spacing w:val="-1"/>
          <w:sz w:val="24"/>
        </w:rPr>
        <w:t> </w:t>
      </w:r>
      <w:r>
        <w:rPr>
          <w:sz w:val="24"/>
        </w:rPr>
        <w:t>and</w:t>
      </w:r>
      <w:r>
        <w:rPr>
          <w:spacing w:val="-1"/>
          <w:sz w:val="24"/>
        </w:rPr>
        <w:t> </w:t>
      </w:r>
      <w:r>
        <w:rPr>
          <w:sz w:val="24"/>
        </w:rPr>
        <w:t>their</w:t>
      </w:r>
      <w:r>
        <w:rPr>
          <w:spacing w:val="-1"/>
          <w:sz w:val="24"/>
        </w:rPr>
        <w:t> </w:t>
      </w:r>
      <w:r>
        <w:rPr>
          <w:spacing w:val="-2"/>
          <w:sz w:val="24"/>
        </w:rPr>
        <w:t>parameters</w:t>
      </w:r>
      <w:r>
        <w:rPr>
          <w:sz w:val="24"/>
        </w:rPr>
        <w:tab/>
      </w:r>
      <w:r>
        <w:rPr>
          <w:spacing w:val="-5"/>
          <w:sz w:val="24"/>
        </w:rPr>
        <w:t>..</w:t>
      </w:r>
      <w:r>
        <w:rPr>
          <w:sz w:val="24"/>
        </w:rPr>
        <w:tab/>
      </w:r>
      <w:r>
        <w:rPr>
          <w:spacing w:val="-5"/>
          <w:sz w:val="24"/>
        </w:rPr>
        <w:t>..</w:t>
      </w:r>
      <w:r>
        <w:rPr>
          <w:sz w:val="24"/>
        </w:rPr>
        <w:tab/>
      </w:r>
      <w:r>
        <w:rPr>
          <w:spacing w:val="-5"/>
          <w:sz w:val="24"/>
        </w:rPr>
        <w:t>..</w:t>
      </w:r>
      <w:r>
        <w:rPr>
          <w:sz w:val="24"/>
        </w:rPr>
        <w:tab/>
      </w:r>
      <w:r>
        <w:rPr>
          <w:spacing w:val="-5"/>
          <w:sz w:val="24"/>
        </w:rPr>
        <w:t>62</w:t>
      </w:r>
    </w:p>
    <w:p>
      <w:pPr>
        <w:pStyle w:val="ListParagraph"/>
        <w:numPr>
          <w:ilvl w:val="1"/>
          <w:numId w:val="4"/>
        </w:numPr>
        <w:tabs>
          <w:tab w:pos="780" w:val="left" w:leader="none"/>
          <w:tab w:pos="1920" w:val="left" w:leader="none"/>
          <w:tab w:pos="6961" w:val="left" w:leader="none"/>
          <w:tab w:pos="7681" w:val="left" w:leader="none"/>
          <w:tab w:pos="8401" w:val="left" w:leader="none"/>
        </w:tabs>
        <w:spacing w:line="240" w:lineRule="auto" w:before="140" w:after="0"/>
        <w:ind w:left="780" w:right="0" w:hanging="300"/>
        <w:jc w:val="left"/>
        <w:rPr>
          <w:sz w:val="24"/>
        </w:rPr>
      </w:pPr>
      <w:r>
        <w:rPr>
          <w:spacing w:val="-2"/>
          <w:sz w:val="24"/>
        </w:rPr>
        <w:t>A-</w:t>
      </w:r>
      <w:r>
        <w:rPr>
          <w:spacing w:val="-4"/>
          <w:sz w:val="24"/>
        </w:rPr>
        <w:t>4.2D</w:t>
      </w:r>
      <w:r>
        <w:rPr>
          <w:sz w:val="24"/>
        </w:rPr>
        <w:tab/>
        <w:t>Goodness</w:t>
      </w:r>
      <w:r>
        <w:rPr>
          <w:spacing w:val="-2"/>
          <w:sz w:val="24"/>
        </w:rPr>
        <w:t> </w:t>
      </w:r>
      <w:r>
        <w:rPr>
          <w:sz w:val="24"/>
        </w:rPr>
        <w:t>of</w:t>
      </w:r>
      <w:r>
        <w:rPr>
          <w:spacing w:val="-2"/>
          <w:sz w:val="24"/>
        </w:rPr>
        <w:t> </w:t>
      </w:r>
      <w:r>
        <w:rPr>
          <w:sz w:val="24"/>
        </w:rPr>
        <w:t>Fit details</w:t>
      </w:r>
      <w:r>
        <w:rPr>
          <w:spacing w:val="-1"/>
          <w:sz w:val="24"/>
        </w:rPr>
        <w:t> </w:t>
      </w:r>
      <w:r>
        <w:rPr>
          <w:sz w:val="24"/>
        </w:rPr>
        <w:t>for</w:t>
      </w:r>
      <w:r>
        <w:rPr>
          <w:spacing w:val="-3"/>
          <w:sz w:val="24"/>
        </w:rPr>
        <w:t> </w:t>
      </w:r>
      <w:r>
        <w:rPr>
          <w:sz w:val="24"/>
        </w:rPr>
        <w:t>all</w:t>
      </w:r>
      <w:r>
        <w:rPr>
          <w:spacing w:val="-1"/>
          <w:sz w:val="24"/>
        </w:rPr>
        <w:t> </w:t>
      </w:r>
      <w:r>
        <w:rPr>
          <w:sz w:val="24"/>
        </w:rPr>
        <w:t>fitted </w:t>
      </w:r>
      <w:r>
        <w:rPr>
          <w:spacing w:val="-2"/>
          <w:sz w:val="24"/>
        </w:rPr>
        <w:t>Distributions</w:t>
      </w:r>
      <w:r>
        <w:rPr>
          <w:sz w:val="24"/>
        </w:rPr>
        <w:tab/>
      </w:r>
      <w:r>
        <w:rPr>
          <w:spacing w:val="-5"/>
          <w:sz w:val="24"/>
        </w:rPr>
        <w:t>..</w:t>
      </w:r>
      <w:r>
        <w:rPr>
          <w:sz w:val="24"/>
        </w:rPr>
        <w:tab/>
      </w:r>
      <w:r>
        <w:rPr>
          <w:spacing w:val="-5"/>
          <w:sz w:val="24"/>
        </w:rPr>
        <w:t>..</w:t>
      </w:r>
      <w:r>
        <w:rPr>
          <w:sz w:val="24"/>
        </w:rPr>
        <w:tab/>
      </w:r>
      <w:r>
        <w:rPr>
          <w:spacing w:val="-5"/>
          <w:sz w:val="24"/>
        </w:rPr>
        <w:t>63</w:t>
      </w:r>
    </w:p>
    <w:p>
      <w:pPr>
        <w:pStyle w:val="ListParagraph"/>
        <w:numPr>
          <w:ilvl w:val="1"/>
          <w:numId w:val="4"/>
        </w:numPr>
        <w:tabs>
          <w:tab w:pos="1920" w:val="left" w:leader="none"/>
          <w:tab w:pos="8401" w:val="left" w:leader="none"/>
        </w:tabs>
        <w:spacing w:line="240" w:lineRule="auto" w:before="136" w:after="0"/>
        <w:ind w:left="1920" w:right="0" w:hanging="1440"/>
        <w:jc w:val="left"/>
        <w:rPr>
          <w:sz w:val="24"/>
        </w:rPr>
      </w:pPr>
      <w:r>
        <w:rPr>
          <w:sz w:val="24"/>
        </w:rPr>
        <w:t>Descriptive</w:t>
      </w:r>
      <w:r>
        <w:rPr>
          <w:spacing w:val="-4"/>
          <w:sz w:val="24"/>
        </w:rPr>
        <w:t> </w:t>
      </w:r>
      <w:r>
        <w:rPr>
          <w:sz w:val="24"/>
        </w:rPr>
        <w:t>Statistics</w:t>
      </w:r>
      <w:r>
        <w:rPr>
          <w:spacing w:val="-1"/>
          <w:sz w:val="24"/>
        </w:rPr>
        <w:t> </w:t>
      </w:r>
      <w:r>
        <w:rPr>
          <w:sz w:val="24"/>
        </w:rPr>
        <w:t>for consumption</w:t>
      </w:r>
      <w:r>
        <w:rPr>
          <w:spacing w:val="-2"/>
          <w:sz w:val="24"/>
        </w:rPr>
        <w:t> </w:t>
      </w:r>
      <w:r>
        <w:rPr>
          <w:sz w:val="24"/>
        </w:rPr>
        <w:t>expenditure</w:t>
      </w:r>
      <w:r>
        <w:rPr>
          <w:spacing w:val="-1"/>
          <w:sz w:val="24"/>
        </w:rPr>
        <w:t> </w:t>
      </w:r>
      <w:r>
        <w:rPr>
          <w:sz w:val="24"/>
        </w:rPr>
        <w:t>in</w:t>
      </w:r>
      <w:r>
        <w:rPr>
          <w:spacing w:val="-1"/>
          <w:sz w:val="24"/>
        </w:rPr>
        <w:t> </w:t>
      </w:r>
      <w:r>
        <w:rPr>
          <w:spacing w:val="-2"/>
          <w:sz w:val="24"/>
        </w:rPr>
        <w:t>Nigeria...</w:t>
      </w:r>
      <w:r>
        <w:rPr>
          <w:sz w:val="24"/>
        </w:rPr>
        <w:tab/>
      </w:r>
      <w:r>
        <w:rPr>
          <w:spacing w:val="-5"/>
          <w:sz w:val="24"/>
        </w:rPr>
        <w:t>71</w:t>
      </w:r>
    </w:p>
    <w:p>
      <w:pPr>
        <w:pStyle w:val="ListParagraph"/>
        <w:numPr>
          <w:ilvl w:val="1"/>
          <w:numId w:val="4"/>
        </w:numPr>
        <w:tabs>
          <w:tab w:pos="1920" w:val="left" w:leader="none"/>
          <w:tab w:pos="7681" w:val="left" w:leader="none"/>
          <w:tab w:pos="8401" w:val="left" w:leader="none"/>
        </w:tabs>
        <w:spacing w:line="240" w:lineRule="auto" w:before="140" w:after="0"/>
        <w:ind w:left="1920" w:right="0" w:hanging="1440"/>
        <w:jc w:val="left"/>
        <w:rPr>
          <w:sz w:val="24"/>
        </w:rPr>
      </w:pPr>
      <w:r>
        <w:rPr>
          <w:sz w:val="24"/>
        </w:rPr>
        <w:t>Frequency</w:t>
      </w:r>
      <w:r>
        <w:rPr>
          <w:spacing w:val="-6"/>
          <w:sz w:val="24"/>
        </w:rPr>
        <w:t> </w:t>
      </w:r>
      <w:r>
        <w:rPr>
          <w:sz w:val="24"/>
        </w:rPr>
        <w:t>distribution</w:t>
      </w:r>
      <w:r>
        <w:rPr>
          <w:spacing w:val="-1"/>
          <w:sz w:val="24"/>
        </w:rPr>
        <w:t> </w:t>
      </w:r>
      <w:r>
        <w:rPr>
          <w:sz w:val="24"/>
        </w:rPr>
        <w:t>of per</w:t>
      </w:r>
      <w:r>
        <w:rPr>
          <w:spacing w:val="-1"/>
          <w:sz w:val="24"/>
        </w:rPr>
        <w:t> </w:t>
      </w:r>
      <w:r>
        <w:rPr>
          <w:sz w:val="24"/>
        </w:rPr>
        <w:t>capital</w:t>
      </w:r>
      <w:r>
        <w:rPr>
          <w:spacing w:val="4"/>
          <w:sz w:val="24"/>
        </w:rPr>
        <w:t> </w:t>
      </w:r>
      <w:r>
        <w:rPr>
          <w:spacing w:val="-2"/>
          <w:sz w:val="24"/>
        </w:rPr>
        <w:t>expenditure</w:t>
      </w:r>
      <w:r>
        <w:rPr>
          <w:sz w:val="24"/>
        </w:rPr>
        <w:tab/>
      </w:r>
      <w:r>
        <w:rPr>
          <w:spacing w:val="-5"/>
          <w:sz w:val="24"/>
        </w:rPr>
        <w:t>...</w:t>
      </w:r>
      <w:r>
        <w:rPr>
          <w:sz w:val="24"/>
        </w:rPr>
        <w:tab/>
      </w:r>
      <w:r>
        <w:rPr>
          <w:spacing w:val="-5"/>
          <w:sz w:val="24"/>
        </w:rPr>
        <w:t>72</w:t>
      </w:r>
    </w:p>
    <w:p>
      <w:pPr>
        <w:pStyle w:val="ListParagraph"/>
        <w:numPr>
          <w:ilvl w:val="1"/>
          <w:numId w:val="4"/>
        </w:numPr>
        <w:tabs>
          <w:tab w:pos="1920" w:val="left" w:leader="none"/>
          <w:tab w:pos="7734" w:val="left" w:leader="none"/>
          <w:tab w:pos="8401" w:val="left" w:leader="none"/>
        </w:tabs>
        <w:spacing w:line="240" w:lineRule="auto" w:before="136" w:after="0"/>
        <w:ind w:left="1920" w:right="0" w:hanging="1440"/>
        <w:jc w:val="left"/>
        <w:rPr>
          <w:sz w:val="24"/>
        </w:rPr>
      </w:pPr>
      <w:r>
        <w:rPr/>
        <w:drawing>
          <wp:anchor distT="0" distB="0" distL="0" distR="0" allowOverlap="1" layoutInCell="1" locked="0" behindDoc="1" simplePos="0" relativeHeight="462688256">
            <wp:simplePos x="0" y="0"/>
            <wp:positionH relativeFrom="page">
              <wp:posOffset>1497838</wp:posOffset>
            </wp:positionH>
            <wp:positionV relativeFrom="paragraph">
              <wp:posOffset>123426</wp:posOffset>
            </wp:positionV>
            <wp:extent cx="4890389" cy="483481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4890389" cy="4834810"/>
                    </a:xfrm>
                    <a:prstGeom prst="rect">
                      <a:avLst/>
                    </a:prstGeom>
                  </pic:spPr>
                </pic:pic>
              </a:graphicData>
            </a:graphic>
          </wp:anchor>
        </w:drawing>
      </w:r>
      <w:r>
        <w:rPr>
          <w:sz w:val="24"/>
        </w:rPr>
        <w:t>States</w:t>
      </w:r>
      <w:r>
        <w:rPr>
          <w:spacing w:val="-1"/>
          <w:sz w:val="24"/>
        </w:rPr>
        <w:t> </w:t>
      </w:r>
      <w:r>
        <w:rPr>
          <w:sz w:val="24"/>
        </w:rPr>
        <w:t>with</w:t>
      </w:r>
      <w:r>
        <w:rPr>
          <w:spacing w:val="-1"/>
          <w:sz w:val="24"/>
        </w:rPr>
        <w:t> </w:t>
      </w:r>
      <w:r>
        <w:rPr>
          <w:sz w:val="24"/>
        </w:rPr>
        <w:t>their poverty</w:t>
      </w:r>
      <w:r>
        <w:rPr>
          <w:spacing w:val="-4"/>
          <w:sz w:val="24"/>
        </w:rPr>
        <w:t> </w:t>
      </w:r>
      <w:r>
        <w:rPr>
          <w:sz w:val="24"/>
        </w:rPr>
        <w:t>lines</w:t>
      </w:r>
      <w:r>
        <w:rPr>
          <w:spacing w:val="-5"/>
          <w:sz w:val="24"/>
        </w:rPr>
        <w:t> </w:t>
      </w:r>
      <w:r>
        <w:rPr>
          <w:sz w:val="22"/>
        </w:rPr>
        <w:t>using</w:t>
      </w:r>
      <w:r>
        <w:rPr>
          <w:spacing w:val="-3"/>
          <w:sz w:val="22"/>
        </w:rPr>
        <w:t> </w:t>
      </w:r>
      <w:r>
        <w:rPr>
          <w:sz w:val="22"/>
        </w:rPr>
        <w:t>MPCE</w:t>
      </w:r>
      <w:r>
        <w:rPr>
          <w:spacing w:val="-1"/>
          <w:sz w:val="22"/>
        </w:rPr>
        <w:t> </w:t>
      </w:r>
      <w:r>
        <w:rPr>
          <w:sz w:val="22"/>
        </w:rPr>
        <w:t>and</w:t>
      </w:r>
      <w:r>
        <w:rPr>
          <w:spacing w:val="-3"/>
          <w:sz w:val="22"/>
        </w:rPr>
        <w:t> </w:t>
      </w:r>
      <w:r>
        <w:rPr>
          <w:spacing w:val="-4"/>
          <w:sz w:val="22"/>
        </w:rPr>
        <w:t>TMPCE</w:t>
      </w:r>
      <w:r>
        <w:rPr>
          <w:sz w:val="22"/>
        </w:rPr>
        <w:tab/>
      </w:r>
      <w:r>
        <w:rPr>
          <w:spacing w:val="-5"/>
          <w:sz w:val="24"/>
        </w:rPr>
        <w:t>..</w:t>
      </w:r>
      <w:r>
        <w:rPr>
          <w:sz w:val="24"/>
        </w:rPr>
        <w:tab/>
      </w:r>
      <w:r>
        <w:rPr>
          <w:spacing w:val="-5"/>
          <w:sz w:val="24"/>
        </w:rPr>
        <w:t>75</w:t>
      </w:r>
    </w:p>
    <w:p>
      <w:pPr>
        <w:pStyle w:val="ListParagraph"/>
        <w:numPr>
          <w:ilvl w:val="1"/>
          <w:numId w:val="4"/>
        </w:numPr>
        <w:tabs>
          <w:tab w:pos="1920" w:val="left" w:leader="none"/>
          <w:tab w:pos="5221" w:val="left" w:leader="none"/>
          <w:tab w:pos="6241" w:val="left" w:leader="none"/>
          <w:tab w:pos="6961" w:val="left" w:leader="none"/>
          <w:tab w:pos="7681" w:val="left" w:leader="none"/>
          <w:tab w:pos="8401" w:val="left" w:leader="none"/>
        </w:tabs>
        <w:spacing w:line="278" w:lineRule="auto" w:before="41" w:after="0"/>
        <w:ind w:left="1920" w:right="364" w:hanging="1440"/>
        <w:jc w:val="left"/>
        <w:rPr>
          <w:sz w:val="24"/>
        </w:rPr>
      </w:pPr>
      <w:r>
        <w:rPr>
          <w:sz w:val="24"/>
        </w:rPr>
        <w:t>Distribution of poverty (incidence, depth, and severity) </w:t>
      </w:r>
      <w:r>
        <w:rPr>
          <w:sz w:val="22"/>
        </w:rPr>
        <w:t>using MPCE and TMPCE for the states</w:t>
      </w:r>
      <w:r>
        <w:rPr>
          <w:sz w:val="24"/>
        </w:rPr>
        <w:t>..</w:t>
        <w:tab/>
        <w:t>..</w:t>
      </w:r>
      <w:r>
        <w:rPr>
          <w:spacing w:val="80"/>
          <w:sz w:val="24"/>
        </w:rPr>
        <w:t> </w:t>
      </w:r>
      <w:r>
        <w:rPr>
          <w:sz w:val="24"/>
        </w:rPr>
        <w:t>..</w:t>
        <w:tab/>
      </w:r>
      <w:r>
        <w:rPr>
          <w:spacing w:val="-6"/>
          <w:sz w:val="24"/>
        </w:rPr>
        <w:t>..</w:t>
      </w:r>
      <w:r>
        <w:rPr>
          <w:sz w:val="24"/>
        </w:rPr>
        <w:tab/>
      </w:r>
      <w:r>
        <w:rPr>
          <w:spacing w:val="-6"/>
          <w:sz w:val="24"/>
        </w:rPr>
        <w:t>..</w:t>
      </w:r>
      <w:r>
        <w:rPr>
          <w:sz w:val="24"/>
        </w:rPr>
        <w:tab/>
      </w:r>
      <w:r>
        <w:rPr>
          <w:spacing w:val="-4"/>
          <w:sz w:val="24"/>
        </w:rPr>
        <w:t>....</w:t>
      </w:r>
      <w:r>
        <w:rPr>
          <w:sz w:val="24"/>
        </w:rPr>
        <w:tab/>
      </w:r>
      <w:r>
        <w:rPr>
          <w:spacing w:val="-6"/>
          <w:sz w:val="24"/>
        </w:rPr>
        <w:t>78</w:t>
      </w:r>
    </w:p>
    <w:p>
      <w:pPr>
        <w:pStyle w:val="ListParagraph"/>
        <w:numPr>
          <w:ilvl w:val="1"/>
          <w:numId w:val="4"/>
        </w:numPr>
        <w:tabs>
          <w:tab w:pos="1920" w:val="left" w:leader="none"/>
          <w:tab w:pos="6961" w:val="left" w:leader="none"/>
          <w:tab w:pos="8401" w:val="left" w:leader="none"/>
        </w:tabs>
        <w:spacing w:line="270" w:lineRule="exact" w:before="0" w:after="0"/>
        <w:ind w:left="1920" w:right="0" w:hanging="1440"/>
        <w:jc w:val="left"/>
        <w:rPr>
          <w:sz w:val="24"/>
        </w:rPr>
      </w:pPr>
      <w:r>
        <w:rPr>
          <w:sz w:val="24"/>
        </w:rPr>
        <w:t>Distribution of</w:t>
      </w:r>
      <w:r>
        <w:rPr>
          <w:spacing w:val="-1"/>
          <w:sz w:val="24"/>
        </w:rPr>
        <w:t> </w:t>
      </w:r>
      <w:r>
        <w:rPr>
          <w:sz w:val="24"/>
        </w:rPr>
        <w:t>poverty</w:t>
      </w:r>
      <w:r>
        <w:rPr>
          <w:spacing w:val="-5"/>
          <w:sz w:val="24"/>
        </w:rPr>
        <w:t> </w:t>
      </w:r>
      <w:r>
        <w:rPr>
          <w:sz w:val="24"/>
        </w:rPr>
        <w:t>by</w:t>
      </w:r>
      <w:r>
        <w:rPr>
          <w:spacing w:val="-3"/>
          <w:sz w:val="24"/>
        </w:rPr>
        <w:t> </w:t>
      </w:r>
      <w:r>
        <w:rPr>
          <w:sz w:val="24"/>
        </w:rPr>
        <w:t>urban</w:t>
      </w:r>
      <w:r>
        <w:rPr>
          <w:spacing w:val="1"/>
          <w:sz w:val="24"/>
        </w:rPr>
        <w:t> </w:t>
      </w:r>
      <w:r>
        <w:rPr>
          <w:sz w:val="24"/>
        </w:rPr>
        <w:t>sector</w:t>
      </w:r>
      <w:r>
        <w:rPr>
          <w:spacing w:val="2"/>
          <w:sz w:val="24"/>
        </w:rPr>
        <w:t> </w:t>
      </w:r>
      <w:r>
        <w:rPr>
          <w:spacing w:val="-2"/>
          <w:sz w:val="24"/>
        </w:rPr>
        <w:t>(MPCE)..</w:t>
      </w:r>
      <w:r>
        <w:rPr>
          <w:sz w:val="24"/>
        </w:rPr>
        <w:tab/>
      </w:r>
      <w:r>
        <w:rPr>
          <w:spacing w:val="-5"/>
          <w:sz w:val="24"/>
        </w:rPr>
        <w:t>..</w:t>
      </w:r>
      <w:r>
        <w:rPr>
          <w:sz w:val="24"/>
        </w:rPr>
        <w:tab/>
      </w:r>
      <w:r>
        <w:rPr>
          <w:spacing w:val="-5"/>
          <w:sz w:val="24"/>
        </w:rPr>
        <w:t>79</w:t>
      </w:r>
    </w:p>
    <w:p>
      <w:pPr>
        <w:pStyle w:val="BodyText"/>
      </w:pPr>
    </w:p>
    <w:p>
      <w:pPr>
        <w:pStyle w:val="ListParagraph"/>
        <w:numPr>
          <w:ilvl w:val="1"/>
          <w:numId w:val="4"/>
        </w:numPr>
        <w:tabs>
          <w:tab w:pos="1920" w:val="left" w:leader="none"/>
          <w:tab w:pos="6961" w:val="left" w:leader="none"/>
          <w:tab w:pos="7681" w:val="left" w:leader="none"/>
          <w:tab w:pos="8401" w:val="left" w:leader="none"/>
        </w:tabs>
        <w:spacing w:line="240" w:lineRule="auto" w:before="0" w:after="0"/>
        <w:ind w:left="1920" w:right="0" w:hanging="1440"/>
        <w:jc w:val="left"/>
        <w:rPr>
          <w:sz w:val="24"/>
        </w:rPr>
      </w:pPr>
      <w:r>
        <w:rPr>
          <w:sz w:val="24"/>
        </w:rPr>
        <w:t>Distribution of</w:t>
      </w:r>
      <w:r>
        <w:rPr>
          <w:spacing w:val="-1"/>
          <w:sz w:val="24"/>
        </w:rPr>
        <w:t> </w:t>
      </w:r>
      <w:r>
        <w:rPr>
          <w:sz w:val="24"/>
        </w:rPr>
        <w:t>poverty</w:t>
      </w:r>
      <w:r>
        <w:rPr>
          <w:spacing w:val="-5"/>
          <w:sz w:val="24"/>
        </w:rPr>
        <w:t> </w:t>
      </w:r>
      <w:r>
        <w:rPr>
          <w:sz w:val="24"/>
        </w:rPr>
        <w:t>by</w:t>
      </w:r>
      <w:r>
        <w:rPr>
          <w:spacing w:val="-1"/>
          <w:sz w:val="24"/>
        </w:rPr>
        <w:t> </w:t>
      </w:r>
      <w:r>
        <w:rPr>
          <w:sz w:val="24"/>
        </w:rPr>
        <w:t>rural</w:t>
      </w:r>
      <w:r>
        <w:rPr>
          <w:spacing w:val="1"/>
          <w:sz w:val="24"/>
        </w:rPr>
        <w:t> </w:t>
      </w:r>
      <w:r>
        <w:rPr>
          <w:sz w:val="24"/>
        </w:rPr>
        <w:t>sector</w:t>
      </w:r>
      <w:r>
        <w:rPr>
          <w:spacing w:val="1"/>
          <w:sz w:val="24"/>
        </w:rPr>
        <w:t> </w:t>
      </w:r>
      <w:r>
        <w:rPr>
          <w:spacing w:val="-2"/>
          <w:sz w:val="24"/>
        </w:rPr>
        <w:t>(MPCE)</w:t>
      </w:r>
      <w:r>
        <w:rPr>
          <w:sz w:val="24"/>
        </w:rPr>
        <w:tab/>
      </w:r>
      <w:r>
        <w:rPr>
          <w:spacing w:val="-5"/>
          <w:sz w:val="24"/>
        </w:rPr>
        <w:t>..</w:t>
      </w:r>
      <w:r>
        <w:rPr>
          <w:sz w:val="24"/>
        </w:rPr>
        <w:tab/>
      </w:r>
      <w:r>
        <w:rPr>
          <w:spacing w:val="-5"/>
          <w:sz w:val="24"/>
        </w:rPr>
        <w:t>..</w:t>
      </w:r>
      <w:r>
        <w:rPr>
          <w:sz w:val="24"/>
        </w:rPr>
        <w:tab/>
      </w:r>
      <w:r>
        <w:rPr>
          <w:spacing w:val="-5"/>
          <w:sz w:val="24"/>
        </w:rPr>
        <w:t>80</w:t>
      </w:r>
    </w:p>
    <w:p>
      <w:pPr>
        <w:pStyle w:val="BodyText"/>
        <w:spacing w:before="3"/>
      </w:pPr>
    </w:p>
    <w:p>
      <w:pPr>
        <w:pStyle w:val="ListParagraph"/>
        <w:numPr>
          <w:ilvl w:val="1"/>
          <w:numId w:val="4"/>
        </w:numPr>
        <w:tabs>
          <w:tab w:pos="1920" w:val="left" w:leader="none"/>
          <w:tab w:pos="8461" w:val="left" w:leader="dot"/>
        </w:tabs>
        <w:spacing w:line="240" w:lineRule="auto" w:before="0" w:after="0"/>
        <w:ind w:left="1920" w:right="0" w:hanging="1440"/>
        <w:jc w:val="left"/>
        <w:rPr>
          <w:sz w:val="24"/>
        </w:rPr>
      </w:pPr>
      <w:r>
        <w:rPr>
          <w:sz w:val="24"/>
        </w:rPr>
        <w:t>Descriptive</w:t>
      </w:r>
      <w:r>
        <w:rPr>
          <w:spacing w:val="-1"/>
          <w:sz w:val="24"/>
        </w:rPr>
        <w:t> </w:t>
      </w:r>
      <w:r>
        <w:rPr>
          <w:sz w:val="24"/>
        </w:rPr>
        <w:t>statistics</w:t>
      </w:r>
      <w:r>
        <w:rPr>
          <w:spacing w:val="-1"/>
          <w:sz w:val="24"/>
        </w:rPr>
        <w:t> </w:t>
      </w:r>
      <w:r>
        <w:rPr>
          <w:sz w:val="24"/>
        </w:rPr>
        <w:t>of</w:t>
      </w:r>
      <w:r>
        <w:rPr>
          <w:spacing w:val="-1"/>
          <w:sz w:val="24"/>
        </w:rPr>
        <w:t> </w:t>
      </w:r>
      <w:r>
        <w:rPr>
          <w:sz w:val="24"/>
        </w:rPr>
        <w:t>bootstrap simulation</w:t>
      </w:r>
      <w:r>
        <w:rPr>
          <w:spacing w:val="-1"/>
          <w:sz w:val="24"/>
        </w:rPr>
        <w:t> </w:t>
      </w:r>
      <w:r>
        <w:rPr>
          <w:sz w:val="24"/>
        </w:rPr>
        <w:t>((MPCE</w:t>
      </w:r>
      <w:r>
        <w:rPr>
          <w:spacing w:val="-2"/>
          <w:sz w:val="24"/>
        </w:rPr>
        <w:t> </w:t>
      </w:r>
      <w:r>
        <w:rPr>
          <w:sz w:val="24"/>
        </w:rPr>
        <w:t>d </w:t>
      </w:r>
      <w:r>
        <w:rPr>
          <w:spacing w:val="-2"/>
          <w:sz w:val="24"/>
        </w:rPr>
        <w:t>TMPCE)</w:t>
      </w:r>
      <w:r>
        <w:rPr>
          <w:sz w:val="24"/>
        </w:rPr>
        <w:tab/>
      </w:r>
      <w:r>
        <w:rPr>
          <w:spacing w:val="-5"/>
          <w:sz w:val="24"/>
        </w:rPr>
        <w:t>82</w:t>
      </w:r>
    </w:p>
    <w:p>
      <w:pPr>
        <w:spacing w:after="0" w:line="240" w:lineRule="auto"/>
        <w:jc w:val="left"/>
        <w:rPr>
          <w:sz w:val="24"/>
        </w:rPr>
        <w:sectPr>
          <w:pgSz w:w="11910" w:h="16840"/>
          <w:pgMar w:header="0" w:footer="1015" w:top="1640" w:bottom="1200" w:left="1680" w:right="1220"/>
        </w:sectPr>
      </w:pPr>
    </w:p>
    <w:p>
      <w:pPr>
        <w:pStyle w:val="Heading5"/>
        <w:ind w:left="1615"/>
      </w:pPr>
      <w:bookmarkStart w:name="_TOC_250024" w:id="7"/>
      <w:r>
        <w:rPr/>
        <w:t>LIST</w:t>
      </w:r>
      <w:r>
        <w:rPr>
          <w:spacing w:val="-1"/>
        </w:rPr>
        <w:t> </w:t>
      </w:r>
      <w:r>
        <w:rPr/>
        <w:t>OF</w:t>
      </w:r>
      <w:bookmarkEnd w:id="7"/>
      <w:r>
        <w:rPr>
          <w:spacing w:val="-2"/>
        </w:rPr>
        <w:t> FIGURES</w:t>
      </w:r>
    </w:p>
    <w:p>
      <w:pPr>
        <w:pStyle w:val="BodyText"/>
        <w:spacing w:before="255"/>
        <w:rPr>
          <w:b/>
          <w:sz w:val="28"/>
        </w:rPr>
      </w:pPr>
    </w:p>
    <w:p>
      <w:pPr>
        <w:pStyle w:val="Heading8"/>
        <w:tabs>
          <w:tab w:pos="8401" w:val="left" w:leader="none"/>
        </w:tabs>
        <w:ind w:left="480"/>
      </w:pPr>
      <w:r>
        <w:rPr>
          <w:spacing w:val="-2"/>
        </w:rPr>
        <w:t>Figures</w:t>
      </w:r>
      <w:r>
        <w:rPr/>
        <w:tab/>
      </w:r>
      <w:r>
        <w:rPr>
          <w:spacing w:val="-4"/>
        </w:rPr>
        <w:t>Page</w:t>
      </w:r>
    </w:p>
    <w:p>
      <w:pPr>
        <w:pStyle w:val="ListParagraph"/>
        <w:numPr>
          <w:ilvl w:val="1"/>
          <w:numId w:val="5"/>
        </w:numPr>
        <w:tabs>
          <w:tab w:pos="1200" w:val="left" w:leader="none"/>
          <w:tab w:pos="8641" w:val="right" w:leader="none"/>
        </w:tabs>
        <w:spacing w:line="240" w:lineRule="auto" w:before="132" w:after="0"/>
        <w:ind w:left="1200" w:right="0" w:hanging="720"/>
        <w:jc w:val="left"/>
        <w:rPr>
          <w:sz w:val="24"/>
        </w:rPr>
      </w:pPr>
      <w:r>
        <w:rPr>
          <w:sz w:val="24"/>
        </w:rPr>
        <w:t>Probability</w:t>
      </w:r>
      <w:r>
        <w:rPr>
          <w:spacing w:val="-7"/>
          <w:sz w:val="24"/>
        </w:rPr>
        <w:t> </w:t>
      </w:r>
      <w:r>
        <w:rPr>
          <w:sz w:val="24"/>
        </w:rPr>
        <w:t>Density</w:t>
      </w:r>
      <w:r>
        <w:rPr>
          <w:spacing w:val="-5"/>
          <w:sz w:val="24"/>
        </w:rPr>
        <w:t> </w:t>
      </w:r>
      <w:r>
        <w:rPr>
          <w:sz w:val="24"/>
        </w:rPr>
        <w:t>function for</w:t>
      </w:r>
      <w:r>
        <w:rPr>
          <w:spacing w:val="1"/>
          <w:sz w:val="24"/>
        </w:rPr>
        <w:t> </w:t>
      </w:r>
      <w:r>
        <w:rPr>
          <w:sz w:val="24"/>
        </w:rPr>
        <w:t>Log</w:t>
      </w:r>
      <w:r>
        <w:rPr>
          <w:spacing w:val="-1"/>
          <w:sz w:val="24"/>
        </w:rPr>
        <w:t> </w:t>
      </w:r>
      <w:r>
        <w:rPr>
          <w:sz w:val="24"/>
        </w:rPr>
        <w:t>Logistic </w:t>
      </w:r>
      <w:r>
        <w:rPr>
          <w:spacing w:val="-2"/>
          <w:sz w:val="24"/>
        </w:rPr>
        <w:t>Distribution</w:t>
      </w:r>
      <w:r>
        <w:rPr>
          <w:sz w:val="24"/>
        </w:rPr>
        <w:tab/>
      </w:r>
      <w:r>
        <w:rPr>
          <w:spacing w:val="-5"/>
          <w:sz w:val="24"/>
        </w:rPr>
        <w:t>64</w:t>
      </w:r>
    </w:p>
    <w:p>
      <w:pPr>
        <w:pStyle w:val="ListParagraph"/>
        <w:numPr>
          <w:ilvl w:val="1"/>
          <w:numId w:val="5"/>
        </w:numPr>
        <w:tabs>
          <w:tab w:pos="1200" w:val="left" w:leader="none"/>
          <w:tab w:pos="8641" w:val="right" w:leader="none"/>
        </w:tabs>
        <w:spacing w:line="240" w:lineRule="auto" w:before="552" w:after="0"/>
        <w:ind w:left="1200" w:right="0" w:hanging="720"/>
        <w:jc w:val="left"/>
        <w:rPr>
          <w:sz w:val="24"/>
        </w:rPr>
      </w:pPr>
      <w:r>
        <w:rPr>
          <w:sz w:val="24"/>
        </w:rPr>
        <w:t>Probability</w:t>
      </w:r>
      <w:r>
        <w:rPr>
          <w:spacing w:val="-5"/>
          <w:sz w:val="24"/>
        </w:rPr>
        <w:t> </w:t>
      </w:r>
      <w:r>
        <w:rPr>
          <w:sz w:val="24"/>
        </w:rPr>
        <w:t>Density</w:t>
      </w:r>
      <w:r>
        <w:rPr>
          <w:spacing w:val="-2"/>
          <w:sz w:val="24"/>
        </w:rPr>
        <w:t> Function</w:t>
      </w:r>
      <w:r>
        <w:rPr>
          <w:sz w:val="24"/>
        </w:rPr>
        <w:tab/>
      </w:r>
      <w:r>
        <w:rPr>
          <w:spacing w:val="-5"/>
          <w:sz w:val="24"/>
        </w:rPr>
        <w:t>66</w:t>
      </w:r>
    </w:p>
    <w:p>
      <w:pPr>
        <w:pStyle w:val="ListParagraph"/>
        <w:numPr>
          <w:ilvl w:val="1"/>
          <w:numId w:val="5"/>
        </w:numPr>
        <w:tabs>
          <w:tab w:pos="1200" w:val="left" w:leader="none"/>
          <w:tab w:pos="8641" w:val="right" w:leader="none"/>
        </w:tabs>
        <w:spacing w:line="240" w:lineRule="auto" w:before="552" w:after="0"/>
        <w:ind w:left="1200" w:right="0" w:hanging="720"/>
        <w:jc w:val="left"/>
        <w:rPr>
          <w:sz w:val="24"/>
        </w:rPr>
      </w:pPr>
      <w:r>
        <w:rPr/>
        <w:drawing>
          <wp:anchor distT="0" distB="0" distL="0" distR="0" allowOverlap="1" layoutInCell="1" locked="0" behindDoc="1" simplePos="0" relativeHeight="462688768">
            <wp:simplePos x="0" y="0"/>
            <wp:positionH relativeFrom="page">
              <wp:posOffset>1497838</wp:posOffset>
            </wp:positionH>
            <wp:positionV relativeFrom="paragraph">
              <wp:posOffset>387556</wp:posOffset>
            </wp:positionV>
            <wp:extent cx="4890389" cy="483481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4890389" cy="4834810"/>
                    </a:xfrm>
                    <a:prstGeom prst="rect">
                      <a:avLst/>
                    </a:prstGeom>
                  </pic:spPr>
                </pic:pic>
              </a:graphicData>
            </a:graphic>
          </wp:anchor>
        </w:drawing>
      </w:r>
      <w:r>
        <w:rPr>
          <w:spacing w:val="-2"/>
          <w:sz w:val="24"/>
        </w:rPr>
        <w:t>Frechet</w:t>
      </w:r>
      <w:r>
        <w:rPr>
          <w:sz w:val="24"/>
        </w:rPr>
        <w:tab/>
      </w:r>
      <w:r>
        <w:rPr>
          <w:spacing w:val="-5"/>
          <w:sz w:val="24"/>
        </w:rPr>
        <w:t>68</w:t>
      </w:r>
    </w:p>
    <w:p>
      <w:pPr>
        <w:pStyle w:val="ListParagraph"/>
        <w:numPr>
          <w:ilvl w:val="1"/>
          <w:numId w:val="5"/>
        </w:numPr>
        <w:tabs>
          <w:tab w:pos="1200" w:val="left" w:leader="none"/>
          <w:tab w:pos="8641" w:val="right" w:leader="none"/>
        </w:tabs>
        <w:spacing w:line="240" w:lineRule="auto" w:before="553" w:after="0"/>
        <w:ind w:left="1200" w:right="0" w:hanging="720"/>
        <w:jc w:val="left"/>
        <w:rPr>
          <w:sz w:val="24"/>
        </w:rPr>
      </w:pPr>
      <w:r>
        <w:rPr>
          <w:sz w:val="24"/>
        </w:rPr>
        <w:t>Probability</w:t>
      </w:r>
      <w:r>
        <w:rPr>
          <w:spacing w:val="-8"/>
          <w:sz w:val="24"/>
        </w:rPr>
        <w:t> </w:t>
      </w:r>
      <w:r>
        <w:rPr>
          <w:sz w:val="24"/>
        </w:rPr>
        <w:t>Density</w:t>
      </w:r>
      <w:r>
        <w:rPr>
          <w:spacing w:val="-5"/>
          <w:sz w:val="24"/>
        </w:rPr>
        <w:t> </w:t>
      </w:r>
      <w:r>
        <w:rPr>
          <w:sz w:val="24"/>
        </w:rPr>
        <w:t>Funciton for Gamma </w:t>
      </w:r>
      <w:r>
        <w:rPr>
          <w:spacing w:val="-2"/>
          <w:sz w:val="24"/>
        </w:rPr>
        <w:t>Distribution</w:t>
      </w:r>
      <w:r>
        <w:rPr>
          <w:sz w:val="24"/>
        </w:rPr>
        <w:tab/>
      </w:r>
      <w:r>
        <w:rPr>
          <w:spacing w:val="-5"/>
          <w:sz w:val="24"/>
        </w:rPr>
        <w:t>70</w:t>
      </w:r>
    </w:p>
    <w:p>
      <w:pPr>
        <w:pStyle w:val="ListParagraph"/>
        <w:numPr>
          <w:ilvl w:val="1"/>
          <w:numId w:val="5"/>
        </w:numPr>
        <w:tabs>
          <w:tab w:pos="1200" w:val="left" w:leader="none"/>
          <w:tab w:pos="8641" w:val="right" w:leader="none"/>
        </w:tabs>
        <w:spacing w:line="240" w:lineRule="auto" w:before="552" w:after="0"/>
        <w:ind w:left="1200" w:right="0" w:hanging="720"/>
        <w:jc w:val="left"/>
        <w:rPr>
          <w:sz w:val="24"/>
        </w:rPr>
      </w:pPr>
      <w:r>
        <w:rPr>
          <w:sz w:val="24"/>
        </w:rPr>
        <w:t>Histogram</w:t>
      </w:r>
      <w:r>
        <w:rPr>
          <w:spacing w:val="-1"/>
          <w:sz w:val="24"/>
        </w:rPr>
        <w:t> </w:t>
      </w:r>
      <w:r>
        <w:rPr>
          <w:sz w:val="24"/>
        </w:rPr>
        <w:t>of</w:t>
      </w:r>
      <w:r>
        <w:rPr>
          <w:spacing w:val="-1"/>
          <w:sz w:val="24"/>
        </w:rPr>
        <w:t> </w:t>
      </w:r>
      <w:r>
        <w:rPr>
          <w:sz w:val="24"/>
        </w:rPr>
        <w:t>Per</w:t>
      </w:r>
      <w:r>
        <w:rPr>
          <w:spacing w:val="-3"/>
          <w:sz w:val="24"/>
        </w:rPr>
        <w:t> </w:t>
      </w:r>
      <w:r>
        <w:rPr>
          <w:sz w:val="24"/>
        </w:rPr>
        <w:t>Capita </w:t>
      </w:r>
      <w:r>
        <w:rPr>
          <w:spacing w:val="-2"/>
          <w:sz w:val="24"/>
        </w:rPr>
        <w:t>Expenditure</w:t>
      </w:r>
      <w:r>
        <w:rPr>
          <w:sz w:val="24"/>
        </w:rPr>
        <w:tab/>
      </w:r>
      <w:r>
        <w:rPr>
          <w:spacing w:val="-5"/>
          <w:sz w:val="24"/>
        </w:rPr>
        <w:t>73</w:t>
      </w:r>
    </w:p>
    <w:p>
      <w:pPr>
        <w:spacing w:after="0" w:line="240" w:lineRule="auto"/>
        <w:jc w:val="left"/>
        <w:rPr>
          <w:sz w:val="24"/>
        </w:rPr>
        <w:sectPr>
          <w:pgSz w:w="11910" w:h="16840"/>
          <w:pgMar w:header="0" w:footer="1015" w:top="1640" w:bottom="1200" w:left="1680" w:right="1220"/>
        </w:sectPr>
      </w:pPr>
    </w:p>
    <w:p>
      <w:pPr>
        <w:pStyle w:val="BodyText"/>
      </w:pPr>
    </w:p>
    <w:p>
      <w:pPr>
        <w:pStyle w:val="BodyText"/>
      </w:pPr>
    </w:p>
    <w:p>
      <w:pPr>
        <w:pStyle w:val="BodyText"/>
      </w:pPr>
    </w:p>
    <w:p>
      <w:pPr>
        <w:pStyle w:val="BodyText"/>
      </w:pPr>
    </w:p>
    <w:p>
      <w:pPr>
        <w:pStyle w:val="BodyText"/>
        <w:spacing w:before="134"/>
      </w:pPr>
    </w:p>
    <w:p>
      <w:pPr>
        <w:pStyle w:val="Heading8"/>
        <w:numPr>
          <w:ilvl w:val="1"/>
          <w:numId w:val="6"/>
        </w:numPr>
        <w:tabs>
          <w:tab w:pos="1900" w:val="left" w:leader="none"/>
        </w:tabs>
        <w:spacing w:line="240" w:lineRule="auto" w:before="1" w:after="0"/>
        <w:ind w:left="1900" w:right="0" w:hanging="720"/>
        <w:jc w:val="left"/>
      </w:pPr>
      <w:bookmarkStart w:name="_TOC_250023" w:id="8"/>
      <w:bookmarkEnd w:id="8"/>
      <w:r>
        <w:rPr>
          <w:spacing w:val="-2"/>
        </w:rPr>
        <w:t>Background</w:t>
      </w:r>
    </w:p>
    <w:p>
      <w:pPr>
        <w:spacing w:line="240" w:lineRule="auto" w:before="293"/>
        <w:rPr>
          <w:b/>
          <w:sz w:val="28"/>
        </w:rPr>
      </w:pPr>
      <w:r>
        <w:rPr/>
        <w:br w:type="column"/>
      </w:r>
      <w:r>
        <w:rPr>
          <w:b/>
          <w:sz w:val="28"/>
        </w:rPr>
      </w:r>
    </w:p>
    <w:p>
      <w:pPr>
        <w:pStyle w:val="Heading5"/>
        <w:spacing w:before="1"/>
        <w:ind w:left="1102" w:right="0"/>
        <w:jc w:val="left"/>
      </w:pPr>
      <w:r>
        <w:rPr/>
        <w:t>CHAPTER</w:t>
      </w:r>
      <w:r>
        <w:rPr>
          <w:spacing w:val="-8"/>
        </w:rPr>
        <w:t> </w:t>
      </w:r>
      <w:r>
        <w:rPr>
          <w:spacing w:val="-5"/>
        </w:rPr>
        <w:t>ONE</w:t>
      </w:r>
    </w:p>
    <w:p>
      <w:pPr>
        <w:pStyle w:val="Heading7"/>
        <w:spacing w:before="161"/>
        <w:ind w:left="1164"/>
      </w:pPr>
      <w:r>
        <w:rPr>
          <w:spacing w:val="-2"/>
        </w:rPr>
        <w:t>INTRODUCTION</w:t>
      </w:r>
    </w:p>
    <w:p>
      <w:pPr>
        <w:spacing w:after="0"/>
        <w:sectPr>
          <w:footerReference w:type="default" r:id="rId7"/>
          <w:pgSz w:w="11910" w:h="16840"/>
          <w:pgMar w:header="0" w:footer="1053" w:top="1920" w:bottom="1240" w:left="980" w:right="240"/>
          <w:pgNumType w:start="1"/>
          <w:cols w:num="2" w:equalWidth="0">
            <w:col w:w="3169" w:space="40"/>
            <w:col w:w="7481"/>
          </w:cols>
        </w:sectPr>
      </w:pPr>
    </w:p>
    <w:p>
      <w:pPr>
        <w:pStyle w:val="BodyText"/>
        <w:spacing w:line="360" w:lineRule="auto" w:before="132"/>
        <w:ind w:left="1180" w:right="1196"/>
        <w:jc w:val="both"/>
      </w:pPr>
      <w:r>
        <w:rPr/>
        <w:drawing>
          <wp:anchor distT="0" distB="0" distL="0" distR="0" allowOverlap="1" layoutInCell="1" locked="0" behindDoc="1" simplePos="0" relativeHeight="462689280">
            <wp:simplePos x="0" y="0"/>
            <wp:positionH relativeFrom="page">
              <wp:posOffset>1498219</wp:posOffset>
            </wp:positionH>
            <wp:positionV relativeFrom="paragraph">
              <wp:posOffset>651853</wp:posOffset>
            </wp:positionV>
            <wp:extent cx="4888992" cy="483354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8" cstate="print"/>
                    <a:stretch>
                      <a:fillRect/>
                    </a:stretch>
                  </pic:blipFill>
                  <pic:spPr>
                    <a:xfrm>
                      <a:off x="0" y="0"/>
                      <a:ext cx="4888992" cy="4833540"/>
                    </a:xfrm>
                    <a:prstGeom prst="rect">
                      <a:avLst/>
                    </a:prstGeom>
                  </pic:spPr>
                </pic:pic>
              </a:graphicData>
            </a:graphic>
          </wp:anchor>
        </w:drawing>
      </w:r>
      <w:r>
        <w:rPr/>
        <w:t>Nigeria is supposed to be a rich country given the enormous human and mineral resources available in the country. The country has a very arable land and climatic conditions which is most suitable for agriculture. It is currently the sixth largest exporter of crude and other resources like cocoa, bitumen, tin ore ,to mention but a few. In terms of human population, Nigeria is currently the most populous country in Africa and one of the ten most populous countries in the world (PRB, 2009).</w:t>
      </w:r>
    </w:p>
    <w:p>
      <w:pPr>
        <w:pStyle w:val="BodyText"/>
      </w:pPr>
    </w:p>
    <w:p>
      <w:pPr>
        <w:pStyle w:val="BodyText"/>
        <w:spacing w:line="360" w:lineRule="auto"/>
        <w:ind w:left="1180" w:right="1194"/>
        <w:jc w:val="both"/>
      </w:pPr>
      <w:r>
        <w:rPr/>
        <w:t>Incidentally, despite these enormous material and human resources in Nigeria, one issue that keeps recurring is the increasing poverty levels. It is disheartening to note that in recent times, poverty has become pervasive in Nigeria. For instance, at the commencement of the present century, it was estimated that about seven out of every ten Nigerians lived below the poverty line (Obadan, 2003; NPC, 2004). Poverty has continued to devastate Nigeria and the country is currently rated as one of the poorest in</w:t>
      </w:r>
      <w:r>
        <w:rPr>
          <w:spacing w:val="-2"/>
        </w:rPr>
        <w:t> </w:t>
      </w:r>
      <w:r>
        <w:rPr/>
        <w:t>the</w:t>
      </w:r>
      <w:r>
        <w:rPr>
          <w:spacing w:val="-3"/>
        </w:rPr>
        <w:t> </w:t>
      </w:r>
      <w:r>
        <w:rPr/>
        <w:t>world (UNDP,</w:t>
      </w:r>
      <w:r>
        <w:rPr>
          <w:spacing w:val="-2"/>
        </w:rPr>
        <w:t> </w:t>
      </w:r>
      <w:r>
        <w:rPr/>
        <w:t>2005,</w:t>
      </w:r>
      <w:r>
        <w:rPr>
          <w:spacing w:val="-2"/>
        </w:rPr>
        <w:t> </w:t>
      </w:r>
      <w:r>
        <w:rPr/>
        <w:t>2006</w:t>
      </w:r>
      <w:r>
        <w:rPr>
          <w:spacing w:val="-2"/>
        </w:rPr>
        <w:t> </w:t>
      </w:r>
      <w:r>
        <w:rPr/>
        <w:t>and 2009;</w:t>
      </w:r>
      <w:r>
        <w:rPr>
          <w:spacing w:val="-2"/>
        </w:rPr>
        <w:t> </w:t>
      </w:r>
      <w:r>
        <w:rPr/>
        <w:t>World</w:t>
      </w:r>
      <w:r>
        <w:rPr>
          <w:spacing w:val="-2"/>
        </w:rPr>
        <w:t> </w:t>
      </w:r>
      <w:r>
        <w:rPr/>
        <w:t>Bank,</w:t>
      </w:r>
      <w:r>
        <w:rPr>
          <w:spacing w:val="-2"/>
        </w:rPr>
        <w:t> </w:t>
      </w:r>
      <w:r>
        <w:rPr/>
        <w:t>2009). Poverty</w:t>
      </w:r>
      <w:r>
        <w:rPr>
          <w:spacing w:val="-7"/>
        </w:rPr>
        <w:t> </w:t>
      </w:r>
      <w:r>
        <w:rPr/>
        <w:t>levels</w:t>
      </w:r>
      <w:r>
        <w:rPr>
          <w:spacing w:val="-2"/>
        </w:rPr>
        <w:t> </w:t>
      </w:r>
      <w:r>
        <w:rPr/>
        <w:t>tend</w:t>
      </w:r>
      <w:r>
        <w:rPr>
          <w:spacing w:val="-2"/>
        </w:rPr>
        <w:t> </w:t>
      </w:r>
      <w:r>
        <w:rPr/>
        <w:t>to vary among regions of almost every country of the world of which Nigeria is not an exception. Besides, successful policy making in Nigeria requires a good information base. For instance an understanding of poverty, the best measures and estimation method is a prerequisite for fine geographical targeting of interventions aimed at improving welfare levels.</w:t>
      </w:r>
    </w:p>
    <w:p>
      <w:pPr>
        <w:pStyle w:val="BodyText"/>
        <w:spacing w:before="2"/>
      </w:pPr>
    </w:p>
    <w:p>
      <w:pPr>
        <w:pStyle w:val="BodyText"/>
        <w:spacing w:line="360" w:lineRule="auto"/>
        <w:ind w:left="1180" w:right="1197"/>
        <w:jc w:val="both"/>
      </w:pPr>
      <w:r>
        <w:rPr/>
        <w:t>This study aims at accessing the efficiency of Median per capita expenditure in measuring poverty in Nigeria as well as deriving estimates of poverty line at the national, state and sector levels, since there is need for statistics of a domain of study, small enough to be able to target the right groups</w:t>
      </w:r>
    </w:p>
    <w:p>
      <w:pPr>
        <w:spacing w:after="0" w:line="360" w:lineRule="auto"/>
        <w:jc w:val="both"/>
        <w:sectPr>
          <w:type w:val="continuous"/>
          <w:pgSz w:w="11910" w:h="16840"/>
          <w:pgMar w:header="0" w:footer="1053" w:top="1640" w:bottom="1200" w:left="980" w:right="240"/>
        </w:sectPr>
      </w:pPr>
    </w:p>
    <w:p>
      <w:pPr>
        <w:pStyle w:val="Heading8"/>
        <w:numPr>
          <w:ilvl w:val="1"/>
          <w:numId w:val="6"/>
        </w:numPr>
        <w:tabs>
          <w:tab w:pos="1900" w:val="left" w:leader="none"/>
        </w:tabs>
        <w:spacing w:line="240" w:lineRule="auto" w:before="69" w:after="0"/>
        <w:ind w:left="1900" w:right="0" w:hanging="720"/>
        <w:jc w:val="both"/>
      </w:pPr>
      <w:bookmarkStart w:name="_TOC_250022" w:id="9"/>
      <w:r>
        <w:rPr/>
        <w:t>Poverty</w:t>
      </w:r>
      <w:r>
        <w:rPr>
          <w:spacing w:val="-2"/>
        </w:rPr>
        <w:t> </w:t>
      </w:r>
      <w:r>
        <w:rPr/>
        <w:t>in</w:t>
      </w:r>
      <w:r>
        <w:rPr>
          <w:spacing w:val="-1"/>
        </w:rPr>
        <w:t> </w:t>
      </w:r>
      <w:bookmarkEnd w:id="9"/>
      <w:r>
        <w:rPr>
          <w:spacing w:val="-2"/>
        </w:rPr>
        <w:t>Nigeria</w:t>
      </w:r>
    </w:p>
    <w:p>
      <w:pPr>
        <w:pStyle w:val="BodyText"/>
        <w:spacing w:line="360" w:lineRule="auto" w:before="132"/>
        <w:ind w:left="1180" w:right="1192"/>
        <w:jc w:val="both"/>
      </w:pPr>
      <w:r>
        <w:rPr/>
        <w:t>The poor in Nigeria consider poverty as a multidimensional phenomenon that goes beyond simply the lack of income or consumption. In the Voice of the Poor study (1999), the poor defined poverty in terms of want or being in need, lack of good things, suffering backwardness, the inability to afford basic things, dependence at adulthood, and lack of freedom. They identified poor governance as a cause of</w:t>
      </w:r>
      <w:r>
        <w:rPr>
          <w:spacing w:val="40"/>
        </w:rPr>
        <w:t> </w:t>
      </w:r>
      <w:r>
        <w:rPr/>
        <w:t>poverty and feel at the vagaries of the natural environment.</w:t>
      </w:r>
    </w:p>
    <w:p>
      <w:pPr>
        <w:pStyle w:val="BodyText"/>
        <w:spacing w:line="360" w:lineRule="auto"/>
        <w:ind w:left="1180" w:right="1201"/>
        <w:jc w:val="both"/>
      </w:pPr>
      <w:r>
        <w:rPr/>
        <w:drawing>
          <wp:anchor distT="0" distB="0" distL="0" distR="0" allowOverlap="1" layoutInCell="1" locked="0" behindDoc="1" simplePos="0" relativeHeight="462689792">
            <wp:simplePos x="0" y="0"/>
            <wp:positionH relativeFrom="page">
              <wp:posOffset>1498219</wp:posOffset>
            </wp:positionH>
            <wp:positionV relativeFrom="paragraph">
              <wp:posOffset>86762</wp:posOffset>
            </wp:positionV>
            <wp:extent cx="4888992" cy="4833540"/>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8" cstate="print"/>
                    <a:stretch>
                      <a:fillRect/>
                    </a:stretch>
                  </pic:blipFill>
                  <pic:spPr>
                    <a:xfrm>
                      <a:off x="0" y="0"/>
                      <a:ext cx="4888992" cy="4833540"/>
                    </a:xfrm>
                    <a:prstGeom prst="rect">
                      <a:avLst/>
                    </a:prstGeom>
                  </pic:spPr>
                </pic:pic>
              </a:graphicData>
            </a:graphic>
          </wp:anchor>
        </w:drawing>
      </w:r>
      <w:r>
        <w:rPr/>
        <w:t>There has been little reliable information on the incidence and depth of poverty in the country. Between 1982 and 1996, several National Consumer Surveys were</w:t>
      </w:r>
      <w:r>
        <w:rPr>
          <w:spacing w:val="40"/>
        </w:rPr>
        <w:t> </w:t>
      </w:r>
      <w:r>
        <w:rPr/>
        <w:t>conducted and poverty</w:t>
      </w:r>
      <w:r>
        <w:rPr>
          <w:spacing w:val="-1"/>
        </w:rPr>
        <w:t> </w:t>
      </w:r>
      <w:r>
        <w:rPr/>
        <w:t>profiles were constructed. In 1996, it was estimated that about 66% of the population was poor, an increase of 20 per cent point from 1992.</w:t>
      </w:r>
    </w:p>
    <w:p>
      <w:pPr>
        <w:pStyle w:val="BodyText"/>
        <w:spacing w:before="1"/>
      </w:pPr>
    </w:p>
    <w:p>
      <w:pPr>
        <w:pStyle w:val="BodyText"/>
        <w:spacing w:line="360" w:lineRule="auto"/>
        <w:ind w:left="1180" w:right="1199"/>
        <w:jc w:val="both"/>
      </w:pPr>
      <w:r>
        <w:rPr/>
        <w:t>The National Bureau of Statistics (NBS,2010) recently released the poverty</w:t>
      </w:r>
      <w:r>
        <w:rPr>
          <w:spacing w:val="-1"/>
        </w:rPr>
        <w:t> </w:t>
      </w:r>
      <w:r>
        <w:rPr/>
        <w:t>incidence figures for 2010 and forecast for 2011 for Nigeria. The figures suggest that the incidence of poverty in Nigeria worsened between 2004 and 2010. The report indicates</w:t>
      </w:r>
      <w:r>
        <w:rPr>
          <w:spacing w:val="18"/>
        </w:rPr>
        <w:t> </w:t>
      </w:r>
      <w:r>
        <w:rPr/>
        <w:t>that</w:t>
      </w:r>
      <w:r>
        <w:rPr>
          <w:spacing w:val="18"/>
        </w:rPr>
        <w:t> </w:t>
      </w:r>
      <w:r>
        <w:rPr/>
        <w:t>the</w:t>
      </w:r>
      <w:r>
        <w:rPr>
          <w:spacing w:val="18"/>
        </w:rPr>
        <w:t> </w:t>
      </w:r>
      <w:r>
        <w:rPr/>
        <w:t>number</w:t>
      </w:r>
      <w:r>
        <w:rPr>
          <w:spacing w:val="18"/>
        </w:rPr>
        <w:t> </w:t>
      </w:r>
      <w:r>
        <w:rPr/>
        <w:t>of</w:t>
      </w:r>
      <w:r>
        <w:rPr>
          <w:spacing w:val="19"/>
        </w:rPr>
        <w:t> </w:t>
      </w:r>
      <w:r>
        <w:rPr/>
        <w:t>Nigerians</w:t>
      </w:r>
      <w:r>
        <w:rPr>
          <w:spacing w:val="19"/>
        </w:rPr>
        <w:t> </w:t>
      </w:r>
      <w:r>
        <w:rPr/>
        <w:t>living</w:t>
      </w:r>
      <w:r>
        <w:rPr>
          <w:spacing w:val="19"/>
        </w:rPr>
        <w:t> </w:t>
      </w:r>
      <w:r>
        <w:rPr/>
        <w:t>below</w:t>
      </w:r>
      <w:r>
        <w:rPr>
          <w:spacing w:val="18"/>
        </w:rPr>
        <w:t> </w:t>
      </w:r>
      <w:r>
        <w:rPr/>
        <w:t>poverty</w:t>
      </w:r>
      <w:r>
        <w:rPr>
          <w:spacing w:val="15"/>
        </w:rPr>
        <w:t> </w:t>
      </w:r>
      <w:r>
        <w:rPr/>
        <w:t>line</w:t>
      </w:r>
      <w:r>
        <w:rPr>
          <w:spacing w:val="20"/>
        </w:rPr>
        <w:t> </w:t>
      </w:r>
      <w:r>
        <w:rPr/>
        <w:t>rose</w:t>
      </w:r>
      <w:r>
        <w:rPr>
          <w:spacing w:val="17"/>
        </w:rPr>
        <w:t> </w:t>
      </w:r>
      <w:r>
        <w:rPr/>
        <w:t>from</w:t>
      </w:r>
      <w:r>
        <w:rPr>
          <w:spacing w:val="19"/>
        </w:rPr>
        <w:t> </w:t>
      </w:r>
      <w:r>
        <w:rPr/>
        <w:t>68.7m</w:t>
      </w:r>
      <w:r>
        <w:rPr>
          <w:spacing w:val="20"/>
        </w:rPr>
        <w:t> </w:t>
      </w:r>
      <w:r>
        <w:rPr>
          <w:spacing w:val="-5"/>
        </w:rPr>
        <w:t>to</w:t>
      </w:r>
    </w:p>
    <w:p>
      <w:pPr>
        <w:pStyle w:val="BodyText"/>
        <w:spacing w:line="360" w:lineRule="auto"/>
        <w:ind w:left="1180" w:right="1195"/>
        <w:jc w:val="both"/>
        <w:rPr>
          <w:sz w:val="20"/>
        </w:rPr>
      </w:pPr>
      <w:r>
        <w:rPr/>
        <w:t>112.5m (63.7% rise in poverty incidence) during the period while the population rose from 139.2m to 158.6m (13.9% rise in population) over the same period. Earlier figures on unemployment in Nigeria corroborated this situation as the number of unemployed members of the labour force continued to grow from 12.3% in 2006 to 23.9% in 2011. However, during the same period, Nigeria economy grew strongly at an average annual growth rate in excess of 6.6%, making the country the 5th fastest growing economy in the World in 2010 at 7.87% real growth </w:t>
      </w:r>
      <w:r>
        <w:rPr>
          <w:sz w:val="20"/>
        </w:rPr>
        <w:t>rate.</w:t>
      </w:r>
    </w:p>
    <w:p>
      <w:pPr>
        <w:pStyle w:val="BodyText"/>
        <w:spacing w:line="360" w:lineRule="auto" w:before="230"/>
        <w:ind w:left="1180" w:right="1195"/>
        <w:jc w:val="both"/>
      </w:pPr>
      <w:r>
        <w:rPr/>
        <w:t>In 2003, the UNDP Human Development Index ranked Nigeria 157</w:t>
      </w:r>
      <w:r>
        <w:rPr>
          <w:vertAlign w:val="superscript"/>
        </w:rPr>
        <w:t>th</w:t>
      </w:r>
      <w:r>
        <w:rPr>
          <w:vertAlign w:val="baseline"/>
        </w:rPr>
        <w:t> out of 175 countries. Infant and child mortality</w:t>
      </w:r>
      <w:r>
        <w:rPr>
          <w:spacing w:val="-3"/>
          <w:vertAlign w:val="baseline"/>
        </w:rPr>
        <w:t> </w:t>
      </w:r>
      <w:r>
        <w:rPr>
          <w:vertAlign w:val="baseline"/>
        </w:rPr>
        <w:t>rate were high, especially</w:t>
      </w:r>
      <w:r>
        <w:rPr>
          <w:spacing w:val="-3"/>
          <w:vertAlign w:val="baseline"/>
        </w:rPr>
        <w:t> </w:t>
      </w:r>
      <w:r>
        <w:rPr>
          <w:vertAlign w:val="baseline"/>
        </w:rPr>
        <w:t>among people living in the Northern regions, rural areas, and poor households. As reported by the UNDP (2010),</w:t>
      </w:r>
      <w:r>
        <w:rPr>
          <w:spacing w:val="-1"/>
          <w:vertAlign w:val="baseline"/>
        </w:rPr>
        <w:t> </w:t>
      </w:r>
      <w:r>
        <w:rPr>
          <w:vertAlign w:val="baseline"/>
        </w:rPr>
        <w:t>between 1980 and 1996, the percentage</w:t>
      </w:r>
      <w:r>
        <w:rPr>
          <w:spacing w:val="-1"/>
          <w:vertAlign w:val="baseline"/>
        </w:rPr>
        <w:t> </w:t>
      </w:r>
      <w:r>
        <w:rPr>
          <w:vertAlign w:val="baseline"/>
        </w:rPr>
        <w:t>of the core poor rose from 6.2 percent to 29.3 percent, and declined to 22.0 percent in 2004. According to Omotola (2008), about 70% of the population now lives in abject poverty.</w:t>
      </w:r>
    </w:p>
    <w:p>
      <w:pPr>
        <w:spacing w:after="0" w:line="360" w:lineRule="auto"/>
        <w:jc w:val="both"/>
        <w:sectPr>
          <w:pgSz w:w="11910" w:h="16840"/>
          <w:pgMar w:header="0" w:footer="1053" w:top="1640" w:bottom="1240" w:left="980" w:right="240"/>
        </w:sectPr>
      </w:pPr>
    </w:p>
    <w:p>
      <w:pPr>
        <w:pStyle w:val="Heading8"/>
        <w:numPr>
          <w:ilvl w:val="1"/>
          <w:numId w:val="6"/>
        </w:numPr>
        <w:tabs>
          <w:tab w:pos="1900" w:val="left" w:leader="none"/>
        </w:tabs>
        <w:spacing w:line="240" w:lineRule="auto" w:before="69" w:after="0"/>
        <w:ind w:left="1900" w:right="0" w:hanging="720"/>
        <w:jc w:val="both"/>
      </w:pPr>
      <w:bookmarkStart w:name="_TOC_250021" w:id="10"/>
      <w:r>
        <w:rPr/>
        <w:t>Perspectives</w:t>
      </w:r>
      <w:r>
        <w:rPr>
          <w:spacing w:val="-3"/>
        </w:rPr>
        <w:t> </w:t>
      </w:r>
      <w:r>
        <w:rPr/>
        <w:t>of</w:t>
      </w:r>
      <w:r>
        <w:rPr>
          <w:spacing w:val="-1"/>
        </w:rPr>
        <w:t> </w:t>
      </w:r>
      <w:bookmarkEnd w:id="10"/>
      <w:r>
        <w:rPr>
          <w:spacing w:val="-2"/>
        </w:rPr>
        <w:t>poverty</w:t>
      </w:r>
    </w:p>
    <w:p>
      <w:pPr>
        <w:pStyle w:val="BodyText"/>
        <w:spacing w:before="132"/>
        <w:ind w:left="1180"/>
        <w:jc w:val="both"/>
      </w:pPr>
      <w:r>
        <w:rPr/>
        <w:t>It</w:t>
      </w:r>
      <w:r>
        <w:rPr>
          <w:spacing w:val="-3"/>
        </w:rPr>
        <w:t> </w:t>
      </w:r>
      <w:r>
        <w:rPr/>
        <w:t>can be</w:t>
      </w:r>
      <w:r>
        <w:rPr>
          <w:spacing w:val="-1"/>
        </w:rPr>
        <w:t> </w:t>
      </w:r>
      <w:r>
        <w:rPr/>
        <w:t>seen from the above</w:t>
      </w:r>
      <w:r>
        <w:rPr>
          <w:spacing w:val="-2"/>
        </w:rPr>
        <w:t> </w:t>
      </w:r>
      <w:r>
        <w:rPr/>
        <w:t>that poverty</w:t>
      </w:r>
      <w:r>
        <w:rPr>
          <w:spacing w:val="-5"/>
        </w:rPr>
        <w:t> </w:t>
      </w:r>
      <w:r>
        <w:rPr/>
        <w:t>has three</w:t>
      </w:r>
      <w:r>
        <w:rPr>
          <w:spacing w:val="-1"/>
        </w:rPr>
        <w:t> </w:t>
      </w:r>
      <w:r>
        <w:rPr/>
        <w:t>perspectives </w:t>
      </w:r>
      <w:r>
        <w:rPr>
          <w:spacing w:val="-2"/>
        </w:rPr>
        <w:t>namely:</w:t>
      </w:r>
    </w:p>
    <w:p>
      <w:pPr>
        <w:pStyle w:val="BodyText"/>
        <w:spacing w:before="139"/>
      </w:pPr>
    </w:p>
    <w:p>
      <w:pPr>
        <w:pStyle w:val="BodyText"/>
        <w:spacing w:line="360" w:lineRule="auto"/>
        <w:ind w:left="1180" w:right="1194"/>
        <w:jc w:val="both"/>
      </w:pPr>
      <w:r>
        <w:rPr>
          <w:b/>
        </w:rPr>
        <w:t>Income/expenditure Perspective</w:t>
      </w:r>
      <w:r>
        <w:rPr/>
        <w:t>: A person is poor if and only if her income/expenditure level is below the defined poverty line. Often, the cut-off poverty line is defined in terms of having enough income/expenditure for a specified amount of food.</w:t>
      </w:r>
    </w:p>
    <w:p>
      <w:pPr>
        <w:pStyle w:val="BodyText"/>
        <w:spacing w:before="1"/>
      </w:pPr>
    </w:p>
    <w:p>
      <w:pPr>
        <w:pStyle w:val="BodyText"/>
        <w:spacing w:line="360" w:lineRule="auto"/>
        <w:ind w:left="1180" w:right="1194"/>
        <w:jc w:val="both"/>
      </w:pPr>
      <w:r>
        <w:rPr/>
        <w:drawing>
          <wp:anchor distT="0" distB="0" distL="0" distR="0" allowOverlap="1" layoutInCell="1" locked="0" behindDoc="1" simplePos="0" relativeHeight="462690304">
            <wp:simplePos x="0" y="0"/>
            <wp:positionH relativeFrom="page">
              <wp:posOffset>1498219</wp:posOffset>
            </wp:positionH>
            <wp:positionV relativeFrom="paragraph">
              <wp:posOffset>-2137</wp:posOffset>
            </wp:positionV>
            <wp:extent cx="4888992" cy="4833540"/>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8" cstate="print"/>
                    <a:stretch>
                      <a:fillRect/>
                    </a:stretch>
                  </pic:blipFill>
                  <pic:spPr>
                    <a:xfrm>
                      <a:off x="0" y="0"/>
                      <a:ext cx="4888992" cy="4833540"/>
                    </a:xfrm>
                    <a:prstGeom prst="rect">
                      <a:avLst/>
                    </a:prstGeom>
                  </pic:spPr>
                </pic:pic>
              </a:graphicData>
            </a:graphic>
          </wp:anchor>
        </w:drawing>
      </w:r>
      <w:r>
        <w:rPr>
          <w:b/>
        </w:rPr>
        <w:t>Basic needs perspective</w:t>
      </w:r>
      <w:r>
        <w:rPr/>
        <w:t>: Poverty is deprivation of material requirements for minimally acceptable fulfilment of human needs, including food, basic health and education, and essential services like employment and participation that have to be provided to prevent people from falling into poverty.</w:t>
      </w:r>
    </w:p>
    <w:p>
      <w:pPr>
        <w:pStyle w:val="BodyText"/>
      </w:pPr>
    </w:p>
    <w:p>
      <w:pPr>
        <w:pStyle w:val="BodyText"/>
        <w:spacing w:line="360" w:lineRule="auto"/>
        <w:ind w:left="1180" w:right="1200"/>
        <w:jc w:val="both"/>
      </w:pPr>
      <w:r>
        <w:rPr>
          <w:b/>
        </w:rPr>
        <w:t>Capability perspective: </w:t>
      </w:r>
      <w:r>
        <w:rPr/>
        <w:t>Poverty represents the absence of some basic capabilities to function, a person lacking the capability to achieve some minimally acceptable levels of functioning.</w:t>
      </w:r>
    </w:p>
    <w:p>
      <w:pPr>
        <w:pStyle w:val="BodyText"/>
        <w:spacing w:before="4"/>
      </w:pPr>
    </w:p>
    <w:p>
      <w:pPr>
        <w:pStyle w:val="Heading8"/>
        <w:numPr>
          <w:ilvl w:val="1"/>
          <w:numId w:val="6"/>
        </w:numPr>
        <w:tabs>
          <w:tab w:pos="1900" w:val="left" w:leader="none"/>
        </w:tabs>
        <w:spacing w:line="240" w:lineRule="auto" w:before="0" w:after="0"/>
        <w:ind w:left="1900" w:right="0" w:hanging="720"/>
        <w:jc w:val="both"/>
      </w:pPr>
      <w:bookmarkStart w:name="_TOC_250020" w:id="11"/>
      <w:r>
        <w:rPr/>
        <w:t>Causes</w:t>
      </w:r>
      <w:r>
        <w:rPr>
          <w:spacing w:val="-1"/>
        </w:rPr>
        <w:t> </w:t>
      </w:r>
      <w:r>
        <w:rPr/>
        <w:t>of </w:t>
      </w:r>
      <w:bookmarkEnd w:id="11"/>
      <w:r>
        <w:rPr>
          <w:spacing w:val="-2"/>
        </w:rPr>
        <w:t>poverty</w:t>
      </w:r>
    </w:p>
    <w:p>
      <w:pPr>
        <w:pStyle w:val="BodyText"/>
        <w:spacing w:line="360" w:lineRule="auto" w:before="135"/>
        <w:ind w:left="1180" w:right="1142"/>
        <w:jc w:val="both"/>
      </w:pPr>
      <w:r>
        <w:rPr/>
        <w:t>There are several factors that contribute to poverty, in other words, there is no one cause or determinant of poverty. The factors include low or negative economic</w:t>
      </w:r>
      <w:r>
        <w:rPr>
          <w:spacing w:val="40"/>
        </w:rPr>
        <w:t> </w:t>
      </w:r>
      <w:r>
        <w:rPr/>
        <w:t>growth, inappropriate macroeconomic policies, deficiencies in the labour market resulting</w:t>
      </w:r>
      <w:r>
        <w:rPr>
          <w:spacing w:val="-1"/>
        </w:rPr>
        <w:t> </w:t>
      </w:r>
      <w:r>
        <w:rPr/>
        <w:t>in limited job growth, low productivity</w:t>
      </w:r>
      <w:r>
        <w:rPr>
          <w:spacing w:val="-4"/>
        </w:rPr>
        <w:t> </w:t>
      </w:r>
      <w:r>
        <w:rPr/>
        <w:t>and low wages in the informal sector, and a lag in human resources development. There are also other factors that have contributed to poverty and are structural causes or determinants. They include:</w:t>
      </w:r>
      <w:r>
        <w:rPr>
          <w:spacing w:val="40"/>
        </w:rPr>
        <w:t> </w:t>
      </w:r>
      <w:r>
        <w:rPr/>
        <w:t>increase in crime and violence, environmental degradation, retrenchment of workers,</w:t>
      </w:r>
      <w:r>
        <w:rPr>
          <w:spacing w:val="80"/>
          <w:w w:val="150"/>
        </w:rPr>
        <w:t> </w:t>
      </w:r>
      <w:r>
        <w:rPr/>
        <w:t>a fall in the real value of safety nets, and changes in family structures.</w:t>
      </w:r>
    </w:p>
    <w:p>
      <w:pPr>
        <w:pStyle w:val="BodyText"/>
      </w:pPr>
    </w:p>
    <w:p>
      <w:pPr>
        <w:pStyle w:val="BodyText"/>
        <w:spacing w:line="360" w:lineRule="auto"/>
        <w:ind w:left="1180" w:right="1195"/>
        <w:jc w:val="both"/>
      </w:pPr>
      <w:r>
        <w:rPr>
          <w:b/>
        </w:rPr>
        <w:t>Low Economic Growth: </w:t>
      </w:r>
      <w:r>
        <w:rPr/>
        <w:t>Economic growth reduces poverty. In developing countries such as Nigeria, growth that is employment generating and with export base is desirable in other to achieve growth that is poverty reducing with equity, but since 1980s, growth rates have been low or negative due to adverse changes in several country‟s terms of trade, changes in global demand for exports and changes in global interest rates on developing countries external debts. All these on the other hand are responsible for the increase in poverty level in various countries of the world. Extensive</w:t>
      </w:r>
      <w:r>
        <w:rPr>
          <w:spacing w:val="39"/>
        </w:rPr>
        <w:t> </w:t>
      </w:r>
      <w:r>
        <w:rPr/>
        <w:t>evidence</w:t>
      </w:r>
      <w:r>
        <w:rPr>
          <w:spacing w:val="41"/>
        </w:rPr>
        <w:t> </w:t>
      </w:r>
      <w:r>
        <w:rPr/>
        <w:t>links</w:t>
      </w:r>
      <w:r>
        <w:rPr>
          <w:spacing w:val="42"/>
        </w:rPr>
        <w:t> </w:t>
      </w:r>
      <w:r>
        <w:rPr/>
        <w:t>the</w:t>
      </w:r>
      <w:r>
        <w:rPr>
          <w:spacing w:val="41"/>
        </w:rPr>
        <w:t> </w:t>
      </w:r>
      <w:r>
        <w:rPr/>
        <w:t>importance</w:t>
      </w:r>
      <w:r>
        <w:rPr>
          <w:spacing w:val="42"/>
        </w:rPr>
        <w:t> </w:t>
      </w:r>
      <w:r>
        <w:rPr/>
        <w:t>of</w:t>
      </w:r>
      <w:r>
        <w:rPr>
          <w:spacing w:val="41"/>
        </w:rPr>
        <w:t> </w:t>
      </w:r>
      <w:r>
        <w:rPr/>
        <w:t>economic</w:t>
      </w:r>
      <w:r>
        <w:rPr>
          <w:spacing w:val="41"/>
        </w:rPr>
        <w:t> </w:t>
      </w:r>
      <w:r>
        <w:rPr/>
        <w:t>growth</w:t>
      </w:r>
      <w:r>
        <w:rPr>
          <w:spacing w:val="42"/>
        </w:rPr>
        <w:t> </w:t>
      </w:r>
      <w:r>
        <w:rPr/>
        <w:t>to</w:t>
      </w:r>
      <w:r>
        <w:rPr>
          <w:spacing w:val="42"/>
        </w:rPr>
        <w:t> </w:t>
      </w:r>
      <w:r>
        <w:rPr/>
        <w:t>poverty</w:t>
      </w:r>
      <w:r>
        <w:rPr>
          <w:spacing w:val="40"/>
        </w:rPr>
        <w:t> </w:t>
      </w:r>
      <w:r>
        <w:rPr>
          <w:spacing w:val="-2"/>
        </w:rPr>
        <w:t>reduction</w:t>
      </w:r>
    </w:p>
    <w:p>
      <w:pPr>
        <w:spacing w:after="0" w:line="360" w:lineRule="auto"/>
        <w:jc w:val="both"/>
        <w:sectPr>
          <w:pgSz w:w="11910" w:h="16840"/>
          <w:pgMar w:header="0" w:footer="1053" w:top="1640" w:bottom="1240" w:left="980" w:right="240"/>
        </w:sectPr>
      </w:pPr>
    </w:p>
    <w:p>
      <w:pPr>
        <w:pStyle w:val="BodyText"/>
        <w:spacing w:line="360" w:lineRule="auto" w:before="64"/>
        <w:ind w:left="1180" w:right="1205"/>
        <w:jc w:val="both"/>
      </w:pPr>
      <w:r>
        <w:rPr/>
        <w:t>(World Bank, 1990). Growth can reduce poverty through rising employment, increased labour productivity and higher real wages it generates.</w:t>
      </w:r>
    </w:p>
    <w:p>
      <w:pPr>
        <w:pStyle w:val="BodyText"/>
      </w:pPr>
    </w:p>
    <w:p>
      <w:pPr>
        <w:pStyle w:val="BodyText"/>
        <w:spacing w:line="360" w:lineRule="auto"/>
        <w:ind w:left="1180" w:right="1197"/>
        <w:jc w:val="both"/>
      </w:pPr>
      <w:r>
        <w:rPr/>
        <w:drawing>
          <wp:anchor distT="0" distB="0" distL="0" distR="0" allowOverlap="1" layoutInCell="1" locked="0" behindDoc="1" simplePos="0" relativeHeight="462690816">
            <wp:simplePos x="0" y="0"/>
            <wp:positionH relativeFrom="page">
              <wp:posOffset>1498219</wp:posOffset>
            </wp:positionH>
            <wp:positionV relativeFrom="paragraph">
              <wp:posOffset>1225228</wp:posOffset>
            </wp:positionV>
            <wp:extent cx="4888992" cy="4833540"/>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8" cstate="print"/>
                    <a:stretch>
                      <a:fillRect/>
                    </a:stretch>
                  </pic:blipFill>
                  <pic:spPr>
                    <a:xfrm>
                      <a:off x="0" y="0"/>
                      <a:ext cx="4888992" cy="4833540"/>
                    </a:xfrm>
                    <a:prstGeom prst="rect">
                      <a:avLst/>
                    </a:prstGeom>
                  </pic:spPr>
                </pic:pic>
              </a:graphicData>
            </a:graphic>
          </wp:anchor>
        </w:drawing>
      </w:r>
      <w:r>
        <w:rPr>
          <w:b/>
        </w:rPr>
        <w:t>Macro economic shocks and policy failure: </w:t>
      </w:r>
      <w:r>
        <w:rPr/>
        <w:t>As many economies in the world faced macroeconomic disequilibrium, mostly in the balance of payments due to expansive aggregate demand policies, terms-of-trade shocks, and natural disasters, it became necessary to undertake major policy reform. In the process, such economies became vulnerable</w:t>
      </w:r>
      <w:r>
        <w:rPr>
          <w:spacing w:val="-2"/>
        </w:rPr>
        <w:t> </w:t>
      </w:r>
      <w:r>
        <w:rPr/>
        <w:t>to</w:t>
      </w:r>
      <w:r>
        <w:rPr>
          <w:spacing w:val="-1"/>
        </w:rPr>
        <w:t> </w:t>
      </w:r>
      <w:r>
        <w:rPr/>
        <w:t>poverty.</w:t>
      </w:r>
      <w:r>
        <w:rPr>
          <w:spacing w:val="-1"/>
        </w:rPr>
        <w:t> </w:t>
      </w:r>
      <w:r>
        <w:rPr/>
        <w:t>Macro</w:t>
      </w:r>
      <w:r>
        <w:rPr>
          <w:spacing w:val="-2"/>
        </w:rPr>
        <w:t> </w:t>
      </w:r>
      <w:r>
        <w:rPr/>
        <w:t>economic</w:t>
      </w:r>
      <w:r>
        <w:rPr>
          <w:spacing w:val="-2"/>
        </w:rPr>
        <w:t> </w:t>
      </w:r>
      <w:r>
        <w:rPr/>
        <w:t>shocks</w:t>
      </w:r>
      <w:r>
        <w:rPr>
          <w:spacing w:val="-1"/>
        </w:rPr>
        <w:t> </w:t>
      </w:r>
      <w:r>
        <w:rPr/>
        <w:t>and</w:t>
      </w:r>
      <w:r>
        <w:rPr>
          <w:spacing w:val="-1"/>
        </w:rPr>
        <w:t> </w:t>
      </w:r>
      <w:r>
        <w:rPr/>
        <w:t>policy</w:t>
      </w:r>
      <w:r>
        <w:rPr>
          <w:spacing w:val="-6"/>
        </w:rPr>
        <w:t> </w:t>
      </w:r>
      <w:r>
        <w:rPr/>
        <w:t>failure</w:t>
      </w:r>
      <w:r>
        <w:rPr>
          <w:spacing w:val="-2"/>
        </w:rPr>
        <w:t> </w:t>
      </w:r>
      <w:r>
        <w:rPr/>
        <w:t>accounts</w:t>
      </w:r>
      <w:r>
        <w:rPr>
          <w:spacing w:val="-1"/>
        </w:rPr>
        <w:t> </w:t>
      </w:r>
      <w:r>
        <w:rPr/>
        <w:t>for</w:t>
      </w:r>
      <w:r>
        <w:rPr>
          <w:spacing w:val="-3"/>
        </w:rPr>
        <w:t> </w:t>
      </w:r>
      <w:r>
        <w:rPr/>
        <w:t>poverty largely because they constrain the poor from using their greatest asset “labour”. Also monetary policies that adversely affect cost and access to credit by the poor, fiscal policies which results in retrenchment, lay-off and factor substitution: exchange rate policy which raises the domestic cost of production in an import dependent</w:t>
      </w:r>
      <w:r>
        <w:rPr>
          <w:spacing w:val="40"/>
        </w:rPr>
        <w:t> </w:t>
      </w:r>
      <w:r>
        <w:rPr/>
        <w:t>production system will affect the poor negatively. But an exchange rate policy that boosts export particularly those in which the poor are predominantly engaged like agriculture will help reduce poverty. The urban poor as a result of policy failure are vulnerable to job losses resulting from job-cut-backs in the public sectors or from the decline of industries adversely affected by shift in relative prices. Devaluation produces both negative and positive effects on equity and poverty incidence. On the negative side, higher production, costs of input, especially in input dependant economy, usually result in declining capital utilization rate in manufacturing and lay- off and retrenchment in the private sector, all worsening poverty.</w:t>
      </w:r>
    </w:p>
    <w:p>
      <w:pPr>
        <w:pStyle w:val="BodyText"/>
        <w:spacing w:before="2"/>
      </w:pPr>
    </w:p>
    <w:p>
      <w:pPr>
        <w:pStyle w:val="BodyText"/>
        <w:spacing w:line="360" w:lineRule="auto"/>
        <w:ind w:left="1180" w:right="1196"/>
        <w:jc w:val="both"/>
      </w:pPr>
      <w:r>
        <w:rPr>
          <w:b/>
        </w:rPr>
        <w:t>Labour market deficiencies: </w:t>
      </w:r>
      <w:r>
        <w:rPr/>
        <w:t>The poor‟s most abundant resources are the labour. In most countries of the world, the majority of the poor households participate in the labour market in one way and another, and thus poverty is a problem of low wages, low labour returns to rural self employment activities, underemployment, and in some cases, protracted unemployment. These problems are affected in different ways, by deficiencies in labour market. Also relatively high labour cost in the formal sector</w:t>
      </w:r>
      <w:r>
        <w:rPr>
          <w:spacing w:val="40"/>
        </w:rPr>
        <w:t> </w:t>
      </w:r>
      <w:r>
        <w:rPr/>
        <w:t>lead to over expansion of a low productivity informal sector, thus putting downward pressure on wages in the formal sector where many of the poor work, and limited opportunities for unskilled youths to acquire job training and skills can perpetuate a cycle of poverty.</w:t>
      </w:r>
    </w:p>
    <w:p>
      <w:pPr>
        <w:spacing w:after="0" w:line="360" w:lineRule="auto"/>
        <w:jc w:val="both"/>
        <w:sectPr>
          <w:pgSz w:w="11910" w:h="16840"/>
          <w:pgMar w:header="0" w:footer="1053" w:top="1640" w:bottom="1240" w:left="980" w:right="240"/>
        </w:sectPr>
      </w:pPr>
    </w:p>
    <w:p>
      <w:pPr>
        <w:pStyle w:val="BodyText"/>
        <w:spacing w:line="360" w:lineRule="auto" w:before="64"/>
        <w:ind w:left="1180" w:right="1195"/>
        <w:jc w:val="both"/>
      </w:pPr>
      <w:r>
        <w:rPr/>
        <w:drawing>
          <wp:anchor distT="0" distB="0" distL="0" distR="0" allowOverlap="1" layoutInCell="1" locked="0" behindDoc="1" simplePos="0" relativeHeight="462691328">
            <wp:simplePos x="0" y="0"/>
            <wp:positionH relativeFrom="page">
              <wp:posOffset>1498219</wp:posOffset>
            </wp:positionH>
            <wp:positionV relativeFrom="paragraph">
              <wp:posOffset>1966848</wp:posOffset>
            </wp:positionV>
            <wp:extent cx="4888992" cy="4833540"/>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8" cstate="print"/>
                    <a:stretch>
                      <a:fillRect/>
                    </a:stretch>
                  </pic:blipFill>
                  <pic:spPr>
                    <a:xfrm>
                      <a:off x="0" y="0"/>
                      <a:ext cx="4888992" cy="4833540"/>
                    </a:xfrm>
                    <a:prstGeom prst="rect">
                      <a:avLst/>
                    </a:prstGeom>
                  </pic:spPr>
                </pic:pic>
              </a:graphicData>
            </a:graphic>
          </wp:anchor>
        </w:drawing>
      </w:r>
      <w:r>
        <w:rPr>
          <w:b/>
        </w:rPr>
        <w:t>Employment and Underemployment: </w:t>
      </w:r>
      <w:r>
        <w:rPr/>
        <w:t>Employment is the key determinant of poverty. Gainful employment is important for individual to earn income and escape income poverty. While generally, in countries of the world, the non poor suffer from transitional or involuntary unemployment, the poor are faced with problems of structural unemployment due to lack of skills or extremely low educational levels, medical problems, geographical isolation which affects some of the rural poor in general and the urban poor due to marginalisation of persons living in high crime neighbourhood and in some countries, discrimination based on race, tribe and other </w:t>
      </w:r>
      <w:r>
        <w:rPr>
          <w:spacing w:val="-2"/>
        </w:rPr>
        <w:t>attributes.</w:t>
      </w:r>
    </w:p>
    <w:p>
      <w:pPr>
        <w:pStyle w:val="BodyText"/>
        <w:spacing w:line="360" w:lineRule="auto"/>
        <w:ind w:left="1180" w:right="1201"/>
        <w:jc w:val="both"/>
      </w:pPr>
      <w:r>
        <w:rPr/>
        <w:t>Underemployment occurs largely in the informal sectors and results in low incomes for an important segment of labour force particularly in the rural areas.</w:t>
      </w:r>
    </w:p>
    <w:p>
      <w:pPr>
        <w:pStyle w:val="BodyText"/>
      </w:pPr>
    </w:p>
    <w:p>
      <w:pPr>
        <w:pStyle w:val="BodyText"/>
        <w:spacing w:line="360" w:lineRule="auto"/>
        <w:ind w:left="1180" w:right="1197"/>
        <w:jc w:val="both"/>
      </w:pPr>
      <w:r>
        <w:rPr>
          <w:b/>
        </w:rPr>
        <w:t>Human resource development: </w:t>
      </w:r>
      <w:r>
        <w:rPr/>
        <w:t>This is the key for human capital development and capability to escape from poverty. Continued investment in human capital with improvement in efficiency is necessary to sustain reduction in poverty changes in the labour market. It can boost the living standard of households by expanding opportunities, raising productivity, attracting capital investment and increasing</w:t>
      </w:r>
      <w:r>
        <w:rPr>
          <w:spacing w:val="40"/>
        </w:rPr>
        <w:t> </w:t>
      </w:r>
      <w:r>
        <w:rPr/>
        <w:t>earning power.</w:t>
      </w:r>
    </w:p>
    <w:p>
      <w:pPr>
        <w:pStyle w:val="BodyText"/>
      </w:pPr>
    </w:p>
    <w:p>
      <w:pPr>
        <w:pStyle w:val="BodyText"/>
        <w:spacing w:line="360" w:lineRule="auto"/>
        <w:ind w:left="1180" w:right="1201"/>
        <w:jc w:val="both"/>
      </w:pPr>
      <w:r>
        <w:rPr>
          <w:b/>
        </w:rPr>
        <w:t>Health and diseases: </w:t>
      </w:r>
      <w:r>
        <w:rPr/>
        <w:t>Good health is basic to human welfare and a fundamental objective of social and economic development. Poor health shackles human capital, reduces returns to learning, impedes entrepreneurial activities and holds back growth and economic development. Disease causes poverty and vice versa.</w:t>
      </w:r>
    </w:p>
    <w:p>
      <w:pPr>
        <w:spacing w:after="0" w:line="360" w:lineRule="auto"/>
        <w:jc w:val="both"/>
        <w:sectPr>
          <w:pgSz w:w="11910" w:h="16840"/>
          <w:pgMar w:header="0" w:footer="1053" w:top="1640" w:bottom="1240" w:left="980" w:right="240"/>
        </w:sectPr>
      </w:pPr>
    </w:p>
    <w:p>
      <w:pPr>
        <w:pStyle w:val="Heading8"/>
        <w:numPr>
          <w:ilvl w:val="1"/>
          <w:numId w:val="6"/>
        </w:numPr>
        <w:tabs>
          <w:tab w:pos="1960" w:val="left" w:leader="none"/>
        </w:tabs>
        <w:spacing w:line="240" w:lineRule="auto" w:before="69" w:after="0"/>
        <w:ind w:left="1960" w:right="0" w:hanging="780"/>
        <w:jc w:val="left"/>
      </w:pPr>
      <w:bookmarkStart w:name="_TOC_250019" w:id="12"/>
      <w:r>
        <w:rPr/>
        <w:t>Objectives</w:t>
      </w:r>
      <w:r>
        <w:rPr>
          <w:spacing w:val="-2"/>
        </w:rPr>
        <w:t> </w:t>
      </w:r>
      <w:r>
        <w:rPr/>
        <w:t>of</w:t>
      </w:r>
      <w:r>
        <w:rPr>
          <w:spacing w:val="-1"/>
        </w:rPr>
        <w:t> </w:t>
      </w:r>
      <w:r>
        <w:rPr/>
        <w:t>the</w:t>
      </w:r>
      <w:r>
        <w:rPr>
          <w:spacing w:val="-2"/>
        </w:rPr>
        <w:t> </w:t>
      </w:r>
      <w:bookmarkEnd w:id="12"/>
      <w:r>
        <w:rPr>
          <w:spacing w:val="-4"/>
        </w:rPr>
        <w:t>study</w:t>
      </w:r>
    </w:p>
    <w:p>
      <w:pPr>
        <w:pStyle w:val="ListParagraph"/>
        <w:numPr>
          <w:ilvl w:val="0"/>
          <w:numId w:val="7"/>
        </w:numPr>
        <w:tabs>
          <w:tab w:pos="1900" w:val="left" w:leader="none"/>
        </w:tabs>
        <w:spacing w:line="240" w:lineRule="auto" w:before="132" w:after="0"/>
        <w:ind w:left="1900" w:right="0" w:hanging="720"/>
        <w:jc w:val="left"/>
        <w:rPr>
          <w:sz w:val="24"/>
        </w:rPr>
      </w:pPr>
      <w:r>
        <w:rPr>
          <w:sz w:val="24"/>
        </w:rPr>
        <w:t>To</w:t>
      </w:r>
      <w:r>
        <w:rPr>
          <w:spacing w:val="-3"/>
          <w:sz w:val="24"/>
        </w:rPr>
        <w:t> </w:t>
      </w:r>
      <w:r>
        <w:rPr>
          <w:sz w:val="24"/>
        </w:rPr>
        <w:t>fit distributions</w:t>
      </w:r>
      <w:r>
        <w:rPr>
          <w:spacing w:val="-1"/>
          <w:sz w:val="24"/>
        </w:rPr>
        <w:t> </w:t>
      </w:r>
      <w:r>
        <w:rPr>
          <w:sz w:val="24"/>
        </w:rPr>
        <w:t>to per</w:t>
      </w:r>
      <w:r>
        <w:rPr>
          <w:spacing w:val="-1"/>
          <w:sz w:val="24"/>
        </w:rPr>
        <w:t> </w:t>
      </w:r>
      <w:r>
        <w:rPr>
          <w:sz w:val="24"/>
        </w:rPr>
        <w:t>capita</w:t>
      </w:r>
      <w:r>
        <w:rPr>
          <w:spacing w:val="-1"/>
          <w:sz w:val="24"/>
        </w:rPr>
        <w:t> </w:t>
      </w:r>
      <w:r>
        <w:rPr>
          <w:sz w:val="24"/>
        </w:rPr>
        <w:t>expenditure</w:t>
      </w:r>
      <w:r>
        <w:rPr>
          <w:spacing w:val="-2"/>
          <w:sz w:val="24"/>
        </w:rPr>
        <w:t> </w:t>
      </w:r>
      <w:r>
        <w:rPr>
          <w:sz w:val="24"/>
        </w:rPr>
        <w:t>to</w:t>
      </w:r>
      <w:r>
        <w:rPr>
          <w:spacing w:val="3"/>
          <w:sz w:val="24"/>
        </w:rPr>
        <w:t> </w:t>
      </w:r>
      <w:r>
        <w:rPr>
          <w:sz w:val="24"/>
        </w:rPr>
        <w:t>know</w:t>
      </w:r>
      <w:r>
        <w:rPr>
          <w:spacing w:val="-1"/>
          <w:sz w:val="24"/>
        </w:rPr>
        <w:t> </w:t>
      </w:r>
      <w:r>
        <w:rPr>
          <w:sz w:val="24"/>
        </w:rPr>
        <w:t>the</w:t>
      </w:r>
      <w:r>
        <w:rPr>
          <w:spacing w:val="-1"/>
          <w:sz w:val="24"/>
        </w:rPr>
        <w:t> </w:t>
      </w:r>
      <w:r>
        <w:rPr>
          <w:sz w:val="24"/>
        </w:rPr>
        <w:t>best</w:t>
      </w:r>
      <w:r>
        <w:rPr>
          <w:spacing w:val="-1"/>
          <w:sz w:val="24"/>
        </w:rPr>
        <w:t> </w:t>
      </w:r>
      <w:r>
        <w:rPr>
          <w:sz w:val="24"/>
        </w:rPr>
        <w:t>fit for </w:t>
      </w:r>
      <w:r>
        <w:rPr>
          <w:spacing w:val="-2"/>
          <w:sz w:val="24"/>
        </w:rPr>
        <w:t>Nigeria.</w:t>
      </w:r>
    </w:p>
    <w:p>
      <w:pPr>
        <w:pStyle w:val="ListParagraph"/>
        <w:numPr>
          <w:ilvl w:val="0"/>
          <w:numId w:val="7"/>
        </w:numPr>
        <w:tabs>
          <w:tab w:pos="1900" w:val="left" w:leader="none"/>
        </w:tabs>
        <w:spacing w:line="360" w:lineRule="auto" w:before="139" w:after="0"/>
        <w:ind w:left="1900" w:right="1194" w:hanging="720"/>
        <w:jc w:val="left"/>
        <w:rPr>
          <w:sz w:val="24"/>
        </w:rPr>
      </w:pPr>
      <w:r>
        <w:rPr>
          <w:sz w:val="24"/>
        </w:rPr>
        <w:t>To compute the poverty line using both the two-third of mean and median per capita expenditure.</w:t>
      </w:r>
    </w:p>
    <w:p>
      <w:pPr>
        <w:pStyle w:val="ListParagraph"/>
        <w:numPr>
          <w:ilvl w:val="0"/>
          <w:numId w:val="7"/>
        </w:numPr>
        <w:tabs>
          <w:tab w:pos="1900" w:val="left" w:leader="none"/>
        </w:tabs>
        <w:spacing w:line="240" w:lineRule="auto" w:before="0" w:after="0"/>
        <w:ind w:left="1900" w:right="0" w:hanging="720"/>
        <w:jc w:val="left"/>
        <w:rPr>
          <w:sz w:val="24"/>
        </w:rPr>
      </w:pPr>
      <w:r>
        <w:rPr>
          <w:sz w:val="24"/>
        </w:rPr>
        <w:t>To</w:t>
      </w:r>
      <w:r>
        <w:rPr>
          <w:spacing w:val="-2"/>
          <w:sz w:val="24"/>
        </w:rPr>
        <w:t> </w:t>
      </w:r>
      <w:r>
        <w:rPr>
          <w:sz w:val="24"/>
        </w:rPr>
        <w:t>determine</w:t>
      </w:r>
      <w:r>
        <w:rPr>
          <w:spacing w:val="-1"/>
          <w:sz w:val="24"/>
        </w:rPr>
        <w:t> </w:t>
      </w:r>
      <w:r>
        <w:rPr>
          <w:sz w:val="24"/>
        </w:rPr>
        <w:t>the distribution of</w:t>
      </w:r>
      <w:r>
        <w:rPr>
          <w:spacing w:val="-1"/>
          <w:sz w:val="24"/>
        </w:rPr>
        <w:t> </w:t>
      </w:r>
      <w:r>
        <w:rPr>
          <w:sz w:val="24"/>
        </w:rPr>
        <w:t>the poor</w:t>
      </w:r>
      <w:r>
        <w:rPr>
          <w:spacing w:val="-2"/>
          <w:sz w:val="24"/>
        </w:rPr>
        <w:t> </w:t>
      </w:r>
      <w:r>
        <w:rPr>
          <w:sz w:val="24"/>
        </w:rPr>
        <w:t>by</w:t>
      </w:r>
      <w:r>
        <w:rPr>
          <w:spacing w:val="-5"/>
          <w:sz w:val="24"/>
        </w:rPr>
        <w:t> </w:t>
      </w:r>
      <w:r>
        <w:rPr>
          <w:sz w:val="24"/>
        </w:rPr>
        <w:t>the</w:t>
      </w:r>
      <w:r>
        <w:rPr>
          <w:spacing w:val="-1"/>
          <w:sz w:val="24"/>
        </w:rPr>
        <w:t> </w:t>
      </w:r>
      <w:r>
        <w:rPr>
          <w:sz w:val="24"/>
        </w:rPr>
        <w:t>states</w:t>
      </w:r>
      <w:r>
        <w:rPr>
          <w:spacing w:val="1"/>
          <w:sz w:val="24"/>
        </w:rPr>
        <w:t> </w:t>
      </w:r>
      <w:r>
        <w:rPr>
          <w:sz w:val="24"/>
        </w:rPr>
        <w:t>and sector in</w:t>
      </w:r>
      <w:r>
        <w:rPr>
          <w:spacing w:val="1"/>
          <w:sz w:val="24"/>
        </w:rPr>
        <w:t> </w:t>
      </w:r>
      <w:r>
        <w:rPr>
          <w:spacing w:val="-2"/>
          <w:sz w:val="24"/>
        </w:rPr>
        <w:t>Nigeria.</w:t>
      </w:r>
    </w:p>
    <w:p>
      <w:pPr>
        <w:pStyle w:val="ListParagraph"/>
        <w:numPr>
          <w:ilvl w:val="0"/>
          <w:numId w:val="7"/>
        </w:numPr>
        <w:tabs>
          <w:tab w:pos="1900" w:val="left" w:leader="none"/>
          <w:tab w:pos="1960" w:val="left" w:leader="none"/>
        </w:tabs>
        <w:spacing w:line="360" w:lineRule="auto" w:before="137" w:after="0"/>
        <w:ind w:left="1960" w:right="1341" w:hanging="780"/>
        <w:jc w:val="left"/>
        <w:rPr>
          <w:sz w:val="24"/>
        </w:rPr>
      </w:pPr>
      <w:r>
        <w:rPr/>
        <w:drawing>
          <wp:anchor distT="0" distB="0" distL="0" distR="0" allowOverlap="1" layoutInCell="1" locked="0" behindDoc="1" simplePos="0" relativeHeight="462691840">
            <wp:simplePos x="0" y="0"/>
            <wp:positionH relativeFrom="page">
              <wp:posOffset>1498219</wp:posOffset>
            </wp:positionH>
            <wp:positionV relativeFrom="paragraph">
              <wp:posOffset>699478</wp:posOffset>
            </wp:positionV>
            <wp:extent cx="4888992" cy="4833540"/>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8" cstate="print"/>
                    <a:stretch>
                      <a:fillRect/>
                    </a:stretch>
                  </pic:blipFill>
                  <pic:spPr>
                    <a:xfrm>
                      <a:off x="0" y="0"/>
                      <a:ext cx="4888992" cy="4833540"/>
                    </a:xfrm>
                    <a:prstGeom prst="rect">
                      <a:avLst/>
                    </a:prstGeom>
                  </pic:spPr>
                </pic:pic>
              </a:graphicData>
            </a:graphic>
          </wp:anchor>
        </w:drawing>
      </w:r>
      <w:r>
        <w:rPr>
          <w:sz w:val="24"/>
        </w:rPr>
        <w:t>To</w:t>
      </w:r>
      <w:r>
        <w:rPr>
          <w:spacing w:val="-5"/>
          <w:sz w:val="24"/>
        </w:rPr>
        <w:t> </w:t>
      </w:r>
      <w:r>
        <w:rPr>
          <w:sz w:val="24"/>
        </w:rPr>
        <w:t>perform</w:t>
      </w:r>
      <w:r>
        <w:rPr>
          <w:spacing w:val="-1"/>
          <w:sz w:val="24"/>
        </w:rPr>
        <w:t> </w:t>
      </w:r>
      <w:r>
        <w:rPr>
          <w:sz w:val="24"/>
        </w:rPr>
        <w:t>a</w:t>
      </w:r>
      <w:r>
        <w:rPr>
          <w:spacing w:val="-5"/>
          <w:sz w:val="24"/>
        </w:rPr>
        <w:t> </w:t>
      </w:r>
      <w:r>
        <w:rPr>
          <w:sz w:val="24"/>
        </w:rPr>
        <w:t>bootstrap</w:t>
      </w:r>
      <w:r>
        <w:rPr>
          <w:spacing w:val="-4"/>
          <w:sz w:val="24"/>
        </w:rPr>
        <w:t> </w:t>
      </w:r>
      <w:r>
        <w:rPr>
          <w:sz w:val="24"/>
        </w:rPr>
        <w:t>simulation</w:t>
      </w:r>
      <w:r>
        <w:rPr>
          <w:spacing w:val="-4"/>
          <w:sz w:val="24"/>
        </w:rPr>
        <w:t> </w:t>
      </w:r>
      <w:r>
        <w:rPr>
          <w:sz w:val="24"/>
        </w:rPr>
        <w:t>on</w:t>
      </w:r>
      <w:r>
        <w:rPr>
          <w:spacing w:val="-4"/>
          <w:sz w:val="24"/>
        </w:rPr>
        <w:t> </w:t>
      </w:r>
      <w:r>
        <w:rPr>
          <w:sz w:val="24"/>
        </w:rPr>
        <w:t>the</w:t>
      </w:r>
      <w:r>
        <w:rPr>
          <w:spacing w:val="-4"/>
          <w:sz w:val="24"/>
        </w:rPr>
        <w:t> </w:t>
      </w:r>
      <w:r>
        <w:rPr>
          <w:sz w:val="24"/>
        </w:rPr>
        <w:t>expenditure</w:t>
      </w:r>
      <w:r>
        <w:rPr>
          <w:spacing w:val="-5"/>
          <w:sz w:val="24"/>
        </w:rPr>
        <w:t> </w:t>
      </w:r>
      <w:r>
        <w:rPr>
          <w:sz w:val="24"/>
        </w:rPr>
        <w:t>data</w:t>
      </w:r>
      <w:r>
        <w:rPr>
          <w:spacing w:val="-4"/>
          <w:sz w:val="24"/>
        </w:rPr>
        <w:t> </w:t>
      </w:r>
      <w:r>
        <w:rPr>
          <w:sz w:val="24"/>
        </w:rPr>
        <w:t>to</w:t>
      </w:r>
      <w:r>
        <w:rPr>
          <w:spacing w:val="-4"/>
          <w:sz w:val="24"/>
        </w:rPr>
        <w:t> </w:t>
      </w:r>
      <w:r>
        <w:rPr>
          <w:sz w:val="24"/>
        </w:rPr>
        <w:t>obtain</w:t>
      </w:r>
      <w:r>
        <w:rPr>
          <w:spacing w:val="-4"/>
          <w:sz w:val="24"/>
        </w:rPr>
        <w:t> </w:t>
      </w:r>
      <w:r>
        <w:rPr>
          <w:sz w:val="24"/>
        </w:rPr>
        <w:t>precision estimates for poverty headcount index.</w:t>
      </w:r>
    </w:p>
    <w:p>
      <w:pPr>
        <w:pStyle w:val="BodyText"/>
        <w:spacing w:before="5"/>
      </w:pPr>
    </w:p>
    <w:p>
      <w:pPr>
        <w:pStyle w:val="Heading8"/>
        <w:numPr>
          <w:ilvl w:val="1"/>
          <w:numId w:val="6"/>
        </w:numPr>
        <w:tabs>
          <w:tab w:pos="1900" w:val="left" w:leader="none"/>
        </w:tabs>
        <w:spacing w:line="240" w:lineRule="auto" w:before="0" w:after="0"/>
        <w:ind w:left="1900" w:right="0" w:hanging="720"/>
        <w:jc w:val="both"/>
      </w:pPr>
      <w:bookmarkStart w:name="_TOC_250018" w:id="13"/>
      <w:r>
        <w:rPr/>
        <w:t>Significance</w:t>
      </w:r>
      <w:r>
        <w:rPr>
          <w:spacing w:val="-4"/>
        </w:rPr>
        <w:t> </w:t>
      </w:r>
      <w:r>
        <w:rPr/>
        <w:t>and</w:t>
      </w:r>
      <w:r>
        <w:rPr>
          <w:spacing w:val="-1"/>
        </w:rPr>
        <w:t> </w:t>
      </w:r>
      <w:r>
        <w:rPr/>
        <w:t>motivation</w:t>
      </w:r>
      <w:r>
        <w:rPr>
          <w:spacing w:val="1"/>
        </w:rPr>
        <w:t> </w:t>
      </w:r>
      <w:r>
        <w:rPr/>
        <w:t>of the</w:t>
      </w:r>
      <w:bookmarkEnd w:id="13"/>
      <w:r>
        <w:rPr>
          <w:spacing w:val="-2"/>
        </w:rPr>
        <w:t> study</w:t>
      </w:r>
    </w:p>
    <w:p>
      <w:pPr>
        <w:pStyle w:val="BodyText"/>
        <w:spacing w:line="360" w:lineRule="auto" w:before="135"/>
        <w:ind w:left="1180" w:right="1194"/>
        <w:jc w:val="both"/>
      </w:pPr>
      <w:r>
        <w:rPr/>
        <w:t>Because poverty reduction is an important development concern, designing effective targeting indicators require in-depth knowledge of the determinants of poverty and characteristics of the poor. But most studies have adopted a rather arbitrary and variable method of defining the poverty line on the basis of which poverty is profiled for Nigeria. For example, Aigbokhan (1991, 1997 and 2000a), Canagarajah et al. (1997, 2001), Ogwumike and Aromolaran, (2001) and Federal Office of Statistics (FOS,</w:t>
      </w:r>
      <w:r>
        <w:rPr>
          <w:spacing w:val="-1"/>
        </w:rPr>
        <w:t> </w:t>
      </w:r>
      <w:r>
        <w:rPr/>
        <w:t>1997)</w:t>
      </w:r>
      <w:r>
        <w:rPr>
          <w:spacing w:val="-2"/>
        </w:rPr>
        <w:t> </w:t>
      </w:r>
      <w:r>
        <w:rPr/>
        <w:t>all adopted ratios</w:t>
      </w:r>
      <w:r>
        <w:rPr>
          <w:spacing w:val="-1"/>
        </w:rPr>
        <w:t> </w:t>
      </w:r>
      <w:r>
        <w:rPr/>
        <w:t>(one-third</w:t>
      </w:r>
      <w:r>
        <w:rPr>
          <w:spacing w:val="-2"/>
        </w:rPr>
        <w:t> </w:t>
      </w:r>
      <w:r>
        <w:rPr/>
        <w:t>and two-thirds)</w:t>
      </w:r>
      <w:r>
        <w:rPr>
          <w:spacing w:val="-3"/>
        </w:rPr>
        <w:t> </w:t>
      </w:r>
      <w:r>
        <w:rPr/>
        <w:t>of mean income/expenditure as a basis for defining the poverty line.</w:t>
      </w:r>
      <w:r>
        <w:rPr>
          <w:spacing w:val="40"/>
        </w:rPr>
        <w:t> </w:t>
      </w:r>
      <w:r>
        <w:rPr/>
        <w:t>The limitation of this approach in tracking welfare need not be overemphasized. The method fails to reflect underlying distribution of household expenditure data. It is established that Income/expenditure data are generally skewed; rendering two-third and one third of mean per capita expenditure a</w:t>
      </w:r>
      <w:r>
        <w:rPr>
          <w:spacing w:val="-1"/>
        </w:rPr>
        <w:t> </w:t>
      </w:r>
      <w:r>
        <w:rPr/>
        <w:t>poor</w:t>
      </w:r>
      <w:r>
        <w:rPr>
          <w:spacing w:val="-1"/>
        </w:rPr>
        <w:t> </w:t>
      </w:r>
      <w:r>
        <w:rPr/>
        <w:t>statistic. The</w:t>
      </w:r>
      <w:r>
        <w:rPr>
          <w:spacing w:val="-2"/>
        </w:rPr>
        <w:t> </w:t>
      </w:r>
      <w:r>
        <w:rPr/>
        <w:t>limitations of</w:t>
      </w:r>
      <w:r>
        <w:rPr>
          <w:spacing w:val="-1"/>
        </w:rPr>
        <w:t> </w:t>
      </w:r>
      <w:r>
        <w:rPr/>
        <w:t>the</w:t>
      </w:r>
      <w:r>
        <w:rPr>
          <w:spacing w:val="-5"/>
        </w:rPr>
        <w:t> </w:t>
      </w:r>
      <w:r>
        <w:rPr/>
        <w:t>use</w:t>
      </w:r>
      <w:r>
        <w:rPr>
          <w:spacing w:val="-1"/>
        </w:rPr>
        <w:t> </w:t>
      </w:r>
      <w:r>
        <w:rPr/>
        <w:t>of</w:t>
      </w:r>
      <w:r>
        <w:rPr>
          <w:spacing w:val="-1"/>
        </w:rPr>
        <w:t> </w:t>
      </w:r>
      <w:r>
        <w:rPr/>
        <w:t>highly</w:t>
      </w:r>
      <w:r>
        <w:rPr>
          <w:spacing w:val="-5"/>
        </w:rPr>
        <w:t> </w:t>
      </w:r>
      <w:r>
        <w:rPr/>
        <w:t>arbitrary</w:t>
      </w:r>
      <w:r>
        <w:rPr>
          <w:spacing w:val="-5"/>
        </w:rPr>
        <w:t> </w:t>
      </w:r>
      <w:r>
        <w:rPr/>
        <w:t>poverty</w:t>
      </w:r>
      <w:r>
        <w:rPr>
          <w:spacing w:val="-5"/>
        </w:rPr>
        <w:t> </w:t>
      </w:r>
      <w:r>
        <w:rPr/>
        <w:t>lines have led to the adoption of consumption based methods in the construction of poverty </w:t>
      </w:r>
      <w:r>
        <w:rPr>
          <w:spacing w:val="-2"/>
        </w:rPr>
        <w:t>lines.</w:t>
      </w:r>
    </w:p>
    <w:p>
      <w:pPr>
        <w:pStyle w:val="BodyText"/>
        <w:spacing w:before="1"/>
      </w:pPr>
    </w:p>
    <w:p>
      <w:pPr>
        <w:pStyle w:val="BodyText"/>
        <w:spacing w:line="360" w:lineRule="auto"/>
        <w:ind w:left="1180" w:right="1199"/>
        <w:jc w:val="both"/>
      </w:pPr>
      <w:r>
        <w:rPr/>
        <w:t>Ogwumike, (1987 and 1991) used the basic needs approach in constructing a robust poverty line and in examining the nature and extent of poverty among Nigerians. But the application of the term “basic needs” is highly problematic in the sense that there is no consensus on the specific consumption goods and the proportion of such goods that constitute basic needs. Basic needs vary from one society to another, therefore</w:t>
      </w:r>
      <w:r>
        <w:rPr>
          <w:spacing w:val="40"/>
        </w:rPr>
        <w:t> </w:t>
      </w:r>
      <w:r>
        <w:rPr/>
        <w:t>this poses problem in the approach.</w:t>
      </w:r>
    </w:p>
    <w:p>
      <w:pPr>
        <w:pStyle w:val="BodyText"/>
      </w:pPr>
    </w:p>
    <w:p>
      <w:pPr>
        <w:pStyle w:val="BodyText"/>
        <w:spacing w:line="360" w:lineRule="auto" w:before="1"/>
        <w:ind w:left="1180" w:right="1199"/>
        <w:jc w:val="both"/>
      </w:pPr>
      <w:r>
        <w:rPr/>
        <w:t>Aigbokhan, (2000b) used food-energy intake (FEI) approach to analyze poverty in Nigeria. The FEI method has been shown to possess some limitations, however,</w:t>
      </w:r>
    </w:p>
    <w:p>
      <w:pPr>
        <w:spacing w:after="0" w:line="360" w:lineRule="auto"/>
        <w:jc w:val="both"/>
        <w:sectPr>
          <w:pgSz w:w="11910" w:h="16840"/>
          <w:pgMar w:header="0" w:footer="1053" w:top="1640" w:bottom="1240" w:left="980" w:right="240"/>
        </w:sectPr>
      </w:pPr>
    </w:p>
    <w:p>
      <w:pPr>
        <w:pStyle w:val="BodyText"/>
        <w:spacing w:line="360" w:lineRule="auto" w:before="64"/>
        <w:ind w:left="1180" w:right="1200"/>
        <w:jc w:val="both"/>
      </w:pPr>
      <w:r>
        <w:rPr/>
        <w:drawing>
          <wp:anchor distT="0" distB="0" distL="0" distR="0" allowOverlap="1" layoutInCell="1" locked="0" behindDoc="1" simplePos="0" relativeHeight="462692352">
            <wp:simplePos x="0" y="0"/>
            <wp:positionH relativeFrom="page">
              <wp:posOffset>1498219</wp:posOffset>
            </wp:positionH>
            <wp:positionV relativeFrom="paragraph">
              <wp:posOffset>1966848</wp:posOffset>
            </wp:positionV>
            <wp:extent cx="4888992" cy="4833540"/>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8" cstate="print"/>
                    <a:stretch>
                      <a:fillRect/>
                    </a:stretch>
                  </pic:blipFill>
                  <pic:spPr>
                    <a:xfrm>
                      <a:off x="0" y="0"/>
                      <a:ext cx="4888992" cy="4833540"/>
                    </a:xfrm>
                    <a:prstGeom prst="rect">
                      <a:avLst/>
                    </a:prstGeom>
                  </pic:spPr>
                </pic:pic>
              </a:graphicData>
            </a:graphic>
          </wp:anchor>
        </w:drawing>
      </w:r>
      <w:r>
        <w:rPr/>
        <w:t>Notably, Ravallion and Bidani (1994) and Ravallion and Sen (1996) demonstrated</w:t>
      </w:r>
      <w:r>
        <w:rPr>
          <w:spacing w:val="40"/>
        </w:rPr>
        <w:t> </w:t>
      </w:r>
      <w:r>
        <w:rPr/>
        <w:t>that the method suffers the inconsistency problem. It is argued that when the aim of setting a poverty line is to inform policy, whether or not a given standard of living constitutes poverty should not depend on the subgroup to which the person belongs. So, consistency requires that the poverty lines used should imply the same command over basic needs within the domain of the poverty profile (Ravallion and Bidani, 1994). Specifically, it has been argued that where food is relatively</w:t>
      </w:r>
      <w:r>
        <w:rPr>
          <w:spacing w:val="-4"/>
        </w:rPr>
        <w:t> </w:t>
      </w:r>
      <w:r>
        <w:rPr/>
        <w:t>cheap, people will consume more, and poverty lines will be higher where the prices of food are higher. The authors showed that higher food prices in urban areas, together with the lower calorie requirements of most urban jobs, imply that urban calorie intake is lower than that of rural areas. At the same level of per capita expenditure, urban consumers tend to consume fewer calories than rural consumers do. As a result, the same nutritional standard requires a higher level of per capita expenditure in the urban areas. When applied to Indonesia and Bangladesh, Ravallion and Bidani (1994) and Ravallion and Sen</w:t>
      </w:r>
      <w:r>
        <w:rPr>
          <w:spacing w:val="-3"/>
        </w:rPr>
        <w:t> </w:t>
      </w:r>
      <w:r>
        <w:rPr/>
        <w:t>(1996),</w:t>
      </w:r>
      <w:r>
        <w:rPr>
          <w:spacing w:val="-3"/>
        </w:rPr>
        <w:t> </w:t>
      </w:r>
      <w:r>
        <w:rPr/>
        <w:t>respectively,</w:t>
      </w:r>
      <w:r>
        <w:rPr>
          <w:spacing w:val="-1"/>
        </w:rPr>
        <w:t> </w:t>
      </w:r>
      <w:r>
        <w:rPr/>
        <w:t>found</w:t>
      </w:r>
      <w:r>
        <w:rPr>
          <w:spacing w:val="-3"/>
        </w:rPr>
        <w:t> </w:t>
      </w:r>
      <w:r>
        <w:rPr/>
        <w:t>the</w:t>
      </w:r>
      <w:r>
        <w:rPr>
          <w:spacing w:val="-3"/>
        </w:rPr>
        <w:t> </w:t>
      </w:r>
      <w:r>
        <w:rPr/>
        <w:t>FEI</w:t>
      </w:r>
      <w:r>
        <w:rPr>
          <w:spacing w:val="-6"/>
        </w:rPr>
        <w:t> </w:t>
      </w:r>
      <w:r>
        <w:rPr/>
        <w:t>method</w:t>
      </w:r>
      <w:r>
        <w:rPr>
          <w:spacing w:val="-3"/>
        </w:rPr>
        <w:t> </w:t>
      </w:r>
      <w:r>
        <w:rPr/>
        <w:t>to</w:t>
      </w:r>
      <w:r>
        <w:rPr>
          <w:spacing w:val="-1"/>
        </w:rPr>
        <w:t> </w:t>
      </w:r>
      <w:r>
        <w:rPr/>
        <w:t>result</w:t>
      </w:r>
      <w:r>
        <w:rPr>
          <w:spacing w:val="-3"/>
        </w:rPr>
        <w:t> </w:t>
      </w:r>
      <w:r>
        <w:rPr/>
        <w:t>in</w:t>
      </w:r>
      <w:r>
        <w:rPr>
          <w:spacing w:val="-3"/>
        </w:rPr>
        <w:t> </w:t>
      </w:r>
      <w:r>
        <w:rPr/>
        <w:t>a</w:t>
      </w:r>
      <w:r>
        <w:rPr>
          <w:spacing w:val="-3"/>
        </w:rPr>
        <w:t> </w:t>
      </w:r>
      <w:r>
        <w:rPr/>
        <w:t>much</w:t>
      </w:r>
      <w:r>
        <w:rPr>
          <w:spacing w:val="-3"/>
        </w:rPr>
        <w:t> </w:t>
      </w:r>
      <w:r>
        <w:rPr/>
        <w:t>higher</w:t>
      </w:r>
      <w:r>
        <w:rPr>
          <w:spacing w:val="-3"/>
        </w:rPr>
        <w:t> </w:t>
      </w:r>
      <w:r>
        <w:rPr/>
        <w:t>poverty</w:t>
      </w:r>
      <w:r>
        <w:rPr>
          <w:spacing w:val="-7"/>
        </w:rPr>
        <w:t> </w:t>
      </w:r>
      <w:r>
        <w:rPr/>
        <w:t>line in urban areas, and higher level of poverty in urban areas, contrary to the general observation that poverty is more pronounced in rural areas, where both real income and real consumption are noted to be lower.</w:t>
      </w:r>
    </w:p>
    <w:p>
      <w:pPr>
        <w:pStyle w:val="BodyText"/>
        <w:spacing w:before="2"/>
      </w:pPr>
    </w:p>
    <w:p>
      <w:pPr>
        <w:pStyle w:val="BodyText"/>
        <w:spacing w:line="360" w:lineRule="auto"/>
        <w:ind w:left="1180" w:right="1194"/>
        <w:jc w:val="both"/>
      </w:pPr>
      <w:r>
        <w:rPr/>
        <w:t>Omonona (2001) addressed the issue of household consumption by using adult equivalent scale but the study did not cater for economies of scale in household consumption. The study also only covered a single state in Nigeria.</w:t>
      </w:r>
    </w:p>
    <w:p>
      <w:pPr>
        <w:pStyle w:val="BodyText"/>
        <w:spacing w:line="360" w:lineRule="auto" w:before="275"/>
        <w:ind w:left="1180" w:right="1189"/>
        <w:jc w:val="both"/>
      </w:pPr>
      <w:r>
        <w:rPr/>
        <w:t>This study is motivated by the recognition of the fore going research gaps. The study at present contributes majorly in this area of determination of the poverty line by proposition of an approach that is distribution based.</w:t>
      </w:r>
    </w:p>
    <w:p>
      <w:pPr>
        <w:pStyle w:val="BodyText"/>
        <w:spacing w:line="360" w:lineRule="auto" w:before="2"/>
        <w:ind w:left="1180" w:right="1203"/>
        <w:jc w:val="both"/>
      </w:pPr>
      <w:r>
        <w:rPr/>
        <w:t>Therefore the poverty line in this study will be defined as the median of per capita expenditure. This is because expenditure data are generally skewed; therefore the mean does not enjoy an advantage as the best measure of location. Here the Median becomes a better measure of location since it is not affected by extreme values.</w:t>
      </w:r>
    </w:p>
    <w:p>
      <w:pPr>
        <w:pStyle w:val="BodyText"/>
        <w:spacing w:line="360" w:lineRule="auto"/>
        <w:ind w:left="1180" w:right="1198"/>
        <w:jc w:val="both"/>
      </w:pPr>
      <w:r>
        <w:rPr/>
        <w:t>Also since eradication of poverty by the year 2015 is one of the eight Millennium Development goals, there is need to employ the right approach in tracking welfare in Nigeria so as to aid policy makers in targeting and mapping of poverty in other to meet the goal.</w:t>
      </w:r>
    </w:p>
    <w:p>
      <w:pPr>
        <w:spacing w:after="0" w:line="360" w:lineRule="auto"/>
        <w:jc w:val="both"/>
        <w:sectPr>
          <w:pgSz w:w="11910" w:h="16840"/>
          <w:pgMar w:header="0" w:footer="1053" w:top="1640" w:bottom="1240" w:left="980" w:right="240"/>
        </w:sectPr>
      </w:pPr>
    </w:p>
    <w:p>
      <w:pPr>
        <w:pStyle w:val="Heading8"/>
        <w:numPr>
          <w:ilvl w:val="1"/>
          <w:numId w:val="6"/>
        </w:numPr>
        <w:tabs>
          <w:tab w:pos="1900" w:val="left" w:leader="none"/>
        </w:tabs>
        <w:spacing w:line="240" w:lineRule="auto" w:before="69" w:after="0"/>
        <w:ind w:left="1900" w:right="0" w:hanging="720"/>
        <w:jc w:val="both"/>
      </w:pPr>
      <w:bookmarkStart w:name="_TOC_250017" w:id="14"/>
      <w:r>
        <w:rPr/>
        <w:t>Data</w:t>
      </w:r>
      <w:bookmarkEnd w:id="14"/>
      <w:r>
        <w:rPr>
          <w:spacing w:val="-2"/>
        </w:rPr>
        <w:t> collection</w:t>
      </w:r>
    </w:p>
    <w:p>
      <w:pPr>
        <w:pStyle w:val="BodyText"/>
        <w:spacing w:line="360" w:lineRule="auto" w:before="132"/>
        <w:ind w:left="1180" w:right="1197"/>
        <w:jc w:val="both"/>
      </w:pPr>
      <w:r>
        <w:rPr/>
        <w:t>The data used in the research work were the expenditure data from the 2006 general household survey, which was conducted by</w:t>
      </w:r>
      <w:r>
        <w:rPr>
          <w:spacing w:val="-3"/>
        </w:rPr>
        <w:t> </w:t>
      </w:r>
      <w:r>
        <w:rPr/>
        <w:t>the National Bureau of Statistics, Nigeria.</w:t>
      </w:r>
    </w:p>
    <w:p>
      <w:pPr>
        <w:pStyle w:val="BodyText"/>
        <w:spacing w:before="5"/>
      </w:pPr>
    </w:p>
    <w:p>
      <w:pPr>
        <w:pStyle w:val="Heading8"/>
        <w:numPr>
          <w:ilvl w:val="1"/>
          <w:numId w:val="6"/>
        </w:numPr>
        <w:tabs>
          <w:tab w:pos="1900" w:val="left" w:leader="none"/>
        </w:tabs>
        <w:spacing w:line="240" w:lineRule="auto" w:before="0" w:after="0"/>
        <w:ind w:left="1900" w:right="0" w:hanging="720"/>
        <w:jc w:val="both"/>
      </w:pPr>
      <w:bookmarkStart w:name="_TOC_250016" w:id="15"/>
      <w:r>
        <w:rPr/>
        <w:t>General</w:t>
      </w:r>
      <w:r>
        <w:rPr>
          <w:spacing w:val="-2"/>
        </w:rPr>
        <w:t> </w:t>
      </w:r>
      <w:r>
        <w:rPr/>
        <w:t>household </w:t>
      </w:r>
      <w:bookmarkEnd w:id="15"/>
      <w:r>
        <w:rPr>
          <w:spacing w:val="-2"/>
        </w:rPr>
        <w:t>Survey</w:t>
      </w:r>
    </w:p>
    <w:p>
      <w:pPr>
        <w:pStyle w:val="BodyText"/>
        <w:spacing w:line="360" w:lineRule="auto" w:before="134"/>
        <w:ind w:left="1180" w:right="1195"/>
        <w:jc w:val="both"/>
      </w:pPr>
      <w:r>
        <w:rPr/>
        <w:drawing>
          <wp:anchor distT="0" distB="0" distL="0" distR="0" allowOverlap="1" layoutInCell="1" locked="0" behindDoc="1" simplePos="0" relativeHeight="462692864">
            <wp:simplePos x="0" y="0"/>
            <wp:positionH relativeFrom="page">
              <wp:posOffset>1498219</wp:posOffset>
            </wp:positionH>
            <wp:positionV relativeFrom="paragraph">
              <wp:posOffset>784568</wp:posOffset>
            </wp:positionV>
            <wp:extent cx="4888992" cy="483354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8" cstate="print"/>
                    <a:stretch>
                      <a:fillRect/>
                    </a:stretch>
                  </pic:blipFill>
                  <pic:spPr>
                    <a:xfrm>
                      <a:off x="0" y="0"/>
                      <a:ext cx="4888992" cy="4833540"/>
                    </a:xfrm>
                    <a:prstGeom prst="rect">
                      <a:avLst/>
                    </a:prstGeom>
                  </pic:spPr>
                </pic:pic>
              </a:graphicData>
            </a:graphic>
          </wp:anchor>
        </w:drawing>
      </w:r>
      <w:r>
        <w:rPr/>
        <w:t>General household survey was implemented as a National Integrated Survey of Household module. Six replicates were studied per state while three were studied FCT. With a fixed-take of 10 households systematically selected per enumeration areas, 600 households thus were selected for interview per state and 300 for FCT, Abuja. Hence, nationally, a total of 21,900 households drawn from the 2,190 enumeration areas were</w:t>
      </w:r>
      <w:r>
        <w:rPr>
          <w:spacing w:val="-1"/>
        </w:rPr>
        <w:t> </w:t>
      </w:r>
      <w:r>
        <w:rPr/>
        <w:t>selected for</w:t>
      </w:r>
      <w:r>
        <w:rPr>
          <w:spacing w:val="-1"/>
        </w:rPr>
        <w:t> </w:t>
      </w:r>
      <w:r>
        <w:rPr/>
        <w:t>interview for the General Household Survey. The selected enumeration areas and households cut across the rural and urban sectors.</w:t>
      </w:r>
    </w:p>
    <w:p>
      <w:pPr>
        <w:pStyle w:val="BodyText"/>
        <w:spacing w:before="4"/>
      </w:pPr>
    </w:p>
    <w:p>
      <w:pPr>
        <w:pStyle w:val="Heading8"/>
        <w:numPr>
          <w:ilvl w:val="1"/>
          <w:numId w:val="6"/>
        </w:numPr>
        <w:tabs>
          <w:tab w:pos="1900" w:val="left" w:leader="none"/>
        </w:tabs>
        <w:spacing w:line="240" w:lineRule="auto" w:before="1" w:after="0"/>
        <w:ind w:left="1900" w:right="0" w:hanging="720"/>
        <w:jc w:val="both"/>
      </w:pPr>
      <w:bookmarkStart w:name="_TOC_250015" w:id="16"/>
      <w:r>
        <w:rPr/>
        <w:t>Why</w:t>
      </w:r>
      <w:r>
        <w:rPr>
          <w:spacing w:val="-1"/>
        </w:rPr>
        <w:t> </w:t>
      </w:r>
      <w:r>
        <w:rPr/>
        <w:t>expenditure</w:t>
      </w:r>
      <w:r>
        <w:rPr>
          <w:spacing w:val="-3"/>
        </w:rPr>
        <w:t> </w:t>
      </w:r>
      <w:r>
        <w:rPr/>
        <w:t>as</w:t>
      </w:r>
      <w:r>
        <w:rPr>
          <w:spacing w:val="-1"/>
        </w:rPr>
        <w:t> </w:t>
      </w:r>
      <w:r>
        <w:rPr/>
        <w:t>the</w:t>
      </w:r>
      <w:r>
        <w:rPr>
          <w:spacing w:val="-1"/>
        </w:rPr>
        <w:t> </w:t>
      </w:r>
      <w:r>
        <w:rPr/>
        <w:t>poverty </w:t>
      </w:r>
      <w:bookmarkEnd w:id="16"/>
      <w:r>
        <w:rPr>
          <w:spacing w:val="-2"/>
        </w:rPr>
        <w:t>indicator</w:t>
      </w:r>
    </w:p>
    <w:p>
      <w:pPr>
        <w:pStyle w:val="BodyText"/>
        <w:spacing w:line="360" w:lineRule="auto" w:before="134"/>
        <w:ind w:left="1180" w:right="1197"/>
        <w:jc w:val="both"/>
      </w:pPr>
      <w:r>
        <w:rPr/>
        <w:t>Most</w:t>
      </w:r>
      <w:r>
        <w:rPr>
          <w:spacing w:val="-2"/>
        </w:rPr>
        <w:t> </w:t>
      </w:r>
      <w:r>
        <w:rPr/>
        <w:t>recent</w:t>
      </w:r>
      <w:r>
        <w:rPr>
          <w:spacing w:val="-2"/>
        </w:rPr>
        <w:t> </w:t>
      </w:r>
      <w:r>
        <w:rPr/>
        <w:t>studies</w:t>
      </w:r>
      <w:r>
        <w:rPr>
          <w:spacing w:val="-2"/>
        </w:rPr>
        <w:t> </w:t>
      </w:r>
      <w:r>
        <w:rPr/>
        <w:t>on</w:t>
      </w:r>
      <w:r>
        <w:rPr>
          <w:spacing w:val="-2"/>
        </w:rPr>
        <w:t> </w:t>
      </w:r>
      <w:r>
        <w:rPr/>
        <w:t>poverty</w:t>
      </w:r>
      <w:r>
        <w:rPr>
          <w:spacing w:val="-7"/>
        </w:rPr>
        <w:t> </w:t>
      </w:r>
      <w:r>
        <w:rPr/>
        <w:t>in Nigeria</w:t>
      </w:r>
      <w:r>
        <w:rPr>
          <w:spacing w:val="-4"/>
        </w:rPr>
        <w:t> </w:t>
      </w:r>
      <w:r>
        <w:rPr/>
        <w:t>have</w:t>
      </w:r>
      <w:r>
        <w:rPr>
          <w:spacing w:val="-1"/>
        </w:rPr>
        <w:t> </w:t>
      </w:r>
      <w:r>
        <w:rPr/>
        <w:t>rightly</w:t>
      </w:r>
      <w:r>
        <w:rPr>
          <w:spacing w:val="-7"/>
        </w:rPr>
        <w:t> </w:t>
      </w:r>
      <w:r>
        <w:rPr/>
        <w:t>recognized</w:t>
      </w:r>
      <w:r>
        <w:rPr>
          <w:spacing w:val="-2"/>
        </w:rPr>
        <w:t> </w:t>
      </w:r>
      <w:r>
        <w:rPr/>
        <w:t>the</w:t>
      </w:r>
      <w:r>
        <w:rPr>
          <w:spacing w:val="-2"/>
        </w:rPr>
        <w:t> </w:t>
      </w:r>
      <w:r>
        <w:rPr/>
        <w:t>need</w:t>
      </w:r>
      <w:r>
        <w:rPr>
          <w:spacing w:val="-2"/>
        </w:rPr>
        <w:t> </w:t>
      </w:r>
      <w:r>
        <w:rPr/>
        <w:t>to</w:t>
      </w:r>
      <w:r>
        <w:rPr>
          <w:spacing w:val="-2"/>
        </w:rPr>
        <w:t> </w:t>
      </w:r>
      <w:r>
        <w:rPr/>
        <w:t>focus</w:t>
      </w:r>
      <w:r>
        <w:rPr>
          <w:spacing w:val="-2"/>
        </w:rPr>
        <w:t> </w:t>
      </w:r>
      <w:r>
        <w:rPr/>
        <w:t>on expenditure rather than income as a better indicator of welfare. A measure of current consumer spending is generally preferred to income as a measure of current living standards for the following reasons. First, current consumption is often taken to be a better indicator than current income because instantaneous utility depends directly on consumption, not on income per se. Second, current consumption may also be a good indicator of Long-term average well-being, as it will reveal information about</w:t>
      </w:r>
      <w:r>
        <w:rPr>
          <w:spacing w:val="40"/>
        </w:rPr>
        <w:t> </w:t>
      </w:r>
      <w:r>
        <w:rPr/>
        <w:t>incomes at other dates, in the past and future. This is because incomes (including</w:t>
      </w:r>
      <w:r>
        <w:rPr>
          <w:spacing w:val="40"/>
        </w:rPr>
        <w:t> </w:t>
      </w:r>
      <w:r>
        <w:rPr/>
        <w:t>those of the poor) often vary over time in fairly predictable ways-particularly in agrarian economies such as Nigeria.</w:t>
      </w:r>
    </w:p>
    <w:p>
      <w:pPr>
        <w:pStyle w:val="BodyText"/>
        <w:spacing w:before="1"/>
      </w:pPr>
    </w:p>
    <w:p>
      <w:pPr>
        <w:pStyle w:val="BodyText"/>
        <w:spacing w:line="360" w:lineRule="auto"/>
        <w:ind w:left="1180" w:right="1197"/>
        <w:jc w:val="both"/>
      </w:pPr>
      <w:r>
        <w:rPr/>
        <w:t>Alderman and Paxson (1992), Deaton (1992), income as a measure of living standard is often questioned on the ground of incorrect rendition by the respondents. On balance, consumption expenditure is preferred to income as a measure of living standard. It is generally believed that survey respondents are more willing to reveal their consumption behavior than they are willing to reveal their income. For example, in a compilation of household surveys from 88 developing countries, which was originally constructed for establishing world poverty counts, 36 of the surveys use income as their welfare measure and 52 use expenditures (Ravallion, 2001). Growing use</w:t>
      </w:r>
      <w:r>
        <w:rPr>
          <w:spacing w:val="70"/>
        </w:rPr>
        <w:t> </w:t>
      </w:r>
      <w:r>
        <w:rPr/>
        <w:t>of</w:t>
      </w:r>
      <w:r>
        <w:rPr>
          <w:spacing w:val="72"/>
        </w:rPr>
        <w:t> </w:t>
      </w:r>
      <w:r>
        <w:rPr/>
        <w:t>household</w:t>
      </w:r>
      <w:r>
        <w:rPr>
          <w:spacing w:val="77"/>
        </w:rPr>
        <w:t> </w:t>
      </w:r>
      <w:r>
        <w:rPr/>
        <w:t>consumption</w:t>
      </w:r>
      <w:r>
        <w:rPr>
          <w:spacing w:val="73"/>
        </w:rPr>
        <w:t> </w:t>
      </w:r>
      <w:r>
        <w:rPr/>
        <w:t>expenditure</w:t>
      </w:r>
      <w:r>
        <w:rPr>
          <w:spacing w:val="76"/>
        </w:rPr>
        <w:t> </w:t>
      </w:r>
      <w:r>
        <w:rPr/>
        <w:t>as</w:t>
      </w:r>
      <w:r>
        <w:rPr>
          <w:spacing w:val="73"/>
        </w:rPr>
        <w:t> </w:t>
      </w:r>
      <w:r>
        <w:rPr/>
        <w:t>the</w:t>
      </w:r>
      <w:r>
        <w:rPr>
          <w:spacing w:val="72"/>
        </w:rPr>
        <w:t> </w:t>
      </w:r>
      <w:r>
        <w:rPr/>
        <w:t>welfare</w:t>
      </w:r>
      <w:r>
        <w:rPr>
          <w:spacing w:val="74"/>
        </w:rPr>
        <w:t> </w:t>
      </w:r>
      <w:r>
        <w:rPr/>
        <w:t>indicator</w:t>
      </w:r>
      <w:r>
        <w:rPr>
          <w:spacing w:val="75"/>
        </w:rPr>
        <w:t> </w:t>
      </w:r>
      <w:r>
        <w:rPr/>
        <w:t>for</w:t>
      </w:r>
      <w:r>
        <w:rPr>
          <w:spacing w:val="72"/>
        </w:rPr>
        <w:t> </w:t>
      </w:r>
      <w:r>
        <w:rPr>
          <w:spacing w:val="-2"/>
        </w:rPr>
        <w:t>poverty</w:t>
      </w:r>
    </w:p>
    <w:p>
      <w:pPr>
        <w:spacing w:after="0" w:line="360" w:lineRule="auto"/>
        <w:jc w:val="both"/>
        <w:sectPr>
          <w:pgSz w:w="11910" w:h="16840"/>
          <w:pgMar w:header="0" w:footer="1053" w:top="1640" w:bottom="1240" w:left="980" w:right="240"/>
        </w:sectPr>
      </w:pPr>
    </w:p>
    <w:p>
      <w:pPr>
        <w:pStyle w:val="BodyText"/>
        <w:spacing w:line="360" w:lineRule="auto" w:before="64"/>
        <w:ind w:left="1180" w:right="1196"/>
        <w:jc w:val="both"/>
      </w:pPr>
      <w:r>
        <w:rPr/>
        <w:t>measurement reflects both conceptual and practical reasons. Conceptually, consumption expenditure is a better measure of both current and long-term welfare. Practically, income is considerably more difficult to measure.</w:t>
      </w:r>
    </w:p>
    <w:p>
      <w:pPr>
        <w:pStyle w:val="BodyText"/>
        <w:spacing w:line="360" w:lineRule="auto" w:before="275"/>
        <w:ind w:left="1180" w:right="1197"/>
        <w:jc w:val="both"/>
      </w:pPr>
      <w:r>
        <w:rPr/>
        <w:drawing>
          <wp:anchor distT="0" distB="0" distL="0" distR="0" allowOverlap="1" layoutInCell="1" locked="0" behindDoc="1" simplePos="0" relativeHeight="462693376">
            <wp:simplePos x="0" y="0"/>
            <wp:positionH relativeFrom="page">
              <wp:posOffset>1498219</wp:posOffset>
            </wp:positionH>
            <wp:positionV relativeFrom="paragraph">
              <wp:posOffset>1137605</wp:posOffset>
            </wp:positionV>
            <wp:extent cx="4888992" cy="4833540"/>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8" cstate="print"/>
                    <a:stretch>
                      <a:fillRect/>
                    </a:stretch>
                  </pic:blipFill>
                  <pic:spPr>
                    <a:xfrm>
                      <a:off x="0" y="0"/>
                      <a:ext cx="4888992" cy="4833540"/>
                    </a:xfrm>
                    <a:prstGeom prst="rect">
                      <a:avLst/>
                    </a:prstGeom>
                  </pic:spPr>
                </pic:pic>
              </a:graphicData>
            </a:graphic>
          </wp:anchor>
        </w:drawing>
      </w:r>
      <w:r>
        <w:rPr/>
        <w:t>In principle, the best measures of a household‟s long-term economic resources are either wealth or permanent income, which is the yield on wealth. Important components of wealth, such as the present value of expected labor earnings, are unobservable. While current income is observable, it has a transitory component, which obscures any ranking of households based on permanent income. However, consumers</w:t>
      </w:r>
      <w:r>
        <w:rPr>
          <w:spacing w:val="-1"/>
        </w:rPr>
        <w:t> </w:t>
      </w:r>
      <w:r>
        <w:rPr/>
        <w:t>have</w:t>
      </w:r>
      <w:r>
        <w:rPr>
          <w:spacing w:val="-1"/>
        </w:rPr>
        <w:t> </w:t>
      </w:r>
      <w:r>
        <w:rPr/>
        <w:t>some idea about their</w:t>
      </w:r>
      <w:r>
        <w:rPr>
          <w:spacing w:val="-1"/>
        </w:rPr>
        <w:t> </w:t>
      </w:r>
      <w:r>
        <w:rPr/>
        <w:t>permanent income, and so are</w:t>
      </w:r>
      <w:r>
        <w:rPr>
          <w:spacing w:val="-2"/>
        </w:rPr>
        <w:t> </w:t>
      </w:r>
      <w:r>
        <w:rPr/>
        <w:t>unlikely</w:t>
      </w:r>
      <w:r>
        <w:rPr>
          <w:spacing w:val="-5"/>
        </w:rPr>
        <w:t> </w:t>
      </w:r>
      <w:r>
        <w:rPr/>
        <w:t>to make lasting adjustments to their spending if they believe that the changes in their income are transitory. Consequently, consumption is a function of permanent but not of current income. This reliance of consumption on permanent income also means that consumption levels are less variable over time than are income levels. In other words, because the transitory component of consumption is small, current consumption is a good measure of permanent consumption, which in turn is proportional to permanent </w:t>
      </w:r>
      <w:r>
        <w:rPr>
          <w:spacing w:val="-2"/>
        </w:rPr>
        <w:t>income.</w:t>
      </w:r>
    </w:p>
    <w:p>
      <w:pPr>
        <w:pStyle w:val="BodyText"/>
        <w:spacing w:before="2"/>
      </w:pPr>
    </w:p>
    <w:p>
      <w:pPr>
        <w:pStyle w:val="BodyText"/>
        <w:spacing w:line="360" w:lineRule="auto" w:before="1"/>
        <w:ind w:left="1180" w:right="1192"/>
        <w:jc w:val="both"/>
      </w:pPr>
      <w:r>
        <w:rPr/>
        <w:t>The choice of consumption rather than income indicators can affect the temporal trends in poverty rates. Because of transitory income fluctuations, income-poor households include those who have suffered temporary reductions in their incomes, while their consumption level may stay close to its long-run average (depending on</w:t>
      </w:r>
      <w:r>
        <w:rPr>
          <w:spacing w:val="40"/>
        </w:rPr>
        <w:t> </w:t>
      </w:r>
      <w:r>
        <w:rPr/>
        <w:t>the options for consumption smoothing). Such households have high ratios of consumption</w:t>
      </w:r>
      <w:r>
        <w:rPr>
          <w:spacing w:val="-2"/>
        </w:rPr>
        <w:t> </w:t>
      </w:r>
      <w:r>
        <w:rPr/>
        <w:t>expenditures</w:t>
      </w:r>
      <w:r>
        <w:rPr>
          <w:spacing w:val="-3"/>
        </w:rPr>
        <w:t> </w:t>
      </w:r>
      <w:r>
        <w:rPr/>
        <w:t>to</w:t>
      </w:r>
      <w:r>
        <w:rPr>
          <w:spacing w:val="-3"/>
        </w:rPr>
        <w:t> </w:t>
      </w:r>
      <w:r>
        <w:rPr/>
        <w:t>income</w:t>
      </w:r>
      <w:r>
        <w:rPr>
          <w:spacing w:val="-3"/>
        </w:rPr>
        <w:t> </w:t>
      </w:r>
      <w:r>
        <w:rPr/>
        <w:t>(Deaton,</w:t>
      </w:r>
      <w:r>
        <w:rPr>
          <w:spacing w:val="-3"/>
        </w:rPr>
        <w:t> </w:t>
      </w:r>
      <w:r>
        <w:rPr/>
        <w:t>1997).</w:t>
      </w:r>
      <w:r>
        <w:rPr>
          <w:spacing w:val="-3"/>
        </w:rPr>
        <w:t> </w:t>
      </w:r>
      <w:r>
        <w:rPr/>
        <w:t>Thus,</w:t>
      </w:r>
      <w:r>
        <w:rPr>
          <w:spacing w:val="-3"/>
        </w:rPr>
        <w:t> </w:t>
      </w:r>
      <w:r>
        <w:rPr/>
        <w:t>if</w:t>
      </w:r>
      <w:r>
        <w:rPr>
          <w:spacing w:val="-1"/>
        </w:rPr>
        <w:t> </w:t>
      </w:r>
      <w:r>
        <w:rPr/>
        <w:t>the</w:t>
      </w:r>
      <w:r>
        <w:rPr>
          <w:spacing w:val="-3"/>
        </w:rPr>
        <w:t> </w:t>
      </w:r>
      <w:r>
        <w:rPr/>
        <w:t>poverty</w:t>
      </w:r>
      <w:r>
        <w:rPr>
          <w:spacing w:val="-7"/>
        </w:rPr>
        <w:t> </w:t>
      </w:r>
      <w:r>
        <w:rPr/>
        <w:t>line</w:t>
      </w:r>
      <w:r>
        <w:rPr>
          <w:spacing w:val="-4"/>
        </w:rPr>
        <w:t> </w:t>
      </w:r>
      <w:r>
        <w:rPr/>
        <w:t>remains fixed in real terms while</w:t>
      </w:r>
      <w:r>
        <w:rPr>
          <w:spacing w:val="-1"/>
        </w:rPr>
        <w:t> </w:t>
      </w:r>
      <w:r>
        <w:rPr/>
        <w:t>the society</w:t>
      </w:r>
      <w:r>
        <w:rPr>
          <w:spacing w:val="-3"/>
        </w:rPr>
        <w:t> </w:t>
      </w:r>
      <w:r>
        <w:rPr/>
        <w:t>enjoys an increase in average income, the ratio of consumption to income at the poverty line will grow over time because the poverty line is cutting at a lower and lower point in the cross-sectional income distribution. Therefore, the poor will increasingly be those with high permanent incomes who happened to suffer transitory shocks to their income during the reporting period. Because the measured consumption expenditure of this group is high relative to their income, a wedge is driven between the time-path of income-based and consumption- based poverty measures (Jorgenson, 1998).</w:t>
      </w:r>
    </w:p>
    <w:p>
      <w:pPr>
        <w:spacing w:after="0" w:line="360" w:lineRule="auto"/>
        <w:jc w:val="both"/>
        <w:sectPr>
          <w:pgSz w:w="11910" w:h="16840"/>
          <w:pgMar w:header="0" w:footer="1053" w:top="1640" w:bottom="1240" w:left="980" w:right="240"/>
        </w:sectPr>
      </w:pPr>
    </w:p>
    <w:p>
      <w:pPr>
        <w:pStyle w:val="BodyText"/>
        <w:spacing w:line="360" w:lineRule="auto" w:before="64"/>
        <w:ind w:left="1180" w:right="1193"/>
        <w:jc w:val="both"/>
      </w:pPr>
      <w:r>
        <w:rPr/>
        <w:drawing>
          <wp:anchor distT="0" distB="0" distL="0" distR="0" allowOverlap="1" layoutInCell="1" locked="0" behindDoc="1" simplePos="0" relativeHeight="462693888">
            <wp:simplePos x="0" y="0"/>
            <wp:positionH relativeFrom="page">
              <wp:posOffset>1498219</wp:posOffset>
            </wp:positionH>
            <wp:positionV relativeFrom="paragraph">
              <wp:posOffset>1966848</wp:posOffset>
            </wp:positionV>
            <wp:extent cx="4888992" cy="4833540"/>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8" cstate="print"/>
                    <a:stretch>
                      <a:fillRect/>
                    </a:stretch>
                  </pic:blipFill>
                  <pic:spPr>
                    <a:xfrm>
                      <a:off x="0" y="0"/>
                      <a:ext cx="4888992" cy="4833540"/>
                    </a:xfrm>
                    <a:prstGeom prst="rect">
                      <a:avLst/>
                    </a:prstGeom>
                  </pic:spPr>
                </pic:pic>
              </a:graphicData>
            </a:graphic>
          </wp:anchor>
        </w:drawing>
      </w:r>
      <w:r>
        <w:rPr/>
        <w:t>In addition to affecting the trend in poverty, transitory</w:t>
      </w:r>
      <w:r>
        <w:rPr>
          <w:spacing w:val="-1"/>
        </w:rPr>
        <w:t> </w:t>
      </w:r>
      <w:r>
        <w:rPr/>
        <w:t>income fluctuations also affect the precision of the cross-sectional poverty profile. The high transitory component in measured income means that a poverty profile based on income is less likely to identify the characteristics of the long-term poor. Instead, it will mix together households with low permanent incomes and those with temporary reductions in income. For example, Slesnick found that the U.S. poverty profile shows surprisingly high homeownership rates and low food budget shares when income is used to define the poor. This goes against the expectation that the poor have few assets and devote most of their budgets to necessities like food (Slesnick, 1993).</w:t>
      </w:r>
    </w:p>
    <w:p>
      <w:pPr>
        <w:pStyle w:val="BodyText"/>
      </w:pPr>
    </w:p>
    <w:p>
      <w:pPr>
        <w:pStyle w:val="BodyText"/>
        <w:spacing w:line="360" w:lineRule="auto"/>
        <w:ind w:left="1180" w:right="1193"/>
        <w:jc w:val="both"/>
      </w:pPr>
      <w:r>
        <w:rPr/>
        <w:t>Another drawback of income approach is that some monetary attributes cannot be purchased because markets do not exist, for example with some</w:t>
      </w:r>
      <w:r>
        <w:rPr>
          <w:spacing w:val="40"/>
        </w:rPr>
        <w:t>  </w:t>
      </w:r>
      <w:r>
        <w:rPr/>
        <w:t>public goods. It is also clear that in many settings, particularly in developing countries, markets operate very imperfectly as in the case of formal rural credit markets from which many small farmers are sealed off because of inadequate collaterals. The use of income to</w:t>
      </w:r>
      <w:r>
        <w:rPr>
          <w:spacing w:val="80"/>
        </w:rPr>
        <w:t> </w:t>
      </w:r>
      <w:r>
        <w:rPr/>
        <w:t>pinpoint</w:t>
      </w:r>
      <w:r>
        <w:rPr>
          <w:spacing w:val="-1"/>
        </w:rPr>
        <w:t> </w:t>
      </w:r>
      <w:r>
        <w:rPr/>
        <w:t>poverty</w:t>
      </w:r>
      <w:r>
        <w:rPr>
          <w:spacing w:val="-9"/>
        </w:rPr>
        <w:t> </w:t>
      </w:r>
      <w:r>
        <w:rPr/>
        <w:t>presuppose</w:t>
      </w:r>
      <w:r>
        <w:rPr>
          <w:spacing w:val="-2"/>
        </w:rPr>
        <w:t> </w:t>
      </w:r>
      <w:r>
        <w:rPr/>
        <w:t>that</w:t>
      </w:r>
      <w:r>
        <w:rPr>
          <w:spacing w:val="-1"/>
        </w:rPr>
        <w:t> </w:t>
      </w:r>
      <w:r>
        <w:rPr/>
        <w:t>a</w:t>
      </w:r>
      <w:r>
        <w:rPr>
          <w:spacing w:val="-2"/>
        </w:rPr>
        <w:t> </w:t>
      </w:r>
      <w:r>
        <w:rPr/>
        <w:t>market</w:t>
      </w:r>
      <w:r>
        <w:rPr>
          <w:spacing w:val="-1"/>
        </w:rPr>
        <w:t> </w:t>
      </w:r>
      <w:r>
        <w:rPr/>
        <w:t>exist for</w:t>
      </w:r>
      <w:r>
        <w:rPr>
          <w:spacing w:val="-2"/>
        </w:rPr>
        <w:t> </w:t>
      </w:r>
      <w:r>
        <w:rPr/>
        <w:t>all</w:t>
      </w:r>
      <w:r>
        <w:rPr>
          <w:spacing w:val="-1"/>
        </w:rPr>
        <w:t> </w:t>
      </w:r>
      <w:r>
        <w:rPr/>
        <w:t>attributes</w:t>
      </w:r>
      <w:r>
        <w:rPr>
          <w:spacing w:val="-1"/>
        </w:rPr>
        <w:t> </w:t>
      </w:r>
      <w:r>
        <w:rPr/>
        <w:t>and</w:t>
      </w:r>
      <w:r>
        <w:rPr>
          <w:spacing w:val="-1"/>
        </w:rPr>
        <w:t> </w:t>
      </w:r>
      <w:r>
        <w:rPr/>
        <w:t>that prices</w:t>
      </w:r>
      <w:r>
        <w:rPr>
          <w:spacing w:val="-1"/>
        </w:rPr>
        <w:t> </w:t>
      </w:r>
      <w:r>
        <w:rPr/>
        <w:t>reflect the utility weights of all households within a specified setting assigned to those attributes. Therefore income as the sole indicator of wellbeing is limited, if not inappropriate as it typically does not /or cannot incorporate and reflect such key dimensions of poverty as life expectancy, literacy, the provision of public goods and even at the limit, freedom and security. The state of wellbeing is strongly correlated with the quality of life but less so with income.</w:t>
      </w:r>
    </w:p>
    <w:p>
      <w:pPr>
        <w:pStyle w:val="BodyText"/>
      </w:pPr>
    </w:p>
    <w:p>
      <w:pPr>
        <w:pStyle w:val="BodyText"/>
        <w:spacing w:line="360" w:lineRule="auto" w:before="1"/>
        <w:ind w:left="1180" w:right="1196"/>
      </w:pPr>
      <w:r>
        <w:rPr/>
        <w:t>Another</w:t>
      </w:r>
      <w:r>
        <w:rPr>
          <w:spacing w:val="40"/>
        </w:rPr>
        <w:t> </w:t>
      </w:r>
      <w:r>
        <w:rPr/>
        <w:t>drawback</w:t>
      </w:r>
      <w:r>
        <w:rPr>
          <w:spacing w:val="40"/>
        </w:rPr>
        <w:t> </w:t>
      </w:r>
      <w:r>
        <w:rPr/>
        <w:t>of</w:t>
      </w:r>
      <w:r>
        <w:rPr>
          <w:spacing w:val="40"/>
        </w:rPr>
        <w:t> </w:t>
      </w:r>
      <w:r>
        <w:rPr/>
        <w:t>income</w:t>
      </w:r>
      <w:r>
        <w:rPr>
          <w:spacing w:val="40"/>
        </w:rPr>
        <w:t> </w:t>
      </w:r>
      <w:r>
        <w:rPr/>
        <w:t>approach</w:t>
      </w:r>
      <w:r>
        <w:rPr>
          <w:spacing w:val="40"/>
        </w:rPr>
        <w:t> </w:t>
      </w:r>
      <w:r>
        <w:rPr/>
        <w:t>to</w:t>
      </w:r>
      <w:r>
        <w:rPr>
          <w:spacing w:val="40"/>
        </w:rPr>
        <w:t> </w:t>
      </w:r>
      <w:r>
        <w:rPr/>
        <w:t>capture</w:t>
      </w:r>
      <w:r>
        <w:rPr>
          <w:spacing w:val="40"/>
        </w:rPr>
        <w:t> </w:t>
      </w:r>
      <w:r>
        <w:rPr/>
        <w:t>poverty</w:t>
      </w:r>
      <w:r>
        <w:rPr>
          <w:spacing w:val="40"/>
        </w:rPr>
        <w:t> </w:t>
      </w:r>
      <w:r>
        <w:rPr/>
        <w:t>is</w:t>
      </w:r>
      <w:r>
        <w:rPr>
          <w:spacing w:val="40"/>
        </w:rPr>
        <w:t> </w:t>
      </w:r>
      <w:r>
        <w:rPr/>
        <w:t>that</w:t>
      </w:r>
      <w:r>
        <w:rPr>
          <w:spacing w:val="40"/>
        </w:rPr>
        <w:t> </w:t>
      </w:r>
      <w:r>
        <w:rPr/>
        <w:t>even</w:t>
      </w:r>
      <w:r>
        <w:rPr>
          <w:spacing w:val="40"/>
        </w:rPr>
        <w:t> </w:t>
      </w:r>
      <w:r>
        <w:rPr/>
        <w:t>if</w:t>
      </w:r>
      <w:r>
        <w:rPr>
          <w:spacing w:val="40"/>
        </w:rPr>
        <w:t> </w:t>
      </w:r>
      <w:r>
        <w:rPr/>
        <w:t>it</w:t>
      </w:r>
      <w:r>
        <w:rPr>
          <w:spacing w:val="40"/>
        </w:rPr>
        <w:t> </w:t>
      </w:r>
      <w:r>
        <w:rPr/>
        <w:t>were possible to specify the minimum threshold of each and all basic needs and put a price tag on them and aggregate across minimum threshold to derive to monetary poverty</w:t>
      </w:r>
      <w:r>
        <w:rPr>
          <w:spacing w:val="40"/>
        </w:rPr>
        <w:t> </w:t>
      </w:r>
      <w:r>
        <w:rPr/>
        <w:t>line, there is no guarantee that individuals with incomes at or even above poverty line would actually allocate their incomes so as to purchase minimum basic needs bundle. In terms of practicalities, at least three factors make household income more difficult to measure than household consumption expenditures. These difficulties are likely to impair</w:t>
      </w:r>
      <w:r>
        <w:rPr>
          <w:spacing w:val="40"/>
        </w:rPr>
        <w:t> </w:t>
      </w:r>
      <w:r>
        <w:rPr/>
        <w:t>the</w:t>
      </w:r>
      <w:r>
        <w:rPr>
          <w:spacing w:val="40"/>
        </w:rPr>
        <w:t> </w:t>
      </w:r>
      <w:r>
        <w:rPr/>
        <w:t>accuracy</w:t>
      </w:r>
      <w:r>
        <w:rPr>
          <w:spacing w:val="40"/>
        </w:rPr>
        <w:t> </w:t>
      </w:r>
      <w:r>
        <w:rPr/>
        <w:t>of</w:t>
      </w:r>
      <w:r>
        <w:rPr>
          <w:spacing w:val="40"/>
        </w:rPr>
        <w:t> </w:t>
      </w:r>
      <w:r>
        <w:rPr/>
        <w:t>the</w:t>
      </w:r>
      <w:r>
        <w:rPr>
          <w:spacing w:val="40"/>
        </w:rPr>
        <w:t> </w:t>
      </w:r>
      <w:r>
        <w:rPr/>
        <w:t>income</w:t>
      </w:r>
      <w:r>
        <w:rPr>
          <w:spacing w:val="40"/>
        </w:rPr>
        <w:t> </w:t>
      </w:r>
      <w:r>
        <w:rPr/>
        <w:t>data</w:t>
      </w:r>
      <w:r>
        <w:rPr>
          <w:spacing w:val="40"/>
        </w:rPr>
        <w:t> </w:t>
      </w:r>
      <w:r>
        <w:rPr/>
        <w:t>gathered</w:t>
      </w:r>
      <w:r>
        <w:rPr>
          <w:spacing w:val="40"/>
        </w:rPr>
        <w:t> </w:t>
      </w:r>
      <w:r>
        <w:rPr/>
        <w:t>and</w:t>
      </w:r>
      <w:r>
        <w:rPr>
          <w:spacing w:val="40"/>
        </w:rPr>
        <w:t> </w:t>
      </w:r>
      <w:r>
        <w:rPr/>
        <w:t>are</w:t>
      </w:r>
      <w:r>
        <w:rPr>
          <w:spacing w:val="40"/>
        </w:rPr>
        <w:t> </w:t>
      </w:r>
      <w:r>
        <w:rPr/>
        <w:t>especially</w:t>
      </w:r>
      <w:r>
        <w:rPr>
          <w:spacing w:val="40"/>
        </w:rPr>
        <w:t> </w:t>
      </w:r>
      <w:r>
        <w:rPr/>
        <w:t>apparent</w:t>
      </w:r>
      <w:r>
        <w:rPr>
          <w:spacing w:val="40"/>
        </w:rPr>
        <w:t> </w:t>
      </w:r>
      <w:r>
        <w:rPr/>
        <w:t>in</w:t>
      </w:r>
      <w:r>
        <w:rPr>
          <w:spacing w:val="80"/>
        </w:rPr>
        <w:t> </w:t>
      </w:r>
      <w:r>
        <w:rPr/>
        <w:t>developing</w:t>
      </w:r>
      <w:r>
        <w:rPr>
          <w:spacing w:val="40"/>
        </w:rPr>
        <w:t> </w:t>
      </w:r>
      <w:r>
        <w:rPr/>
        <w:t>and</w:t>
      </w:r>
      <w:r>
        <w:rPr>
          <w:spacing w:val="40"/>
        </w:rPr>
        <w:t> </w:t>
      </w:r>
      <w:r>
        <w:rPr/>
        <w:t>transition</w:t>
      </w:r>
      <w:r>
        <w:rPr>
          <w:spacing w:val="40"/>
        </w:rPr>
        <w:t> </w:t>
      </w:r>
      <w:r>
        <w:rPr/>
        <w:t>countries.</w:t>
      </w:r>
      <w:r>
        <w:rPr>
          <w:spacing w:val="40"/>
        </w:rPr>
        <w:t> </w:t>
      </w:r>
      <w:r>
        <w:rPr/>
        <w:t>First,</w:t>
      </w:r>
      <w:r>
        <w:rPr>
          <w:spacing w:val="40"/>
        </w:rPr>
        <w:t> </w:t>
      </w:r>
      <w:r>
        <w:rPr/>
        <w:t>survey</w:t>
      </w:r>
      <w:r>
        <w:rPr>
          <w:spacing w:val="40"/>
        </w:rPr>
        <w:t> </w:t>
      </w:r>
      <w:r>
        <w:rPr/>
        <w:t>questions</w:t>
      </w:r>
      <w:r>
        <w:rPr>
          <w:spacing w:val="40"/>
        </w:rPr>
        <w:t> </w:t>
      </w:r>
      <w:r>
        <w:rPr/>
        <w:t>on</w:t>
      </w:r>
      <w:r>
        <w:rPr>
          <w:spacing w:val="40"/>
        </w:rPr>
        <w:t> </w:t>
      </w:r>
      <w:r>
        <w:rPr/>
        <w:t>income</w:t>
      </w:r>
      <w:r>
        <w:rPr>
          <w:spacing w:val="40"/>
        </w:rPr>
        <w:t> </w:t>
      </w:r>
      <w:r>
        <w:rPr/>
        <w:t>typically</w:t>
      </w:r>
      <w:r>
        <w:rPr>
          <w:spacing w:val="80"/>
        </w:rPr>
        <w:t> </w:t>
      </w:r>
      <w:r>
        <w:rPr/>
        <w:t>require</w:t>
      </w:r>
      <w:r>
        <w:rPr>
          <w:spacing w:val="-3"/>
        </w:rPr>
        <w:t> </w:t>
      </w:r>
      <w:r>
        <w:rPr/>
        <w:t>a</w:t>
      </w:r>
      <w:r>
        <w:rPr>
          <w:spacing w:val="-2"/>
        </w:rPr>
        <w:t> </w:t>
      </w:r>
      <w:r>
        <w:rPr/>
        <w:t>longer</w:t>
      </w:r>
      <w:r>
        <w:rPr>
          <w:spacing w:val="-2"/>
        </w:rPr>
        <w:t> </w:t>
      </w:r>
      <w:r>
        <w:rPr/>
        <w:t>reference</w:t>
      </w:r>
      <w:r>
        <w:rPr>
          <w:spacing w:val="-2"/>
        </w:rPr>
        <w:t> </w:t>
      </w:r>
      <w:r>
        <w:rPr/>
        <w:t>period</w:t>
      </w:r>
      <w:r>
        <w:rPr>
          <w:spacing w:val="-2"/>
        </w:rPr>
        <w:t> </w:t>
      </w:r>
      <w:r>
        <w:rPr/>
        <w:t>than</w:t>
      </w:r>
      <w:r>
        <w:rPr>
          <w:spacing w:val="-1"/>
        </w:rPr>
        <w:t> </w:t>
      </w:r>
      <w:r>
        <w:rPr/>
        <w:t>is</w:t>
      </w:r>
      <w:r>
        <w:rPr>
          <w:spacing w:val="-1"/>
        </w:rPr>
        <w:t> </w:t>
      </w:r>
      <w:r>
        <w:rPr/>
        <w:t>needed</w:t>
      </w:r>
      <w:r>
        <w:rPr>
          <w:spacing w:val="-1"/>
        </w:rPr>
        <w:t> </w:t>
      </w:r>
      <w:r>
        <w:rPr/>
        <w:t>for</w:t>
      </w:r>
      <w:r>
        <w:rPr>
          <w:spacing w:val="-3"/>
        </w:rPr>
        <w:t> </w:t>
      </w:r>
      <w:r>
        <w:rPr/>
        <w:t>questions</w:t>
      </w:r>
      <w:r>
        <w:rPr>
          <w:spacing w:val="-1"/>
        </w:rPr>
        <w:t> </w:t>
      </w:r>
      <w:r>
        <w:rPr/>
        <w:t>on</w:t>
      </w:r>
      <w:r>
        <w:rPr>
          <w:spacing w:val="-1"/>
        </w:rPr>
        <w:t> </w:t>
      </w:r>
      <w:r>
        <w:rPr/>
        <w:t>expenditures</w:t>
      </w:r>
      <w:r>
        <w:rPr>
          <w:spacing w:val="-1"/>
        </w:rPr>
        <w:t> </w:t>
      </w:r>
      <w:r>
        <w:rPr/>
        <w:t>because income</w:t>
      </w:r>
      <w:r>
        <w:rPr>
          <w:spacing w:val="20"/>
        </w:rPr>
        <w:t> </w:t>
      </w:r>
      <w:r>
        <w:rPr/>
        <w:t>estimates</w:t>
      </w:r>
      <w:r>
        <w:rPr>
          <w:spacing w:val="24"/>
        </w:rPr>
        <w:t> </w:t>
      </w:r>
      <w:r>
        <w:rPr/>
        <w:t>for</w:t>
      </w:r>
      <w:r>
        <w:rPr>
          <w:spacing w:val="22"/>
        </w:rPr>
        <w:t> </w:t>
      </w:r>
      <w:r>
        <w:rPr/>
        <w:t>periods</w:t>
      </w:r>
      <w:r>
        <w:rPr>
          <w:spacing w:val="24"/>
        </w:rPr>
        <w:t> </w:t>
      </w:r>
      <w:r>
        <w:rPr/>
        <w:t>less</w:t>
      </w:r>
      <w:r>
        <w:rPr>
          <w:spacing w:val="23"/>
        </w:rPr>
        <w:t> </w:t>
      </w:r>
      <w:r>
        <w:rPr/>
        <w:t>than</w:t>
      </w:r>
      <w:r>
        <w:rPr>
          <w:spacing w:val="23"/>
        </w:rPr>
        <w:t> </w:t>
      </w:r>
      <w:r>
        <w:rPr/>
        <w:t>a</w:t>
      </w:r>
      <w:r>
        <w:rPr>
          <w:spacing w:val="24"/>
        </w:rPr>
        <w:t> </w:t>
      </w:r>
      <w:r>
        <w:rPr/>
        <w:t>year</w:t>
      </w:r>
      <w:r>
        <w:rPr>
          <w:spacing w:val="23"/>
        </w:rPr>
        <w:t> </w:t>
      </w:r>
      <w:r>
        <w:rPr/>
        <w:t>will</w:t>
      </w:r>
      <w:r>
        <w:rPr>
          <w:spacing w:val="24"/>
        </w:rPr>
        <w:t> </w:t>
      </w:r>
      <w:r>
        <w:rPr/>
        <w:t>be</w:t>
      </w:r>
      <w:r>
        <w:rPr>
          <w:spacing w:val="22"/>
        </w:rPr>
        <w:t> </w:t>
      </w:r>
      <w:r>
        <w:rPr/>
        <w:t>affected</w:t>
      </w:r>
      <w:r>
        <w:rPr>
          <w:spacing w:val="23"/>
        </w:rPr>
        <w:t> </w:t>
      </w:r>
      <w:r>
        <w:rPr/>
        <w:t>by</w:t>
      </w:r>
      <w:r>
        <w:rPr>
          <w:spacing w:val="18"/>
        </w:rPr>
        <w:t> </w:t>
      </w:r>
      <w:r>
        <w:rPr/>
        <w:t>seasonal</w:t>
      </w:r>
      <w:r>
        <w:rPr>
          <w:spacing w:val="25"/>
        </w:rPr>
        <w:t> </w:t>
      </w:r>
      <w:r>
        <w:rPr>
          <w:spacing w:val="-2"/>
        </w:rPr>
        <w:t>variation,</w:t>
      </w:r>
    </w:p>
    <w:p>
      <w:pPr>
        <w:spacing w:after="0" w:line="360" w:lineRule="auto"/>
        <w:sectPr>
          <w:pgSz w:w="11910" w:h="16840"/>
          <w:pgMar w:header="0" w:footer="1053" w:top="1640" w:bottom="1240" w:left="980" w:right="240"/>
        </w:sectPr>
      </w:pPr>
    </w:p>
    <w:p>
      <w:pPr>
        <w:pStyle w:val="BodyText"/>
        <w:spacing w:line="360" w:lineRule="auto" w:before="64"/>
        <w:ind w:left="1180" w:right="1197"/>
        <w:jc w:val="both"/>
      </w:pPr>
      <w:r>
        <w:rPr/>
        <w:t>especially for agricultural households. While there may be seasonal and other short- term temporal patterns in consumption expenditures, they will normally be less marked</w:t>
      </w:r>
      <w:r>
        <w:rPr>
          <w:spacing w:val="-1"/>
        </w:rPr>
        <w:t> </w:t>
      </w:r>
      <w:r>
        <w:rPr/>
        <w:t>if households have</w:t>
      </w:r>
      <w:r>
        <w:rPr>
          <w:spacing w:val="-2"/>
        </w:rPr>
        <w:t> </w:t>
      </w:r>
      <w:r>
        <w:rPr/>
        <w:t>access to</w:t>
      </w:r>
      <w:r>
        <w:rPr>
          <w:spacing w:val="-1"/>
        </w:rPr>
        <w:t> </w:t>
      </w:r>
      <w:r>
        <w:rPr/>
        <w:t>consumption-smoothing</w:t>
      </w:r>
      <w:r>
        <w:rPr>
          <w:spacing w:val="-3"/>
        </w:rPr>
        <w:t> </w:t>
      </w:r>
      <w:r>
        <w:rPr/>
        <w:t>devices</w:t>
      </w:r>
      <w:r>
        <w:rPr>
          <w:spacing w:val="-1"/>
        </w:rPr>
        <w:t> </w:t>
      </w:r>
      <w:r>
        <w:rPr/>
        <w:t>such</w:t>
      </w:r>
      <w:r>
        <w:rPr>
          <w:spacing w:val="-1"/>
        </w:rPr>
        <w:t> </w:t>
      </w:r>
      <w:r>
        <w:rPr/>
        <w:t>as</w:t>
      </w:r>
      <w:r>
        <w:rPr>
          <w:spacing w:val="-1"/>
        </w:rPr>
        <w:t> </w:t>
      </w:r>
      <w:r>
        <w:rPr/>
        <w:t>savings, credit, storage, and exchange networks. The longer reference period needed for measuring income introduces greater problems of recall error.</w:t>
      </w:r>
    </w:p>
    <w:p>
      <w:pPr>
        <w:pStyle w:val="BodyText"/>
        <w:spacing w:line="360" w:lineRule="auto" w:before="275"/>
        <w:ind w:left="1180" w:right="1196"/>
        <w:jc w:val="both"/>
      </w:pPr>
      <w:r>
        <w:rPr/>
        <w:drawing>
          <wp:anchor distT="0" distB="0" distL="0" distR="0" allowOverlap="1" layoutInCell="1" locked="0" behindDoc="1" simplePos="0" relativeHeight="462694400">
            <wp:simplePos x="0" y="0"/>
            <wp:positionH relativeFrom="page">
              <wp:posOffset>1498219</wp:posOffset>
            </wp:positionH>
            <wp:positionV relativeFrom="paragraph">
              <wp:posOffset>611870</wp:posOffset>
            </wp:positionV>
            <wp:extent cx="4888992" cy="4833540"/>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8" cstate="print"/>
                    <a:stretch>
                      <a:fillRect/>
                    </a:stretch>
                  </pic:blipFill>
                  <pic:spPr>
                    <a:xfrm>
                      <a:off x="0" y="0"/>
                      <a:ext cx="4888992" cy="4833540"/>
                    </a:xfrm>
                    <a:prstGeom prst="rect">
                      <a:avLst/>
                    </a:prstGeom>
                  </pic:spPr>
                </pic:pic>
              </a:graphicData>
            </a:graphic>
          </wp:anchor>
        </w:drawing>
      </w:r>
      <w:r>
        <w:rPr/>
        <w:t>Second, household income is hard to construct for self-employed households and those working in the informal sector because of the difficulty in separating out business costs and revenue. Frequently, arbitrary assumptions are needed to measure the income streams from assets such as agricultural livestock, and there can be difficulties in valuing the receipt of in-kind payments and self-produced items. These problems are less severe, although not absent, when household consumption is measured. Moreover, in developing and transition economies, the sources of household income are more diverse than the categories of household consumption so</w:t>
      </w:r>
      <w:r>
        <w:rPr>
          <w:spacing w:val="40"/>
        </w:rPr>
        <w:t> </w:t>
      </w:r>
      <w:r>
        <w:rPr/>
        <w:t>it is harder to design and implement questions for all of these sources.</w:t>
      </w:r>
    </w:p>
    <w:p>
      <w:pPr>
        <w:pStyle w:val="BodyText"/>
        <w:spacing w:before="2"/>
      </w:pPr>
    </w:p>
    <w:p>
      <w:pPr>
        <w:pStyle w:val="BodyText"/>
        <w:spacing w:line="360" w:lineRule="auto" w:before="1"/>
        <w:ind w:left="1180" w:right="1198"/>
        <w:jc w:val="both"/>
      </w:pPr>
      <w:r>
        <w:rPr/>
        <w:t>Third, questions about consumption are usually viewed as less sensitive than</w:t>
      </w:r>
      <w:r>
        <w:rPr>
          <w:spacing w:val="40"/>
        </w:rPr>
        <w:t> </w:t>
      </w:r>
      <w:r>
        <w:rPr/>
        <w:t>questions about income especially if respondents are concerned that the information will be used for tax collecting purposes or where illegal or barely legal activities provide a substantial portion of household income.</w:t>
      </w:r>
    </w:p>
    <w:p>
      <w:pPr>
        <w:pStyle w:val="BodyText"/>
      </w:pPr>
    </w:p>
    <w:p>
      <w:pPr>
        <w:pStyle w:val="BodyText"/>
        <w:spacing w:line="360" w:lineRule="auto"/>
        <w:ind w:left="1180" w:right="1192"/>
        <w:jc w:val="both"/>
      </w:pPr>
      <w:r>
        <w:rPr/>
        <w:t>The use of expenditure to indicate the standard of living has also been endorsed by Peter Travers and Sue Richardson, who argued in relation to measuring poverty that when measuring the resource available to an individual, it is preferable to quantify expenditure rather than income. Expenditure generates the flow of services from which material wellbeing is derived. Income, in contrast provides the capacity to purchase things. Generally, income is valued not for its own sake but for the ability it provides of to buy goods and services. It is thus more satisfactory to measure directly the level of goods and services bought (Travers and Richardson, 1993)</w:t>
      </w:r>
    </w:p>
    <w:p>
      <w:pPr>
        <w:spacing w:after="0" w:line="360" w:lineRule="auto"/>
        <w:jc w:val="both"/>
        <w:sectPr>
          <w:pgSz w:w="11910" w:h="16840"/>
          <w:pgMar w:header="0" w:footer="1053" w:top="1640" w:bottom="1240" w:left="980" w:right="240"/>
        </w:sectPr>
      </w:pPr>
    </w:p>
    <w:p>
      <w:pPr>
        <w:pStyle w:val="BodyText"/>
        <w:rPr>
          <w:sz w:val="28"/>
        </w:rPr>
      </w:pPr>
    </w:p>
    <w:p>
      <w:pPr>
        <w:pStyle w:val="BodyText"/>
        <w:spacing w:before="108"/>
        <w:rPr>
          <w:sz w:val="28"/>
        </w:rPr>
      </w:pPr>
    </w:p>
    <w:p>
      <w:pPr>
        <w:pStyle w:val="Heading5"/>
        <w:spacing w:before="0"/>
        <w:ind w:left="2463" w:right="2478"/>
      </w:pPr>
      <w:r>
        <w:rPr/>
        <w:t>CHAPTER</w:t>
      </w:r>
      <w:r>
        <w:rPr>
          <w:spacing w:val="-8"/>
        </w:rPr>
        <w:t> </w:t>
      </w:r>
      <w:r>
        <w:rPr>
          <w:spacing w:val="-5"/>
        </w:rPr>
        <w:t>TWO</w:t>
      </w:r>
    </w:p>
    <w:p>
      <w:pPr>
        <w:pStyle w:val="Heading7"/>
        <w:ind w:left="2462" w:right="2478"/>
        <w:jc w:val="center"/>
      </w:pPr>
      <w:r>
        <w:rPr/>
        <w:t>LITERATURE</w:t>
      </w:r>
      <w:r>
        <w:rPr>
          <w:spacing w:val="-2"/>
        </w:rPr>
        <w:t> REVIEW</w:t>
      </w:r>
    </w:p>
    <w:p>
      <w:pPr>
        <w:pStyle w:val="BodyText"/>
        <w:spacing w:before="275"/>
        <w:rPr>
          <w:b/>
        </w:rPr>
      </w:pPr>
    </w:p>
    <w:p>
      <w:pPr>
        <w:pStyle w:val="Heading8"/>
        <w:numPr>
          <w:ilvl w:val="1"/>
          <w:numId w:val="8"/>
        </w:numPr>
        <w:tabs>
          <w:tab w:pos="1900" w:val="left" w:leader="none"/>
        </w:tabs>
        <w:spacing w:line="240" w:lineRule="auto" w:before="1" w:after="0"/>
        <w:ind w:left="1900" w:right="0" w:hanging="720"/>
        <w:jc w:val="both"/>
      </w:pPr>
      <w:bookmarkStart w:name="_TOC_250014" w:id="17"/>
      <w:bookmarkEnd w:id="17"/>
      <w:r>
        <w:rPr>
          <w:spacing w:val="-2"/>
        </w:rPr>
        <w:t>Introduction</w:t>
      </w:r>
    </w:p>
    <w:p>
      <w:pPr>
        <w:pStyle w:val="BodyText"/>
        <w:spacing w:line="362" w:lineRule="auto" w:before="132"/>
        <w:ind w:left="1180" w:right="1195"/>
        <w:jc w:val="both"/>
      </w:pPr>
      <w:r>
        <w:rPr/>
        <w:drawing>
          <wp:anchor distT="0" distB="0" distL="0" distR="0" allowOverlap="1" layoutInCell="1" locked="0" behindDoc="1" simplePos="0" relativeHeight="462694912">
            <wp:simplePos x="0" y="0"/>
            <wp:positionH relativeFrom="page">
              <wp:posOffset>1498219</wp:posOffset>
            </wp:positionH>
            <wp:positionV relativeFrom="paragraph">
              <wp:posOffset>301340</wp:posOffset>
            </wp:positionV>
            <wp:extent cx="4888992" cy="4833540"/>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8" cstate="print"/>
                    <a:stretch>
                      <a:fillRect/>
                    </a:stretch>
                  </pic:blipFill>
                  <pic:spPr>
                    <a:xfrm>
                      <a:off x="0" y="0"/>
                      <a:ext cx="4888992" cy="4833540"/>
                    </a:xfrm>
                    <a:prstGeom prst="rect">
                      <a:avLst/>
                    </a:prstGeom>
                  </pic:spPr>
                </pic:pic>
              </a:graphicData>
            </a:graphic>
          </wp:anchor>
        </w:drawing>
      </w:r>
      <w:r>
        <w:rPr/>
        <w:t>In</w:t>
      </w:r>
      <w:r>
        <w:rPr>
          <w:spacing w:val="-2"/>
        </w:rPr>
        <w:t> </w:t>
      </w:r>
      <w:r>
        <w:rPr/>
        <w:t>this chapter, works and</w:t>
      </w:r>
      <w:r>
        <w:rPr>
          <w:spacing w:val="-2"/>
        </w:rPr>
        <w:t> </w:t>
      </w:r>
      <w:r>
        <w:rPr/>
        <w:t>findings</w:t>
      </w:r>
      <w:r>
        <w:rPr>
          <w:spacing w:val="-2"/>
        </w:rPr>
        <w:t> </w:t>
      </w:r>
      <w:r>
        <w:rPr/>
        <w:t>of</w:t>
      </w:r>
      <w:r>
        <w:rPr>
          <w:spacing w:val="-1"/>
        </w:rPr>
        <w:t> </w:t>
      </w:r>
      <w:r>
        <w:rPr/>
        <w:t>other</w:t>
      </w:r>
      <w:r>
        <w:rPr>
          <w:spacing w:val="-1"/>
        </w:rPr>
        <w:t> </w:t>
      </w:r>
      <w:r>
        <w:rPr/>
        <w:t>researchers and</w:t>
      </w:r>
      <w:r>
        <w:rPr>
          <w:spacing w:val="-2"/>
        </w:rPr>
        <w:t> </w:t>
      </w:r>
      <w:r>
        <w:rPr/>
        <w:t>authors related to poverty, its concept, measurement and poverty line was reviewed.</w:t>
      </w:r>
    </w:p>
    <w:p>
      <w:pPr>
        <w:pStyle w:val="Heading8"/>
        <w:numPr>
          <w:ilvl w:val="1"/>
          <w:numId w:val="8"/>
        </w:numPr>
        <w:tabs>
          <w:tab w:pos="1900" w:val="left" w:leader="none"/>
        </w:tabs>
        <w:spacing w:line="240" w:lineRule="auto" w:before="276" w:after="0"/>
        <w:ind w:left="1900" w:right="0" w:hanging="720"/>
        <w:jc w:val="both"/>
      </w:pPr>
      <w:bookmarkStart w:name="_TOC_250013" w:id="18"/>
      <w:r>
        <w:rPr/>
        <w:t>Concept</w:t>
      </w:r>
      <w:r>
        <w:rPr>
          <w:spacing w:val="-1"/>
        </w:rPr>
        <w:t> </w:t>
      </w:r>
      <w:r>
        <w:rPr/>
        <w:t>and</w:t>
      </w:r>
      <w:r>
        <w:rPr>
          <w:spacing w:val="-1"/>
        </w:rPr>
        <w:t> </w:t>
      </w:r>
      <w:r>
        <w:rPr/>
        <w:t>Meaning</w:t>
      </w:r>
      <w:r>
        <w:rPr>
          <w:spacing w:val="-1"/>
        </w:rPr>
        <w:t> </w:t>
      </w:r>
      <w:r>
        <w:rPr/>
        <w:t>of</w:t>
      </w:r>
      <w:r>
        <w:rPr>
          <w:spacing w:val="1"/>
        </w:rPr>
        <w:t> </w:t>
      </w:r>
      <w:bookmarkEnd w:id="18"/>
      <w:r>
        <w:rPr>
          <w:spacing w:val="-2"/>
        </w:rPr>
        <w:t>Poverty</w:t>
      </w:r>
    </w:p>
    <w:p>
      <w:pPr>
        <w:pStyle w:val="BodyText"/>
        <w:spacing w:line="360" w:lineRule="auto" w:before="134"/>
        <w:ind w:left="1180" w:right="1193"/>
        <w:jc w:val="both"/>
      </w:pPr>
      <w:r>
        <w:rPr/>
        <w:t>To date there is no single definition of poverty. The concept of poverty is defined according to individuals‟ perception looking at different circumstances. According to Ajakaiye (1998) a review of the massive literature on poverty shows that a standard concept of poverty remains elusive because of its multidimensional nature as well as its dynamic properties. It is viewed metaphorically as elephant and complex to define as Aboyade (1975) noted that, poverty, like an elephant, is more easily recognized than defined. Current trends have focus on the perception of the poor himself, consequently, poverty is perceived by poor Africans to include alienation from the community, food insecurity, crowded homes, and usage of unsafe and inefficient forms of energy, lack of jobs that are adequately paid and/or secure, and</w:t>
      </w:r>
      <w:r>
        <w:rPr>
          <w:spacing w:val="40"/>
        </w:rPr>
        <w:t> </w:t>
      </w:r>
      <w:r>
        <w:rPr/>
        <w:t>fragmentation of the family.</w:t>
      </w:r>
    </w:p>
    <w:p>
      <w:pPr>
        <w:pStyle w:val="BodyText"/>
        <w:spacing w:line="360" w:lineRule="auto" w:before="276"/>
        <w:ind w:left="1180" w:right="1195"/>
        <w:jc w:val="both"/>
      </w:pPr>
      <w:r>
        <w:rPr/>
        <w:t>A view of the poor is that expressed by a poor man in Kenya in 1997 as reported by Narayan, </w:t>
      </w:r>
      <w:r>
        <w:rPr>
          <w:i/>
        </w:rPr>
        <w:t>et al. </w:t>
      </w:r>
      <w:r>
        <w:rPr/>
        <w:t>(2000) thus: “Don‟t ask me what poverty is because you have met it outside my house. Look at the house and count the number of holes. Look at my utensils and the clothes that I</w:t>
      </w:r>
      <w:r>
        <w:rPr>
          <w:spacing w:val="-1"/>
        </w:rPr>
        <w:t> </w:t>
      </w:r>
      <w:r>
        <w:rPr/>
        <w:t>am wearing. Look at everything and write what you see. What you see is poverty”.</w:t>
      </w:r>
    </w:p>
    <w:p>
      <w:pPr>
        <w:pStyle w:val="BodyText"/>
        <w:spacing w:line="360" w:lineRule="auto" w:before="275"/>
        <w:ind w:left="1180" w:right="1199"/>
        <w:jc w:val="both"/>
      </w:pPr>
      <w:r>
        <w:rPr/>
        <w:t>Blackwood and Lynch (1994) identified the poor using the criteria of the levels of consumption and expenditure.</w:t>
      </w:r>
    </w:p>
    <w:p>
      <w:pPr>
        <w:pStyle w:val="BodyText"/>
      </w:pPr>
    </w:p>
    <w:p>
      <w:pPr>
        <w:pStyle w:val="BodyText"/>
        <w:spacing w:line="360" w:lineRule="auto"/>
        <w:ind w:left="1180" w:right="1195"/>
        <w:jc w:val="both"/>
      </w:pPr>
      <w:r>
        <w:rPr/>
        <w:t>Further, Sen (1983), relates poverty to entitlements which are taken to be the various bundles of goods and services over which one has command, taking into cognisance the</w:t>
      </w:r>
      <w:r>
        <w:rPr>
          <w:spacing w:val="32"/>
        </w:rPr>
        <w:t> </w:t>
      </w:r>
      <w:r>
        <w:rPr/>
        <w:t>means</w:t>
      </w:r>
      <w:r>
        <w:rPr>
          <w:spacing w:val="36"/>
        </w:rPr>
        <w:t> </w:t>
      </w:r>
      <w:r>
        <w:rPr/>
        <w:t>by</w:t>
      </w:r>
      <w:r>
        <w:rPr>
          <w:spacing w:val="30"/>
        </w:rPr>
        <w:t> </w:t>
      </w:r>
      <w:r>
        <w:rPr/>
        <w:t>which</w:t>
      </w:r>
      <w:r>
        <w:rPr>
          <w:spacing w:val="34"/>
        </w:rPr>
        <w:t> </w:t>
      </w:r>
      <w:r>
        <w:rPr/>
        <w:t>such</w:t>
      </w:r>
      <w:r>
        <w:rPr>
          <w:spacing w:val="35"/>
        </w:rPr>
        <w:t> </w:t>
      </w:r>
      <w:r>
        <w:rPr/>
        <w:t>goods</w:t>
      </w:r>
      <w:r>
        <w:rPr>
          <w:spacing w:val="36"/>
        </w:rPr>
        <w:t> </w:t>
      </w:r>
      <w:r>
        <w:rPr/>
        <w:t>are</w:t>
      </w:r>
      <w:r>
        <w:rPr>
          <w:spacing w:val="33"/>
        </w:rPr>
        <w:t> </w:t>
      </w:r>
      <w:r>
        <w:rPr/>
        <w:t>required</w:t>
      </w:r>
      <w:r>
        <w:rPr>
          <w:spacing w:val="35"/>
        </w:rPr>
        <w:t> </w:t>
      </w:r>
      <w:r>
        <w:rPr/>
        <w:t>and</w:t>
      </w:r>
      <w:r>
        <w:rPr>
          <w:spacing w:val="35"/>
        </w:rPr>
        <w:t> </w:t>
      </w:r>
      <w:r>
        <w:rPr/>
        <w:t>availability</w:t>
      </w:r>
      <w:r>
        <w:rPr>
          <w:spacing w:val="27"/>
        </w:rPr>
        <w:t> </w:t>
      </w:r>
      <w:r>
        <w:rPr/>
        <w:t>of</w:t>
      </w:r>
      <w:r>
        <w:rPr>
          <w:spacing w:val="35"/>
        </w:rPr>
        <w:t> </w:t>
      </w:r>
      <w:r>
        <w:rPr/>
        <w:t>the</w:t>
      </w:r>
      <w:r>
        <w:rPr>
          <w:spacing w:val="35"/>
        </w:rPr>
        <w:t> </w:t>
      </w:r>
      <w:r>
        <w:rPr/>
        <w:t>needed</w:t>
      </w:r>
      <w:r>
        <w:rPr>
          <w:spacing w:val="35"/>
        </w:rPr>
        <w:t> </w:t>
      </w:r>
      <w:r>
        <w:rPr>
          <w:spacing w:val="-2"/>
        </w:rPr>
        <w:t>goods.</w:t>
      </w:r>
    </w:p>
    <w:p>
      <w:pPr>
        <w:spacing w:after="0" w:line="360" w:lineRule="auto"/>
        <w:jc w:val="both"/>
        <w:sectPr>
          <w:pgSz w:w="11910" w:h="16840"/>
          <w:pgMar w:header="0" w:footer="1053" w:top="1920" w:bottom="1240" w:left="980" w:right="240"/>
        </w:sectPr>
      </w:pPr>
    </w:p>
    <w:p>
      <w:pPr>
        <w:pStyle w:val="BodyText"/>
        <w:spacing w:line="360" w:lineRule="auto" w:before="64"/>
        <w:ind w:left="1180" w:right="1193"/>
        <w:jc w:val="both"/>
      </w:pPr>
      <w:r>
        <w:rPr/>
        <w:t>Basically, there are two approaches to definition of poverty; Absolute poverty and relative poverty. Absolute poverty refers to a lack of the needs for physical subsistence, what Seebohm Rowntree called the minimum necessity for the maintenance of physical health and physical efficiency. Relative poverty extends the concept of poverty to consider individuals as social beings, who have psychological needs to participate in a society and share in its custom and norms.</w:t>
      </w:r>
    </w:p>
    <w:p>
      <w:pPr>
        <w:pStyle w:val="BodyText"/>
      </w:pPr>
    </w:p>
    <w:p>
      <w:pPr>
        <w:pStyle w:val="BodyText"/>
        <w:spacing w:line="360" w:lineRule="auto"/>
        <w:ind w:left="1180" w:right="1199"/>
        <w:jc w:val="both"/>
      </w:pPr>
      <w:r>
        <w:rPr/>
        <w:drawing>
          <wp:anchor distT="0" distB="0" distL="0" distR="0" allowOverlap="1" layoutInCell="1" locked="0" behindDoc="1" simplePos="0" relativeHeight="462695424">
            <wp:simplePos x="0" y="0"/>
            <wp:positionH relativeFrom="page">
              <wp:posOffset>1498219</wp:posOffset>
            </wp:positionH>
            <wp:positionV relativeFrom="paragraph">
              <wp:posOffset>173757</wp:posOffset>
            </wp:positionV>
            <wp:extent cx="4888992" cy="483354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8" cstate="print"/>
                    <a:stretch>
                      <a:fillRect/>
                    </a:stretch>
                  </pic:blipFill>
                  <pic:spPr>
                    <a:xfrm>
                      <a:off x="0" y="0"/>
                      <a:ext cx="4888992" cy="4833540"/>
                    </a:xfrm>
                    <a:prstGeom prst="rect">
                      <a:avLst/>
                    </a:prstGeom>
                  </pic:spPr>
                </pic:pic>
              </a:graphicData>
            </a:graphic>
          </wp:anchor>
        </w:drawing>
      </w:r>
      <w:r>
        <w:rPr/>
        <w:t>The 1995 UN World Summit on Social Development defined absolute poverty as a condition characterised by severe deprivation of basic human needs including food, safe drinking water, sanitation facilities, health, shelter, education, and information. It depends not only on income but also on access to social services. There have always been differences of views on what poverty means in conceptual terms, and even greater differences on how to measure it. These differences span a broad spectrum of normative and ideological positions and raise a number of technical issues surrounding the statistical measurement of poverty. Some</w:t>
      </w:r>
      <w:r>
        <w:rPr>
          <w:spacing w:val="40"/>
        </w:rPr>
        <w:t> </w:t>
      </w:r>
      <w:r>
        <w:rPr/>
        <w:t>of</w:t>
      </w:r>
      <w:r>
        <w:rPr>
          <w:spacing w:val="40"/>
        </w:rPr>
        <w:t> </w:t>
      </w:r>
      <w:r>
        <w:rPr/>
        <w:t>the</w:t>
      </w:r>
      <w:r>
        <w:rPr>
          <w:spacing w:val="40"/>
        </w:rPr>
        <w:t> </w:t>
      </w:r>
      <w:r>
        <w:rPr/>
        <w:t>eminent</w:t>
      </w:r>
      <w:r>
        <w:rPr>
          <w:spacing w:val="40"/>
        </w:rPr>
        <w:t> </w:t>
      </w:r>
      <w:r>
        <w:rPr/>
        <w:t>social scientists</w:t>
      </w:r>
      <w:r>
        <w:rPr>
          <w:spacing w:val="40"/>
        </w:rPr>
        <w:t> </w:t>
      </w:r>
      <w:r>
        <w:rPr/>
        <w:t>have</w:t>
      </w:r>
      <w:r>
        <w:rPr>
          <w:spacing w:val="40"/>
        </w:rPr>
        <w:t> </w:t>
      </w:r>
      <w:r>
        <w:rPr/>
        <w:t>been</w:t>
      </w:r>
      <w:r>
        <w:rPr>
          <w:spacing w:val="40"/>
        </w:rPr>
        <w:t> </w:t>
      </w:r>
      <w:r>
        <w:rPr/>
        <w:t>trying</w:t>
      </w:r>
      <w:r>
        <w:rPr>
          <w:spacing w:val="40"/>
        </w:rPr>
        <w:t> </w:t>
      </w:r>
      <w:r>
        <w:rPr/>
        <w:t>to define poverty for more</w:t>
      </w:r>
      <w:r>
        <w:rPr>
          <w:spacing w:val="40"/>
        </w:rPr>
        <w:t> </w:t>
      </w:r>
      <w:r>
        <w:rPr/>
        <w:t>than</w:t>
      </w:r>
      <w:r>
        <w:rPr>
          <w:spacing w:val="40"/>
        </w:rPr>
        <w:t> </w:t>
      </w:r>
      <w:r>
        <w:rPr/>
        <w:t>200</w:t>
      </w:r>
      <w:r>
        <w:rPr>
          <w:spacing w:val="80"/>
        </w:rPr>
        <w:t> </w:t>
      </w:r>
      <w:r>
        <w:rPr/>
        <w:t>years.</w:t>
      </w:r>
    </w:p>
    <w:p>
      <w:pPr>
        <w:pStyle w:val="BodyText"/>
      </w:pPr>
    </w:p>
    <w:p>
      <w:pPr>
        <w:pStyle w:val="BodyText"/>
        <w:spacing w:line="360" w:lineRule="auto"/>
        <w:ind w:left="1180" w:right="1200"/>
        <w:jc w:val="both"/>
      </w:pPr>
      <w:r>
        <w:rPr/>
        <w:t>Bank (2000) defines absolute poverty as “a condition of life degraded by diseases, deprivation, and squalor.” On the other hand, the essence of poverty, in relative term, is „inequality‟. This implies that poverty</w:t>
      </w:r>
      <w:r>
        <w:rPr>
          <w:spacing w:val="-1"/>
        </w:rPr>
        <w:t> </w:t>
      </w:r>
      <w:r>
        <w:rPr/>
        <w:t>can also be described as relative deprivation</w:t>
      </w:r>
    </w:p>
    <w:p>
      <w:pPr>
        <w:pStyle w:val="BodyText"/>
        <w:spacing w:before="2"/>
      </w:pPr>
    </w:p>
    <w:p>
      <w:pPr>
        <w:pStyle w:val="BodyText"/>
        <w:spacing w:line="360" w:lineRule="auto"/>
        <w:ind w:left="1180" w:right="1200"/>
        <w:jc w:val="both"/>
      </w:pPr>
      <w:r>
        <w:rPr/>
        <w:t>Bradshaw (2006) and Rocha (1998), however, noted that the persistence of chronic deprivation of basic needs nowadays makes absolute poverty the obvious priority in terms of definition, measurement, and political action from the international point of </w:t>
      </w:r>
      <w:r>
        <w:rPr>
          <w:spacing w:val="-2"/>
        </w:rPr>
        <w:t>view.</w:t>
      </w:r>
    </w:p>
    <w:p>
      <w:pPr>
        <w:pStyle w:val="BodyText"/>
      </w:pPr>
    </w:p>
    <w:p>
      <w:pPr>
        <w:pStyle w:val="BodyText"/>
        <w:spacing w:line="360" w:lineRule="auto" w:before="1"/>
        <w:ind w:left="1180" w:right="1198"/>
        <w:jc w:val="both"/>
      </w:pPr>
      <w:r>
        <w:rPr/>
        <w:t>According to Ajakaiye and Adeyeye (2002), poverty</w:t>
      </w:r>
      <w:r>
        <w:rPr>
          <w:spacing w:val="-3"/>
        </w:rPr>
        <w:t> </w:t>
      </w:r>
      <w:r>
        <w:rPr/>
        <w:t>can broadly</w:t>
      </w:r>
      <w:r>
        <w:rPr>
          <w:spacing w:val="-5"/>
        </w:rPr>
        <w:t> </w:t>
      </w:r>
      <w:r>
        <w:rPr/>
        <w:t>be conceptualised in four</w:t>
      </w:r>
      <w:r>
        <w:rPr>
          <w:spacing w:val="-2"/>
        </w:rPr>
        <w:t> </w:t>
      </w:r>
      <w:r>
        <w:rPr/>
        <w:t>ways; these</w:t>
      </w:r>
      <w:r>
        <w:rPr>
          <w:spacing w:val="-2"/>
        </w:rPr>
        <w:t> </w:t>
      </w:r>
      <w:r>
        <w:rPr/>
        <w:t>are</w:t>
      </w:r>
      <w:r>
        <w:rPr>
          <w:spacing w:val="-1"/>
        </w:rPr>
        <w:t> </w:t>
      </w:r>
      <w:r>
        <w:rPr/>
        <w:t>as a result of</w:t>
      </w:r>
      <w:r>
        <w:rPr>
          <w:spacing w:val="-1"/>
        </w:rPr>
        <w:t> </w:t>
      </w:r>
      <w:r>
        <w:rPr/>
        <w:t>lack of</w:t>
      </w:r>
      <w:r>
        <w:rPr>
          <w:spacing w:val="-1"/>
        </w:rPr>
        <w:t> </w:t>
      </w:r>
      <w:r>
        <w:rPr/>
        <w:t>access to basic</w:t>
      </w:r>
      <w:r>
        <w:rPr>
          <w:spacing w:val="-1"/>
        </w:rPr>
        <w:t> </w:t>
      </w:r>
      <w:r>
        <w:rPr/>
        <w:t>needs/goods, result of</w:t>
      </w:r>
      <w:r>
        <w:rPr>
          <w:spacing w:val="-1"/>
        </w:rPr>
        <w:t> </w:t>
      </w:r>
      <w:r>
        <w:rPr/>
        <w:t>lack of or</w:t>
      </w:r>
      <w:r>
        <w:rPr>
          <w:spacing w:val="-2"/>
        </w:rPr>
        <w:t> </w:t>
      </w:r>
      <w:r>
        <w:rPr/>
        <w:t>impaired access</w:t>
      </w:r>
      <w:r>
        <w:rPr>
          <w:spacing w:val="-1"/>
        </w:rPr>
        <w:t> </w:t>
      </w:r>
      <w:r>
        <w:rPr/>
        <w:t>to</w:t>
      </w:r>
      <w:r>
        <w:rPr>
          <w:spacing w:val="-1"/>
        </w:rPr>
        <w:t> </w:t>
      </w:r>
      <w:r>
        <w:rPr/>
        <w:t>productive</w:t>
      </w:r>
      <w:r>
        <w:rPr>
          <w:spacing w:val="-2"/>
        </w:rPr>
        <w:t> </w:t>
      </w:r>
      <w:r>
        <w:rPr/>
        <w:t>resources, an</w:t>
      </w:r>
      <w:r>
        <w:rPr>
          <w:spacing w:val="-1"/>
        </w:rPr>
        <w:t> </w:t>
      </w:r>
      <w:r>
        <w:rPr/>
        <w:t>outcome</w:t>
      </w:r>
      <w:r>
        <w:rPr>
          <w:spacing w:val="-2"/>
        </w:rPr>
        <w:t> </w:t>
      </w:r>
      <w:r>
        <w:rPr/>
        <w:t>of</w:t>
      </w:r>
      <w:r>
        <w:rPr>
          <w:spacing w:val="-2"/>
        </w:rPr>
        <w:t> </w:t>
      </w:r>
      <w:r>
        <w:rPr/>
        <w:t>insufficient</w:t>
      </w:r>
      <w:r>
        <w:rPr>
          <w:spacing w:val="-1"/>
        </w:rPr>
        <w:t> </w:t>
      </w:r>
      <w:r>
        <w:rPr/>
        <w:t>use of</w:t>
      </w:r>
      <w:r>
        <w:rPr>
          <w:spacing w:val="-2"/>
        </w:rPr>
        <w:t> </w:t>
      </w:r>
      <w:r>
        <w:rPr/>
        <w:t>common resources,</w:t>
      </w:r>
      <w:r>
        <w:rPr>
          <w:spacing w:val="25"/>
        </w:rPr>
        <w:t> </w:t>
      </w:r>
      <w:r>
        <w:rPr/>
        <w:t>and</w:t>
      </w:r>
      <w:r>
        <w:rPr>
          <w:spacing w:val="25"/>
        </w:rPr>
        <w:t> </w:t>
      </w:r>
      <w:r>
        <w:rPr/>
        <w:t>as</w:t>
      </w:r>
      <w:r>
        <w:rPr>
          <w:spacing w:val="25"/>
        </w:rPr>
        <w:t> </w:t>
      </w:r>
      <w:r>
        <w:rPr/>
        <w:t>a</w:t>
      </w:r>
      <w:r>
        <w:rPr>
          <w:spacing w:val="25"/>
        </w:rPr>
        <w:t> </w:t>
      </w:r>
      <w:r>
        <w:rPr/>
        <w:t>result</w:t>
      </w:r>
      <w:r>
        <w:rPr>
          <w:spacing w:val="26"/>
        </w:rPr>
        <w:t> </w:t>
      </w:r>
      <w:r>
        <w:rPr/>
        <w:t>of</w:t>
      </w:r>
      <w:r>
        <w:rPr>
          <w:spacing w:val="24"/>
        </w:rPr>
        <w:t> </w:t>
      </w:r>
      <w:r>
        <w:rPr/>
        <w:t>exclusive</w:t>
      </w:r>
      <w:r>
        <w:rPr>
          <w:spacing w:val="24"/>
        </w:rPr>
        <w:t> </w:t>
      </w:r>
      <w:r>
        <w:rPr/>
        <w:t>mechanism.</w:t>
      </w:r>
      <w:r>
        <w:rPr>
          <w:spacing w:val="26"/>
        </w:rPr>
        <w:t> </w:t>
      </w:r>
      <w:r>
        <w:rPr/>
        <w:t>Poverty</w:t>
      </w:r>
      <w:r>
        <w:rPr>
          <w:spacing w:val="20"/>
        </w:rPr>
        <w:t> </w:t>
      </w:r>
      <w:r>
        <w:rPr/>
        <w:t>as</w:t>
      </w:r>
      <w:r>
        <w:rPr>
          <w:spacing w:val="25"/>
        </w:rPr>
        <w:t> </w:t>
      </w:r>
      <w:r>
        <w:rPr/>
        <w:t>a</w:t>
      </w:r>
      <w:r>
        <w:rPr>
          <w:spacing w:val="25"/>
        </w:rPr>
        <w:t> </w:t>
      </w:r>
      <w:r>
        <w:rPr/>
        <w:t>lack</w:t>
      </w:r>
      <w:r>
        <w:rPr>
          <w:spacing w:val="25"/>
        </w:rPr>
        <w:t> </w:t>
      </w:r>
      <w:r>
        <w:rPr/>
        <w:t>of</w:t>
      </w:r>
      <w:r>
        <w:rPr>
          <w:spacing w:val="24"/>
        </w:rPr>
        <w:t> </w:t>
      </w:r>
      <w:r>
        <w:rPr/>
        <w:t>basic</w:t>
      </w:r>
      <w:r>
        <w:rPr>
          <w:spacing w:val="25"/>
        </w:rPr>
        <w:t> </w:t>
      </w:r>
      <w:r>
        <w:rPr>
          <w:spacing w:val="-2"/>
        </w:rPr>
        <w:t>needs</w:t>
      </w:r>
    </w:p>
    <w:p>
      <w:pPr>
        <w:pStyle w:val="BodyText"/>
        <w:spacing w:line="360" w:lineRule="auto"/>
        <w:ind w:left="1180" w:right="1198"/>
        <w:jc w:val="both"/>
      </w:pPr>
      <w:r>
        <w:rPr/>
        <w:t>/goods is essentially economic and consumption-oriented. It explains poverty in material terms and specifically employs consumption-based categories to explain the extent</w:t>
      </w:r>
      <w:r>
        <w:rPr>
          <w:spacing w:val="-2"/>
        </w:rPr>
        <w:t> </w:t>
      </w:r>
      <w:r>
        <w:rPr/>
        <w:t>and</w:t>
      </w:r>
      <w:r>
        <w:rPr>
          <w:spacing w:val="-2"/>
        </w:rPr>
        <w:t> </w:t>
      </w:r>
      <w:r>
        <w:rPr/>
        <w:t>depth</w:t>
      </w:r>
      <w:r>
        <w:rPr>
          <w:spacing w:val="-2"/>
        </w:rPr>
        <w:t> </w:t>
      </w:r>
      <w:r>
        <w:rPr/>
        <w:t>of</w:t>
      </w:r>
      <w:r>
        <w:rPr>
          <w:spacing w:val="-2"/>
        </w:rPr>
        <w:t> </w:t>
      </w:r>
      <w:r>
        <w:rPr/>
        <w:t>poverty</w:t>
      </w:r>
      <w:r>
        <w:rPr>
          <w:spacing w:val="-7"/>
        </w:rPr>
        <w:t> </w:t>
      </w:r>
      <w:r>
        <w:rPr/>
        <w:t>and</w:t>
      </w:r>
      <w:r>
        <w:rPr>
          <w:spacing w:val="-2"/>
        </w:rPr>
        <w:t> </w:t>
      </w:r>
      <w:r>
        <w:rPr/>
        <w:t>to</w:t>
      </w:r>
      <w:r>
        <w:rPr>
          <w:spacing w:val="-2"/>
        </w:rPr>
        <w:t> </w:t>
      </w:r>
      <w:r>
        <w:rPr/>
        <w:t>establish</w:t>
      </w:r>
      <w:r>
        <w:rPr>
          <w:spacing w:val="-2"/>
        </w:rPr>
        <w:t> </w:t>
      </w:r>
      <w:r>
        <w:rPr/>
        <w:t>who</w:t>
      </w:r>
      <w:r>
        <w:rPr>
          <w:spacing w:val="-2"/>
        </w:rPr>
        <w:t> </w:t>
      </w:r>
      <w:r>
        <w:rPr/>
        <w:t>is</w:t>
      </w:r>
      <w:r>
        <w:rPr>
          <w:spacing w:val="-2"/>
        </w:rPr>
        <w:t> </w:t>
      </w:r>
      <w:r>
        <w:rPr/>
        <w:t>and</w:t>
      </w:r>
      <w:r>
        <w:rPr>
          <w:spacing w:val="-2"/>
        </w:rPr>
        <w:t> </w:t>
      </w:r>
      <w:r>
        <w:rPr/>
        <w:t>who</w:t>
      </w:r>
      <w:r>
        <w:rPr>
          <w:spacing w:val="-2"/>
        </w:rPr>
        <w:t> </w:t>
      </w:r>
      <w:r>
        <w:rPr/>
        <w:t>is</w:t>
      </w:r>
      <w:r>
        <w:rPr>
          <w:spacing w:val="-2"/>
        </w:rPr>
        <w:t> </w:t>
      </w:r>
      <w:r>
        <w:rPr/>
        <w:t>not</w:t>
      </w:r>
      <w:r>
        <w:rPr>
          <w:spacing w:val="-2"/>
        </w:rPr>
        <w:t> </w:t>
      </w:r>
      <w:r>
        <w:rPr/>
        <w:t>poor.</w:t>
      </w:r>
      <w:r>
        <w:rPr>
          <w:spacing w:val="-2"/>
        </w:rPr>
        <w:t> </w:t>
      </w:r>
      <w:r>
        <w:rPr/>
        <w:t>Thus</w:t>
      </w:r>
      <w:r>
        <w:rPr>
          <w:spacing w:val="-2"/>
        </w:rPr>
        <w:t> </w:t>
      </w:r>
      <w:r>
        <w:rPr/>
        <w:t>the</w:t>
      </w:r>
      <w:r>
        <w:rPr>
          <w:spacing w:val="-3"/>
        </w:rPr>
        <w:t> </w:t>
      </w:r>
      <w:r>
        <w:rPr/>
        <w:t>poor are</w:t>
      </w:r>
      <w:r>
        <w:rPr>
          <w:spacing w:val="11"/>
        </w:rPr>
        <w:t> </w:t>
      </w:r>
      <w:r>
        <w:rPr/>
        <w:t>conceived</w:t>
      </w:r>
      <w:r>
        <w:rPr>
          <w:spacing w:val="15"/>
        </w:rPr>
        <w:t> </w:t>
      </w:r>
      <w:r>
        <w:rPr/>
        <w:t>as</w:t>
      </w:r>
      <w:r>
        <w:rPr>
          <w:spacing w:val="16"/>
        </w:rPr>
        <w:t> </w:t>
      </w:r>
      <w:r>
        <w:rPr/>
        <w:t>those</w:t>
      </w:r>
      <w:r>
        <w:rPr>
          <w:spacing w:val="15"/>
        </w:rPr>
        <w:t> </w:t>
      </w:r>
      <w:r>
        <w:rPr/>
        <w:t>individuals</w:t>
      </w:r>
      <w:r>
        <w:rPr>
          <w:spacing w:val="16"/>
        </w:rPr>
        <w:t> </w:t>
      </w:r>
      <w:r>
        <w:rPr/>
        <w:t>or</w:t>
      </w:r>
      <w:r>
        <w:rPr>
          <w:spacing w:val="15"/>
        </w:rPr>
        <w:t> </w:t>
      </w:r>
      <w:r>
        <w:rPr/>
        <w:t>households</w:t>
      </w:r>
      <w:r>
        <w:rPr>
          <w:spacing w:val="16"/>
        </w:rPr>
        <w:t> </w:t>
      </w:r>
      <w:r>
        <w:rPr/>
        <w:t>in</w:t>
      </w:r>
      <w:r>
        <w:rPr>
          <w:spacing w:val="16"/>
        </w:rPr>
        <w:t> </w:t>
      </w:r>
      <w:r>
        <w:rPr/>
        <w:t>a</w:t>
      </w:r>
      <w:r>
        <w:rPr>
          <w:spacing w:val="15"/>
        </w:rPr>
        <w:t> </w:t>
      </w:r>
      <w:r>
        <w:rPr/>
        <w:t>particular</w:t>
      </w:r>
      <w:r>
        <w:rPr>
          <w:spacing w:val="14"/>
        </w:rPr>
        <w:t> </w:t>
      </w:r>
      <w:r>
        <w:rPr/>
        <w:t>society,</w:t>
      </w:r>
      <w:r>
        <w:rPr>
          <w:spacing w:val="15"/>
        </w:rPr>
        <w:t> </w:t>
      </w:r>
      <w:r>
        <w:rPr/>
        <w:t>incapable</w:t>
      </w:r>
      <w:r>
        <w:rPr>
          <w:spacing w:val="16"/>
        </w:rPr>
        <w:t> </w:t>
      </w:r>
      <w:r>
        <w:rPr>
          <w:spacing w:val="-5"/>
        </w:rPr>
        <w:t>of</w:t>
      </w:r>
    </w:p>
    <w:p>
      <w:pPr>
        <w:spacing w:after="0" w:line="360" w:lineRule="auto"/>
        <w:jc w:val="both"/>
        <w:sectPr>
          <w:pgSz w:w="11910" w:h="16840"/>
          <w:pgMar w:header="0" w:footer="1053" w:top="1640" w:bottom="1240" w:left="980" w:right="240"/>
        </w:sectPr>
      </w:pPr>
    </w:p>
    <w:p>
      <w:pPr>
        <w:pStyle w:val="BodyText"/>
        <w:spacing w:line="360" w:lineRule="auto" w:before="64"/>
        <w:ind w:left="1180" w:right="1204"/>
        <w:jc w:val="both"/>
      </w:pPr>
      <w:r>
        <w:rPr/>
        <w:t>purchasing specific basic goods and services. Indeed</w:t>
      </w:r>
      <w:r>
        <w:rPr>
          <w:spacing w:val="40"/>
        </w:rPr>
        <w:t> </w:t>
      </w:r>
      <w:r>
        <w:rPr/>
        <w:t>in</w:t>
      </w:r>
      <w:r>
        <w:rPr>
          <w:spacing w:val="40"/>
        </w:rPr>
        <w:t> </w:t>
      </w:r>
      <w:r>
        <w:rPr/>
        <w:t>his</w:t>
      </w:r>
      <w:r>
        <w:rPr>
          <w:spacing w:val="40"/>
        </w:rPr>
        <w:t> </w:t>
      </w:r>
      <w:r>
        <w:rPr/>
        <w:t>study</w:t>
      </w:r>
      <w:r>
        <w:rPr>
          <w:spacing w:val="40"/>
        </w:rPr>
        <w:t> </w:t>
      </w:r>
      <w:r>
        <w:rPr/>
        <w:t>of</w:t>
      </w:r>
      <w:r>
        <w:rPr>
          <w:spacing w:val="40"/>
        </w:rPr>
        <w:t> </w:t>
      </w:r>
      <w:r>
        <w:rPr/>
        <w:t>how government in ten countries set minimum income standard, Professor John Veit Wilson identified no fewer than seven different ways of conceptualising</w:t>
      </w:r>
      <w:r>
        <w:rPr>
          <w:spacing w:val="40"/>
        </w:rPr>
        <w:t> </w:t>
      </w:r>
      <w:r>
        <w:rPr/>
        <w:t>poverty.</w:t>
      </w:r>
    </w:p>
    <w:p>
      <w:pPr>
        <w:pStyle w:val="BodyText"/>
        <w:spacing w:line="360" w:lineRule="auto" w:before="275"/>
        <w:ind w:left="1180" w:right="1193"/>
        <w:jc w:val="both"/>
      </w:pPr>
      <w:r>
        <w:rPr/>
        <w:drawing>
          <wp:anchor distT="0" distB="0" distL="0" distR="0" allowOverlap="1" layoutInCell="1" locked="0" behindDoc="1" simplePos="0" relativeHeight="462695936">
            <wp:simplePos x="0" y="0"/>
            <wp:positionH relativeFrom="page">
              <wp:posOffset>1498219</wp:posOffset>
            </wp:positionH>
            <wp:positionV relativeFrom="paragraph">
              <wp:posOffset>1137605</wp:posOffset>
            </wp:positionV>
            <wp:extent cx="4888992" cy="4833540"/>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8" cstate="print"/>
                    <a:stretch>
                      <a:fillRect/>
                    </a:stretch>
                  </pic:blipFill>
                  <pic:spPr>
                    <a:xfrm>
                      <a:off x="0" y="0"/>
                      <a:ext cx="4888992" cy="4833540"/>
                    </a:xfrm>
                    <a:prstGeom prst="rect">
                      <a:avLst/>
                    </a:prstGeom>
                  </pic:spPr>
                </pic:pic>
              </a:graphicData>
            </a:graphic>
          </wp:anchor>
        </w:drawing>
      </w:r>
      <w:r>
        <w:rPr/>
        <w:t>The UN World summit, definition of overall poverty was broader, it says that poverty has various manifestations, including lack of income and productive resources to ensure sustainable livelihoods, hunger and malnutrition, ill health, limited or lack of access to education and other basic services, increased morbidity and mortality from illness, homelessness and inadequate housing, unsafe environment and social discrimination and exclusion. It is also characterised by a lack of participation in decision making</w:t>
      </w:r>
      <w:r>
        <w:rPr>
          <w:spacing w:val="-3"/>
        </w:rPr>
        <w:t> </w:t>
      </w:r>
      <w:r>
        <w:rPr/>
        <w:t>and in civil, social and cultural life. It occurs in all countries, as mass poverty in many developing countries, pockets of poverty amid wealth in developed countries, loss of livelihood as a result of economic recession, sudden poverty as a result of disaster or conflict, the poverty of low wage workers, and the utter</w:t>
      </w:r>
      <w:r>
        <w:rPr>
          <w:spacing w:val="40"/>
        </w:rPr>
        <w:t> </w:t>
      </w:r>
      <w:r>
        <w:rPr/>
        <w:t>destitution of people who fall outside family support systems, institutions and safety nets World Bank,(2000).</w:t>
      </w:r>
    </w:p>
    <w:p>
      <w:pPr>
        <w:pStyle w:val="BodyText"/>
        <w:spacing w:before="1"/>
      </w:pPr>
    </w:p>
    <w:p>
      <w:pPr>
        <w:pStyle w:val="BodyText"/>
        <w:spacing w:line="360" w:lineRule="auto"/>
        <w:ind w:left="1180" w:right="1198"/>
        <w:jc w:val="both"/>
      </w:pPr>
      <w:r>
        <w:rPr/>
        <w:t>Poverty is a multifaceted concept which manifests itself in different forms depending on the nature and extent of human deprivation. In absolute terms, poverty suggests insufficient or the total lack of basic necessities like food, housing, and medical cares. It</w:t>
      </w:r>
      <w:r>
        <w:rPr>
          <w:spacing w:val="-2"/>
        </w:rPr>
        <w:t> </w:t>
      </w:r>
      <w:r>
        <w:rPr/>
        <w:t>embraces</w:t>
      </w:r>
      <w:r>
        <w:rPr>
          <w:spacing w:val="-4"/>
        </w:rPr>
        <w:t> </w:t>
      </w:r>
      <w:r>
        <w:rPr/>
        <w:t>the</w:t>
      </w:r>
      <w:r>
        <w:rPr>
          <w:spacing w:val="-4"/>
        </w:rPr>
        <w:t> </w:t>
      </w:r>
      <w:r>
        <w:rPr/>
        <w:t>inadequacy</w:t>
      </w:r>
      <w:r>
        <w:rPr>
          <w:spacing w:val="-7"/>
        </w:rPr>
        <w:t> </w:t>
      </w:r>
      <w:r>
        <w:rPr/>
        <w:t>of</w:t>
      </w:r>
      <w:r>
        <w:rPr>
          <w:spacing w:val="-5"/>
        </w:rPr>
        <w:t> </w:t>
      </w:r>
      <w:r>
        <w:rPr/>
        <w:t>education</w:t>
      </w:r>
      <w:r>
        <w:rPr>
          <w:spacing w:val="-4"/>
        </w:rPr>
        <w:t> </w:t>
      </w:r>
      <w:r>
        <w:rPr/>
        <w:t>and</w:t>
      </w:r>
      <w:r>
        <w:rPr>
          <w:spacing w:val="-2"/>
        </w:rPr>
        <w:t> </w:t>
      </w:r>
      <w:r>
        <w:rPr/>
        <w:t>environmental</w:t>
      </w:r>
      <w:r>
        <w:rPr>
          <w:spacing w:val="-4"/>
        </w:rPr>
        <w:t> </w:t>
      </w:r>
      <w:r>
        <w:rPr/>
        <w:t>services,</w:t>
      </w:r>
      <w:r>
        <w:rPr>
          <w:spacing w:val="-2"/>
        </w:rPr>
        <w:t> </w:t>
      </w:r>
      <w:r>
        <w:rPr/>
        <w:t>consumer</w:t>
      </w:r>
      <w:r>
        <w:rPr>
          <w:spacing w:val="-4"/>
        </w:rPr>
        <w:t> </w:t>
      </w:r>
      <w:r>
        <w:rPr/>
        <w:t>goods, recreational opportunities, neighbourhood amenities and transport facilities. In</w:t>
      </w:r>
      <w:r>
        <w:rPr>
          <w:spacing w:val="40"/>
        </w:rPr>
        <w:t> </w:t>
      </w:r>
      <w:r>
        <w:rPr/>
        <w:t>relative terms, people are poverty</w:t>
      </w:r>
      <w:r>
        <w:rPr>
          <w:spacing w:val="-4"/>
        </w:rPr>
        <w:t> </w:t>
      </w:r>
      <w:r>
        <w:rPr/>
        <w:t>stricken when their incomes fall radically</w:t>
      </w:r>
      <w:r>
        <w:rPr>
          <w:spacing w:val="-1"/>
        </w:rPr>
        <w:t> </w:t>
      </w:r>
      <w:r>
        <w:rPr/>
        <w:t>below the community average. This implies that such people cannot have what the large society regard as the minimum necessity for a decent living. In precision terms, the poor can be defined as follows:</w:t>
      </w:r>
    </w:p>
    <w:p>
      <w:pPr>
        <w:pStyle w:val="ListParagraph"/>
        <w:numPr>
          <w:ilvl w:val="0"/>
          <w:numId w:val="9"/>
        </w:numPr>
        <w:tabs>
          <w:tab w:pos="1180" w:val="left" w:leader="none"/>
        </w:tabs>
        <w:spacing w:line="350" w:lineRule="auto" w:before="2" w:after="0"/>
        <w:ind w:left="1180" w:right="1202" w:hanging="360"/>
        <w:jc w:val="both"/>
        <w:rPr>
          <w:sz w:val="24"/>
        </w:rPr>
      </w:pPr>
      <w:r>
        <w:rPr>
          <w:sz w:val="24"/>
        </w:rPr>
        <w:t>Individuals and households lacking access to basic services, political contacts and other forms of support.</w:t>
      </w:r>
    </w:p>
    <w:p>
      <w:pPr>
        <w:pStyle w:val="ListParagraph"/>
        <w:numPr>
          <w:ilvl w:val="0"/>
          <w:numId w:val="9"/>
        </w:numPr>
        <w:tabs>
          <w:tab w:pos="1179" w:val="left" w:leader="none"/>
        </w:tabs>
        <w:spacing w:line="240" w:lineRule="auto" w:before="13" w:after="0"/>
        <w:ind w:left="1179" w:right="0" w:hanging="359"/>
        <w:jc w:val="both"/>
        <w:rPr>
          <w:sz w:val="24"/>
        </w:rPr>
      </w:pPr>
      <w:r>
        <w:rPr>
          <w:sz w:val="24"/>
        </w:rPr>
        <w:t>Households</w:t>
      </w:r>
      <w:r>
        <w:rPr>
          <w:spacing w:val="-3"/>
          <w:sz w:val="24"/>
        </w:rPr>
        <w:t> </w:t>
      </w:r>
      <w:r>
        <w:rPr>
          <w:sz w:val="24"/>
        </w:rPr>
        <w:t>whose</w:t>
      </w:r>
      <w:r>
        <w:rPr>
          <w:spacing w:val="-3"/>
          <w:sz w:val="24"/>
        </w:rPr>
        <w:t> </w:t>
      </w:r>
      <w:r>
        <w:rPr>
          <w:sz w:val="24"/>
        </w:rPr>
        <w:t>nutritional needs</w:t>
      </w:r>
      <w:r>
        <w:rPr>
          <w:spacing w:val="-1"/>
          <w:sz w:val="24"/>
        </w:rPr>
        <w:t> </w:t>
      </w:r>
      <w:r>
        <w:rPr>
          <w:sz w:val="24"/>
        </w:rPr>
        <w:t>are</w:t>
      </w:r>
      <w:r>
        <w:rPr>
          <w:spacing w:val="-2"/>
          <w:sz w:val="24"/>
        </w:rPr>
        <w:t> </w:t>
      </w:r>
      <w:r>
        <w:rPr>
          <w:sz w:val="24"/>
        </w:rPr>
        <w:t>not</w:t>
      </w:r>
      <w:r>
        <w:rPr>
          <w:spacing w:val="-1"/>
          <w:sz w:val="24"/>
        </w:rPr>
        <w:t> </w:t>
      </w:r>
      <w:r>
        <w:rPr>
          <w:sz w:val="24"/>
        </w:rPr>
        <w:t>met </w:t>
      </w:r>
      <w:r>
        <w:rPr>
          <w:spacing w:val="-2"/>
          <w:sz w:val="24"/>
        </w:rPr>
        <w:t>adequately,</w:t>
      </w:r>
    </w:p>
    <w:p>
      <w:pPr>
        <w:pStyle w:val="ListParagraph"/>
        <w:numPr>
          <w:ilvl w:val="0"/>
          <w:numId w:val="9"/>
        </w:numPr>
        <w:tabs>
          <w:tab w:pos="1180" w:val="left" w:leader="none"/>
        </w:tabs>
        <w:spacing w:line="352" w:lineRule="auto" w:before="135" w:after="0"/>
        <w:ind w:left="1180" w:right="1203" w:hanging="360"/>
        <w:jc w:val="both"/>
        <w:rPr>
          <w:sz w:val="24"/>
        </w:rPr>
      </w:pPr>
      <w:r>
        <w:rPr>
          <w:sz w:val="24"/>
        </w:rPr>
        <w:t>Ethnic minorities who are marginalized, deprived and persecuted economically, socially, morally, and politically, and</w:t>
      </w:r>
    </w:p>
    <w:p>
      <w:pPr>
        <w:pStyle w:val="ListParagraph"/>
        <w:numPr>
          <w:ilvl w:val="0"/>
          <w:numId w:val="9"/>
        </w:numPr>
        <w:tabs>
          <w:tab w:pos="1180" w:val="left" w:leader="none"/>
        </w:tabs>
        <w:spacing w:line="350" w:lineRule="auto" w:before="10" w:after="0"/>
        <w:ind w:left="1180" w:right="1198" w:hanging="360"/>
        <w:jc w:val="both"/>
        <w:rPr>
          <w:sz w:val="24"/>
        </w:rPr>
      </w:pPr>
      <w:r>
        <w:rPr>
          <w:sz w:val="24"/>
        </w:rPr>
        <w:t>Individuals and households below the poverty line whose incomes are insufficient to provide for their basic needs. World Bank, (2001)</w:t>
      </w:r>
    </w:p>
    <w:p>
      <w:pPr>
        <w:spacing w:after="0" w:line="350" w:lineRule="auto"/>
        <w:jc w:val="both"/>
        <w:rPr>
          <w:sz w:val="24"/>
        </w:rPr>
        <w:sectPr>
          <w:pgSz w:w="11910" w:h="16840"/>
          <w:pgMar w:header="0" w:footer="1053" w:top="1640" w:bottom="1240" w:left="980" w:right="240"/>
        </w:sectPr>
      </w:pPr>
    </w:p>
    <w:p>
      <w:pPr>
        <w:pStyle w:val="BodyText"/>
        <w:spacing w:line="360" w:lineRule="auto" w:before="64"/>
        <w:ind w:left="1180" w:right="1200"/>
        <w:jc w:val="both"/>
      </w:pPr>
      <w:r>
        <w:rPr/>
        <w:drawing>
          <wp:anchor distT="0" distB="0" distL="0" distR="0" allowOverlap="1" layoutInCell="1" locked="0" behindDoc="1" simplePos="0" relativeHeight="462696448">
            <wp:simplePos x="0" y="0"/>
            <wp:positionH relativeFrom="page">
              <wp:posOffset>1498219</wp:posOffset>
            </wp:positionH>
            <wp:positionV relativeFrom="paragraph">
              <wp:posOffset>1966848</wp:posOffset>
            </wp:positionV>
            <wp:extent cx="4888992" cy="4833540"/>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8" cstate="print"/>
                    <a:stretch>
                      <a:fillRect/>
                    </a:stretch>
                  </pic:blipFill>
                  <pic:spPr>
                    <a:xfrm>
                      <a:off x="0" y="0"/>
                      <a:ext cx="4888992" cy="4833540"/>
                    </a:xfrm>
                    <a:prstGeom prst="rect">
                      <a:avLst/>
                    </a:prstGeom>
                  </pic:spPr>
                </pic:pic>
              </a:graphicData>
            </a:graphic>
          </wp:anchor>
        </w:drawing>
      </w:r>
      <w:r>
        <w:rPr/>
        <w:t>Atkinson and Bourguignon (1999) regard poverty as inadequate command over economic resources but viewed it as an immediate concern, the ultimate concern</w:t>
      </w:r>
      <w:r>
        <w:rPr>
          <w:spacing w:val="40"/>
        </w:rPr>
        <w:t> </w:t>
      </w:r>
      <w:r>
        <w:rPr/>
        <w:t>being in terms of capabilities. The absolute set of capabilities translates into a set of goods requirement, which is relative to a particular society and its standard of living. This leads them to formulate a concept in line with the world Bank Development Reports (1990, pg 26), that a poverty line can be thought of as comprising two elements: the expenditure necessary to buy a minimum level of nutrition and other basic necessities and a further amount that varies from country to country reflecting the cost of participating in the everyday life of the society.</w:t>
      </w:r>
    </w:p>
    <w:p>
      <w:pPr>
        <w:pStyle w:val="BodyText"/>
      </w:pPr>
    </w:p>
    <w:p>
      <w:pPr>
        <w:pStyle w:val="BodyText"/>
        <w:spacing w:line="360" w:lineRule="auto"/>
        <w:ind w:left="1180" w:right="1198"/>
        <w:jc w:val="both"/>
      </w:pPr>
      <w:r>
        <w:rPr/>
        <w:t>Dreze and Sen (1990); Kannan, (1995) Poverty status is therefore dependent on the inadequate physical functioning, such as hunger, lack of shelter, and lack of warmth and inadequate social functioning such as alienation, shame and lack of self respect. Capabilities are therefore associated with such elements as the standard of living and the broader aspects of the ability to be socially and economically useful. The interaction of entitlement and capabilities largely determine what people do and what they are.</w:t>
      </w:r>
    </w:p>
    <w:p>
      <w:pPr>
        <w:pStyle w:val="BodyText"/>
        <w:spacing w:before="1"/>
      </w:pPr>
    </w:p>
    <w:p>
      <w:pPr>
        <w:pStyle w:val="BodyText"/>
        <w:spacing w:line="360" w:lineRule="auto" w:before="1"/>
        <w:ind w:left="1180" w:right="1197"/>
        <w:jc w:val="both"/>
      </w:pPr>
      <w:r>
        <w:rPr/>
        <w:t>Ogwumike, (2001) a poor person can be defined as one whom, given the ownership</w:t>
      </w:r>
      <w:r>
        <w:rPr>
          <w:spacing w:val="40"/>
        </w:rPr>
        <w:t> </w:t>
      </w:r>
      <w:r>
        <w:rPr/>
        <w:t>he actually has, the exchange entitlement set, does not contain any feasible bundle satisfying the required minimal standard of living.</w:t>
      </w:r>
    </w:p>
    <w:p>
      <w:pPr>
        <w:pStyle w:val="BodyText"/>
        <w:spacing w:line="360" w:lineRule="auto" w:before="275"/>
        <w:ind w:left="1180" w:right="1196"/>
        <w:jc w:val="both"/>
      </w:pPr>
      <w:r>
        <w:rPr/>
        <w:t>William Beveridge, (1942) argued that an important thing to note is that the commodity bundle is with reference to minimal standard of living. This could vary from society to society. For instance what is a minimal standard if living in a developed country will be essentially different from that of a developing country. Hence, the starting point is the establishment of this minimal standard of living on the basis of which individual or households could be assessed. In considering the minimum income needed by persons of working age for subsistence during interruption of earnings, it is sufficient to take into account food, clothing, fuel, light and household sundries and rent, though some margins must be allowed for inefficiency in spending.</w:t>
      </w:r>
    </w:p>
    <w:p>
      <w:pPr>
        <w:spacing w:after="0" w:line="360" w:lineRule="auto"/>
        <w:jc w:val="both"/>
        <w:sectPr>
          <w:pgSz w:w="11910" w:h="16840"/>
          <w:pgMar w:header="0" w:footer="1053" w:top="1640" w:bottom="1240" w:left="980" w:right="240"/>
        </w:sectPr>
      </w:pPr>
    </w:p>
    <w:p>
      <w:pPr>
        <w:pStyle w:val="BodyText"/>
        <w:spacing w:line="360" w:lineRule="auto" w:before="64"/>
        <w:ind w:left="1180" w:right="1199"/>
        <w:jc w:val="both"/>
      </w:pPr>
      <w:r>
        <w:rPr/>
        <w:drawing>
          <wp:anchor distT="0" distB="0" distL="0" distR="0" allowOverlap="1" layoutInCell="1" locked="0" behindDoc="1" simplePos="0" relativeHeight="462696960">
            <wp:simplePos x="0" y="0"/>
            <wp:positionH relativeFrom="page">
              <wp:posOffset>1498219</wp:posOffset>
            </wp:positionH>
            <wp:positionV relativeFrom="paragraph">
              <wp:posOffset>1966848</wp:posOffset>
            </wp:positionV>
            <wp:extent cx="4888992" cy="483354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8" cstate="print"/>
                    <a:stretch>
                      <a:fillRect/>
                    </a:stretch>
                  </pic:blipFill>
                  <pic:spPr>
                    <a:xfrm>
                      <a:off x="0" y="0"/>
                      <a:ext cx="4888992" cy="4833540"/>
                    </a:xfrm>
                    <a:prstGeom prst="rect">
                      <a:avLst/>
                    </a:prstGeom>
                  </pic:spPr>
                </pic:pic>
              </a:graphicData>
            </a:graphic>
          </wp:anchor>
        </w:drawing>
      </w:r>
      <w:r>
        <w:rPr/>
        <w:t>Amartya Sen, (1992) Poverty is the failure of basic capabilities to reach certain minimally acceptable levels. The functioning‟s relevant to this can vary from such elementary physical ones as being well nourished, being adequately clothed, and sheltered, avoiding</w:t>
      </w:r>
      <w:r>
        <w:rPr>
          <w:spacing w:val="-2"/>
        </w:rPr>
        <w:t> </w:t>
      </w:r>
      <w:r>
        <w:rPr/>
        <w:t>preventable</w:t>
      </w:r>
      <w:r>
        <w:rPr>
          <w:spacing w:val="-1"/>
        </w:rPr>
        <w:t> </w:t>
      </w:r>
      <w:r>
        <w:rPr/>
        <w:t>morbidity, e.t.c. to more</w:t>
      </w:r>
      <w:r>
        <w:rPr>
          <w:spacing w:val="-1"/>
        </w:rPr>
        <w:t> </w:t>
      </w:r>
      <w:r>
        <w:rPr/>
        <w:t>complex social achievements such as taking part in the life of the community, being able to appear in the public without shame, and so on. Individuals, families and groups in the population can be said to be in poverty when they lack the resources to obtain the type of diet,</w:t>
      </w:r>
      <w:r>
        <w:rPr>
          <w:spacing w:val="40"/>
        </w:rPr>
        <w:t> </w:t>
      </w:r>
      <w:r>
        <w:rPr/>
        <w:t>participate in the activities and have the living conditions and amenities which are customary, or at least widely encouraged or approved in the societies which they belong (Peter Townsend,1979).</w:t>
      </w:r>
    </w:p>
    <w:p>
      <w:pPr>
        <w:pStyle w:val="BodyText"/>
        <w:spacing w:before="1"/>
      </w:pPr>
    </w:p>
    <w:p>
      <w:pPr>
        <w:pStyle w:val="BodyText"/>
        <w:spacing w:line="360" w:lineRule="auto"/>
        <w:ind w:left="1180" w:right="1201"/>
        <w:jc w:val="both"/>
      </w:pPr>
      <w:r>
        <w:rPr/>
        <w:t>Ravallion and Bidemi (1994) refers to poverty as lack of command over basic consumption needs, that is a situation of inadequate level of consumption‟ given rise to insufficient food, clothing and shelter.</w:t>
      </w:r>
    </w:p>
    <w:p>
      <w:pPr>
        <w:pStyle w:val="BodyText"/>
        <w:spacing w:line="362" w:lineRule="auto" w:before="275"/>
        <w:ind w:left="1180" w:right="1195"/>
        <w:jc w:val="both"/>
      </w:pPr>
      <w:r>
        <w:rPr/>
        <w:t>Aluko N.L (1951), Sen (1987) defined poverty as lack of capabilities such as being able to participate with dignity in social endeavours.</w:t>
      </w:r>
    </w:p>
    <w:p>
      <w:pPr>
        <w:pStyle w:val="BodyText"/>
        <w:spacing w:line="360" w:lineRule="auto" w:before="271"/>
        <w:ind w:left="1180" w:right="1194"/>
        <w:jc w:val="both"/>
      </w:pPr>
      <w:r>
        <w:rPr/>
        <w:t>Gore (2002) explains the concept of all-pervasive poverty. According to him, poverty is all-pervasive, where the majority of the population live at or below income levels sufficient to meet their basic needs, and the available resources, even when equally distributed, are barely sufficient to meet the basic needs of the population. He reiterates further that pervasive poverty leads to environmental degradation. This is because people eat into the environmental capital stock to survive. This, in turn, undermines the productivity of key assets on which the livelihood depends. It should also be noted that where extreme poverty is all-pervasive, state capacities are necessarily weak.</w:t>
      </w:r>
    </w:p>
    <w:p>
      <w:pPr>
        <w:pStyle w:val="BodyText"/>
        <w:spacing w:before="2"/>
      </w:pPr>
    </w:p>
    <w:p>
      <w:pPr>
        <w:pStyle w:val="BodyText"/>
        <w:spacing w:line="360" w:lineRule="auto"/>
        <w:ind w:left="1180" w:right="1195"/>
        <w:jc w:val="both"/>
      </w:pPr>
      <w:r>
        <w:rPr/>
        <w:t>An Australian, Ronald Henderson (1975), said that in as much as poverty is defined</w:t>
      </w:r>
      <w:r>
        <w:rPr>
          <w:spacing w:val="40"/>
        </w:rPr>
        <w:t> </w:t>
      </w:r>
      <w:r>
        <w:rPr/>
        <w:t>by reference to a minimum acceptable standard of living, it is a relative concept. It requires a value judgement that must reflect the productivity of the economy and community attitudes. The task of determining a minimum standard of living is</w:t>
      </w:r>
      <w:r>
        <w:rPr>
          <w:spacing w:val="40"/>
        </w:rPr>
        <w:t> </w:t>
      </w:r>
      <w:r>
        <w:rPr/>
        <w:t>difficult given the variety of lifestyles and values in the society, and the range of matters such as food, shelter, clothing, health and education that must be considered.</w:t>
      </w:r>
    </w:p>
    <w:p>
      <w:pPr>
        <w:spacing w:after="0" w:line="360" w:lineRule="auto"/>
        <w:jc w:val="both"/>
        <w:sectPr>
          <w:pgSz w:w="11910" w:h="16840"/>
          <w:pgMar w:header="0" w:footer="1053" w:top="1640" w:bottom="1240" w:left="980" w:right="240"/>
        </w:sectPr>
      </w:pPr>
    </w:p>
    <w:p>
      <w:pPr>
        <w:pStyle w:val="Heading8"/>
        <w:numPr>
          <w:ilvl w:val="1"/>
          <w:numId w:val="8"/>
        </w:numPr>
        <w:tabs>
          <w:tab w:pos="1900" w:val="left" w:leader="none"/>
        </w:tabs>
        <w:spacing w:line="240" w:lineRule="auto" w:before="69" w:after="0"/>
        <w:ind w:left="1900" w:right="0" w:hanging="720"/>
        <w:jc w:val="both"/>
      </w:pPr>
      <w:bookmarkStart w:name="_TOC_250012" w:id="19"/>
      <w:r>
        <w:rPr/>
        <w:t>Measurement</w:t>
      </w:r>
      <w:r>
        <w:rPr>
          <w:spacing w:val="-2"/>
        </w:rPr>
        <w:t> </w:t>
      </w:r>
      <w:r>
        <w:rPr/>
        <w:t>of</w:t>
      </w:r>
      <w:bookmarkEnd w:id="19"/>
      <w:r>
        <w:rPr>
          <w:spacing w:val="-2"/>
        </w:rPr>
        <w:t> Poverty</w:t>
      </w:r>
    </w:p>
    <w:p>
      <w:pPr>
        <w:pStyle w:val="BodyText"/>
        <w:spacing w:line="360" w:lineRule="auto" w:before="132"/>
        <w:ind w:left="1180" w:right="1192"/>
        <w:jc w:val="both"/>
      </w:pPr>
      <w:r>
        <w:rPr/>
        <w:drawing>
          <wp:anchor distT="0" distB="0" distL="0" distR="0" allowOverlap="1" layoutInCell="1" locked="0" behindDoc="1" simplePos="0" relativeHeight="462697472">
            <wp:simplePos x="0" y="0"/>
            <wp:positionH relativeFrom="page">
              <wp:posOffset>1498219</wp:posOffset>
            </wp:positionH>
            <wp:positionV relativeFrom="paragraph">
              <wp:posOffset>1747788</wp:posOffset>
            </wp:positionV>
            <wp:extent cx="4888992" cy="4833540"/>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8" cstate="print"/>
                    <a:stretch>
                      <a:fillRect/>
                    </a:stretch>
                  </pic:blipFill>
                  <pic:spPr>
                    <a:xfrm>
                      <a:off x="0" y="0"/>
                      <a:ext cx="4888992" cy="4833540"/>
                    </a:xfrm>
                    <a:prstGeom prst="rect">
                      <a:avLst/>
                    </a:prstGeom>
                  </pic:spPr>
                </pic:pic>
              </a:graphicData>
            </a:graphic>
          </wp:anchor>
        </w:drawing>
      </w:r>
      <w:r>
        <w:rPr/>
        <w:t>In other to distinguish the poor from the non poor, it is necessary to measure the prevalence of poverty. The literature on the measurement of poverty, particularly consumption or income based poverty, owes Sen (1976) a great deal. Before, poverty issues were treated under the concept of income inequality. The measurement of poverty since then focused on the development of properties that satisfy certain</w:t>
      </w:r>
      <w:r>
        <w:rPr>
          <w:spacing w:val="80"/>
        </w:rPr>
        <w:t> </w:t>
      </w:r>
      <w:r>
        <w:rPr/>
        <w:t>ethical criteria, and on that basis, to derive an index that can capture the notion of poverty. This approach made good use of the well-known concept of social welfare functions, which are in turn functions of the indirect utility functions of individual households. In the literature, this method is better known as the welfarist approach to the measurement of poverty.</w:t>
      </w:r>
    </w:p>
    <w:p>
      <w:pPr>
        <w:pStyle w:val="BodyText"/>
        <w:spacing w:line="360" w:lineRule="auto" w:before="1"/>
        <w:ind w:left="1180" w:right="1198"/>
        <w:jc w:val="both"/>
      </w:pPr>
      <w:r>
        <w:rPr/>
        <w:t>The need to measure poverty can be justified by</w:t>
      </w:r>
      <w:r>
        <w:rPr>
          <w:spacing w:val="-3"/>
        </w:rPr>
        <w:t> </w:t>
      </w:r>
      <w:r>
        <w:rPr/>
        <w:t>Ravallion (1998), who argued that “a credible measure of poverty can be a powerful instrument for focussing the attention of policy makers on the living condition of the poor”. Poverty data can inform</w:t>
      </w:r>
      <w:r>
        <w:rPr>
          <w:spacing w:val="80"/>
        </w:rPr>
        <w:t> </w:t>
      </w:r>
      <w:r>
        <w:rPr/>
        <w:t>policies intended to reduce poverty.</w:t>
      </w:r>
    </w:p>
    <w:p>
      <w:pPr>
        <w:pStyle w:val="BodyText"/>
      </w:pPr>
    </w:p>
    <w:p>
      <w:pPr>
        <w:pStyle w:val="BodyText"/>
        <w:spacing w:line="360" w:lineRule="auto"/>
        <w:ind w:left="1180" w:right="1192"/>
        <w:jc w:val="both"/>
      </w:pPr>
      <w:r>
        <w:rPr/>
        <w:t>NBS (2012), in 2004, Nigeria‟s relative poverty measurement stood at 54.4%, but increased to 69% (or 112,518,507 Nigerians) in 2010. The North-West and North- East geo-political zones recorded the highest poverty rates in the country with 77.7% and 76.3% respectively</w:t>
      </w:r>
      <w:r>
        <w:rPr>
          <w:spacing w:val="-4"/>
        </w:rPr>
        <w:t> </w:t>
      </w:r>
      <w:r>
        <w:rPr/>
        <w:t>in 2010, while the South-West geo-political zone recorded the lowest at 59.1%. Among States, Sokoto had the highest poverty rate at 86.4% while Niger had the lowest at 43.6% in the year under review.</w:t>
      </w:r>
    </w:p>
    <w:p>
      <w:pPr>
        <w:pStyle w:val="BodyText"/>
      </w:pPr>
    </w:p>
    <w:p>
      <w:pPr>
        <w:pStyle w:val="BodyText"/>
        <w:spacing w:line="360" w:lineRule="auto" w:before="1"/>
        <w:ind w:left="1180" w:right="1196"/>
      </w:pPr>
      <w:r>
        <w:rPr/>
        <w:t>Oni Omobowale A. and Adepoju Temitayo A (2011) used the Nigerian Core welfare Indices</w:t>
      </w:r>
      <w:r>
        <w:rPr>
          <w:spacing w:val="-1"/>
        </w:rPr>
        <w:t> </w:t>
      </w:r>
      <w:r>
        <w:rPr/>
        <w:t>survey</w:t>
      </w:r>
      <w:r>
        <w:rPr>
          <w:spacing w:val="-6"/>
        </w:rPr>
        <w:t> </w:t>
      </w:r>
      <w:r>
        <w:rPr/>
        <w:t>questionnaires</w:t>
      </w:r>
      <w:r>
        <w:rPr>
          <w:spacing w:val="-1"/>
        </w:rPr>
        <w:t> </w:t>
      </w:r>
      <w:r>
        <w:rPr/>
        <w:t>of</w:t>
      </w:r>
      <w:r>
        <w:rPr>
          <w:spacing w:val="-2"/>
        </w:rPr>
        <w:t> </w:t>
      </w:r>
      <w:r>
        <w:rPr/>
        <w:t>2006</w:t>
      </w:r>
      <w:r>
        <w:rPr>
          <w:spacing w:val="-1"/>
        </w:rPr>
        <w:t> </w:t>
      </w:r>
      <w:r>
        <w:rPr/>
        <w:t>to</w:t>
      </w:r>
      <w:r>
        <w:rPr>
          <w:spacing w:val="-1"/>
        </w:rPr>
        <w:t> </w:t>
      </w:r>
      <w:r>
        <w:rPr/>
        <w:t>provide</w:t>
      </w:r>
      <w:r>
        <w:rPr>
          <w:spacing w:val="-3"/>
        </w:rPr>
        <w:t> </w:t>
      </w:r>
      <w:r>
        <w:rPr/>
        <w:t>data</w:t>
      </w:r>
      <w:r>
        <w:rPr>
          <w:spacing w:val="-2"/>
        </w:rPr>
        <w:t> </w:t>
      </w:r>
      <w:r>
        <w:rPr/>
        <w:t>relevant</w:t>
      </w:r>
      <w:r>
        <w:rPr>
          <w:spacing w:val="-1"/>
        </w:rPr>
        <w:t> </w:t>
      </w:r>
      <w:r>
        <w:rPr/>
        <w:t>to</w:t>
      </w:r>
      <w:r>
        <w:rPr>
          <w:spacing w:val="-1"/>
        </w:rPr>
        <w:t> </w:t>
      </w:r>
      <w:r>
        <w:rPr/>
        <w:t>capability</w:t>
      </w:r>
      <w:r>
        <w:rPr>
          <w:spacing w:val="-4"/>
        </w:rPr>
        <w:t> </w:t>
      </w:r>
      <w:r>
        <w:rPr/>
        <w:t>well</w:t>
      </w:r>
      <w:r>
        <w:rPr>
          <w:spacing w:val="-1"/>
        </w:rPr>
        <w:t> </w:t>
      </w:r>
      <w:r>
        <w:rPr/>
        <w:t>being dimensions.</w:t>
      </w:r>
      <w:r>
        <w:rPr>
          <w:spacing w:val="80"/>
        </w:rPr>
        <w:t> </w:t>
      </w:r>
      <w:r>
        <w:rPr/>
        <w:t>The</w:t>
      </w:r>
      <w:r>
        <w:rPr>
          <w:spacing w:val="80"/>
        </w:rPr>
        <w:t> </w:t>
      </w:r>
      <w:r>
        <w:rPr/>
        <w:t>dimensions</w:t>
      </w:r>
      <w:r>
        <w:rPr>
          <w:spacing w:val="80"/>
        </w:rPr>
        <w:t> </w:t>
      </w:r>
      <w:r>
        <w:rPr/>
        <w:t>include</w:t>
      </w:r>
      <w:r>
        <w:rPr>
          <w:spacing w:val="80"/>
        </w:rPr>
        <w:t> </w:t>
      </w:r>
      <w:r>
        <w:rPr/>
        <w:t>housing,</w:t>
      </w:r>
      <w:r>
        <w:rPr>
          <w:spacing w:val="80"/>
        </w:rPr>
        <w:t> </w:t>
      </w:r>
      <w:r>
        <w:rPr/>
        <w:t>health,</w:t>
      </w:r>
      <w:r>
        <w:rPr>
          <w:spacing w:val="80"/>
        </w:rPr>
        <w:t> </w:t>
      </w:r>
      <w:r>
        <w:rPr/>
        <w:t>nutrition,</w:t>
      </w:r>
      <w:r>
        <w:rPr>
          <w:spacing w:val="80"/>
        </w:rPr>
        <w:t> </w:t>
      </w:r>
      <w:r>
        <w:rPr/>
        <w:t>education,</w:t>
      </w:r>
      <w:r>
        <w:rPr>
          <w:spacing w:val="80"/>
        </w:rPr>
        <w:t> </w:t>
      </w:r>
      <w:r>
        <w:rPr/>
        <w:t>asset ownership/economic,</w:t>
      </w:r>
      <w:r>
        <w:rPr>
          <w:spacing w:val="72"/>
        </w:rPr>
        <w:t> </w:t>
      </w:r>
      <w:r>
        <w:rPr/>
        <w:t>information</w:t>
      </w:r>
      <w:r>
        <w:rPr>
          <w:spacing w:val="73"/>
        </w:rPr>
        <w:t> </w:t>
      </w:r>
      <w:r>
        <w:rPr/>
        <w:t>flow</w:t>
      </w:r>
      <w:r>
        <w:rPr>
          <w:spacing w:val="71"/>
        </w:rPr>
        <w:t> </w:t>
      </w:r>
      <w:r>
        <w:rPr/>
        <w:t>and</w:t>
      </w:r>
      <w:r>
        <w:rPr>
          <w:spacing w:val="72"/>
        </w:rPr>
        <w:t> </w:t>
      </w:r>
      <w:r>
        <w:rPr/>
        <w:t>security.</w:t>
      </w:r>
      <w:r>
        <w:rPr>
          <w:spacing w:val="72"/>
        </w:rPr>
        <w:t> </w:t>
      </w:r>
      <w:r>
        <w:rPr/>
        <w:t>The</w:t>
      </w:r>
      <w:r>
        <w:rPr>
          <w:spacing w:val="71"/>
        </w:rPr>
        <w:t> </w:t>
      </w:r>
      <w:r>
        <w:rPr/>
        <w:t>first</w:t>
      </w:r>
      <w:r>
        <w:rPr>
          <w:spacing w:val="73"/>
        </w:rPr>
        <w:t> </w:t>
      </w:r>
      <w:r>
        <w:rPr/>
        <w:t>part</w:t>
      </w:r>
      <w:r>
        <w:rPr>
          <w:spacing w:val="72"/>
        </w:rPr>
        <w:t> </w:t>
      </w:r>
      <w:r>
        <w:rPr/>
        <w:t>of</w:t>
      </w:r>
      <w:r>
        <w:rPr>
          <w:spacing w:val="74"/>
        </w:rPr>
        <w:t> </w:t>
      </w:r>
      <w:r>
        <w:rPr/>
        <w:t>the</w:t>
      </w:r>
      <w:r>
        <w:rPr>
          <w:spacing w:val="72"/>
        </w:rPr>
        <w:t> </w:t>
      </w:r>
      <w:r>
        <w:rPr/>
        <w:t>study involve</w:t>
      </w:r>
      <w:r>
        <w:rPr>
          <w:spacing w:val="29"/>
        </w:rPr>
        <w:t> </w:t>
      </w:r>
      <w:r>
        <w:rPr/>
        <w:t>developing</w:t>
      </w:r>
      <w:r>
        <w:rPr>
          <w:spacing w:val="27"/>
        </w:rPr>
        <w:t> </w:t>
      </w:r>
      <w:r>
        <w:rPr/>
        <w:t>indices</w:t>
      </w:r>
      <w:r>
        <w:rPr>
          <w:spacing w:val="30"/>
        </w:rPr>
        <w:t> </w:t>
      </w:r>
      <w:r>
        <w:rPr/>
        <w:t>of</w:t>
      </w:r>
      <w:r>
        <w:rPr>
          <w:spacing w:val="29"/>
        </w:rPr>
        <w:t> </w:t>
      </w:r>
      <w:r>
        <w:rPr/>
        <w:t>well</w:t>
      </w:r>
      <w:r>
        <w:rPr>
          <w:spacing w:val="30"/>
        </w:rPr>
        <w:t> </w:t>
      </w:r>
      <w:r>
        <w:rPr/>
        <w:t>being</w:t>
      </w:r>
      <w:r>
        <w:rPr>
          <w:spacing w:val="27"/>
        </w:rPr>
        <w:t> </w:t>
      </w:r>
      <w:r>
        <w:rPr/>
        <w:t>using</w:t>
      </w:r>
      <w:r>
        <w:rPr>
          <w:spacing w:val="30"/>
        </w:rPr>
        <w:t> </w:t>
      </w:r>
      <w:r>
        <w:rPr/>
        <w:t>the</w:t>
      </w:r>
      <w:r>
        <w:rPr>
          <w:spacing w:val="29"/>
        </w:rPr>
        <w:t> </w:t>
      </w:r>
      <w:r>
        <w:rPr/>
        <w:t>fuzzy</w:t>
      </w:r>
      <w:r>
        <w:rPr>
          <w:spacing w:val="25"/>
        </w:rPr>
        <w:t> </w:t>
      </w:r>
      <w:r>
        <w:rPr/>
        <w:t>set</w:t>
      </w:r>
      <w:r>
        <w:rPr>
          <w:spacing w:val="30"/>
        </w:rPr>
        <w:t> </w:t>
      </w:r>
      <w:r>
        <w:rPr/>
        <w:t>in</w:t>
      </w:r>
      <w:r>
        <w:rPr>
          <w:spacing w:val="30"/>
        </w:rPr>
        <w:t> </w:t>
      </w:r>
      <w:r>
        <w:rPr/>
        <w:t>order</w:t>
      </w:r>
      <w:r>
        <w:rPr>
          <w:spacing w:val="29"/>
        </w:rPr>
        <w:t> </w:t>
      </w:r>
      <w:r>
        <w:rPr/>
        <w:t>to</w:t>
      </w:r>
      <w:r>
        <w:rPr>
          <w:spacing w:val="32"/>
        </w:rPr>
        <w:t> </w:t>
      </w:r>
      <w:r>
        <w:rPr/>
        <w:t>generate</w:t>
      </w:r>
      <w:r>
        <w:rPr>
          <w:spacing w:val="29"/>
        </w:rPr>
        <w:t> </w:t>
      </w:r>
      <w:r>
        <w:rPr/>
        <w:t>a composite</w:t>
      </w:r>
      <w:r>
        <w:rPr>
          <w:spacing w:val="80"/>
        </w:rPr>
        <w:t> </w:t>
      </w:r>
      <w:r>
        <w:rPr/>
        <w:t>well</w:t>
      </w:r>
      <w:r>
        <w:rPr>
          <w:spacing w:val="80"/>
        </w:rPr>
        <w:t> </w:t>
      </w:r>
      <w:r>
        <w:rPr/>
        <w:t>being</w:t>
      </w:r>
      <w:r>
        <w:rPr>
          <w:spacing w:val="80"/>
        </w:rPr>
        <w:t> </w:t>
      </w:r>
      <w:r>
        <w:rPr/>
        <w:t>index</w:t>
      </w:r>
      <w:r>
        <w:rPr>
          <w:spacing w:val="80"/>
        </w:rPr>
        <w:t> </w:t>
      </w:r>
      <w:r>
        <w:rPr/>
        <w:t>by</w:t>
      </w:r>
      <w:r>
        <w:rPr>
          <w:spacing w:val="80"/>
        </w:rPr>
        <w:t> </w:t>
      </w:r>
      <w:r>
        <w:rPr/>
        <w:t>the</w:t>
      </w:r>
      <w:r>
        <w:rPr>
          <w:spacing w:val="80"/>
        </w:rPr>
        <w:t> </w:t>
      </w:r>
      <w:r>
        <w:rPr/>
        <w:t>elementary</w:t>
      </w:r>
      <w:r>
        <w:rPr>
          <w:spacing w:val="80"/>
        </w:rPr>
        <w:t> </w:t>
      </w:r>
      <w:r>
        <w:rPr/>
        <w:t>indicators</w:t>
      </w:r>
      <w:r>
        <w:rPr>
          <w:spacing w:val="80"/>
        </w:rPr>
        <w:t> </w:t>
      </w:r>
      <w:r>
        <w:rPr/>
        <w:t>of</w:t>
      </w:r>
      <w:r>
        <w:rPr>
          <w:spacing w:val="80"/>
        </w:rPr>
        <w:t> </w:t>
      </w:r>
      <w:r>
        <w:rPr/>
        <w:t>the</w:t>
      </w:r>
      <w:r>
        <w:rPr>
          <w:spacing w:val="80"/>
        </w:rPr>
        <w:t> </w:t>
      </w:r>
      <w:r>
        <w:rPr/>
        <w:t>well</w:t>
      </w:r>
      <w:r>
        <w:rPr>
          <w:spacing w:val="80"/>
        </w:rPr>
        <w:t> </w:t>
      </w:r>
      <w:r>
        <w:rPr/>
        <w:t>being</w:t>
      </w:r>
      <w:r>
        <w:rPr>
          <w:spacing w:val="80"/>
        </w:rPr>
        <w:t> </w:t>
      </w:r>
      <w:r>
        <w:rPr/>
        <w:t>dimensions.</w:t>
      </w:r>
      <w:r>
        <w:rPr>
          <w:spacing w:val="36"/>
        </w:rPr>
        <w:t> </w:t>
      </w:r>
      <w:r>
        <w:rPr/>
        <w:t>The</w:t>
      </w:r>
      <w:r>
        <w:rPr>
          <w:spacing w:val="34"/>
        </w:rPr>
        <w:t> </w:t>
      </w:r>
      <w:r>
        <w:rPr/>
        <w:t>second</w:t>
      </w:r>
      <w:r>
        <w:rPr>
          <w:spacing w:val="38"/>
        </w:rPr>
        <w:t> </w:t>
      </w:r>
      <w:r>
        <w:rPr/>
        <w:t>part</w:t>
      </w:r>
      <w:r>
        <w:rPr>
          <w:spacing w:val="35"/>
        </w:rPr>
        <w:t> </w:t>
      </w:r>
      <w:r>
        <w:rPr/>
        <w:t>of</w:t>
      </w:r>
      <w:r>
        <w:rPr>
          <w:spacing w:val="37"/>
        </w:rPr>
        <w:t> </w:t>
      </w:r>
      <w:r>
        <w:rPr/>
        <w:t>the</w:t>
      </w:r>
      <w:r>
        <w:rPr>
          <w:spacing w:val="35"/>
        </w:rPr>
        <w:t> </w:t>
      </w:r>
      <w:r>
        <w:rPr/>
        <w:t>study</w:t>
      </w:r>
      <w:r>
        <w:rPr>
          <w:spacing w:val="31"/>
        </w:rPr>
        <w:t> </w:t>
      </w:r>
      <w:r>
        <w:rPr/>
        <w:t>used</w:t>
      </w:r>
      <w:r>
        <w:rPr>
          <w:spacing w:val="38"/>
        </w:rPr>
        <w:t> </w:t>
      </w:r>
      <w:r>
        <w:rPr/>
        <w:t>a</w:t>
      </w:r>
      <w:r>
        <w:rPr>
          <w:spacing w:val="35"/>
        </w:rPr>
        <w:t> </w:t>
      </w:r>
      <w:r>
        <w:rPr/>
        <w:t>logistic</w:t>
      </w:r>
      <w:r>
        <w:rPr>
          <w:spacing w:val="38"/>
        </w:rPr>
        <w:t> </w:t>
      </w:r>
      <w:r>
        <w:rPr/>
        <w:t>regression</w:t>
      </w:r>
      <w:r>
        <w:rPr>
          <w:spacing w:val="36"/>
        </w:rPr>
        <w:t> </w:t>
      </w:r>
      <w:r>
        <w:rPr/>
        <w:t>to</w:t>
      </w:r>
      <w:r>
        <w:rPr>
          <w:spacing w:val="39"/>
        </w:rPr>
        <w:t> </w:t>
      </w:r>
      <w:r>
        <w:rPr/>
        <w:t>explore</w:t>
      </w:r>
      <w:r>
        <w:rPr>
          <w:spacing w:val="34"/>
        </w:rPr>
        <w:t> </w:t>
      </w:r>
      <w:r>
        <w:rPr/>
        <w:t>the variability in achieving the composite well being index value by a set of Conversion </w:t>
      </w:r>
      <w:r>
        <w:rPr>
          <w:spacing w:val="-2"/>
        </w:rPr>
        <w:t>factors.</w:t>
      </w:r>
    </w:p>
    <w:p>
      <w:pPr>
        <w:spacing w:after="0" w:line="360" w:lineRule="auto"/>
        <w:sectPr>
          <w:pgSz w:w="11910" w:h="16840"/>
          <w:pgMar w:header="0" w:footer="1053" w:top="1640" w:bottom="1240" w:left="980" w:right="240"/>
        </w:sectPr>
      </w:pPr>
    </w:p>
    <w:p>
      <w:pPr>
        <w:pStyle w:val="BodyText"/>
        <w:spacing w:line="360" w:lineRule="auto" w:before="64"/>
        <w:ind w:left="1180" w:right="1198"/>
        <w:jc w:val="both"/>
      </w:pPr>
      <w:r>
        <w:rPr/>
        <w:drawing>
          <wp:anchor distT="0" distB="0" distL="0" distR="0" allowOverlap="1" layoutInCell="1" locked="0" behindDoc="1" simplePos="0" relativeHeight="462697984">
            <wp:simplePos x="0" y="0"/>
            <wp:positionH relativeFrom="page">
              <wp:posOffset>1498219</wp:posOffset>
            </wp:positionH>
            <wp:positionV relativeFrom="paragraph">
              <wp:posOffset>1966848</wp:posOffset>
            </wp:positionV>
            <wp:extent cx="4888992" cy="4833540"/>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8" cstate="print"/>
                    <a:stretch>
                      <a:fillRect/>
                    </a:stretch>
                  </pic:blipFill>
                  <pic:spPr>
                    <a:xfrm>
                      <a:off x="0" y="0"/>
                      <a:ext cx="4888992" cy="4833540"/>
                    </a:xfrm>
                    <a:prstGeom prst="rect">
                      <a:avLst/>
                    </a:prstGeom>
                  </pic:spPr>
                </pic:pic>
              </a:graphicData>
            </a:graphic>
          </wp:anchor>
        </w:drawing>
      </w:r>
      <w:r>
        <w:rPr/>
        <w:t>Oyekale (2011) in his study examined the impact of government programs on the multidimensional poverty of rural Nigeria by using the 2006 Core Welfare Indicator Survey (CWIQ) data. Fuzzy set approach was used to compute the multidimensional poverty index of rural Nigeria. Tobit regression was used to examine the impact of poverty</w:t>
      </w:r>
      <w:r>
        <w:rPr>
          <w:spacing w:val="-1"/>
        </w:rPr>
        <w:t> </w:t>
      </w:r>
      <w:r>
        <w:rPr/>
        <w:t>alleviation programs on multidimensional poverty</w:t>
      </w:r>
      <w:r>
        <w:rPr>
          <w:spacing w:val="-1"/>
        </w:rPr>
        <w:t> </w:t>
      </w:r>
      <w:r>
        <w:rPr/>
        <w:t>index of rural Nigeria. The results show that the multidimensional poverty index for rural Nigeria is 0.3796. It is also reflected that some development programs had negative impact on multidimensional poverty index of rural Nigeria. Household head in the South South region were multidimensionally poor than those in other regions. The government should intensify efforts on programs that had positive impact on multidimensional poverty index of rural Nigeria. Also, it should be ensured that government programs get to the targeted people</w:t>
      </w:r>
    </w:p>
    <w:p>
      <w:pPr>
        <w:pStyle w:val="BodyText"/>
        <w:spacing w:before="1"/>
      </w:pPr>
    </w:p>
    <w:p>
      <w:pPr>
        <w:pStyle w:val="BodyText"/>
        <w:spacing w:line="360" w:lineRule="auto"/>
        <w:ind w:left="1180" w:right="1200"/>
        <w:jc w:val="both"/>
      </w:pPr>
      <w:r>
        <w:rPr/>
        <w:t>Oshowole (2011) using the NLSS 2004 data, modelled the incidence of poverty in Nigeria. He determined the probability distribution of the selected FGT indices using possible analytical and numerical approaches. He also assessed statistical properties</w:t>
      </w:r>
      <w:r>
        <w:rPr>
          <w:spacing w:val="40"/>
        </w:rPr>
        <w:t> </w:t>
      </w:r>
      <w:r>
        <w:rPr/>
        <w:t>of conventional indicators.</w:t>
      </w:r>
    </w:p>
    <w:p>
      <w:pPr>
        <w:pStyle w:val="BodyText"/>
      </w:pPr>
    </w:p>
    <w:p>
      <w:pPr>
        <w:pStyle w:val="BodyText"/>
        <w:spacing w:line="360" w:lineRule="auto" w:before="1"/>
        <w:ind w:left="1180" w:right="1192"/>
        <w:jc w:val="both"/>
      </w:pPr>
      <w:r>
        <w:rPr/>
        <w:t>Pudji Ismartini et al (2011) proposed to develop a hierarchical model for estimating household expenditure in an attempt to measure the effect of regional diversity by taking into account district characteristics and household attributes using a Bayesian approach. Due to the variation of household expenditure data which was captured by the three parameters of Log-Normal (LN3) distribution, the model was developed based on LN3 distribution. Data used in this study was household expenditure data in Central Java, Indonesia. Since, data were unbalanced and hierarchical models using a classical approach work well for balanced data, thus the estimation process was done by using Bayesian method with MCMC and Gibbs sampling. The hierarchical Bayesian model based on LN3 distribution could be implemented to explain the variation of household expenditure using district characteristics and household attributes. The model shows that districts characteristics which include demographic and economic conditions of districts and the availability of public facilities which are strongly associated with a dimension of human development index, i.e., economic, education and health, do affect to household expenditure through its household </w:t>
      </w:r>
      <w:r>
        <w:rPr>
          <w:spacing w:val="-2"/>
        </w:rPr>
        <w:t>attributes.</w:t>
      </w:r>
    </w:p>
    <w:p>
      <w:pPr>
        <w:spacing w:after="0" w:line="360" w:lineRule="auto"/>
        <w:jc w:val="both"/>
        <w:sectPr>
          <w:pgSz w:w="11910" w:h="16840"/>
          <w:pgMar w:header="0" w:footer="1053" w:top="1640" w:bottom="1240" w:left="980" w:right="240"/>
        </w:sectPr>
      </w:pPr>
    </w:p>
    <w:p>
      <w:pPr>
        <w:pStyle w:val="BodyText"/>
        <w:spacing w:line="360" w:lineRule="auto" w:before="64"/>
        <w:ind w:left="1180" w:right="1197"/>
        <w:jc w:val="both"/>
        <w:rPr>
          <w:sz w:val="19"/>
        </w:rPr>
      </w:pPr>
      <w:r>
        <w:rPr/>
        <w:drawing>
          <wp:anchor distT="0" distB="0" distL="0" distR="0" allowOverlap="1" layoutInCell="1" locked="0" behindDoc="1" simplePos="0" relativeHeight="462698496">
            <wp:simplePos x="0" y="0"/>
            <wp:positionH relativeFrom="page">
              <wp:posOffset>1498219</wp:posOffset>
            </wp:positionH>
            <wp:positionV relativeFrom="paragraph">
              <wp:posOffset>1966848</wp:posOffset>
            </wp:positionV>
            <wp:extent cx="4888992" cy="4833540"/>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8" cstate="print"/>
                    <a:stretch>
                      <a:fillRect/>
                    </a:stretch>
                  </pic:blipFill>
                  <pic:spPr>
                    <a:xfrm>
                      <a:off x="0" y="0"/>
                      <a:ext cx="4888992" cy="4833540"/>
                    </a:xfrm>
                    <a:prstGeom prst="rect">
                      <a:avLst/>
                    </a:prstGeom>
                  </pic:spPr>
                </pic:pic>
              </a:graphicData>
            </a:graphic>
          </wp:anchor>
        </w:drawing>
      </w:r>
      <w:r>
        <w:rPr/>
        <w:t>World Bank, (2008) In terms of the human development index, Nigeria is ranked 158th of the 159 countries surveyed in 2005 (CIA, 2009). Using selected world development indicators, the life expectancy at birth in 2006 for male and female in Nigeria was 46 and 47 years, respectively. Between 2000 and 2007, 27.2 percent of children under five were malnourished. This is alarming compared to 3.7 per cent between the same periods in Brazil, another emerging economy. Worse still, the mortality rate for children under five years old is given as 191 per 1,000 births in 2006. This situation is very ridiculous compared to the figures of 69 per 1,000 births</w:t>
      </w:r>
      <w:r>
        <w:rPr>
          <w:spacing w:val="40"/>
        </w:rPr>
        <w:t> </w:t>
      </w:r>
      <w:r>
        <w:rPr/>
        <w:t>in South Africa, 108 per 1,000 births in Togo, 120 per 1,000 births in Ghana, and 149 per 1,000 births in Cameroon .This implies that there is a generalized high level of poverty in the country</w:t>
      </w:r>
      <w:r>
        <w:rPr>
          <w:sz w:val="19"/>
        </w:rPr>
        <w:t>.</w:t>
      </w:r>
    </w:p>
    <w:p>
      <w:pPr>
        <w:pStyle w:val="BodyText"/>
      </w:pPr>
    </w:p>
    <w:p>
      <w:pPr>
        <w:pStyle w:val="BodyText"/>
        <w:spacing w:line="360" w:lineRule="auto"/>
        <w:ind w:left="1180" w:right="1198"/>
        <w:jc w:val="both"/>
      </w:pPr>
      <w:r>
        <w:rPr/>
        <w:t>Fisher and Weber (2005) used the panel study of income dynamics to develop</w:t>
      </w:r>
      <w:r>
        <w:rPr>
          <w:spacing w:val="40"/>
        </w:rPr>
        <w:t> </w:t>
      </w:r>
      <w:r>
        <w:rPr/>
        <w:t>measure of asset poverty for urban and rural areas. They find that residents of urban are more likely to be poor in terms of net worth, but that rural residents are more</w:t>
      </w:r>
      <w:r>
        <w:rPr>
          <w:spacing w:val="40"/>
        </w:rPr>
        <w:t> </w:t>
      </w:r>
      <w:r>
        <w:rPr/>
        <w:t>likely to be poor in terms of liquid assets. Rural people tend to have non liquid assets such as homes that they may not be able to convert to cash in times of economic hardship. Urban people on the other hand, do not appear to be able to accumulate non liquid assets but may be better able to withstand short term economic disruptions.</w:t>
      </w:r>
    </w:p>
    <w:p>
      <w:pPr>
        <w:pStyle w:val="BodyText"/>
        <w:spacing w:before="2"/>
      </w:pPr>
    </w:p>
    <w:p>
      <w:pPr>
        <w:pStyle w:val="BodyText"/>
        <w:spacing w:line="360" w:lineRule="auto"/>
        <w:ind w:left="1180" w:right="1202"/>
        <w:jc w:val="both"/>
      </w:pPr>
      <w:r>
        <w:rPr/>
        <w:t>Jollife (2004) finds that if official poverty threshold is adjusted for spatial cost of living differences, all three measures of poverty are worse in urban areas over the </w:t>
      </w:r>
      <w:r>
        <w:rPr>
          <w:spacing w:val="-2"/>
        </w:rPr>
        <w:t>1990s.</w:t>
      </w:r>
    </w:p>
    <w:p>
      <w:pPr>
        <w:pStyle w:val="BodyText"/>
        <w:spacing w:line="360" w:lineRule="auto" w:before="275"/>
        <w:ind w:left="1180" w:right="1198"/>
        <w:jc w:val="both"/>
      </w:pPr>
      <w:r>
        <w:rPr/>
        <w:t>Ulimwengu and Kraybill (2004) use the National Longitudinal Survey of Youth (NLSY1979) data to develop a measure of real economic well being (a “living standard “defined as income divided by a cost of living adjusted poverty threshold)</w:t>
      </w:r>
      <w:r>
        <w:rPr>
          <w:spacing w:val="40"/>
        </w:rPr>
        <w:t> </w:t>
      </w:r>
      <w:r>
        <w:rPr/>
        <w:t>for households who were in poverty at least once during the survey period. They find that</w:t>
      </w:r>
      <w:r>
        <w:rPr>
          <w:spacing w:val="-1"/>
        </w:rPr>
        <w:t> </w:t>
      </w:r>
      <w:r>
        <w:rPr/>
        <w:t>controlling</w:t>
      </w:r>
      <w:r>
        <w:rPr>
          <w:spacing w:val="-3"/>
        </w:rPr>
        <w:t> </w:t>
      </w:r>
      <w:r>
        <w:rPr/>
        <w:t>for</w:t>
      </w:r>
      <w:r>
        <w:rPr>
          <w:spacing w:val="-3"/>
        </w:rPr>
        <w:t> </w:t>
      </w:r>
      <w:r>
        <w:rPr/>
        <w:t>household</w:t>
      </w:r>
      <w:r>
        <w:rPr>
          <w:spacing w:val="-1"/>
        </w:rPr>
        <w:t> </w:t>
      </w:r>
      <w:r>
        <w:rPr/>
        <w:t>demographics</w:t>
      </w:r>
      <w:r>
        <w:rPr>
          <w:spacing w:val="-2"/>
        </w:rPr>
        <w:t> </w:t>
      </w:r>
      <w:r>
        <w:rPr/>
        <w:t>and</w:t>
      </w:r>
      <w:r>
        <w:rPr>
          <w:spacing w:val="-1"/>
        </w:rPr>
        <w:t> </w:t>
      </w:r>
      <w:r>
        <w:rPr/>
        <w:t>local</w:t>
      </w:r>
      <w:r>
        <w:rPr>
          <w:spacing w:val="-1"/>
        </w:rPr>
        <w:t> </w:t>
      </w:r>
      <w:r>
        <w:rPr/>
        <w:t>economic context,</w:t>
      </w:r>
      <w:r>
        <w:rPr>
          <w:spacing w:val="-1"/>
        </w:rPr>
        <w:t> </w:t>
      </w:r>
      <w:r>
        <w:rPr/>
        <w:t>the</w:t>
      </w:r>
      <w:r>
        <w:rPr>
          <w:spacing w:val="-2"/>
        </w:rPr>
        <w:t> </w:t>
      </w:r>
      <w:r>
        <w:rPr/>
        <w:t>expected living standard of the poor is higher.</w:t>
      </w:r>
    </w:p>
    <w:p>
      <w:pPr>
        <w:pStyle w:val="BodyText"/>
      </w:pPr>
    </w:p>
    <w:p>
      <w:pPr>
        <w:pStyle w:val="BodyText"/>
        <w:spacing w:line="360" w:lineRule="auto"/>
        <w:ind w:left="1180" w:right="1202"/>
        <w:jc w:val="both"/>
      </w:pPr>
      <w:r>
        <w:rPr/>
        <w:t>Nwaobi (2003) asserts that Nigeria presents a paradox. The country is rich, but the people are poor. As noted by Omotola (2008), Nigeria is richly endowed and the country‟s</w:t>
      </w:r>
      <w:r>
        <w:rPr>
          <w:spacing w:val="73"/>
        </w:rPr>
        <w:t> </w:t>
      </w:r>
      <w:r>
        <w:rPr/>
        <w:t>wealth</w:t>
      </w:r>
      <w:r>
        <w:rPr>
          <w:spacing w:val="73"/>
        </w:rPr>
        <w:t> </w:t>
      </w:r>
      <w:r>
        <w:rPr/>
        <w:t>potentials</w:t>
      </w:r>
      <w:r>
        <w:rPr>
          <w:spacing w:val="73"/>
        </w:rPr>
        <w:t> </w:t>
      </w:r>
      <w:r>
        <w:rPr/>
        <w:t>manifest</w:t>
      </w:r>
      <w:r>
        <w:rPr>
          <w:spacing w:val="74"/>
        </w:rPr>
        <w:t> </w:t>
      </w:r>
      <w:r>
        <w:rPr/>
        <w:t>in</w:t>
      </w:r>
      <w:r>
        <w:rPr>
          <w:spacing w:val="74"/>
        </w:rPr>
        <w:t> </w:t>
      </w:r>
      <w:r>
        <w:rPr/>
        <w:t>the</w:t>
      </w:r>
      <w:r>
        <w:rPr>
          <w:spacing w:val="72"/>
        </w:rPr>
        <w:t> </w:t>
      </w:r>
      <w:r>
        <w:rPr/>
        <w:t>forms</w:t>
      </w:r>
      <w:r>
        <w:rPr>
          <w:spacing w:val="74"/>
        </w:rPr>
        <w:t> </w:t>
      </w:r>
      <w:r>
        <w:rPr/>
        <w:t>of</w:t>
      </w:r>
      <w:r>
        <w:rPr>
          <w:spacing w:val="73"/>
        </w:rPr>
        <w:t> </w:t>
      </w:r>
      <w:r>
        <w:rPr/>
        <w:t>natural,</w:t>
      </w:r>
      <w:r>
        <w:rPr>
          <w:spacing w:val="75"/>
        </w:rPr>
        <w:t> </w:t>
      </w:r>
      <w:r>
        <w:rPr/>
        <w:t>geographical,</w:t>
      </w:r>
      <w:r>
        <w:rPr>
          <w:spacing w:val="74"/>
        </w:rPr>
        <w:t> </w:t>
      </w:r>
      <w:r>
        <w:rPr>
          <w:spacing w:val="-5"/>
        </w:rPr>
        <w:t>and</w:t>
      </w:r>
    </w:p>
    <w:p>
      <w:pPr>
        <w:spacing w:after="0" w:line="360" w:lineRule="auto"/>
        <w:jc w:val="both"/>
        <w:sectPr>
          <w:pgSz w:w="11910" w:h="16840"/>
          <w:pgMar w:header="0" w:footer="1053" w:top="1640" w:bottom="1240" w:left="980" w:right="240"/>
        </w:sectPr>
      </w:pPr>
    </w:p>
    <w:p>
      <w:pPr>
        <w:pStyle w:val="BodyText"/>
        <w:spacing w:line="360" w:lineRule="auto" w:before="64"/>
        <w:ind w:left="1180" w:right="1199"/>
        <w:jc w:val="both"/>
      </w:pPr>
      <w:r>
        <w:rPr/>
        <w:t>socioeconomic factors. With this condition, Nigeria should rank among the richest countries of the world that should have no business with extreme poverty. However, Okpe and Abu (2009) perspicaciously remark that Nigeria has witnessed a monumental increase in the level of poverty. According to them, the poverty level stood at 74.2 percent in the year 2000.</w:t>
      </w:r>
    </w:p>
    <w:p>
      <w:pPr>
        <w:pStyle w:val="BodyText"/>
        <w:spacing w:line="360" w:lineRule="auto" w:before="275"/>
        <w:ind w:left="1180" w:right="1197"/>
        <w:jc w:val="both"/>
      </w:pPr>
      <w:r>
        <w:rPr/>
        <w:drawing>
          <wp:anchor distT="0" distB="0" distL="0" distR="0" allowOverlap="1" layoutInCell="1" locked="0" behindDoc="1" simplePos="0" relativeHeight="462699008">
            <wp:simplePos x="0" y="0"/>
            <wp:positionH relativeFrom="page">
              <wp:posOffset>1498219</wp:posOffset>
            </wp:positionH>
            <wp:positionV relativeFrom="paragraph">
              <wp:posOffset>611870</wp:posOffset>
            </wp:positionV>
            <wp:extent cx="4888992" cy="4833540"/>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8" cstate="print"/>
                    <a:stretch>
                      <a:fillRect/>
                    </a:stretch>
                  </pic:blipFill>
                  <pic:spPr>
                    <a:xfrm>
                      <a:off x="0" y="0"/>
                      <a:ext cx="4888992" cy="4833540"/>
                    </a:xfrm>
                    <a:prstGeom prst="rect">
                      <a:avLst/>
                    </a:prstGeom>
                  </pic:spPr>
                </pic:pic>
              </a:graphicData>
            </a:graphic>
          </wp:anchor>
        </w:drawing>
      </w:r>
      <w:r>
        <w:rPr/>
        <w:t>Cushing and Zheng, (2000) and Jollife, (2003) used a distribution sensitive Foster, Greer and Thorbecke poverty index to examine urban and rural differences in poverty incidence, depth and severity. Both find in conclusion that rural poverty</w:t>
      </w:r>
      <w:r>
        <w:rPr>
          <w:spacing w:val="-1"/>
        </w:rPr>
        <w:t> </w:t>
      </w:r>
      <w:r>
        <w:rPr/>
        <w:t>is higher and that the rural poverty is not supported if one uses distribution sensitive measures. Jollife for example, finds that while the standard measures of poverty incidence is higher in rural areas during the 1990s; neither the poverty gap/depth of poverty nor severity of poverty is consistently higher in the rural areas. Moreover, the average poverty gap (shortfall of income relative to the poverty threshold) is smaller in rural areas and the rural poor are less likely to live in extreme poverty.</w:t>
      </w:r>
    </w:p>
    <w:p>
      <w:pPr>
        <w:pStyle w:val="BodyText"/>
        <w:spacing w:before="2"/>
      </w:pPr>
    </w:p>
    <w:p>
      <w:pPr>
        <w:pStyle w:val="BodyText"/>
        <w:spacing w:line="360" w:lineRule="auto" w:before="1"/>
        <w:ind w:left="1180" w:right="1198"/>
        <w:jc w:val="both"/>
      </w:pPr>
      <w:r>
        <w:rPr/>
        <w:t>Aigbokhan, (2000), using data from National household income survey, found </w:t>
      </w:r>
      <w:r>
        <w:rPr/>
        <w:t>that poverty tends to be lower in the southern zones than in the northern zones. Even so, poverty incidence is not uniform within the zones. In the south, poverty was more in Akwa ibom, Delta, and Edo states and in the North, in Bauchi, Jigawa and Yobe states. The depth of poverty generally increased over study periods, but the trend was not uniform over geopolitical zones.</w:t>
      </w:r>
    </w:p>
    <w:p>
      <w:pPr>
        <w:pStyle w:val="BodyText"/>
      </w:pPr>
    </w:p>
    <w:p>
      <w:pPr>
        <w:pStyle w:val="BodyText"/>
        <w:spacing w:line="360" w:lineRule="auto"/>
        <w:ind w:left="1180" w:right="1195"/>
        <w:jc w:val="both"/>
      </w:pPr>
      <w:r>
        <w:rPr/>
        <w:t>Rocha</w:t>
      </w:r>
      <w:r>
        <w:rPr>
          <w:spacing w:val="-2"/>
        </w:rPr>
        <w:t> </w:t>
      </w:r>
      <w:r>
        <w:rPr/>
        <w:t>(1998)</w:t>
      </w:r>
      <w:r>
        <w:rPr>
          <w:spacing w:val="-2"/>
        </w:rPr>
        <w:t> </w:t>
      </w:r>
      <w:r>
        <w:rPr/>
        <w:t>purports</w:t>
      </w:r>
      <w:r>
        <w:rPr>
          <w:spacing w:val="-1"/>
        </w:rPr>
        <w:t> </w:t>
      </w:r>
      <w:r>
        <w:rPr/>
        <w:t>that</w:t>
      </w:r>
      <w:r>
        <w:rPr>
          <w:spacing w:val="-1"/>
        </w:rPr>
        <w:t> </w:t>
      </w:r>
      <w:r>
        <w:rPr/>
        <w:t>defining</w:t>
      </w:r>
      <w:r>
        <w:rPr>
          <w:spacing w:val="-3"/>
        </w:rPr>
        <w:t> </w:t>
      </w:r>
      <w:r>
        <w:rPr/>
        <w:t>the relevant</w:t>
      </w:r>
      <w:r>
        <w:rPr>
          <w:spacing w:val="-1"/>
        </w:rPr>
        <w:t> </w:t>
      </w:r>
      <w:r>
        <w:rPr/>
        <w:t>and</w:t>
      </w:r>
      <w:r>
        <w:rPr>
          <w:spacing w:val="-1"/>
        </w:rPr>
        <w:t> </w:t>
      </w:r>
      <w:r>
        <w:rPr/>
        <w:t>operational</w:t>
      </w:r>
      <w:r>
        <w:rPr>
          <w:spacing w:val="-1"/>
        </w:rPr>
        <w:t> </w:t>
      </w:r>
      <w:r>
        <w:rPr/>
        <w:t>poverty</w:t>
      </w:r>
      <w:r>
        <w:rPr>
          <w:spacing w:val="-6"/>
        </w:rPr>
        <w:t> </w:t>
      </w:r>
      <w:r>
        <w:rPr/>
        <w:t>concepts</w:t>
      </w:r>
      <w:r>
        <w:rPr>
          <w:spacing w:val="-1"/>
        </w:rPr>
        <w:t> </w:t>
      </w:r>
      <w:r>
        <w:rPr/>
        <w:t>and choosing the adequate measurement procedures is the result of a sensible and informed</w:t>
      </w:r>
      <w:r>
        <w:rPr>
          <w:spacing w:val="-1"/>
        </w:rPr>
        <w:t> </w:t>
      </w:r>
      <w:r>
        <w:rPr/>
        <w:t>analysis of</w:t>
      </w:r>
      <w:r>
        <w:rPr>
          <w:spacing w:val="-1"/>
        </w:rPr>
        <w:t> </w:t>
      </w:r>
      <w:r>
        <w:rPr/>
        <w:t>social reality. Rocha (1998)</w:t>
      </w:r>
      <w:r>
        <w:rPr>
          <w:spacing w:val="-1"/>
        </w:rPr>
        <w:t> </w:t>
      </w:r>
      <w:r>
        <w:rPr/>
        <w:t>states further that measuring</w:t>
      </w:r>
      <w:r>
        <w:rPr>
          <w:spacing w:val="-3"/>
        </w:rPr>
        <w:t> </w:t>
      </w:r>
      <w:r>
        <w:rPr/>
        <w:t>poverty is a matter of identifying the essential causes of poverty in a given society. Is it widespread and affects the majority of the population or is it locally concentrated? Which are its roots? Is it a traditional syndrome or does it result from economic and technological changes? What are its main features? And who are the poor in terms of some essential characteristics? This overall information on poverty syndrome is the key element for adopting concepts and measurement instruments that seem the most appropriate to a specific context in terms of social reality and data gathering possibilities. Poverty needs to be measured to;</w:t>
      </w:r>
    </w:p>
    <w:p>
      <w:pPr>
        <w:spacing w:after="0" w:line="360" w:lineRule="auto"/>
        <w:jc w:val="both"/>
        <w:sectPr>
          <w:pgSz w:w="11910" w:h="16840"/>
          <w:pgMar w:header="0" w:footer="1053" w:top="1640" w:bottom="1240" w:left="980" w:right="240"/>
        </w:sectPr>
      </w:pPr>
    </w:p>
    <w:p>
      <w:pPr>
        <w:pStyle w:val="ListParagraph"/>
        <w:numPr>
          <w:ilvl w:val="0"/>
          <w:numId w:val="10"/>
        </w:numPr>
        <w:tabs>
          <w:tab w:pos="1900" w:val="left" w:leader="none"/>
        </w:tabs>
        <w:spacing w:line="352" w:lineRule="auto" w:before="84" w:after="0"/>
        <w:ind w:left="1900" w:right="1315" w:hanging="720"/>
        <w:jc w:val="left"/>
        <w:rPr>
          <w:sz w:val="24"/>
        </w:rPr>
      </w:pPr>
      <w:r>
        <w:rPr>
          <w:sz w:val="24"/>
        </w:rPr>
        <w:t>Allow</w:t>
      </w:r>
      <w:r>
        <w:rPr>
          <w:spacing w:val="-3"/>
          <w:sz w:val="24"/>
        </w:rPr>
        <w:t> </w:t>
      </w:r>
      <w:r>
        <w:rPr>
          <w:sz w:val="24"/>
        </w:rPr>
        <w:t>one</w:t>
      </w:r>
      <w:r>
        <w:rPr>
          <w:spacing w:val="-4"/>
          <w:sz w:val="24"/>
        </w:rPr>
        <w:t> </w:t>
      </w:r>
      <w:r>
        <w:rPr>
          <w:sz w:val="24"/>
        </w:rPr>
        <w:t>to</w:t>
      </w:r>
      <w:r>
        <w:rPr>
          <w:spacing w:val="-3"/>
          <w:sz w:val="24"/>
        </w:rPr>
        <w:t> </w:t>
      </w:r>
      <w:r>
        <w:rPr>
          <w:sz w:val="24"/>
        </w:rPr>
        <w:t>assess</w:t>
      </w:r>
      <w:r>
        <w:rPr>
          <w:spacing w:val="-3"/>
          <w:sz w:val="24"/>
        </w:rPr>
        <w:t> </w:t>
      </w:r>
      <w:r>
        <w:rPr>
          <w:sz w:val="24"/>
        </w:rPr>
        <w:t>the</w:t>
      </w:r>
      <w:r>
        <w:rPr>
          <w:spacing w:val="-4"/>
          <w:sz w:val="24"/>
        </w:rPr>
        <w:t> </w:t>
      </w:r>
      <w:r>
        <w:rPr>
          <w:sz w:val="24"/>
        </w:rPr>
        <w:t>effects</w:t>
      </w:r>
      <w:r>
        <w:rPr>
          <w:spacing w:val="-3"/>
          <w:sz w:val="24"/>
        </w:rPr>
        <w:t> </w:t>
      </w:r>
      <w:r>
        <w:rPr>
          <w:sz w:val="24"/>
        </w:rPr>
        <w:t>of</w:t>
      </w:r>
      <w:r>
        <w:rPr>
          <w:spacing w:val="-3"/>
          <w:sz w:val="24"/>
        </w:rPr>
        <w:t> </w:t>
      </w:r>
      <w:r>
        <w:rPr>
          <w:sz w:val="24"/>
        </w:rPr>
        <w:t>projects</w:t>
      </w:r>
      <w:r>
        <w:rPr>
          <w:spacing w:val="-3"/>
          <w:sz w:val="24"/>
        </w:rPr>
        <w:t> </w:t>
      </w:r>
      <w:r>
        <w:rPr>
          <w:sz w:val="24"/>
        </w:rPr>
        <w:t>or</w:t>
      </w:r>
      <w:r>
        <w:rPr>
          <w:spacing w:val="-2"/>
          <w:sz w:val="24"/>
        </w:rPr>
        <w:t> </w:t>
      </w:r>
      <w:r>
        <w:rPr>
          <w:sz w:val="24"/>
        </w:rPr>
        <w:t>crises</w:t>
      </w:r>
      <w:r>
        <w:rPr>
          <w:spacing w:val="-3"/>
          <w:sz w:val="24"/>
        </w:rPr>
        <w:t> </w:t>
      </w:r>
      <w:r>
        <w:rPr>
          <w:sz w:val="24"/>
        </w:rPr>
        <w:t>or</w:t>
      </w:r>
      <w:r>
        <w:rPr>
          <w:spacing w:val="-3"/>
          <w:sz w:val="24"/>
        </w:rPr>
        <w:t> </w:t>
      </w:r>
      <w:r>
        <w:rPr>
          <w:sz w:val="24"/>
        </w:rPr>
        <w:t>government</w:t>
      </w:r>
      <w:r>
        <w:rPr>
          <w:spacing w:val="-3"/>
          <w:sz w:val="24"/>
        </w:rPr>
        <w:t> </w:t>
      </w:r>
      <w:r>
        <w:rPr>
          <w:sz w:val="24"/>
        </w:rPr>
        <w:t>policies</w:t>
      </w:r>
      <w:r>
        <w:rPr>
          <w:spacing w:val="-2"/>
          <w:sz w:val="24"/>
        </w:rPr>
        <w:t> </w:t>
      </w:r>
      <w:r>
        <w:rPr>
          <w:sz w:val="24"/>
        </w:rPr>
        <w:t>on </w:t>
      </w:r>
      <w:r>
        <w:rPr>
          <w:spacing w:val="-2"/>
          <w:sz w:val="24"/>
        </w:rPr>
        <w:t>poverty.</w:t>
      </w:r>
    </w:p>
    <w:p>
      <w:pPr>
        <w:pStyle w:val="ListParagraph"/>
        <w:numPr>
          <w:ilvl w:val="0"/>
          <w:numId w:val="10"/>
        </w:numPr>
        <w:tabs>
          <w:tab w:pos="1900" w:val="left" w:leader="none"/>
        </w:tabs>
        <w:spacing w:line="240" w:lineRule="auto" w:before="7" w:after="0"/>
        <w:ind w:left="1900" w:right="0" w:hanging="720"/>
        <w:jc w:val="left"/>
        <w:rPr>
          <w:sz w:val="24"/>
        </w:rPr>
      </w:pPr>
      <w:r>
        <w:rPr>
          <w:sz w:val="24"/>
        </w:rPr>
        <w:t>Permit</w:t>
      </w:r>
      <w:r>
        <w:rPr>
          <w:spacing w:val="-1"/>
          <w:sz w:val="24"/>
        </w:rPr>
        <w:t> </w:t>
      </w:r>
      <w:r>
        <w:rPr>
          <w:sz w:val="24"/>
        </w:rPr>
        <w:t>one</w:t>
      </w:r>
      <w:r>
        <w:rPr>
          <w:spacing w:val="-1"/>
          <w:sz w:val="24"/>
        </w:rPr>
        <w:t> </w:t>
      </w:r>
      <w:r>
        <w:rPr>
          <w:sz w:val="24"/>
        </w:rPr>
        <w:t>to compare</w:t>
      </w:r>
      <w:r>
        <w:rPr>
          <w:spacing w:val="-2"/>
          <w:sz w:val="24"/>
        </w:rPr>
        <w:t> </w:t>
      </w:r>
      <w:r>
        <w:rPr>
          <w:sz w:val="24"/>
        </w:rPr>
        <w:t>poverty</w:t>
      </w:r>
      <w:r>
        <w:rPr>
          <w:spacing w:val="-5"/>
          <w:sz w:val="24"/>
        </w:rPr>
        <w:t> </w:t>
      </w:r>
      <w:r>
        <w:rPr>
          <w:sz w:val="24"/>
        </w:rPr>
        <w:t>indices over </w:t>
      </w:r>
      <w:r>
        <w:rPr>
          <w:spacing w:val="-2"/>
          <w:sz w:val="24"/>
        </w:rPr>
        <w:t>time.</w:t>
      </w:r>
    </w:p>
    <w:p>
      <w:pPr>
        <w:pStyle w:val="ListParagraph"/>
        <w:numPr>
          <w:ilvl w:val="0"/>
          <w:numId w:val="10"/>
        </w:numPr>
        <w:tabs>
          <w:tab w:pos="1900" w:val="left" w:leader="none"/>
        </w:tabs>
        <w:spacing w:line="240" w:lineRule="auto" w:before="137" w:after="0"/>
        <w:ind w:left="1900" w:right="0" w:hanging="720"/>
        <w:jc w:val="left"/>
        <w:rPr>
          <w:sz w:val="24"/>
        </w:rPr>
      </w:pPr>
      <w:r>
        <w:rPr>
          <w:sz w:val="24"/>
        </w:rPr>
        <w:t>Enable</w:t>
      </w:r>
      <w:r>
        <w:rPr>
          <w:spacing w:val="-1"/>
          <w:sz w:val="24"/>
        </w:rPr>
        <w:t> </w:t>
      </w:r>
      <w:r>
        <w:rPr>
          <w:sz w:val="24"/>
        </w:rPr>
        <w:t>one</w:t>
      </w:r>
      <w:r>
        <w:rPr>
          <w:spacing w:val="-2"/>
          <w:sz w:val="24"/>
        </w:rPr>
        <w:t> </w:t>
      </w:r>
      <w:r>
        <w:rPr>
          <w:sz w:val="24"/>
        </w:rPr>
        <w:t>to</w:t>
      </w:r>
      <w:r>
        <w:rPr>
          <w:spacing w:val="-1"/>
          <w:sz w:val="24"/>
        </w:rPr>
        <w:t> </w:t>
      </w:r>
      <w:r>
        <w:rPr>
          <w:sz w:val="24"/>
        </w:rPr>
        <w:t>make</w:t>
      </w:r>
      <w:r>
        <w:rPr>
          <w:spacing w:val="1"/>
          <w:sz w:val="24"/>
        </w:rPr>
        <w:t> </w:t>
      </w:r>
      <w:r>
        <w:rPr>
          <w:sz w:val="24"/>
        </w:rPr>
        <w:t>comparisons</w:t>
      </w:r>
      <w:r>
        <w:rPr>
          <w:spacing w:val="-1"/>
          <w:sz w:val="24"/>
        </w:rPr>
        <w:t> </w:t>
      </w:r>
      <w:r>
        <w:rPr>
          <w:sz w:val="24"/>
        </w:rPr>
        <w:t>with other</w:t>
      </w:r>
      <w:r>
        <w:rPr>
          <w:spacing w:val="-2"/>
          <w:sz w:val="24"/>
        </w:rPr>
        <w:t> countries.</w:t>
      </w:r>
    </w:p>
    <w:p>
      <w:pPr>
        <w:pStyle w:val="ListParagraph"/>
        <w:numPr>
          <w:ilvl w:val="0"/>
          <w:numId w:val="10"/>
        </w:numPr>
        <w:tabs>
          <w:tab w:pos="1900" w:val="left" w:leader="none"/>
        </w:tabs>
        <w:spacing w:line="240" w:lineRule="auto" w:before="136" w:after="0"/>
        <w:ind w:left="1900" w:right="0" w:hanging="720"/>
        <w:jc w:val="left"/>
        <w:rPr>
          <w:sz w:val="24"/>
        </w:rPr>
      </w:pPr>
      <w:r>
        <w:rPr>
          <w:sz w:val="24"/>
        </w:rPr>
        <w:t>Target</w:t>
      </w:r>
      <w:r>
        <w:rPr>
          <w:spacing w:val="-1"/>
          <w:sz w:val="24"/>
        </w:rPr>
        <w:t> </w:t>
      </w:r>
      <w:r>
        <w:rPr>
          <w:sz w:val="24"/>
        </w:rPr>
        <w:t>the</w:t>
      </w:r>
      <w:r>
        <w:rPr>
          <w:spacing w:val="-2"/>
          <w:sz w:val="24"/>
        </w:rPr>
        <w:t> </w:t>
      </w:r>
      <w:r>
        <w:rPr>
          <w:sz w:val="24"/>
        </w:rPr>
        <w:t>poor</w:t>
      </w:r>
      <w:r>
        <w:rPr>
          <w:spacing w:val="1"/>
          <w:sz w:val="24"/>
        </w:rPr>
        <w:t> </w:t>
      </w:r>
      <w:r>
        <w:rPr>
          <w:sz w:val="24"/>
        </w:rPr>
        <w:t>with</w:t>
      </w:r>
      <w:r>
        <w:rPr>
          <w:spacing w:val="-1"/>
          <w:sz w:val="24"/>
        </w:rPr>
        <w:t> </w:t>
      </w:r>
      <w:r>
        <w:rPr>
          <w:sz w:val="24"/>
        </w:rPr>
        <w:t>a view</w:t>
      </w:r>
      <w:r>
        <w:rPr>
          <w:spacing w:val="-1"/>
          <w:sz w:val="24"/>
        </w:rPr>
        <w:t> </w:t>
      </w:r>
      <w:r>
        <w:rPr>
          <w:sz w:val="24"/>
        </w:rPr>
        <w:t>to</w:t>
      </w:r>
      <w:r>
        <w:rPr>
          <w:spacing w:val="-1"/>
          <w:sz w:val="24"/>
        </w:rPr>
        <w:t> </w:t>
      </w:r>
      <w:r>
        <w:rPr>
          <w:sz w:val="24"/>
        </w:rPr>
        <w:t>improving</w:t>
      </w:r>
      <w:r>
        <w:rPr>
          <w:spacing w:val="-3"/>
          <w:sz w:val="24"/>
        </w:rPr>
        <w:t> </w:t>
      </w:r>
      <w:r>
        <w:rPr>
          <w:sz w:val="24"/>
        </w:rPr>
        <w:t>their</w:t>
      </w:r>
      <w:r>
        <w:rPr>
          <w:spacing w:val="-1"/>
          <w:sz w:val="24"/>
        </w:rPr>
        <w:t> </w:t>
      </w:r>
      <w:r>
        <w:rPr>
          <w:spacing w:val="-2"/>
          <w:sz w:val="24"/>
        </w:rPr>
        <w:t>positions.</w:t>
      </w:r>
    </w:p>
    <w:p>
      <w:pPr>
        <w:pStyle w:val="ListParagraph"/>
        <w:numPr>
          <w:ilvl w:val="0"/>
          <w:numId w:val="10"/>
        </w:numPr>
        <w:tabs>
          <w:tab w:pos="1900" w:val="left" w:leader="none"/>
        </w:tabs>
        <w:spacing w:line="352" w:lineRule="auto" w:before="138" w:after="0"/>
        <w:ind w:left="1900" w:right="1756" w:hanging="720"/>
        <w:jc w:val="left"/>
        <w:rPr>
          <w:sz w:val="24"/>
        </w:rPr>
      </w:pPr>
      <w:r>
        <w:rPr>
          <w:sz w:val="24"/>
        </w:rPr>
        <w:t>Improve</w:t>
      </w:r>
      <w:r>
        <w:rPr>
          <w:spacing w:val="-5"/>
          <w:sz w:val="24"/>
        </w:rPr>
        <w:t> </w:t>
      </w:r>
      <w:r>
        <w:rPr>
          <w:sz w:val="24"/>
        </w:rPr>
        <w:t>on</w:t>
      </w:r>
      <w:r>
        <w:rPr>
          <w:spacing w:val="-4"/>
          <w:sz w:val="24"/>
        </w:rPr>
        <w:t> </w:t>
      </w:r>
      <w:r>
        <w:rPr>
          <w:sz w:val="24"/>
        </w:rPr>
        <w:t>social</w:t>
      </w:r>
      <w:r>
        <w:rPr>
          <w:spacing w:val="-4"/>
          <w:sz w:val="24"/>
        </w:rPr>
        <w:t> </w:t>
      </w:r>
      <w:r>
        <w:rPr>
          <w:sz w:val="24"/>
        </w:rPr>
        <w:t>spending</w:t>
      </w:r>
      <w:r>
        <w:rPr>
          <w:spacing w:val="-7"/>
          <w:sz w:val="24"/>
        </w:rPr>
        <w:t> </w:t>
      </w:r>
      <w:r>
        <w:rPr>
          <w:sz w:val="24"/>
        </w:rPr>
        <w:t>by</w:t>
      </w:r>
      <w:r>
        <w:rPr>
          <w:spacing w:val="-9"/>
          <w:sz w:val="24"/>
        </w:rPr>
        <w:t> </w:t>
      </w:r>
      <w:r>
        <w:rPr>
          <w:sz w:val="24"/>
        </w:rPr>
        <w:t>both</w:t>
      </w:r>
      <w:r>
        <w:rPr>
          <w:spacing w:val="-2"/>
          <w:sz w:val="24"/>
        </w:rPr>
        <w:t> </w:t>
      </w:r>
      <w:r>
        <w:rPr>
          <w:sz w:val="24"/>
        </w:rPr>
        <w:t>governmental</w:t>
      </w:r>
      <w:r>
        <w:rPr>
          <w:spacing w:val="-2"/>
          <w:sz w:val="24"/>
        </w:rPr>
        <w:t> </w:t>
      </w:r>
      <w:r>
        <w:rPr>
          <w:sz w:val="24"/>
        </w:rPr>
        <w:t>and</w:t>
      </w:r>
      <w:r>
        <w:rPr>
          <w:spacing w:val="-4"/>
          <w:sz w:val="24"/>
        </w:rPr>
        <w:t> </w:t>
      </w:r>
      <w:r>
        <w:rPr>
          <w:sz w:val="24"/>
        </w:rPr>
        <w:t>non</w:t>
      </w:r>
      <w:r>
        <w:rPr>
          <w:spacing w:val="-4"/>
          <w:sz w:val="24"/>
        </w:rPr>
        <w:t> </w:t>
      </w:r>
      <w:r>
        <w:rPr>
          <w:sz w:val="24"/>
        </w:rPr>
        <w:t>governmental organizations and;</w:t>
      </w:r>
    </w:p>
    <w:p>
      <w:pPr>
        <w:pStyle w:val="ListParagraph"/>
        <w:numPr>
          <w:ilvl w:val="0"/>
          <w:numId w:val="10"/>
        </w:numPr>
        <w:tabs>
          <w:tab w:pos="1900" w:val="left" w:leader="none"/>
        </w:tabs>
        <w:spacing w:line="240" w:lineRule="auto" w:before="8" w:after="0"/>
        <w:ind w:left="1900" w:right="0" w:hanging="720"/>
        <w:jc w:val="left"/>
        <w:rPr>
          <w:sz w:val="24"/>
        </w:rPr>
      </w:pPr>
      <w:r>
        <w:rPr/>
        <w:drawing>
          <wp:anchor distT="0" distB="0" distL="0" distR="0" allowOverlap="1" layoutInCell="1" locked="0" behindDoc="1" simplePos="0" relativeHeight="462699520">
            <wp:simplePos x="0" y="0"/>
            <wp:positionH relativeFrom="page">
              <wp:posOffset>1498219</wp:posOffset>
            </wp:positionH>
            <wp:positionV relativeFrom="paragraph">
              <wp:posOffset>36531</wp:posOffset>
            </wp:positionV>
            <wp:extent cx="4888992" cy="4833540"/>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8" cstate="print"/>
                    <a:stretch>
                      <a:fillRect/>
                    </a:stretch>
                  </pic:blipFill>
                  <pic:spPr>
                    <a:xfrm>
                      <a:off x="0" y="0"/>
                      <a:ext cx="4888992" cy="4833540"/>
                    </a:xfrm>
                    <a:prstGeom prst="rect">
                      <a:avLst/>
                    </a:prstGeom>
                  </pic:spPr>
                </pic:pic>
              </a:graphicData>
            </a:graphic>
          </wp:anchor>
        </w:drawing>
      </w:r>
      <w:r>
        <w:rPr>
          <w:sz w:val="24"/>
        </w:rPr>
        <w:t>To</w:t>
      </w:r>
      <w:r>
        <w:rPr>
          <w:spacing w:val="-1"/>
          <w:sz w:val="24"/>
        </w:rPr>
        <w:t> </w:t>
      </w:r>
      <w:r>
        <w:rPr>
          <w:sz w:val="24"/>
        </w:rPr>
        <w:t>monitor poverty</w:t>
      </w:r>
      <w:r>
        <w:rPr>
          <w:spacing w:val="-5"/>
          <w:sz w:val="24"/>
        </w:rPr>
        <w:t> </w:t>
      </w:r>
      <w:r>
        <w:rPr>
          <w:spacing w:val="-2"/>
          <w:sz w:val="24"/>
        </w:rPr>
        <w:t>policies.</w:t>
      </w:r>
    </w:p>
    <w:p>
      <w:pPr>
        <w:pStyle w:val="BodyText"/>
        <w:spacing w:before="275"/>
      </w:pPr>
    </w:p>
    <w:p>
      <w:pPr>
        <w:pStyle w:val="BodyText"/>
        <w:spacing w:line="360" w:lineRule="auto"/>
        <w:ind w:left="1180" w:right="1194"/>
        <w:jc w:val="both"/>
      </w:pPr>
      <w:r>
        <w:rPr/>
        <w:t>Echebiri (1997) carried out a study on the structure of rural income inequality and poverty</w:t>
      </w:r>
      <w:r>
        <w:rPr>
          <w:spacing w:val="-4"/>
        </w:rPr>
        <w:t> </w:t>
      </w:r>
      <w:r>
        <w:rPr/>
        <w:t>in the South eastern Nigeria. In his study, household data were</w:t>
      </w:r>
      <w:r>
        <w:rPr>
          <w:spacing w:val="-1"/>
        </w:rPr>
        <w:t> </w:t>
      </w:r>
      <w:r>
        <w:rPr/>
        <w:t>collected from sixteen villages in Abia, Anambra, Enugu and Imo States for the period of November 1984 and December 1985. A total of one hundred and fifty five (155) households</w:t>
      </w:r>
      <w:r>
        <w:rPr>
          <w:spacing w:val="40"/>
        </w:rPr>
        <w:t> </w:t>
      </w:r>
      <w:r>
        <w:rPr/>
        <w:t>were surveyed. Households were categorized into bottom, medium and top income groups to capture differences in income levels. The analyses showed that household‟s income is best estimated using monthly expenditure and repeated cost-route visit techniques. Income was generally low in study areas and the distribution was not particularly skewed.</w:t>
      </w:r>
    </w:p>
    <w:p>
      <w:pPr>
        <w:pStyle w:val="BodyText"/>
        <w:spacing w:before="2"/>
      </w:pPr>
    </w:p>
    <w:p>
      <w:pPr>
        <w:pStyle w:val="BodyText"/>
        <w:spacing w:line="360" w:lineRule="auto"/>
        <w:ind w:left="1180" w:right="1192"/>
        <w:jc w:val="both"/>
      </w:pPr>
      <w:r>
        <w:rPr/>
        <w:t>World Bank (1996) shows that incidence of poverty in Nigeria increased from 28.1% in 1980 to 46.3% in 1985. It was noted that in 1992, 34.7 million people were extremely poor. The poverty problem grew so worse in the 1990s that in 1996, about 65.6% of the population was concluded to be poor. These scenarios vividly portray Nigeria as one of the poorest countries in the world and target programs for poverty alleviation seem not to be making significant impacts Nigeria‟s economy is characterized by a large rural, agriculture-based traditional sector</w:t>
      </w:r>
      <w:r>
        <w:rPr>
          <w:spacing w:val="40"/>
        </w:rPr>
        <w:t> </w:t>
      </w:r>
      <w:r>
        <w:rPr/>
        <w:t>that encompasses about two-third of the population living in poverty, and by a smaller, urban, capital – intensive sector that has benefited from exploitation of the country‟s resources and from the provision of services that successive governments have provided. As in</w:t>
      </w:r>
      <w:r>
        <w:rPr>
          <w:spacing w:val="40"/>
        </w:rPr>
        <w:t> </w:t>
      </w:r>
      <w:r>
        <w:rPr/>
        <w:t>many African economies, the rural traditional, mostly private agricultural sector is characterised by small scale, poor farmers, and by informal traders. The formal capital-intensive sector has a few multinational firms, a multitude of small local industries,</w:t>
      </w:r>
      <w:r>
        <w:rPr>
          <w:spacing w:val="50"/>
          <w:w w:val="150"/>
        </w:rPr>
        <w:t> </w:t>
      </w:r>
      <w:r>
        <w:rPr/>
        <w:t>and</w:t>
      </w:r>
      <w:r>
        <w:rPr>
          <w:spacing w:val="52"/>
          <w:w w:val="150"/>
        </w:rPr>
        <w:t> </w:t>
      </w:r>
      <w:r>
        <w:rPr/>
        <w:t>a</w:t>
      </w:r>
      <w:r>
        <w:rPr>
          <w:spacing w:val="50"/>
          <w:w w:val="150"/>
        </w:rPr>
        <w:t> </w:t>
      </w:r>
      <w:r>
        <w:rPr/>
        <w:t>myriad</w:t>
      </w:r>
      <w:r>
        <w:rPr>
          <w:spacing w:val="50"/>
          <w:w w:val="150"/>
        </w:rPr>
        <w:t> </w:t>
      </w:r>
      <w:r>
        <w:rPr/>
        <w:t>of</w:t>
      </w:r>
      <w:r>
        <w:rPr>
          <w:spacing w:val="52"/>
          <w:w w:val="150"/>
        </w:rPr>
        <w:t> </w:t>
      </w:r>
      <w:r>
        <w:rPr/>
        <w:t>government</w:t>
      </w:r>
      <w:r>
        <w:rPr>
          <w:spacing w:val="51"/>
          <w:w w:val="150"/>
        </w:rPr>
        <w:t> </w:t>
      </w:r>
      <w:r>
        <w:rPr/>
        <w:t>parastatals</w:t>
      </w:r>
      <w:r>
        <w:rPr>
          <w:spacing w:val="51"/>
          <w:w w:val="150"/>
        </w:rPr>
        <w:t> </w:t>
      </w:r>
      <w:r>
        <w:rPr/>
        <w:t>operating</w:t>
      </w:r>
      <w:r>
        <w:rPr>
          <w:spacing w:val="50"/>
          <w:w w:val="150"/>
        </w:rPr>
        <w:t> </w:t>
      </w:r>
      <w:r>
        <w:rPr/>
        <w:t>in</w:t>
      </w:r>
      <w:r>
        <w:rPr>
          <w:spacing w:val="51"/>
          <w:w w:val="150"/>
        </w:rPr>
        <w:t> </w:t>
      </w:r>
      <w:r>
        <w:rPr/>
        <w:t>most</w:t>
      </w:r>
      <w:r>
        <w:rPr>
          <w:spacing w:val="50"/>
          <w:w w:val="150"/>
        </w:rPr>
        <w:t> </w:t>
      </w:r>
      <w:r>
        <w:rPr/>
        <w:t>areas</w:t>
      </w:r>
      <w:r>
        <w:rPr>
          <w:spacing w:val="51"/>
          <w:w w:val="150"/>
        </w:rPr>
        <w:t> </w:t>
      </w:r>
      <w:r>
        <w:rPr>
          <w:spacing w:val="-5"/>
        </w:rPr>
        <w:t>of</w:t>
      </w:r>
    </w:p>
    <w:p>
      <w:pPr>
        <w:spacing w:after="0" w:line="360" w:lineRule="auto"/>
        <w:jc w:val="both"/>
        <w:sectPr>
          <w:pgSz w:w="11910" w:h="16840"/>
          <w:pgMar w:header="0" w:footer="1053" w:top="1620" w:bottom="1240" w:left="980" w:right="240"/>
        </w:sectPr>
      </w:pPr>
    </w:p>
    <w:p>
      <w:pPr>
        <w:pStyle w:val="BodyText"/>
        <w:spacing w:line="360" w:lineRule="auto" w:before="64"/>
        <w:ind w:left="1180" w:right="1196"/>
        <w:jc w:val="both"/>
      </w:pPr>
      <w:r>
        <w:rPr/>
        <w:drawing>
          <wp:anchor distT="0" distB="0" distL="0" distR="0" allowOverlap="1" layoutInCell="1" locked="0" behindDoc="1" simplePos="0" relativeHeight="462700032">
            <wp:simplePos x="0" y="0"/>
            <wp:positionH relativeFrom="page">
              <wp:posOffset>1498219</wp:posOffset>
            </wp:positionH>
            <wp:positionV relativeFrom="paragraph">
              <wp:posOffset>1966848</wp:posOffset>
            </wp:positionV>
            <wp:extent cx="4888992" cy="4833540"/>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8" cstate="print"/>
                    <a:stretch>
                      <a:fillRect/>
                    </a:stretch>
                  </pic:blipFill>
                  <pic:spPr>
                    <a:xfrm>
                      <a:off x="0" y="0"/>
                      <a:ext cx="4888992" cy="4833540"/>
                    </a:xfrm>
                    <a:prstGeom prst="rect">
                      <a:avLst/>
                    </a:prstGeom>
                  </pic:spPr>
                </pic:pic>
              </a:graphicData>
            </a:graphic>
          </wp:anchor>
        </w:drawing>
      </w:r>
      <w:r>
        <w:rPr/>
        <w:t>economic activities. The formal, urban, capital-intensive sector jobs are better paying and more secure, but scarce. The duality arose in large measure from domestic</w:t>
      </w:r>
      <w:r>
        <w:rPr>
          <w:spacing w:val="40"/>
        </w:rPr>
        <w:t> </w:t>
      </w:r>
      <w:r>
        <w:rPr/>
        <w:t>policies that steered most investment-physical, human and technological-into a few already capital-intensive sector of the economy. The benefits of government and foreign investment have only reached relative narrow strata of the population, while the majority of the people have not benefited from higher productivity or increased real wages (World Bank, 1996a).</w:t>
      </w:r>
    </w:p>
    <w:p>
      <w:pPr>
        <w:pStyle w:val="BodyText"/>
      </w:pPr>
    </w:p>
    <w:p>
      <w:pPr>
        <w:pStyle w:val="BodyText"/>
        <w:spacing w:line="360" w:lineRule="auto"/>
        <w:ind w:left="1180" w:right="1193"/>
        <w:jc w:val="both"/>
      </w:pPr>
      <w:r>
        <w:rPr/>
        <w:t>(World Bank, 1995b), Basta, (1997); Bradley et al (1992) says that it is thought that urban population exhibits more variation in poverty morbidity and nutritional status compared to rural populations.</w:t>
      </w:r>
    </w:p>
    <w:p>
      <w:pPr>
        <w:pStyle w:val="BodyText"/>
        <w:spacing w:before="1"/>
      </w:pPr>
    </w:p>
    <w:p>
      <w:pPr>
        <w:pStyle w:val="BodyText"/>
        <w:spacing w:line="360" w:lineRule="auto"/>
        <w:ind w:left="1180" w:right="1195"/>
        <w:jc w:val="both"/>
      </w:pPr>
      <w:r>
        <w:rPr/>
        <w:t>According to Odafalo, (1981), Nigeria‟s pattern of development incentive regimes have tended to favour the urban, modern sectors to the detriment of the rural , traditional sectors consistently, worsening the domestic terms of trade of the latter. Moreover, economic and social policies, have clearly accented poverty bin some regions more than others. The southern and middle agro climatic zones are better provided with infrastructure and social services than the northern zone. More of the doctors, nurses, and hospitals in the south and to a lesser extent, the middle zone, and the south also have more and better schools. Given the geography of Nigeria, the southern zone also has had a longer exposure to economic development and to</w:t>
      </w:r>
      <w:r>
        <w:rPr>
          <w:spacing w:val="40"/>
        </w:rPr>
        <w:t> </w:t>
      </w:r>
      <w:r>
        <w:rPr/>
        <w:t>modern international links. Nevertheless, poverty is pervasive to differing degrees in all three regions and within all states.</w:t>
      </w:r>
    </w:p>
    <w:p>
      <w:pPr>
        <w:pStyle w:val="BodyText"/>
        <w:spacing w:before="5"/>
      </w:pPr>
    </w:p>
    <w:p>
      <w:pPr>
        <w:pStyle w:val="Heading8"/>
        <w:numPr>
          <w:ilvl w:val="1"/>
          <w:numId w:val="8"/>
        </w:numPr>
        <w:tabs>
          <w:tab w:pos="1900" w:val="left" w:leader="none"/>
        </w:tabs>
        <w:spacing w:line="240" w:lineRule="auto" w:before="0" w:after="0"/>
        <w:ind w:left="1900" w:right="0" w:hanging="720"/>
        <w:jc w:val="left"/>
      </w:pPr>
      <w:bookmarkStart w:name="_TOC_250011" w:id="20"/>
      <w:r>
        <w:rPr/>
        <w:t>Measures</w:t>
      </w:r>
      <w:r>
        <w:rPr>
          <w:spacing w:val="-2"/>
        </w:rPr>
        <w:t> </w:t>
      </w:r>
      <w:r>
        <w:rPr/>
        <w:t>of </w:t>
      </w:r>
      <w:bookmarkEnd w:id="20"/>
      <w:r>
        <w:rPr>
          <w:spacing w:val="-2"/>
        </w:rPr>
        <w:t>Poverty</w:t>
      </w:r>
    </w:p>
    <w:p>
      <w:pPr>
        <w:spacing w:before="139"/>
        <w:ind w:left="1900" w:right="0" w:firstLine="0"/>
        <w:jc w:val="both"/>
        <w:rPr>
          <w:b/>
          <w:sz w:val="24"/>
        </w:rPr>
      </w:pPr>
      <w:r>
        <w:rPr>
          <w:b/>
          <w:sz w:val="24"/>
        </w:rPr>
        <w:t>Foster,</w:t>
      </w:r>
      <w:r>
        <w:rPr>
          <w:b/>
          <w:spacing w:val="-1"/>
          <w:sz w:val="24"/>
        </w:rPr>
        <w:t> </w:t>
      </w:r>
      <w:r>
        <w:rPr>
          <w:b/>
          <w:sz w:val="24"/>
        </w:rPr>
        <w:t>Greer,</w:t>
      </w:r>
      <w:r>
        <w:rPr>
          <w:b/>
          <w:spacing w:val="-3"/>
          <w:sz w:val="24"/>
        </w:rPr>
        <w:t> </w:t>
      </w:r>
      <w:r>
        <w:rPr>
          <w:b/>
          <w:sz w:val="24"/>
        </w:rPr>
        <w:t>and</w:t>
      </w:r>
      <w:r>
        <w:rPr>
          <w:b/>
          <w:spacing w:val="-3"/>
          <w:sz w:val="24"/>
        </w:rPr>
        <w:t> </w:t>
      </w:r>
      <w:r>
        <w:rPr>
          <w:b/>
          <w:sz w:val="24"/>
        </w:rPr>
        <w:t>Thorbecke</w:t>
      </w:r>
      <w:r>
        <w:rPr>
          <w:b/>
          <w:spacing w:val="-3"/>
          <w:sz w:val="24"/>
        </w:rPr>
        <w:t> </w:t>
      </w:r>
      <w:r>
        <w:rPr>
          <w:b/>
          <w:spacing w:val="-2"/>
          <w:sz w:val="24"/>
        </w:rPr>
        <w:t>Index</w:t>
      </w:r>
    </w:p>
    <w:p>
      <w:pPr>
        <w:pStyle w:val="BodyText"/>
        <w:spacing w:line="360" w:lineRule="auto" w:before="132"/>
        <w:ind w:left="1180" w:right="1193"/>
        <w:jc w:val="both"/>
      </w:pPr>
      <w:r>
        <w:rPr/>
        <w:t>Foster, Greer, and Thorbecke (1984) and World Bank (1990) proposed an index that contains the above measures of poverty. This index provides a distributionally sensitive measure through the choice of a poverty aversion parameter </w:t>
      </w:r>
      <w:r>
        <w:rPr>
          <w:rFonts w:ascii="Cambria Math" w:eastAsia="Cambria Math"/>
        </w:rPr>
        <w:t>𝛼 </w:t>
      </w:r>
      <w:r>
        <w:rPr/>
        <w:t>. The</w:t>
      </w:r>
      <w:r>
        <w:rPr>
          <w:spacing w:val="40"/>
        </w:rPr>
        <w:t> </w:t>
      </w:r>
      <w:r>
        <w:rPr/>
        <w:t>formulae is given by</w:t>
      </w:r>
    </w:p>
    <w:p>
      <w:pPr>
        <w:pStyle w:val="BodyText"/>
        <w:spacing w:before="77"/>
        <w:rPr>
          <w:sz w:val="20"/>
        </w:rPr>
      </w:pPr>
    </w:p>
    <w:p>
      <w:pPr>
        <w:spacing w:after="0"/>
        <w:rPr>
          <w:sz w:val="20"/>
        </w:rPr>
        <w:sectPr>
          <w:pgSz w:w="11910" w:h="16840"/>
          <w:pgMar w:header="0" w:footer="1053" w:top="1640" w:bottom="1240" w:left="980" w:right="240"/>
        </w:sectPr>
      </w:pPr>
    </w:p>
    <w:p>
      <w:pPr>
        <w:pStyle w:val="Heading6"/>
        <w:spacing w:line="60" w:lineRule="exact" w:before="226"/>
        <w:ind w:left="1300"/>
        <w:rPr>
          <w:rFonts w:ascii="Cambria Math" w:hAnsi="Cambria Math" w:eastAsia="Cambria Math"/>
        </w:rPr>
      </w:pPr>
      <w:r>
        <w:rPr/>
        <mc:AlternateContent>
          <mc:Choice Requires="wps">
            <w:drawing>
              <wp:anchor distT="0" distB="0" distL="0" distR="0" allowOverlap="1" layoutInCell="1" locked="0" behindDoc="1" simplePos="0" relativeHeight="462700544">
                <wp:simplePos x="0" y="0"/>
                <wp:positionH relativeFrom="page">
                  <wp:posOffset>1992122</wp:posOffset>
                </wp:positionH>
                <wp:positionV relativeFrom="paragraph">
                  <wp:posOffset>262718</wp:posOffset>
                </wp:positionV>
                <wp:extent cx="99695" cy="1270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99695" cy="12700"/>
                        </a:xfrm>
                        <a:custGeom>
                          <a:avLst/>
                          <a:gdLst/>
                          <a:ahLst/>
                          <a:cxnLst/>
                          <a:rect l="l" t="t" r="r" b="b"/>
                          <a:pathLst>
                            <a:path w="99695" h="12700">
                              <a:moveTo>
                                <a:pt x="99364" y="0"/>
                              </a:moveTo>
                              <a:lnTo>
                                <a:pt x="0" y="0"/>
                              </a:lnTo>
                              <a:lnTo>
                                <a:pt x="0" y="12191"/>
                              </a:lnTo>
                              <a:lnTo>
                                <a:pt x="99364" y="12191"/>
                              </a:lnTo>
                              <a:lnTo>
                                <a:pt x="993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6.860001pt;margin-top:20.686523pt;width:7.824pt;height:.95996pt;mso-position-horizontal-relative:page;mso-position-vertical-relative:paragraph;z-index:-40615936" id="docshape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62701056">
                <wp:simplePos x="0" y="0"/>
                <wp:positionH relativeFrom="page">
                  <wp:posOffset>2443607</wp:posOffset>
                </wp:positionH>
                <wp:positionV relativeFrom="paragraph">
                  <wp:posOffset>262718</wp:posOffset>
                </wp:positionV>
                <wp:extent cx="297180" cy="1270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297180" cy="12700"/>
                        </a:xfrm>
                        <a:custGeom>
                          <a:avLst/>
                          <a:gdLst/>
                          <a:ahLst/>
                          <a:cxnLst/>
                          <a:rect l="l" t="t" r="r" b="b"/>
                          <a:pathLst>
                            <a:path w="297180" h="12700">
                              <a:moveTo>
                                <a:pt x="297180" y="0"/>
                              </a:moveTo>
                              <a:lnTo>
                                <a:pt x="0" y="0"/>
                              </a:lnTo>
                              <a:lnTo>
                                <a:pt x="0" y="12191"/>
                              </a:lnTo>
                              <a:lnTo>
                                <a:pt x="297180" y="12191"/>
                              </a:lnTo>
                              <a:lnTo>
                                <a:pt x="2971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2.410004pt;margin-top:20.686523pt;width:23.4pt;height:.95996pt;mso-position-horizontal-relative:page;mso-position-vertical-relative:paragraph;z-index:-40615424" id="docshape4" filled="true" fillcolor="#000000" stroked="false">
                <v:fill type="solid"/>
                <w10:wrap type="none"/>
              </v:rect>
            </w:pict>
          </mc:Fallback>
        </mc:AlternateContent>
      </w:r>
      <w:r>
        <w:rPr>
          <w:w w:val="105"/>
        </w:rPr>
        <w:t>P</w:t>
      </w:r>
      <w:r>
        <w:rPr>
          <w:spacing w:val="-10"/>
          <w:w w:val="105"/>
        </w:rPr>
        <w:t> </w:t>
      </w:r>
      <w:r>
        <w:rPr>
          <w:w w:val="105"/>
        </w:rPr>
        <w:t>(α)</w:t>
      </w:r>
      <w:r>
        <w:rPr>
          <w:spacing w:val="-9"/>
          <w:w w:val="105"/>
        </w:rPr>
        <w:t> </w:t>
      </w:r>
      <w:r>
        <w:rPr>
          <w:w w:val="105"/>
        </w:rPr>
        <w:t>=</w:t>
      </w:r>
      <w:r>
        <w:rPr>
          <w:spacing w:val="7"/>
          <w:w w:val="105"/>
        </w:rPr>
        <w:t> </w:t>
      </w:r>
      <w:r>
        <w:rPr>
          <w:rFonts w:ascii="Cambria Math" w:hAnsi="Cambria Math" w:eastAsia="Cambria Math"/>
          <w:w w:val="105"/>
          <w:vertAlign w:val="superscript"/>
        </w:rPr>
        <w:t>1</w:t>
      </w:r>
      <w:r>
        <w:rPr>
          <w:rFonts w:ascii="Cambria Math" w:hAnsi="Cambria Math" w:eastAsia="Cambria Math"/>
          <w:spacing w:val="-2"/>
          <w:w w:val="105"/>
          <w:vertAlign w:val="baseline"/>
        </w:rPr>
        <w:t> </w:t>
      </w:r>
      <w:r>
        <w:rPr>
          <w:rFonts w:ascii="Cambria Math" w:hAnsi="Cambria Math" w:eastAsia="Cambria Math"/>
          <w:spacing w:val="-112"/>
          <w:w w:val="105"/>
          <w:position w:val="1"/>
          <w:vertAlign w:val="baseline"/>
        </w:rPr>
        <w:t>∑</w:t>
      </w:r>
      <w:r>
        <w:rPr>
          <w:rFonts w:ascii="Cambria Math" w:hAnsi="Cambria Math" w:eastAsia="Cambria Math"/>
          <w:spacing w:val="-112"/>
          <w:w w:val="105"/>
          <w:position w:val="1"/>
          <w:vertAlign w:val="superscript"/>
        </w:rPr>
        <w:t>𝑞</w:t>
      </w:r>
    </w:p>
    <w:p>
      <w:pPr>
        <w:spacing w:line="220" w:lineRule="exact" w:before="67"/>
        <w:ind w:left="150" w:right="0" w:firstLine="0"/>
        <w:jc w:val="left"/>
        <w:rPr>
          <w:rFonts w:ascii="Cambria Math" w:hAnsi="Cambria Math" w:eastAsia="Cambria Math"/>
          <w:sz w:val="20"/>
        </w:rPr>
      </w:pPr>
      <w:r>
        <w:rPr/>
        <w:br w:type="column"/>
      </w:r>
      <w:r>
        <w:rPr>
          <w:rFonts w:ascii="Cambria Math" w:hAnsi="Cambria Math" w:eastAsia="Cambria Math"/>
          <w:w w:val="110"/>
          <w:sz w:val="20"/>
        </w:rPr>
        <w:t>Z−F</w:t>
      </w:r>
      <w:r>
        <w:rPr>
          <w:rFonts w:ascii="Cambria Math" w:hAnsi="Cambria Math" w:eastAsia="Cambria Math"/>
          <w:w w:val="110"/>
          <w:position w:val="-3"/>
          <w:sz w:val="16"/>
        </w:rPr>
        <w:t>𝑖</w:t>
      </w:r>
      <w:r>
        <w:rPr>
          <w:rFonts w:ascii="Cambria Math" w:hAnsi="Cambria Math" w:eastAsia="Cambria Math"/>
          <w:spacing w:val="32"/>
          <w:w w:val="110"/>
          <w:position w:val="-3"/>
          <w:sz w:val="16"/>
        </w:rPr>
        <w:t>  </w:t>
      </w:r>
      <w:r>
        <w:rPr>
          <w:rFonts w:ascii="Cambria Math" w:hAnsi="Cambria Math" w:eastAsia="Cambria Math"/>
          <w:spacing w:val="-10"/>
          <w:w w:val="110"/>
          <w:position w:val="8"/>
          <w:sz w:val="20"/>
        </w:rPr>
        <w:t>𝛼</w:t>
      </w:r>
    </w:p>
    <w:p>
      <w:pPr>
        <w:pStyle w:val="BodyText"/>
        <w:spacing w:line="8" w:lineRule="exact" w:before="278"/>
        <w:ind w:left="1300"/>
      </w:pPr>
      <w:r>
        <w:rPr/>
        <w:br w:type="column"/>
      </w:r>
      <w:r>
        <w:rPr>
          <w:spacing w:val="-2"/>
        </w:rPr>
        <w:t>2.3.1</w:t>
      </w:r>
    </w:p>
    <w:p>
      <w:pPr>
        <w:spacing w:after="0" w:line="8" w:lineRule="exact"/>
        <w:sectPr>
          <w:type w:val="continuous"/>
          <w:pgSz w:w="11910" w:h="16840"/>
          <w:pgMar w:header="0" w:footer="1053" w:top="1640" w:bottom="1200" w:left="980" w:right="240"/>
          <w:cols w:num="3" w:equalWidth="0">
            <w:col w:w="2678" w:space="40"/>
            <w:col w:w="928" w:space="1979"/>
            <w:col w:w="5065"/>
          </w:cols>
        </w:sectPr>
      </w:pPr>
    </w:p>
    <w:p>
      <w:pPr>
        <w:tabs>
          <w:tab w:pos="2558" w:val="left" w:leader="none"/>
        </w:tabs>
        <w:spacing w:line="196" w:lineRule="auto" w:before="0"/>
        <w:ind w:left="2157" w:right="0" w:firstLine="0"/>
        <w:jc w:val="left"/>
        <w:rPr>
          <w:rFonts w:ascii="Cambria Math" w:eastAsia="Cambria Math"/>
          <w:sz w:val="28"/>
        </w:rPr>
      </w:pPr>
      <w:r>
        <w:rPr>
          <w:rFonts w:ascii="Cambria Math" w:eastAsia="Cambria Math"/>
          <w:spacing w:val="-10"/>
          <w:w w:val="110"/>
          <w:position w:val="-13"/>
          <w:sz w:val="20"/>
        </w:rPr>
        <w:t>𝑁</w:t>
      </w:r>
      <w:r>
        <w:rPr>
          <w:rFonts w:ascii="Cambria Math" w:eastAsia="Cambria Math"/>
          <w:position w:val="-13"/>
          <w:sz w:val="20"/>
        </w:rPr>
        <w:tab/>
      </w:r>
      <w:r>
        <w:rPr>
          <w:rFonts w:ascii="Cambria Math" w:eastAsia="Cambria Math"/>
          <w:w w:val="110"/>
          <w:position w:val="-7"/>
          <w:sz w:val="20"/>
        </w:rPr>
        <w:t>1</w:t>
      </w:r>
      <w:r>
        <w:rPr>
          <w:rFonts w:ascii="Cambria Math" w:eastAsia="Cambria Math"/>
          <w:spacing w:val="9"/>
          <w:w w:val="110"/>
          <w:position w:val="-7"/>
          <w:sz w:val="20"/>
        </w:rPr>
        <w:t> </w:t>
      </w:r>
      <w:r>
        <w:rPr>
          <w:rFonts w:ascii="Cambria Math" w:eastAsia="Cambria Math"/>
          <w:w w:val="110"/>
          <w:sz w:val="28"/>
        </w:rPr>
        <w:t>(</w:t>
      </w:r>
      <w:r>
        <w:rPr>
          <w:rFonts w:ascii="Cambria Math" w:eastAsia="Cambria Math"/>
          <w:spacing w:val="79"/>
          <w:w w:val="150"/>
          <w:sz w:val="28"/>
        </w:rPr>
        <w:t> </w:t>
      </w:r>
      <w:r>
        <w:rPr>
          <w:rFonts w:ascii="Cambria Math" w:eastAsia="Cambria Math"/>
          <w:w w:val="110"/>
          <w:position w:val="-13"/>
          <w:sz w:val="20"/>
        </w:rPr>
        <w:t>Z</w:t>
      </w:r>
      <w:r>
        <w:rPr>
          <w:rFonts w:ascii="Cambria Math" w:eastAsia="Cambria Math"/>
          <w:spacing w:val="40"/>
          <w:w w:val="110"/>
          <w:position w:val="-13"/>
          <w:sz w:val="20"/>
        </w:rPr>
        <w:t>  </w:t>
      </w:r>
      <w:r>
        <w:rPr>
          <w:rFonts w:ascii="Cambria Math" w:eastAsia="Cambria Math"/>
          <w:spacing w:val="-10"/>
          <w:w w:val="110"/>
          <w:sz w:val="28"/>
        </w:rPr>
        <w:t>)</w:t>
      </w:r>
    </w:p>
    <w:p>
      <w:pPr>
        <w:spacing w:after="0" w:line="196" w:lineRule="auto"/>
        <w:jc w:val="left"/>
        <w:rPr>
          <w:rFonts w:ascii="Cambria Math" w:eastAsia="Cambria Math"/>
          <w:sz w:val="28"/>
        </w:rPr>
        <w:sectPr>
          <w:type w:val="continuous"/>
          <w:pgSz w:w="11910" w:h="16840"/>
          <w:pgMar w:header="0" w:footer="1053" w:top="1640" w:bottom="1200" w:left="980" w:right="240"/>
        </w:sectPr>
      </w:pPr>
    </w:p>
    <w:p>
      <w:pPr>
        <w:pStyle w:val="BodyText"/>
        <w:spacing w:line="360" w:lineRule="auto" w:before="64"/>
        <w:ind w:left="1180" w:right="1193"/>
        <w:jc w:val="both"/>
      </w:pPr>
      <w:r>
        <w:rPr/>
        <w:drawing>
          <wp:anchor distT="0" distB="0" distL="0" distR="0" allowOverlap="1" layoutInCell="1" locked="0" behindDoc="1" simplePos="0" relativeHeight="462702592">
            <wp:simplePos x="0" y="0"/>
            <wp:positionH relativeFrom="page">
              <wp:posOffset>1498219</wp:posOffset>
            </wp:positionH>
            <wp:positionV relativeFrom="paragraph">
              <wp:posOffset>1966848</wp:posOffset>
            </wp:positionV>
            <wp:extent cx="4888992" cy="4833540"/>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9" cstate="print"/>
                    <a:stretch>
                      <a:fillRect/>
                    </a:stretch>
                  </pic:blipFill>
                  <pic:spPr>
                    <a:xfrm>
                      <a:off x="0" y="0"/>
                      <a:ext cx="4888992" cy="4833540"/>
                    </a:xfrm>
                    <a:prstGeom prst="rect">
                      <a:avLst/>
                    </a:prstGeom>
                  </pic:spPr>
                </pic:pic>
              </a:graphicData>
            </a:graphic>
          </wp:anchor>
        </w:drawing>
      </w:r>
      <w:r>
        <w:rPr/>
        <w:t>Where α is the FGT parameter, N is the population size, Z is the poverty line, q is the number of persons/households below the poverty line, and Y</w:t>
      </w:r>
      <w:r>
        <w:rPr>
          <w:vertAlign w:val="subscript"/>
        </w:rPr>
        <w:t>i</w:t>
      </w:r>
      <w:r>
        <w:rPr>
          <w:vertAlign w:val="baseline"/>
        </w:rPr>
        <w:t> the expenditure/income of the household, and α is the FGT parameter which takes the values 0, 1, and 2, depending on the degree of concern about poverty. By increasing the value of α, the “aversion “to poverty as measured by the index, is increased. Where there is no aversion to poverty, α = 0, which is equal to the poverty headcount ratio, the index measures the incidence of poverty, which is based on the ratio or percentage of the number of individual or household whose income are not equal to the poverty line to the total number of individuals or households (Bardhan, 1973; Ahluwalia 1976; Ginneken 1980). As mentioned above, poverty headcount ratio expresses poverty in a single index. It measures the proportion of the population that is counted as poor and is denoted by</w:t>
      </w:r>
    </w:p>
    <w:p>
      <w:pPr>
        <w:pStyle w:val="BodyText"/>
        <w:spacing w:before="9"/>
        <w:rPr>
          <w:sz w:val="16"/>
        </w:rPr>
      </w:pPr>
    </w:p>
    <w:p>
      <w:pPr>
        <w:spacing w:after="0"/>
        <w:rPr>
          <w:sz w:val="16"/>
        </w:rPr>
        <w:sectPr>
          <w:pgSz w:w="11910" w:h="16840"/>
          <w:pgMar w:header="0" w:footer="1053" w:top="1640" w:bottom="1240" w:left="980" w:right="240"/>
        </w:sectPr>
      </w:pPr>
    </w:p>
    <w:p>
      <w:pPr>
        <w:spacing w:line="231" w:lineRule="exact" w:before="131"/>
        <w:ind w:left="1180" w:right="0" w:firstLine="0"/>
        <w:jc w:val="left"/>
        <w:rPr>
          <w:rFonts w:ascii="Cambria Math" w:hAnsi="Cambria Math"/>
          <w:sz w:val="28"/>
        </w:rPr>
      </w:pPr>
      <w:r>
        <w:rPr>
          <w:w w:val="105"/>
          <w:sz w:val="24"/>
        </w:rPr>
        <w:t>P</w:t>
      </w:r>
      <w:r>
        <w:rPr>
          <w:rFonts w:ascii="Cambria Math" w:hAnsi="Cambria Math"/>
          <w:w w:val="105"/>
          <w:position w:val="1"/>
          <w:sz w:val="24"/>
        </w:rPr>
        <w:t>(</w:t>
      </w:r>
      <w:r>
        <w:rPr>
          <w:rFonts w:ascii="Cambria Math" w:hAnsi="Cambria Math"/>
          <w:w w:val="105"/>
          <w:sz w:val="24"/>
        </w:rPr>
        <w:t>0</w:t>
      </w:r>
      <w:r>
        <w:rPr>
          <w:rFonts w:ascii="Cambria Math" w:hAnsi="Cambria Math"/>
          <w:w w:val="105"/>
          <w:position w:val="1"/>
          <w:sz w:val="24"/>
        </w:rPr>
        <w:t>)</w:t>
      </w:r>
      <w:r>
        <w:rPr>
          <w:rFonts w:ascii="Cambria Math" w:hAnsi="Cambria Math"/>
          <w:spacing w:val="-12"/>
          <w:w w:val="105"/>
          <w:position w:val="1"/>
          <w:sz w:val="24"/>
        </w:rPr>
        <w:t> </w:t>
      </w:r>
      <w:r>
        <w:rPr>
          <w:rFonts w:ascii="Cambria Math" w:hAnsi="Cambria Math"/>
          <w:w w:val="105"/>
          <w:sz w:val="28"/>
        </w:rPr>
        <w:t>= </w:t>
      </w:r>
      <w:r>
        <w:rPr>
          <w:rFonts w:ascii="Cambria Math" w:hAnsi="Cambria Math"/>
          <w:w w:val="105"/>
          <w:sz w:val="28"/>
          <w:vertAlign w:val="superscript"/>
        </w:rPr>
        <w:t>1</w:t>
      </w:r>
      <w:r>
        <w:rPr>
          <w:rFonts w:ascii="Cambria Math" w:hAnsi="Cambria Math"/>
          <w:spacing w:val="-17"/>
          <w:w w:val="105"/>
          <w:sz w:val="28"/>
          <w:vertAlign w:val="baseline"/>
        </w:rPr>
        <w:t> </w:t>
      </w:r>
      <w:r>
        <w:rPr>
          <w:rFonts w:ascii="Cambria Math" w:hAnsi="Cambria Math"/>
          <w:w w:val="105"/>
          <w:position w:val="1"/>
          <w:sz w:val="24"/>
          <w:vertAlign w:val="baseline"/>
        </w:rPr>
        <w:t>∑</w:t>
      </w:r>
      <w:r>
        <w:rPr>
          <w:rFonts w:ascii="Cambria Math" w:hAnsi="Cambria Math"/>
          <w:spacing w:val="-14"/>
          <w:w w:val="105"/>
          <w:position w:val="1"/>
          <w:sz w:val="24"/>
          <w:vertAlign w:val="baseline"/>
        </w:rPr>
        <w:t> </w:t>
      </w:r>
      <w:r>
        <w:rPr>
          <w:rFonts w:ascii="Cambria Math" w:hAnsi="Cambria Math"/>
          <w:w w:val="105"/>
          <w:sz w:val="28"/>
          <w:vertAlign w:val="baseline"/>
        </w:rPr>
        <w:t>I</w:t>
      </w:r>
      <w:r>
        <w:rPr>
          <w:rFonts w:ascii="Cambria Math" w:hAnsi="Cambria Math"/>
          <w:w w:val="105"/>
          <w:position w:val="1"/>
          <w:sz w:val="24"/>
          <w:vertAlign w:val="baseline"/>
        </w:rPr>
        <w:t>(</w:t>
      </w:r>
      <w:r>
        <w:rPr>
          <w:rFonts w:ascii="Cambria Math" w:hAnsi="Cambria Math"/>
          <w:w w:val="105"/>
          <w:sz w:val="28"/>
          <w:vertAlign w:val="baseline"/>
        </w:rPr>
        <w:t>Y</w:t>
      </w:r>
      <w:r>
        <w:rPr>
          <w:rFonts w:ascii="Cambria Math" w:hAnsi="Cambria Math"/>
          <w:w w:val="105"/>
          <w:sz w:val="28"/>
          <w:vertAlign w:val="subscript"/>
        </w:rPr>
        <w:t>i</w:t>
      </w:r>
      <w:r>
        <w:rPr>
          <w:rFonts w:ascii="Cambria Math" w:hAnsi="Cambria Math"/>
          <w:spacing w:val="-1"/>
          <w:w w:val="105"/>
          <w:sz w:val="28"/>
          <w:vertAlign w:val="baseline"/>
        </w:rPr>
        <w:t> </w:t>
      </w:r>
      <w:r>
        <w:rPr>
          <w:rFonts w:ascii="Cambria Math" w:hAnsi="Cambria Math"/>
          <w:w w:val="105"/>
          <w:sz w:val="28"/>
          <w:vertAlign w:val="baseline"/>
        </w:rPr>
        <w:t>≤</w:t>
      </w:r>
      <w:r>
        <w:rPr>
          <w:rFonts w:ascii="Cambria Math" w:hAnsi="Cambria Math"/>
          <w:spacing w:val="-10"/>
          <w:w w:val="105"/>
          <w:sz w:val="28"/>
          <w:vertAlign w:val="baseline"/>
        </w:rPr>
        <w:t> </w:t>
      </w:r>
      <w:r>
        <w:rPr>
          <w:rFonts w:ascii="Cambria Math" w:hAnsi="Cambria Math"/>
          <w:w w:val="105"/>
          <w:sz w:val="28"/>
          <w:vertAlign w:val="baseline"/>
        </w:rPr>
        <w:t>Z</w:t>
      </w:r>
      <w:r>
        <w:rPr>
          <w:rFonts w:ascii="Cambria Math" w:hAnsi="Cambria Math"/>
          <w:w w:val="105"/>
          <w:position w:val="1"/>
          <w:sz w:val="24"/>
          <w:vertAlign w:val="baseline"/>
        </w:rPr>
        <w:t>)</w:t>
      </w:r>
      <w:r>
        <w:rPr>
          <w:rFonts w:ascii="Cambria Math" w:hAnsi="Cambria Math"/>
          <w:spacing w:val="-1"/>
          <w:w w:val="105"/>
          <w:position w:val="1"/>
          <w:sz w:val="24"/>
          <w:vertAlign w:val="baseline"/>
        </w:rPr>
        <w:t> </w:t>
      </w:r>
      <w:r>
        <w:rPr>
          <w:rFonts w:ascii="Cambria Math" w:hAnsi="Cambria Math"/>
          <w:w w:val="105"/>
          <w:sz w:val="28"/>
          <w:vertAlign w:val="baseline"/>
        </w:rPr>
        <w:t>= </w:t>
      </w:r>
      <w:r>
        <w:rPr>
          <w:rFonts w:ascii="Cambria Math" w:hAnsi="Cambria Math"/>
          <w:spacing w:val="-10"/>
          <w:w w:val="105"/>
          <w:sz w:val="28"/>
          <w:vertAlign w:val="superscript"/>
        </w:rPr>
        <w:t>q</w:t>
      </w:r>
    </w:p>
    <w:p>
      <w:pPr>
        <w:pStyle w:val="BodyText"/>
        <w:spacing w:line="189" w:lineRule="exact" w:before="173"/>
        <w:ind w:right="58"/>
        <w:jc w:val="center"/>
      </w:pPr>
      <w:r>
        <w:rPr/>
        <w:br w:type="column"/>
      </w:r>
      <w:r>
        <w:rPr>
          <w:spacing w:val="-2"/>
        </w:rPr>
        <w:t>2.3.2</w:t>
      </w:r>
    </w:p>
    <w:p>
      <w:pPr>
        <w:spacing w:after="0" w:line="189" w:lineRule="exact"/>
        <w:jc w:val="center"/>
        <w:sectPr>
          <w:type w:val="continuous"/>
          <w:pgSz w:w="11910" w:h="16840"/>
          <w:pgMar w:header="0" w:footer="1053" w:top="1640" w:bottom="1200" w:left="980" w:right="240"/>
          <w:cols w:num="2" w:equalWidth="0">
            <w:col w:w="3889" w:space="3896"/>
            <w:col w:w="2905"/>
          </w:cols>
        </w:sectPr>
      </w:pPr>
    </w:p>
    <w:p>
      <w:pPr>
        <w:tabs>
          <w:tab w:pos="3727" w:val="left" w:leader="none"/>
        </w:tabs>
        <w:spacing w:line="200" w:lineRule="exact" w:before="0"/>
        <w:ind w:left="1989" w:right="0" w:firstLine="0"/>
        <w:jc w:val="left"/>
        <w:rPr>
          <w:rFonts w:ascii="Cambria Math"/>
          <w:sz w:val="20"/>
        </w:rPr>
      </w:pPr>
      <w:r>
        <w:rPr>
          <w:rFonts w:ascii="Cambria Math"/>
          <w:spacing w:val="-10"/>
          <w:sz w:val="20"/>
        </w:rPr>
        <w:t>N</w:t>
      </w:r>
      <w:r>
        <w:rPr>
          <w:rFonts w:ascii="Cambria Math"/>
          <w:sz w:val="20"/>
        </w:rPr>
        <w:tab/>
      </w:r>
      <w:r>
        <w:rPr>
          <w:rFonts w:ascii="Cambria Math"/>
          <w:spacing w:val="-10"/>
          <w:sz w:val="20"/>
        </w:rPr>
        <w:t>N</w:t>
      </w:r>
    </w:p>
    <w:p>
      <w:pPr>
        <w:pStyle w:val="BodyText"/>
        <w:spacing w:before="88"/>
        <w:rPr>
          <w:rFonts w:ascii="Cambria Math"/>
        </w:rPr>
      </w:pPr>
    </w:p>
    <w:p>
      <w:pPr>
        <w:pStyle w:val="BodyText"/>
        <w:spacing w:line="360" w:lineRule="auto"/>
        <w:ind w:left="1180" w:right="1192" w:firstLine="60"/>
        <w:jc w:val="both"/>
      </w:pPr>
      <w:r>
        <w:rPr/>
        <w:t>where N is the total population, q is the total number of the poor, I (Y</w:t>
      </w:r>
      <w:r>
        <w:rPr>
          <w:vertAlign w:val="subscript"/>
        </w:rPr>
        <w:t>i</w:t>
      </w:r>
      <w:r>
        <w:rPr>
          <w:spacing w:val="-1"/>
          <w:vertAlign w:val="baseline"/>
        </w:rPr>
        <w:t> </w:t>
      </w:r>
      <w:r>
        <w:rPr>
          <w:vertAlign w:val="baseline"/>
        </w:rPr>
        <w:t>≤Z) is the indicator function that takes on the value of 1 if the bracketed expression is true and 0 otherwise. Y</w:t>
      </w:r>
      <w:r>
        <w:rPr>
          <w:vertAlign w:val="subscript"/>
        </w:rPr>
        <w:t>i</w:t>
      </w:r>
      <w:r>
        <w:rPr>
          <w:vertAlign w:val="baseline"/>
        </w:rPr>
        <w:t> is the expenditure, and Z is the poverty line. This is the share of the population whose income or consumption is below the poverty line, that is, the share of the population that cannot afford to buy a basic basket of goods. An analyst using several poverty lines, say, one for poverty and one for extreme poverty, can estimate the incidence of both poverty and extreme poverty. Similarly, for nonmonetary indicators the incidence of poverty measures the share of the population that does not reach the defined threshold (for instance, the percentage of the population with less than three years of education). The headcount index gives a quick and simple-to- understand first look at the incidence of poverty in a particular area.</w:t>
      </w:r>
    </w:p>
    <w:p>
      <w:pPr>
        <w:pStyle w:val="BodyText"/>
        <w:spacing w:before="3"/>
      </w:pPr>
    </w:p>
    <w:p>
      <w:pPr>
        <w:pStyle w:val="BodyText"/>
        <w:spacing w:line="360" w:lineRule="auto"/>
        <w:ind w:left="1240" w:right="3957" w:hanging="60"/>
      </w:pPr>
      <w:r>
        <w:rPr/>
        <w:t>If</w:t>
      </w:r>
      <w:r>
        <w:rPr>
          <w:spacing w:val="-3"/>
        </w:rPr>
        <w:t> </w:t>
      </w:r>
      <w:r>
        <w:rPr/>
        <w:t>the</w:t>
      </w:r>
      <w:r>
        <w:rPr>
          <w:spacing w:val="-4"/>
        </w:rPr>
        <w:t> </w:t>
      </w:r>
      <w:r>
        <w:rPr/>
        <w:t>degree</w:t>
      </w:r>
      <w:r>
        <w:rPr>
          <w:spacing w:val="-5"/>
        </w:rPr>
        <w:t> </w:t>
      </w:r>
      <w:r>
        <w:rPr/>
        <w:t>of</w:t>
      </w:r>
      <w:r>
        <w:rPr>
          <w:spacing w:val="-4"/>
        </w:rPr>
        <w:t> </w:t>
      </w:r>
      <w:r>
        <w:rPr/>
        <w:t>aversion</w:t>
      </w:r>
      <w:r>
        <w:rPr>
          <w:spacing w:val="-4"/>
        </w:rPr>
        <w:t> </w:t>
      </w:r>
      <w:r>
        <w:rPr/>
        <w:t>to</w:t>
      </w:r>
      <w:r>
        <w:rPr>
          <w:spacing w:val="-4"/>
        </w:rPr>
        <w:t> </w:t>
      </w:r>
      <w:r>
        <w:rPr/>
        <w:t>poverty</w:t>
      </w:r>
      <w:r>
        <w:rPr>
          <w:spacing w:val="-9"/>
        </w:rPr>
        <w:t> </w:t>
      </w:r>
      <w:r>
        <w:rPr/>
        <w:t>is</w:t>
      </w:r>
      <w:r>
        <w:rPr>
          <w:spacing w:val="-4"/>
        </w:rPr>
        <w:t> </w:t>
      </w:r>
      <w:r>
        <w:rPr/>
        <w:t>increased</w:t>
      </w:r>
      <w:r>
        <w:rPr>
          <w:spacing w:val="-4"/>
        </w:rPr>
        <w:t> </w:t>
      </w:r>
      <w:r>
        <w:rPr/>
        <w:t>such</w:t>
      </w:r>
      <w:r>
        <w:rPr>
          <w:spacing w:val="-4"/>
        </w:rPr>
        <w:t> </w:t>
      </w:r>
      <w:r>
        <w:rPr/>
        <w:t>that α = 1, the index becomes</w:t>
      </w:r>
    </w:p>
    <w:p>
      <w:pPr>
        <w:pStyle w:val="BodyText"/>
        <w:spacing w:before="4"/>
        <w:rPr>
          <w:sz w:val="18"/>
        </w:rPr>
      </w:pPr>
    </w:p>
    <w:p>
      <w:pPr>
        <w:spacing w:after="0"/>
        <w:rPr>
          <w:sz w:val="18"/>
        </w:rPr>
        <w:sectPr>
          <w:type w:val="continuous"/>
          <w:pgSz w:w="11910" w:h="16840"/>
          <w:pgMar w:header="0" w:footer="1053" w:top="1640" w:bottom="1200" w:left="980" w:right="240"/>
        </w:sectPr>
      </w:pPr>
    </w:p>
    <w:p>
      <w:pPr>
        <w:spacing w:line="282" w:lineRule="exact" w:before="63"/>
        <w:ind w:left="1180" w:right="0" w:firstLine="0"/>
        <w:jc w:val="left"/>
        <w:rPr>
          <w:rFonts w:ascii="Cambria Math" w:hAnsi="Cambria Math" w:eastAsia="Cambria Math"/>
          <w:sz w:val="28"/>
        </w:rPr>
      </w:pPr>
      <w:r>
        <w:rPr>
          <w:sz w:val="28"/>
        </w:rPr>
        <w:t>P(1)=</w:t>
      </w:r>
      <w:r>
        <w:rPr>
          <w:spacing w:val="29"/>
          <w:sz w:val="28"/>
        </w:rPr>
        <w:t> </w:t>
      </w:r>
      <w:r>
        <w:rPr>
          <w:rFonts w:ascii="Cambria Math" w:hAnsi="Cambria Math" w:eastAsia="Cambria Math"/>
          <w:sz w:val="28"/>
          <w:vertAlign w:val="superscript"/>
        </w:rPr>
        <w:t>1</w:t>
      </w:r>
      <w:r>
        <w:rPr>
          <w:rFonts w:ascii="Cambria Math" w:hAnsi="Cambria Math" w:eastAsia="Cambria Math"/>
          <w:spacing w:val="43"/>
          <w:sz w:val="28"/>
          <w:vertAlign w:val="baseline"/>
        </w:rPr>
        <w:t> </w:t>
      </w:r>
      <w:r>
        <w:rPr>
          <w:rFonts w:ascii="Cambria Math" w:hAnsi="Cambria Math" w:eastAsia="Cambria Math"/>
          <w:position w:val="1"/>
          <w:sz w:val="28"/>
          <w:vertAlign w:val="baseline"/>
        </w:rPr>
        <w:t>∑</w:t>
      </w:r>
      <w:r>
        <w:rPr>
          <w:rFonts w:ascii="Cambria Math" w:hAnsi="Cambria Math" w:eastAsia="Cambria Math"/>
          <w:position w:val="1"/>
          <w:sz w:val="28"/>
          <w:vertAlign w:val="superscript"/>
        </w:rPr>
        <w:t>𝑞</w:t>
      </w:r>
      <w:r>
        <w:rPr>
          <w:rFonts w:ascii="Cambria Math" w:hAnsi="Cambria Math" w:eastAsia="Cambria Math"/>
          <w:position w:val="1"/>
          <w:sz w:val="28"/>
          <w:vertAlign w:val="baseline"/>
        </w:rPr>
        <w:t> </w:t>
      </w:r>
      <w:r>
        <w:rPr>
          <w:rFonts w:ascii="Cambria Math" w:hAnsi="Cambria Math" w:eastAsia="Cambria Math"/>
          <w:spacing w:val="-2"/>
          <w:sz w:val="28"/>
          <w:vertAlign w:val="baseline"/>
        </w:rPr>
        <w:t>(</w:t>
      </w:r>
      <w:r>
        <w:rPr>
          <w:rFonts w:ascii="Cambria Math" w:hAnsi="Cambria Math" w:eastAsia="Cambria Math"/>
          <w:spacing w:val="-2"/>
          <w:position w:val="17"/>
          <w:sz w:val="20"/>
          <w:vertAlign w:val="baseline"/>
        </w:rPr>
        <w:t>Z−F</w:t>
      </w:r>
      <w:r>
        <w:rPr>
          <w:rFonts w:ascii="Cambria Math" w:hAnsi="Cambria Math" w:eastAsia="Cambria Math"/>
          <w:spacing w:val="-2"/>
          <w:position w:val="13"/>
          <w:sz w:val="16"/>
          <w:vertAlign w:val="baseline"/>
        </w:rPr>
        <w:t>𝑖</w:t>
      </w:r>
      <w:r>
        <w:rPr>
          <w:rFonts w:ascii="Cambria Math" w:hAnsi="Cambria Math" w:eastAsia="Cambria Math"/>
          <w:spacing w:val="-2"/>
          <w:sz w:val="28"/>
          <w:vertAlign w:val="baseline"/>
        </w:rPr>
        <w:t>)</w:t>
      </w:r>
    </w:p>
    <w:p>
      <w:pPr>
        <w:tabs>
          <w:tab w:pos="2625" w:val="left" w:leader="none"/>
        </w:tabs>
        <w:spacing w:line="20" w:lineRule="exact"/>
        <w:ind w:left="1890" w:right="0" w:firstLine="0"/>
        <w:rPr>
          <w:rFonts w:ascii="Cambria Math"/>
          <w:sz w:val="2"/>
        </w:rPr>
      </w:pPr>
      <w:r>
        <w:rPr>
          <w:rFonts w:ascii="Cambria Math"/>
          <w:sz w:val="2"/>
        </w:rPr>
        <mc:AlternateContent>
          <mc:Choice Requires="wps">
            <w:drawing>
              <wp:inline distT="0" distB="0" distL="0" distR="0">
                <wp:extent cx="99060" cy="12700"/>
                <wp:effectExtent l="0" t="0" r="0" b="0"/>
                <wp:docPr id="37" name="Group 37"/>
                <wp:cNvGraphicFramePr>
                  <a:graphicFrameLocks/>
                </wp:cNvGraphicFramePr>
                <a:graphic>
                  <a:graphicData uri="http://schemas.microsoft.com/office/word/2010/wordprocessingGroup">
                    <wpg:wgp>
                      <wpg:cNvPr id="37" name="Group 37"/>
                      <wpg:cNvGrpSpPr/>
                      <wpg:grpSpPr>
                        <a:xfrm>
                          <a:off x="0" y="0"/>
                          <a:ext cx="99060" cy="12700"/>
                          <a:chExt cx="99060" cy="12700"/>
                        </a:xfrm>
                      </wpg:grpSpPr>
                      <wps:wsp>
                        <wps:cNvPr id="38" name="Graphic 38"/>
                        <wps:cNvSpPr/>
                        <wps:spPr>
                          <a:xfrm>
                            <a:off x="0" y="0"/>
                            <a:ext cx="99060" cy="12700"/>
                          </a:xfrm>
                          <a:custGeom>
                            <a:avLst/>
                            <a:gdLst/>
                            <a:ahLst/>
                            <a:cxnLst/>
                            <a:rect l="l" t="t" r="r" b="b"/>
                            <a:pathLst>
                              <a:path w="99060" h="12700">
                                <a:moveTo>
                                  <a:pt x="99060" y="0"/>
                                </a:moveTo>
                                <a:lnTo>
                                  <a:pt x="0" y="0"/>
                                </a:lnTo>
                                <a:lnTo>
                                  <a:pt x="0" y="12192"/>
                                </a:lnTo>
                                <a:lnTo>
                                  <a:pt x="99060" y="12192"/>
                                </a:lnTo>
                                <a:lnTo>
                                  <a:pt x="990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8pt;height:1pt;mso-position-horizontal-relative:char;mso-position-vertical-relative:line" id="docshapegroup5" coordorigin="0,0" coordsize="156,20">
                <v:rect style="position:absolute;left:0;top:0;width:156;height:20" id="docshape6" filled="true" fillcolor="#000000" stroked="false">
                  <v:fill type="solid"/>
                </v:rect>
              </v:group>
            </w:pict>
          </mc:Fallback>
        </mc:AlternateContent>
      </w:r>
      <w:r>
        <w:rPr>
          <w:rFonts w:ascii="Cambria Math"/>
          <w:sz w:val="2"/>
        </w:rPr>
      </w:r>
      <w:r>
        <w:rPr>
          <w:rFonts w:ascii="Cambria Math"/>
          <w:sz w:val="2"/>
        </w:rPr>
        <w:tab/>
      </w:r>
      <w:r>
        <w:rPr>
          <w:rFonts w:ascii="Cambria Math"/>
          <w:sz w:val="2"/>
        </w:rPr>
        <mc:AlternateContent>
          <mc:Choice Requires="wps">
            <w:drawing>
              <wp:inline distT="0" distB="0" distL="0" distR="0">
                <wp:extent cx="297180" cy="12700"/>
                <wp:effectExtent l="0" t="0" r="0" b="0"/>
                <wp:docPr id="39" name="Group 39"/>
                <wp:cNvGraphicFramePr>
                  <a:graphicFrameLocks/>
                </wp:cNvGraphicFramePr>
                <a:graphic>
                  <a:graphicData uri="http://schemas.microsoft.com/office/word/2010/wordprocessingGroup">
                    <wpg:wgp>
                      <wpg:cNvPr id="39" name="Group 39"/>
                      <wpg:cNvGrpSpPr/>
                      <wpg:grpSpPr>
                        <a:xfrm>
                          <a:off x="0" y="0"/>
                          <a:ext cx="297180" cy="12700"/>
                          <a:chExt cx="297180" cy="12700"/>
                        </a:xfrm>
                      </wpg:grpSpPr>
                      <wps:wsp>
                        <wps:cNvPr id="40" name="Graphic 40"/>
                        <wps:cNvSpPr/>
                        <wps:spPr>
                          <a:xfrm>
                            <a:off x="0" y="0"/>
                            <a:ext cx="297180" cy="12700"/>
                          </a:xfrm>
                          <a:custGeom>
                            <a:avLst/>
                            <a:gdLst/>
                            <a:ahLst/>
                            <a:cxnLst/>
                            <a:rect l="l" t="t" r="r" b="b"/>
                            <a:pathLst>
                              <a:path w="297180" h="12700">
                                <a:moveTo>
                                  <a:pt x="297180" y="0"/>
                                </a:moveTo>
                                <a:lnTo>
                                  <a:pt x="0" y="0"/>
                                </a:lnTo>
                                <a:lnTo>
                                  <a:pt x="0" y="12192"/>
                                </a:lnTo>
                                <a:lnTo>
                                  <a:pt x="297180" y="12192"/>
                                </a:lnTo>
                                <a:lnTo>
                                  <a:pt x="2971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3.4pt;height:1pt;mso-position-horizontal-relative:char;mso-position-vertical-relative:line" id="docshapegroup7" coordorigin="0,0" coordsize="468,20">
                <v:rect style="position:absolute;left:0;top:0;width:468;height:20" id="docshape8" filled="true" fillcolor="#000000" stroked="false">
                  <v:fill type="solid"/>
                </v:rect>
              </v:group>
            </w:pict>
          </mc:Fallback>
        </mc:AlternateContent>
      </w:r>
      <w:r>
        <w:rPr>
          <w:rFonts w:ascii="Cambria Math"/>
          <w:sz w:val="2"/>
        </w:rPr>
      </w:r>
    </w:p>
    <w:p>
      <w:pPr>
        <w:pStyle w:val="BodyText"/>
        <w:spacing w:line="148" w:lineRule="exact" w:before="197"/>
        <w:ind w:right="334"/>
        <w:jc w:val="center"/>
      </w:pPr>
      <w:r>
        <w:rPr/>
        <w:br w:type="column"/>
      </w:r>
      <w:r>
        <w:rPr>
          <w:spacing w:val="-2"/>
        </w:rPr>
        <w:t>2.3.3</w:t>
      </w:r>
    </w:p>
    <w:p>
      <w:pPr>
        <w:spacing w:after="0" w:line="148" w:lineRule="exact"/>
        <w:jc w:val="center"/>
        <w:sectPr>
          <w:type w:val="continuous"/>
          <w:pgSz w:w="11910" w:h="16840"/>
          <w:pgMar w:header="0" w:footer="1053" w:top="1640" w:bottom="1200" w:left="980" w:right="240"/>
          <w:cols w:num="2" w:equalWidth="0">
            <w:col w:w="3272" w:space="4237"/>
            <w:col w:w="3181"/>
          </w:cols>
        </w:sectPr>
      </w:pPr>
    </w:p>
    <w:p>
      <w:pPr>
        <w:tabs>
          <w:tab w:pos="2316" w:val="left" w:leader="none"/>
          <w:tab w:pos="2796" w:val="left" w:leader="none"/>
        </w:tabs>
        <w:spacing w:line="242" w:lineRule="exact" w:before="0"/>
        <w:ind w:left="1890" w:right="0" w:firstLine="0"/>
        <w:jc w:val="left"/>
        <w:rPr>
          <w:rFonts w:ascii="Cambria Math" w:eastAsia="Cambria Math"/>
          <w:sz w:val="20"/>
        </w:rPr>
      </w:pPr>
      <w:r>
        <w:rPr>
          <w:rFonts w:ascii="Cambria Math" w:eastAsia="Cambria Math"/>
          <w:spacing w:val="-10"/>
          <w:w w:val="105"/>
          <w:sz w:val="20"/>
        </w:rPr>
        <w:t>𝑁</w:t>
      </w:r>
      <w:r>
        <w:rPr>
          <w:rFonts w:ascii="Cambria Math" w:eastAsia="Cambria Math"/>
          <w:sz w:val="20"/>
        </w:rPr>
        <w:tab/>
      </w:r>
      <w:r>
        <w:rPr>
          <w:rFonts w:ascii="Cambria Math" w:eastAsia="Cambria Math"/>
          <w:spacing w:val="-10"/>
          <w:w w:val="105"/>
          <w:position w:val="6"/>
          <w:sz w:val="20"/>
        </w:rPr>
        <w:t>1</w:t>
      </w:r>
      <w:r>
        <w:rPr>
          <w:rFonts w:ascii="Cambria Math" w:eastAsia="Cambria Math"/>
          <w:position w:val="6"/>
          <w:sz w:val="20"/>
        </w:rPr>
        <w:tab/>
      </w:r>
      <w:r>
        <w:rPr>
          <w:rFonts w:ascii="Cambria Math" w:eastAsia="Cambria Math"/>
          <w:spacing w:val="-10"/>
          <w:w w:val="105"/>
          <w:sz w:val="20"/>
        </w:rPr>
        <w:t>Z</w:t>
      </w:r>
    </w:p>
    <w:p>
      <w:pPr>
        <w:spacing w:after="0" w:line="242" w:lineRule="exact"/>
        <w:jc w:val="left"/>
        <w:rPr>
          <w:rFonts w:ascii="Cambria Math" w:eastAsia="Cambria Math"/>
          <w:sz w:val="20"/>
        </w:rPr>
        <w:sectPr>
          <w:type w:val="continuous"/>
          <w:pgSz w:w="11910" w:h="16840"/>
          <w:pgMar w:header="0" w:footer="1053" w:top="1640" w:bottom="1200" w:left="980" w:right="240"/>
        </w:sectPr>
      </w:pPr>
    </w:p>
    <w:p>
      <w:pPr>
        <w:pStyle w:val="BodyText"/>
        <w:spacing w:line="360" w:lineRule="auto" w:before="64"/>
        <w:ind w:left="1180" w:right="1199"/>
        <w:jc w:val="both"/>
      </w:pPr>
      <w:r>
        <w:rPr/>
        <w:t>The above index measures the depth of poverty and is referred to as the income gap measure. It measures the intensity / magnitude of poverty. Here the deviation of the poor‟s incomes from the poverty line is average and divided by the poverty line or expressed as its percentage.</w:t>
      </w:r>
    </w:p>
    <w:p>
      <w:pPr>
        <w:pStyle w:val="BodyText"/>
      </w:pPr>
    </w:p>
    <w:p>
      <w:pPr>
        <w:pStyle w:val="BodyText"/>
        <w:spacing w:line="360" w:lineRule="auto"/>
        <w:ind w:left="1180" w:right="1195"/>
        <w:jc w:val="both"/>
      </w:pPr>
      <w:r>
        <w:rPr/>
        <w:drawing>
          <wp:anchor distT="0" distB="0" distL="0" distR="0" allowOverlap="1" layoutInCell="1" locked="0" behindDoc="1" simplePos="0" relativeHeight="462703104">
            <wp:simplePos x="0" y="0"/>
            <wp:positionH relativeFrom="page">
              <wp:posOffset>1498219</wp:posOffset>
            </wp:positionH>
            <wp:positionV relativeFrom="paragraph">
              <wp:posOffset>699493</wp:posOffset>
            </wp:positionV>
            <wp:extent cx="4888992" cy="4833540"/>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8" cstate="print"/>
                    <a:stretch>
                      <a:fillRect/>
                    </a:stretch>
                  </pic:blipFill>
                  <pic:spPr>
                    <a:xfrm>
                      <a:off x="0" y="0"/>
                      <a:ext cx="4888992" cy="4833540"/>
                    </a:xfrm>
                    <a:prstGeom prst="rect">
                      <a:avLst/>
                    </a:prstGeom>
                  </pic:spPr>
                </pic:pic>
              </a:graphicData>
            </a:graphic>
          </wp:anchor>
        </w:drawing>
      </w:r>
      <w:r>
        <w:rPr/>
        <w:t>This provides</w:t>
      </w:r>
      <w:r>
        <w:rPr>
          <w:spacing w:val="-1"/>
        </w:rPr>
        <w:t> </w:t>
      </w:r>
      <w:r>
        <w:rPr/>
        <w:t>information regarding</w:t>
      </w:r>
      <w:r>
        <w:rPr>
          <w:spacing w:val="-1"/>
        </w:rPr>
        <w:t> </w:t>
      </w:r>
      <w:r>
        <w:rPr/>
        <w:t>how</w:t>
      </w:r>
      <w:r>
        <w:rPr>
          <w:spacing w:val="-1"/>
        </w:rPr>
        <w:t> </w:t>
      </w:r>
      <w:r>
        <w:rPr/>
        <w:t>far</w:t>
      </w:r>
      <w:r>
        <w:rPr>
          <w:spacing w:val="-1"/>
        </w:rPr>
        <w:t> </w:t>
      </w:r>
      <w:r>
        <w:rPr/>
        <w:t>off</w:t>
      </w:r>
      <w:r>
        <w:rPr>
          <w:spacing w:val="-1"/>
        </w:rPr>
        <w:t> </w:t>
      </w:r>
      <w:r>
        <w:rPr/>
        <w:t>households are from the poverty</w:t>
      </w:r>
      <w:r>
        <w:rPr>
          <w:spacing w:val="-2"/>
        </w:rPr>
        <w:t> </w:t>
      </w:r>
      <w:r>
        <w:rPr/>
        <w:t>line. This</w:t>
      </w:r>
      <w:r>
        <w:rPr>
          <w:spacing w:val="-1"/>
        </w:rPr>
        <w:t> </w:t>
      </w:r>
      <w:r>
        <w:rPr/>
        <w:t>measure</w:t>
      </w:r>
      <w:r>
        <w:rPr>
          <w:spacing w:val="-3"/>
        </w:rPr>
        <w:t> </w:t>
      </w:r>
      <w:r>
        <w:rPr/>
        <w:t>captures</w:t>
      </w:r>
      <w:r>
        <w:rPr>
          <w:spacing w:val="-1"/>
        </w:rPr>
        <w:t> </w:t>
      </w:r>
      <w:r>
        <w:rPr/>
        <w:t>the</w:t>
      </w:r>
      <w:r>
        <w:rPr>
          <w:spacing w:val="-2"/>
        </w:rPr>
        <w:t> </w:t>
      </w:r>
      <w:r>
        <w:rPr/>
        <w:t>mean</w:t>
      </w:r>
      <w:r>
        <w:rPr>
          <w:spacing w:val="-1"/>
        </w:rPr>
        <w:t> </w:t>
      </w:r>
      <w:r>
        <w:rPr/>
        <w:t>aggregate</w:t>
      </w:r>
      <w:r>
        <w:rPr>
          <w:spacing w:val="-2"/>
        </w:rPr>
        <w:t> </w:t>
      </w:r>
      <w:r>
        <w:rPr/>
        <w:t>income or</w:t>
      </w:r>
      <w:r>
        <w:rPr>
          <w:spacing w:val="-2"/>
        </w:rPr>
        <w:t> </w:t>
      </w:r>
      <w:r>
        <w:rPr/>
        <w:t>consumption</w:t>
      </w:r>
      <w:r>
        <w:rPr>
          <w:spacing w:val="-1"/>
        </w:rPr>
        <w:t> </w:t>
      </w:r>
      <w:r>
        <w:rPr/>
        <w:t>shortfall</w:t>
      </w:r>
      <w:r>
        <w:rPr>
          <w:spacing w:val="-1"/>
        </w:rPr>
        <w:t> </w:t>
      </w:r>
      <w:r>
        <w:rPr/>
        <w:t>relative</w:t>
      </w:r>
      <w:r>
        <w:rPr>
          <w:spacing w:val="-2"/>
        </w:rPr>
        <w:t> </w:t>
      </w:r>
      <w:r>
        <w:rPr/>
        <w:t>to the poverty line across the whole population. It is obtained by adding up all the shortfalls</w:t>
      </w:r>
      <w:r>
        <w:rPr>
          <w:spacing w:val="-2"/>
        </w:rPr>
        <w:t> </w:t>
      </w:r>
      <w:r>
        <w:rPr/>
        <w:t>of</w:t>
      </w:r>
      <w:r>
        <w:rPr>
          <w:spacing w:val="-2"/>
        </w:rPr>
        <w:t> </w:t>
      </w:r>
      <w:r>
        <w:rPr/>
        <w:t>the</w:t>
      </w:r>
      <w:r>
        <w:rPr>
          <w:spacing w:val="-3"/>
        </w:rPr>
        <w:t> </w:t>
      </w:r>
      <w:r>
        <w:rPr/>
        <w:t>poor</w:t>
      </w:r>
      <w:r>
        <w:rPr>
          <w:spacing w:val="-1"/>
        </w:rPr>
        <w:t> </w:t>
      </w:r>
      <w:r>
        <w:rPr/>
        <w:t>(assuming</w:t>
      </w:r>
      <w:r>
        <w:rPr>
          <w:spacing w:val="-5"/>
        </w:rPr>
        <w:t> </w:t>
      </w:r>
      <w:r>
        <w:rPr/>
        <w:t>that</w:t>
      </w:r>
      <w:r>
        <w:rPr>
          <w:spacing w:val="-2"/>
        </w:rPr>
        <w:t> </w:t>
      </w:r>
      <w:r>
        <w:rPr/>
        <w:t>the</w:t>
      </w:r>
      <w:r>
        <w:rPr>
          <w:spacing w:val="-2"/>
        </w:rPr>
        <w:t> </w:t>
      </w:r>
      <w:r>
        <w:rPr/>
        <w:t>nonpoor</w:t>
      </w:r>
      <w:r>
        <w:rPr>
          <w:spacing w:val="-4"/>
        </w:rPr>
        <w:t> </w:t>
      </w:r>
      <w:r>
        <w:rPr/>
        <w:t>have</w:t>
      </w:r>
      <w:r>
        <w:rPr>
          <w:spacing w:val="-3"/>
        </w:rPr>
        <w:t> </w:t>
      </w:r>
      <w:r>
        <w:rPr/>
        <w:t>a</w:t>
      </w:r>
      <w:r>
        <w:rPr>
          <w:spacing w:val="-3"/>
        </w:rPr>
        <w:t> </w:t>
      </w:r>
      <w:r>
        <w:rPr/>
        <w:t>shortfall</w:t>
      </w:r>
      <w:r>
        <w:rPr>
          <w:spacing w:val="-2"/>
        </w:rPr>
        <w:t> </w:t>
      </w:r>
      <w:r>
        <w:rPr/>
        <w:t>of</w:t>
      </w:r>
      <w:r>
        <w:rPr>
          <w:spacing w:val="-2"/>
        </w:rPr>
        <w:t> </w:t>
      </w:r>
      <w:r>
        <w:rPr/>
        <w:t>zero)</w:t>
      </w:r>
      <w:r>
        <w:rPr>
          <w:spacing w:val="-2"/>
        </w:rPr>
        <w:t> </w:t>
      </w:r>
      <w:r>
        <w:rPr/>
        <w:t>and</w:t>
      </w:r>
      <w:r>
        <w:rPr>
          <w:spacing w:val="-2"/>
        </w:rPr>
        <w:t> </w:t>
      </w:r>
      <w:r>
        <w:rPr/>
        <w:t>dividing the total by the population. In other words, it estimates the total resources needed to bring</w:t>
      </w:r>
      <w:r>
        <w:rPr>
          <w:spacing w:val="-1"/>
        </w:rPr>
        <w:t> </w:t>
      </w:r>
      <w:r>
        <w:rPr/>
        <w:t>all</w:t>
      </w:r>
      <w:r>
        <w:rPr>
          <w:spacing w:val="-1"/>
        </w:rPr>
        <w:t> </w:t>
      </w:r>
      <w:r>
        <w:rPr/>
        <w:t>the</w:t>
      </w:r>
      <w:r>
        <w:rPr>
          <w:spacing w:val="-1"/>
        </w:rPr>
        <w:t> </w:t>
      </w:r>
      <w:r>
        <w:rPr/>
        <w:t>poor</w:t>
      </w:r>
      <w:r>
        <w:rPr>
          <w:spacing w:val="-3"/>
        </w:rPr>
        <w:t> </w:t>
      </w:r>
      <w:r>
        <w:rPr/>
        <w:t>to</w:t>
      </w:r>
      <w:r>
        <w:rPr>
          <w:spacing w:val="-1"/>
        </w:rPr>
        <w:t> </w:t>
      </w:r>
      <w:r>
        <w:rPr/>
        <w:t>the</w:t>
      </w:r>
      <w:r>
        <w:rPr>
          <w:spacing w:val="-2"/>
        </w:rPr>
        <w:t> </w:t>
      </w:r>
      <w:r>
        <w:rPr/>
        <w:t>level</w:t>
      </w:r>
      <w:r>
        <w:rPr>
          <w:spacing w:val="-1"/>
        </w:rPr>
        <w:t> </w:t>
      </w:r>
      <w:r>
        <w:rPr/>
        <w:t>of</w:t>
      </w:r>
      <w:r>
        <w:rPr>
          <w:spacing w:val="-1"/>
        </w:rPr>
        <w:t> </w:t>
      </w:r>
      <w:r>
        <w:rPr/>
        <w:t>the</w:t>
      </w:r>
      <w:r>
        <w:rPr>
          <w:spacing w:val="-2"/>
        </w:rPr>
        <w:t> </w:t>
      </w:r>
      <w:r>
        <w:rPr/>
        <w:t>poverty</w:t>
      </w:r>
      <w:r>
        <w:rPr>
          <w:spacing w:val="-6"/>
        </w:rPr>
        <w:t> </w:t>
      </w:r>
      <w:r>
        <w:rPr/>
        <w:t>line</w:t>
      </w:r>
      <w:r>
        <w:rPr>
          <w:spacing w:val="-2"/>
        </w:rPr>
        <w:t> </w:t>
      </w:r>
      <w:r>
        <w:rPr/>
        <w:t>(divided</w:t>
      </w:r>
      <w:r>
        <w:rPr>
          <w:spacing w:val="-1"/>
        </w:rPr>
        <w:t> </w:t>
      </w:r>
      <w:r>
        <w:rPr/>
        <w:t>by</w:t>
      </w:r>
      <w:r>
        <w:rPr>
          <w:spacing w:val="-6"/>
        </w:rPr>
        <w:t> </w:t>
      </w:r>
      <w:r>
        <w:rPr/>
        <w:t>the</w:t>
      </w:r>
      <w:r>
        <w:rPr>
          <w:spacing w:val="-1"/>
        </w:rPr>
        <w:t> </w:t>
      </w:r>
      <w:r>
        <w:rPr/>
        <w:t>number</w:t>
      </w:r>
      <w:r>
        <w:rPr>
          <w:spacing w:val="-1"/>
        </w:rPr>
        <w:t> </w:t>
      </w:r>
      <w:r>
        <w:rPr/>
        <w:t>of</w:t>
      </w:r>
      <w:r>
        <w:rPr>
          <w:spacing w:val="-1"/>
        </w:rPr>
        <w:t> </w:t>
      </w:r>
      <w:r>
        <w:rPr/>
        <w:t>individuals in the population). This measure can also be used for nonmonetary indicators, provided that the measure of the distance is meaningful. The poverty</w:t>
      </w:r>
      <w:r>
        <w:rPr>
          <w:spacing w:val="-3"/>
        </w:rPr>
        <w:t> </w:t>
      </w:r>
      <w:r>
        <w:rPr/>
        <w:t>gap in education could be the number of years of education needed or required to reach a defined threshold. In some cases, though, the measure does not make sense or is not quantifiable (for example, when indicators are binary, such as literacy, in which case only the concept of the headcount can be used).</w:t>
      </w:r>
    </w:p>
    <w:p>
      <w:pPr>
        <w:pStyle w:val="BodyText"/>
        <w:spacing w:before="1"/>
      </w:pPr>
    </w:p>
    <w:p>
      <w:pPr>
        <w:pStyle w:val="BodyText"/>
        <w:spacing w:line="360" w:lineRule="auto" w:before="1"/>
        <w:ind w:left="1180" w:right="1196"/>
        <w:jc w:val="both"/>
      </w:pPr>
      <w:r>
        <w:rPr/>
        <w:t>The poverty gap can be used as a measure of the minimum amount of resources necessary to eradicate poverty, that is, the amount that one would have to transfer to the poor under perfect targeting (that is, each poor person getting exactly the amount he/she needs to be lifted out of poverty) to bring them all out of poverty. These two measures both have the problem of being very insensitive to the actual level of the poor. Thus a transfer from the poorest to the least poor which raises the income of the latter above poverty would reduce headcount while in the case of poverty gap; it will be less obvious that poverty has fallen.</w:t>
      </w:r>
    </w:p>
    <w:p>
      <w:pPr>
        <w:pStyle w:val="BodyText"/>
      </w:pPr>
    </w:p>
    <w:p>
      <w:pPr>
        <w:pStyle w:val="BodyText"/>
        <w:spacing w:line="360" w:lineRule="auto" w:before="1"/>
        <w:ind w:left="1180" w:right="1194"/>
        <w:jc w:val="both"/>
      </w:pPr>
      <w:r>
        <w:rPr/>
        <w:t>This is the difference between the poverty line and mean income of the poor, expressed as a ratio of the poverty line (World Bank, 1993). It adds up the extent to which individuals fall below the poverty</w:t>
      </w:r>
      <w:r>
        <w:rPr>
          <w:spacing w:val="-5"/>
        </w:rPr>
        <w:t> </w:t>
      </w:r>
      <w:r>
        <w:rPr/>
        <w:t>line (if they</w:t>
      </w:r>
      <w:r>
        <w:rPr>
          <w:spacing w:val="-3"/>
        </w:rPr>
        <w:t> </w:t>
      </w:r>
      <w:r>
        <w:rPr/>
        <w:t>do).By</w:t>
      </w:r>
      <w:r>
        <w:rPr>
          <w:spacing w:val="-3"/>
        </w:rPr>
        <w:t> </w:t>
      </w:r>
      <w:r>
        <w:rPr/>
        <w:t>definition, poverty gap is the poverty line less actual income, Y</w:t>
      </w:r>
      <w:r>
        <w:rPr>
          <w:vertAlign w:val="subscript"/>
        </w:rPr>
        <w:t>i</w:t>
      </w:r>
      <w:r>
        <w:rPr>
          <w:spacing w:val="-8"/>
          <w:vertAlign w:val="baseline"/>
        </w:rPr>
        <w:t> </w:t>
      </w:r>
      <w:r>
        <w:rPr>
          <w:vertAlign w:val="baseline"/>
        </w:rPr>
        <w:t>for the poor individuals</w:t>
      </w:r>
    </w:p>
    <w:p>
      <w:pPr>
        <w:spacing w:before="37"/>
        <w:ind w:left="1180" w:right="0" w:firstLine="0"/>
        <w:jc w:val="both"/>
        <w:rPr>
          <w:sz w:val="24"/>
        </w:rPr>
      </w:pPr>
      <w:r>
        <w:rPr>
          <w:rFonts w:ascii="Cambria Math"/>
          <w:sz w:val="28"/>
        </w:rPr>
        <w:t>G</w:t>
      </w:r>
      <w:r>
        <w:rPr>
          <w:rFonts w:ascii="Cambria Math"/>
          <w:sz w:val="28"/>
          <w:vertAlign w:val="subscript"/>
        </w:rPr>
        <w:t>n</w:t>
      </w:r>
      <w:r>
        <w:rPr>
          <w:rFonts w:ascii="Cambria Math"/>
          <w:spacing w:val="32"/>
          <w:sz w:val="28"/>
          <w:vertAlign w:val="baseline"/>
        </w:rPr>
        <w:t> </w:t>
      </w:r>
      <w:r>
        <w:rPr>
          <w:rFonts w:ascii="Cambria Math"/>
          <w:sz w:val="28"/>
          <w:vertAlign w:val="baseline"/>
        </w:rPr>
        <w:t>=</w:t>
      </w:r>
      <w:r>
        <w:rPr>
          <w:rFonts w:ascii="Cambria Math"/>
          <w:spacing w:val="17"/>
          <w:sz w:val="28"/>
          <w:vertAlign w:val="baseline"/>
        </w:rPr>
        <w:t> </w:t>
      </w:r>
      <w:r>
        <w:rPr>
          <w:rFonts w:ascii="Cambria Math"/>
          <w:sz w:val="28"/>
          <w:vertAlign w:val="baseline"/>
        </w:rPr>
        <w:t>(Z-Y</w:t>
      </w:r>
      <w:r>
        <w:rPr>
          <w:rFonts w:ascii="Cambria Math"/>
          <w:sz w:val="28"/>
          <w:vertAlign w:val="subscript"/>
        </w:rPr>
        <w:t>i</w:t>
      </w:r>
      <w:r>
        <w:rPr>
          <w:rFonts w:ascii="Cambria Math"/>
          <w:sz w:val="28"/>
          <w:vertAlign w:val="baseline"/>
        </w:rPr>
        <w:t>)I</w:t>
      </w:r>
      <w:r>
        <w:rPr>
          <w:rFonts w:ascii="Cambria Math"/>
          <w:position w:val="1"/>
          <w:sz w:val="28"/>
          <w:vertAlign w:val="baseline"/>
        </w:rPr>
        <w:t>(</w:t>
      </w:r>
      <w:r>
        <w:rPr>
          <w:rFonts w:ascii="Cambria Math"/>
          <w:sz w:val="28"/>
          <w:vertAlign w:val="baseline"/>
        </w:rPr>
        <w:t>Y</w:t>
      </w:r>
      <w:r>
        <w:rPr>
          <w:rFonts w:ascii="Cambria Math"/>
          <w:sz w:val="28"/>
          <w:vertAlign w:val="subscript"/>
        </w:rPr>
        <w:t>i</w:t>
      </w:r>
      <w:r>
        <w:rPr>
          <w:rFonts w:ascii="Cambria Math"/>
          <w:spacing w:val="30"/>
          <w:sz w:val="28"/>
          <w:vertAlign w:val="baseline"/>
        </w:rPr>
        <w:t> </w:t>
      </w:r>
      <w:r>
        <w:rPr>
          <w:rFonts w:ascii="Cambria Math"/>
          <w:sz w:val="28"/>
          <w:vertAlign w:val="baseline"/>
        </w:rPr>
        <w:t>&lt;</w:t>
      </w:r>
      <w:r>
        <w:rPr>
          <w:rFonts w:ascii="Cambria Math"/>
          <w:spacing w:val="19"/>
          <w:sz w:val="28"/>
          <w:vertAlign w:val="baseline"/>
        </w:rPr>
        <w:t> </w:t>
      </w:r>
      <w:r>
        <w:rPr>
          <w:rFonts w:ascii="Cambria Math"/>
          <w:sz w:val="28"/>
          <w:vertAlign w:val="baseline"/>
        </w:rPr>
        <w:t>Z</w:t>
      </w:r>
      <w:r>
        <w:rPr>
          <w:rFonts w:ascii="Cambria Math"/>
          <w:spacing w:val="2"/>
          <w:sz w:val="28"/>
          <w:vertAlign w:val="baseline"/>
        </w:rPr>
        <w:t> </w:t>
      </w:r>
      <w:r>
        <w:rPr>
          <w:rFonts w:ascii="Cambria Math"/>
          <w:position w:val="1"/>
          <w:sz w:val="28"/>
          <w:vertAlign w:val="baseline"/>
        </w:rPr>
        <w:t>)</w:t>
      </w:r>
      <w:r>
        <w:rPr>
          <w:rFonts w:ascii="Cambria Math"/>
          <w:spacing w:val="60"/>
          <w:position w:val="1"/>
          <w:sz w:val="28"/>
          <w:vertAlign w:val="baseline"/>
        </w:rPr>
        <w:t> </w:t>
      </w:r>
      <w:r>
        <w:rPr>
          <w:sz w:val="24"/>
          <w:vertAlign w:val="baseline"/>
        </w:rPr>
        <w:t>,</w:t>
      </w:r>
      <w:r>
        <w:rPr>
          <w:spacing w:val="2"/>
          <w:sz w:val="24"/>
          <w:vertAlign w:val="baseline"/>
        </w:rPr>
        <w:t> </w:t>
      </w:r>
      <w:r>
        <w:rPr>
          <w:sz w:val="24"/>
          <w:vertAlign w:val="baseline"/>
        </w:rPr>
        <w:t>therefore,</w:t>
      </w:r>
      <w:r>
        <w:rPr>
          <w:spacing w:val="3"/>
          <w:sz w:val="24"/>
          <w:vertAlign w:val="baseline"/>
        </w:rPr>
        <w:t> </w:t>
      </w:r>
      <w:r>
        <w:rPr>
          <w:sz w:val="24"/>
          <w:vertAlign w:val="baseline"/>
        </w:rPr>
        <w:t>poverty</w:t>
      </w:r>
      <w:r>
        <w:rPr>
          <w:spacing w:val="-1"/>
          <w:sz w:val="24"/>
          <w:vertAlign w:val="baseline"/>
        </w:rPr>
        <w:t> </w:t>
      </w:r>
      <w:r>
        <w:rPr>
          <w:sz w:val="24"/>
          <w:vertAlign w:val="baseline"/>
        </w:rPr>
        <w:t>gap</w:t>
      </w:r>
      <w:r>
        <w:rPr>
          <w:spacing w:val="4"/>
          <w:sz w:val="24"/>
          <w:vertAlign w:val="baseline"/>
        </w:rPr>
        <w:t> </w:t>
      </w:r>
      <w:r>
        <w:rPr>
          <w:sz w:val="24"/>
          <w:vertAlign w:val="baseline"/>
        </w:rPr>
        <w:t>is</w:t>
      </w:r>
      <w:r>
        <w:rPr>
          <w:spacing w:val="2"/>
          <w:sz w:val="24"/>
          <w:vertAlign w:val="baseline"/>
        </w:rPr>
        <w:t> </w:t>
      </w:r>
      <w:r>
        <w:rPr>
          <w:sz w:val="24"/>
          <w:vertAlign w:val="baseline"/>
        </w:rPr>
        <w:t>written</w:t>
      </w:r>
      <w:r>
        <w:rPr>
          <w:spacing w:val="2"/>
          <w:sz w:val="24"/>
          <w:vertAlign w:val="baseline"/>
        </w:rPr>
        <w:t> </w:t>
      </w:r>
      <w:r>
        <w:rPr>
          <w:spacing w:val="-5"/>
          <w:sz w:val="24"/>
          <w:vertAlign w:val="baseline"/>
        </w:rPr>
        <w:t>as</w:t>
      </w:r>
    </w:p>
    <w:p>
      <w:pPr>
        <w:spacing w:after="0"/>
        <w:jc w:val="both"/>
        <w:rPr>
          <w:sz w:val="24"/>
        </w:rPr>
        <w:sectPr>
          <w:pgSz w:w="11910" w:h="16840"/>
          <w:pgMar w:header="0" w:footer="1053" w:top="1640" w:bottom="1240" w:left="980" w:right="240"/>
        </w:sectPr>
      </w:pPr>
    </w:p>
    <w:p>
      <w:pPr>
        <w:spacing w:line="347" w:lineRule="exact" w:before="30"/>
        <w:ind w:left="1180" w:right="0" w:firstLine="0"/>
        <w:jc w:val="left"/>
        <w:rPr>
          <w:rFonts w:ascii="Cambria Math" w:hAnsi="Cambria Math" w:eastAsia="Cambria Math"/>
          <w:sz w:val="16"/>
        </w:rPr>
      </w:pPr>
      <w:r>
        <w:rPr/>
        <mc:AlternateContent>
          <mc:Choice Requires="wps">
            <w:drawing>
              <wp:anchor distT="0" distB="0" distL="0" distR="0" allowOverlap="1" layoutInCell="1" locked="0" behindDoc="1" simplePos="0" relativeHeight="462704128">
                <wp:simplePos x="0" y="0"/>
                <wp:positionH relativeFrom="page">
                  <wp:posOffset>1950973</wp:posOffset>
                </wp:positionH>
                <wp:positionV relativeFrom="paragraph">
                  <wp:posOffset>191770</wp:posOffset>
                </wp:positionV>
                <wp:extent cx="96520" cy="1270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96520" cy="12700"/>
                        </a:xfrm>
                        <a:custGeom>
                          <a:avLst/>
                          <a:gdLst/>
                          <a:ahLst/>
                          <a:cxnLst/>
                          <a:rect l="l" t="t" r="r" b="b"/>
                          <a:pathLst>
                            <a:path w="96520" h="12700">
                              <a:moveTo>
                                <a:pt x="96316" y="0"/>
                              </a:moveTo>
                              <a:lnTo>
                                <a:pt x="0" y="0"/>
                              </a:lnTo>
                              <a:lnTo>
                                <a:pt x="0" y="12192"/>
                              </a:lnTo>
                              <a:lnTo>
                                <a:pt x="96316" y="12192"/>
                              </a:lnTo>
                              <a:lnTo>
                                <a:pt x="963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3.619995pt;margin-top:15.1pt;width:7.584pt;height:.96pt;mso-position-horizontal-relative:page;mso-position-vertical-relative:paragraph;z-index:-40612352" id="docshape9"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62704640">
                <wp:simplePos x="0" y="0"/>
                <wp:positionH relativeFrom="page">
                  <wp:posOffset>2231770</wp:posOffset>
                </wp:positionH>
                <wp:positionV relativeFrom="paragraph">
                  <wp:posOffset>191770</wp:posOffset>
                </wp:positionV>
                <wp:extent cx="161925" cy="1270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161925" cy="12700"/>
                        </a:xfrm>
                        <a:custGeom>
                          <a:avLst/>
                          <a:gdLst/>
                          <a:ahLst/>
                          <a:cxnLst/>
                          <a:rect l="l" t="t" r="r" b="b"/>
                          <a:pathLst>
                            <a:path w="161925" h="12700">
                              <a:moveTo>
                                <a:pt x="161544" y="0"/>
                              </a:moveTo>
                              <a:lnTo>
                                <a:pt x="0" y="0"/>
                              </a:lnTo>
                              <a:lnTo>
                                <a:pt x="0" y="12192"/>
                              </a:lnTo>
                              <a:lnTo>
                                <a:pt x="161544" y="12192"/>
                              </a:lnTo>
                              <a:lnTo>
                                <a:pt x="1615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5.729996pt;margin-top:15.1pt;width:12.72pt;height:.96pt;mso-position-horizontal-relative:page;mso-position-vertical-relative:paragraph;z-index:-40611840" id="docshape10" filled="true" fillcolor="#000000" stroked="false">
                <v:fill type="solid"/>
                <w10:wrap type="none"/>
              </v:rect>
            </w:pict>
          </mc:Fallback>
        </mc:AlternateContent>
      </w:r>
      <w:r>
        <w:rPr>
          <w:rFonts w:ascii="Cambria Math" w:hAnsi="Cambria Math" w:eastAsia="Cambria Math"/>
          <w:sz w:val="28"/>
        </w:rPr>
        <w:t>P</w:t>
      </w:r>
      <w:r>
        <w:rPr>
          <w:rFonts w:ascii="Cambria Math" w:hAnsi="Cambria Math" w:eastAsia="Cambria Math"/>
          <w:position w:val="1"/>
          <w:sz w:val="28"/>
        </w:rPr>
        <w:t>(</w:t>
      </w:r>
      <w:r>
        <w:rPr>
          <w:rFonts w:ascii="Cambria Math" w:hAnsi="Cambria Math" w:eastAsia="Cambria Math"/>
          <w:sz w:val="28"/>
        </w:rPr>
        <w:t>1</w:t>
      </w:r>
      <w:r>
        <w:rPr>
          <w:rFonts w:ascii="Cambria Math" w:hAnsi="Cambria Math" w:eastAsia="Cambria Math"/>
          <w:position w:val="1"/>
          <w:sz w:val="28"/>
        </w:rPr>
        <w:t>)</w:t>
      </w:r>
      <w:r>
        <w:rPr>
          <w:rFonts w:ascii="Cambria Math" w:hAnsi="Cambria Math" w:eastAsia="Cambria Math"/>
          <w:spacing w:val="13"/>
          <w:position w:val="1"/>
          <w:sz w:val="28"/>
        </w:rPr>
        <w:t> </w:t>
      </w:r>
      <w:r>
        <w:rPr>
          <w:rFonts w:ascii="Cambria Math" w:hAnsi="Cambria Math" w:eastAsia="Cambria Math"/>
          <w:sz w:val="28"/>
        </w:rPr>
        <w:t>=</w:t>
      </w:r>
      <w:r>
        <w:rPr>
          <w:rFonts w:ascii="Cambria Math" w:hAnsi="Cambria Math" w:eastAsia="Cambria Math"/>
          <w:spacing w:val="34"/>
          <w:sz w:val="28"/>
        </w:rPr>
        <w:t> </w:t>
      </w:r>
      <w:r>
        <w:rPr>
          <w:rFonts w:ascii="Cambria Math" w:hAnsi="Cambria Math" w:eastAsia="Cambria Math"/>
          <w:position w:val="17"/>
          <w:sz w:val="20"/>
        </w:rPr>
        <w:t>1</w:t>
      </w:r>
      <w:r>
        <w:rPr>
          <w:rFonts w:ascii="Cambria Math" w:hAnsi="Cambria Math" w:eastAsia="Cambria Math"/>
          <w:spacing w:val="21"/>
          <w:position w:val="17"/>
          <w:sz w:val="20"/>
        </w:rPr>
        <w:t> </w:t>
      </w:r>
      <w:r>
        <w:rPr>
          <w:rFonts w:ascii="Cambria Math" w:hAnsi="Cambria Math" w:eastAsia="Cambria Math"/>
          <w:position w:val="1"/>
          <w:sz w:val="28"/>
        </w:rPr>
        <w:t>∑</w:t>
      </w:r>
      <w:r>
        <w:rPr>
          <w:rFonts w:ascii="Cambria Math" w:hAnsi="Cambria Math" w:eastAsia="Cambria Math"/>
          <w:spacing w:val="-15"/>
          <w:position w:val="1"/>
          <w:sz w:val="28"/>
        </w:rPr>
        <w:t> </w:t>
      </w:r>
      <w:r>
        <w:rPr>
          <w:rFonts w:ascii="Cambria Math" w:hAnsi="Cambria Math" w:eastAsia="Cambria Math"/>
          <w:spacing w:val="-5"/>
          <w:position w:val="17"/>
          <w:sz w:val="20"/>
        </w:rPr>
        <w:t>G</w:t>
      </w:r>
      <w:r>
        <w:rPr>
          <w:rFonts w:ascii="Cambria Math" w:hAnsi="Cambria Math" w:eastAsia="Cambria Math"/>
          <w:spacing w:val="-5"/>
          <w:position w:val="12"/>
          <w:sz w:val="16"/>
        </w:rPr>
        <w:t>𝚗</w:t>
      </w:r>
    </w:p>
    <w:p>
      <w:pPr>
        <w:pStyle w:val="BodyText"/>
        <w:spacing w:line="211" w:lineRule="exact" w:before="166"/>
        <w:ind w:right="53"/>
        <w:jc w:val="center"/>
      </w:pPr>
      <w:r>
        <w:rPr/>
        <w:br w:type="column"/>
      </w:r>
      <w:r>
        <w:rPr>
          <w:spacing w:val="-2"/>
        </w:rPr>
        <w:t>2.3.4</w:t>
      </w:r>
    </w:p>
    <w:p>
      <w:pPr>
        <w:spacing w:after="0" w:line="211" w:lineRule="exact"/>
        <w:jc w:val="center"/>
        <w:sectPr>
          <w:pgSz w:w="11910" w:h="16840"/>
          <w:pgMar w:header="0" w:footer="1053" w:top="1660" w:bottom="1240" w:left="980" w:right="240"/>
          <w:cols w:num="2" w:equalWidth="0">
            <w:col w:w="2822" w:space="4968"/>
            <w:col w:w="2900"/>
          </w:cols>
        </w:sectPr>
      </w:pPr>
    </w:p>
    <w:p>
      <w:pPr>
        <w:tabs>
          <w:tab w:pos="2601" w:val="left" w:leader="none"/>
        </w:tabs>
        <w:spacing w:line="200" w:lineRule="exact" w:before="0"/>
        <w:ind w:left="2092" w:right="0" w:firstLine="0"/>
        <w:jc w:val="left"/>
        <w:rPr>
          <w:rFonts w:ascii="Cambria Math"/>
          <w:sz w:val="20"/>
        </w:rPr>
      </w:pPr>
      <w:r>
        <w:rPr>
          <w:rFonts w:ascii="Cambria Math"/>
          <w:spacing w:val="-10"/>
          <w:w w:val="110"/>
          <w:sz w:val="20"/>
        </w:rPr>
        <w:t>N</w:t>
      </w:r>
      <w:r>
        <w:rPr>
          <w:rFonts w:ascii="Cambria Math"/>
          <w:sz w:val="20"/>
        </w:rPr>
        <w:tab/>
      </w:r>
      <w:r>
        <w:rPr>
          <w:rFonts w:ascii="Cambria Math"/>
          <w:spacing w:val="-10"/>
          <w:w w:val="110"/>
          <w:sz w:val="20"/>
        </w:rPr>
        <w:t>Z</w:t>
      </w:r>
    </w:p>
    <w:p>
      <w:pPr>
        <w:pStyle w:val="BodyText"/>
        <w:spacing w:before="107"/>
        <w:rPr>
          <w:rFonts w:ascii="Cambria Math"/>
        </w:rPr>
      </w:pPr>
    </w:p>
    <w:p>
      <w:pPr>
        <w:pStyle w:val="BodyText"/>
        <w:spacing w:line="360" w:lineRule="auto"/>
        <w:ind w:left="1180" w:right="1200"/>
        <w:jc w:val="both"/>
      </w:pPr>
      <w:r>
        <w:rPr/>
        <w:t>If α =2, the index allows for concern about the poorest of the poor through attaching greater</w:t>
      </w:r>
      <w:r>
        <w:rPr>
          <w:spacing w:val="-2"/>
        </w:rPr>
        <w:t> </w:t>
      </w:r>
      <w:r>
        <w:rPr/>
        <w:t>weight to</w:t>
      </w:r>
      <w:r>
        <w:rPr>
          <w:spacing w:val="-2"/>
        </w:rPr>
        <w:t> </w:t>
      </w:r>
      <w:r>
        <w:rPr/>
        <w:t>the</w:t>
      </w:r>
      <w:r>
        <w:rPr>
          <w:spacing w:val="-3"/>
        </w:rPr>
        <w:t> </w:t>
      </w:r>
      <w:r>
        <w:rPr/>
        <w:t>poverty</w:t>
      </w:r>
      <w:r>
        <w:rPr>
          <w:spacing w:val="-5"/>
        </w:rPr>
        <w:t> </w:t>
      </w:r>
      <w:r>
        <w:rPr/>
        <w:t>of the</w:t>
      </w:r>
      <w:r>
        <w:rPr>
          <w:spacing w:val="-2"/>
        </w:rPr>
        <w:t> </w:t>
      </w:r>
      <w:r>
        <w:rPr/>
        <w:t>poorest</w:t>
      </w:r>
      <w:r>
        <w:rPr>
          <w:spacing w:val="-2"/>
        </w:rPr>
        <w:t> </w:t>
      </w:r>
      <w:r>
        <w:rPr/>
        <w:t>than those</w:t>
      </w:r>
      <w:r>
        <w:rPr>
          <w:spacing w:val="-3"/>
        </w:rPr>
        <w:t> </w:t>
      </w:r>
      <w:r>
        <w:rPr/>
        <w:t>jus</w:t>
      </w:r>
      <w:r>
        <w:rPr>
          <w:spacing w:val="-2"/>
        </w:rPr>
        <w:t> </w:t>
      </w:r>
      <w:r>
        <w:rPr/>
        <w:t>below</w:t>
      </w:r>
      <w:r>
        <w:rPr>
          <w:spacing w:val="-1"/>
        </w:rPr>
        <w:t> </w:t>
      </w:r>
      <w:r>
        <w:rPr/>
        <w:t>the</w:t>
      </w:r>
      <w:r>
        <w:rPr>
          <w:spacing w:val="-2"/>
        </w:rPr>
        <w:t> </w:t>
      </w:r>
      <w:r>
        <w:rPr/>
        <w:t>poverty</w:t>
      </w:r>
      <w:r>
        <w:rPr>
          <w:spacing w:val="-7"/>
        </w:rPr>
        <w:t> </w:t>
      </w:r>
      <w:r>
        <w:rPr/>
        <w:t>line. This is done by squaring the income gap to capture the severity of poverty.</w:t>
      </w:r>
    </w:p>
    <w:p>
      <w:pPr>
        <w:pStyle w:val="BodyText"/>
        <w:spacing w:before="103"/>
        <w:rPr>
          <w:sz w:val="20"/>
        </w:rPr>
      </w:pPr>
    </w:p>
    <w:p>
      <w:pPr>
        <w:spacing w:after="0"/>
        <w:rPr>
          <w:sz w:val="20"/>
        </w:rPr>
        <w:sectPr>
          <w:type w:val="continuous"/>
          <w:pgSz w:w="11910" w:h="16840"/>
          <w:pgMar w:header="0" w:footer="1053" w:top="1640" w:bottom="1200" w:left="980" w:right="240"/>
        </w:sectPr>
      </w:pPr>
    </w:p>
    <w:p>
      <w:pPr>
        <w:pStyle w:val="Heading6"/>
        <w:spacing w:line="367" w:lineRule="exact" w:before="142"/>
        <w:rPr>
          <w:rFonts w:ascii="Cambria Math"/>
          <w:sz w:val="20"/>
        </w:rPr>
      </w:pPr>
      <w:r>
        <w:rPr/>
        <mc:AlternateContent>
          <mc:Choice Requires="wps">
            <w:drawing>
              <wp:anchor distT="0" distB="0" distL="0" distR="0" allowOverlap="1" layoutInCell="1" locked="0" behindDoc="1" simplePos="0" relativeHeight="462705152">
                <wp:simplePos x="0" y="0"/>
                <wp:positionH relativeFrom="page">
                  <wp:posOffset>1947926</wp:posOffset>
                </wp:positionH>
                <wp:positionV relativeFrom="paragraph">
                  <wp:posOffset>262842</wp:posOffset>
                </wp:positionV>
                <wp:extent cx="99695" cy="1270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99695" cy="12700"/>
                        </a:xfrm>
                        <a:custGeom>
                          <a:avLst/>
                          <a:gdLst/>
                          <a:ahLst/>
                          <a:cxnLst/>
                          <a:rect l="l" t="t" r="r" b="b"/>
                          <a:pathLst>
                            <a:path w="99695" h="12700">
                              <a:moveTo>
                                <a:pt x="99364" y="0"/>
                              </a:moveTo>
                              <a:lnTo>
                                <a:pt x="0" y="0"/>
                              </a:lnTo>
                              <a:lnTo>
                                <a:pt x="0" y="12191"/>
                              </a:lnTo>
                              <a:lnTo>
                                <a:pt x="99364" y="12191"/>
                              </a:lnTo>
                              <a:lnTo>
                                <a:pt x="993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3.380005pt;margin-top:20.696226pt;width:7.824pt;height:.95999pt;mso-position-horizontal-relative:page;mso-position-vertical-relative:paragraph;z-index:-40611328" id="docshape11" filled="true" fillcolor="#000000" stroked="false">
                <v:fill type="solid"/>
                <w10:wrap type="none"/>
              </v:rect>
            </w:pict>
          </mc:Fallback>
        </mc:AlternateContent>
      </w:r>
      <w:r>
        <w:rPr/>
        <w:t>P</w:t>
      </w:r>
      <w:r>
        <w:rPr>
          <w:rFonts w:ascii="Cambria Math"/>
          <w:position w:val="1"/>
        </w:rPr>
        <w:t>(</w:t>
      </w:r>
      <w:r>
        <w:rPr>
          <w:rFonts w:ascii="Cambria Math"/>
        </w:rPr>
        <w:t>2</w:t>
      </w:r>
      <w:r>
        <w:rPr>
          <w:rFonts w:ascii="Cambria Math"/>
          <w:position w:val="1"/>
        </w:rPr>
        <w:t>)</w:t>
      </w:r>
      <w:r>
        <w:rPr>
          <w:rFonts w:ascii="Cambria Math"/>
          <w:spacing w:val="13"/>
          <w:position w:val="1"/>
        </w:rPr>
        <w:t> </w:t>
      </w:r>
      <w:r>
        <w:rPr>
          <w:rFonts w:ascii="Cambria Math"/>
        </w:rPr>
        <w:t>=</w:t>
      </w:r>
      <w:r>
        <w:rPr>
          <w:rFonts w:ascii="Cambria Math"/>
          <w:spacing w:val="32"/>
        </w:rPr>
        <w:t> </w:t>
      </w:r>
      <w:r>
        <w:rPr>
          <w:rFonts w:ascii="Cambria Math"/>
          <w:spacing w:val="-10"/>
          <w:position w:val="17"/>
          <w:sz w:val="20"/>
        </w:rPr>
        <w:t>1</w:t>
      </w:r>
    </w:p>
    <w:p>
      <w:pPr>
        <w:spacing w:line="179" w:lineRule="exact" w:before="0"/>
        <w:ind w:left="0" w:right="0" w:firstLine="0"/>
        <w:jc w:val="right"/>
        <w:rPr>
          <w:rFonts w:ascii="Cambria Math" w:eastAsia="Cambria Math"/>
          <w:sz w:val="20"/>
        </w:rPr>
      </w:pPr>
      <w:r>
        <w:rPr>
          <w:rFonts w:ascii="Cambria Math" w:eastAsia="Cambria Math"/>
          <w:spacing w:val="-10"/>
          <w:sz w:val="20"/>
        </w:rPr>
        <w:t>𝑁</w:t>
      </w:r>
    </w:p>
    <w:p>
      <w:pPr>
        <w:spacing w:line="180" w:lineRule="auto" w:before="173"/>
        <w:ind w:left="868" w:right="0" w:hanging="552"/>
        <w:jc w:val="left"/>
        <w:rPr>
          <w:rFonts w:ascii="Cambria Math" w:hAnsi="Cambria Math" w:eastAsia="Cambria Math"/>
          <w:sz w:val="20"/>
        </w:rPr>
      </w:pPr>
      <w:r>
        <w:rPr/>
        <w:br w:type="column"/>
      </w:r>
      <w:r>
        <w:rPr>
          <w:rFonts w:ascii="Cambria Math" w:hAnsi="Cambria Math" w:eastAsia="Cambria Math"/>
          <w:w w:val="110"/>
          <w:position w:val="-15"/>
          <w:sz w:val="28"/>
        </w:rPr>
        <w:t>∑</w:t>
      </w:r>
      <w:r>
        <w:rPr>
          <w:rFonts w:ascii="Cambria Math" w:hAnsi="Cambria Math" w:eastAsia="Cambria Math"/>
          <w:spacing w:val="58"/>
          <w:w w:val="110"/>
          <w:position w:val="-15"/>
          <w:sz w:val="28"/>
        </w:rPr>
        <w:t> </w:t>
      </w:r>
      <w:r>
        <w:rPr>
          <w:rFonts w:ascii="Cambria Math" w:hAnsi="Cambria Math" w:eastAsia="Cambria Math"/>
          <w:w w:val="110"/>
          <w:sz w:val="20"/>
        </w:rPr>
        <w:t>Z−F</w:t>
      </w:r>
      <w:r>
        <w:rPr>
          <w:rFonts w:ascii="Cambria Math" w:hAnsi="Cambria Math" w:eastAsia="Cambria Math"/>
          <w:w w:val="110"/>
          <w:position w:val="-3"/>
          <w:sz w:val="16"/>
        </w:rPr>
        <w:t>𝑖</w:t>
      </w:r>
      <w:r>
        <w:rPr>
          <w:rFonts w:ascii="Cambria Math" w:hAnsi="Cambria Math" w:eastAsia="Cambria Math"/>
          <w:spacing w:val="40"/>
          <w:w w:val="110"/>
          <w:position w:val="-3"/>
          <w:sz w:val="16"/>
        </w:rPr>
        <w:t> </w:t>
      </w:r>
      <w:r>
        <w:rPr>
          <w:rFonts w:ascii="Cambria Math" w:hAnsi="Cambria Math" w:eastAsia="Cambria Math"/>
          <w:spacing w:val="-10"/>
          <w:w w:val="110"/>
          <w:sz w:val="20"/>
        </w:rPr>
        <w:t>Z</w:t>
      </w:r>
    </w:p>
    <w:p>
      <w:pPr>
        <w:spacing w:line="204" w:lineRule="exact" w:before="65"/>
        <w:ind w:left="136" w:right="0" w:firstLine="0"/>
        <w:jc w:val="left"/>
        <w:rPr>
          <w:rFonts w:ascii="Cambria Math"/>
          <w:sz w:val="20"/>
        </w:rPr>
      </w:pPr>
      <w:r>
        <w:rPr/>
        <w:br w:type="column"/>
      </w:r>
      <w:r>
        <w:rPr>
          <w:rFonts w:ascii="Cambria Math"/>
          <w:spacing w:val="-10"/>
          <w:w w:val="105"/>
          <w:sz w:val="20"/>
        </w:rPr>
        <w:t>2</w:t>
      </w:r>
    </w:p>
    <w:p>
      <w:pPr>
        <w:tabs>
          <w:tab w:pos="5845" w:val="left" w:leader="none"/>
        </w:tabs>
        <w:spacing w:line="298" w:lineRule="exact" w:before="0"/>
        <w:ind w:left="0" w:right="0" w:firstLine="0"/>
        <w:jc w:val="left"/>
        <w:rPr>
          <w:sz w:val="24"/>
        </w:rPr>
      </w:pPr>
      <w:r>
        <w:rPr/>
        <w:drawing>
          <wp:anchor distT="0" distB="0" distL="0" distR="0" allowOverlap="1" layoutInCell="1" locked="0" behindDoc="1" simplePos="0" relativeHeight="462703616">
            <wp:simplePos x="0" y="0"/>
            <wp:positionH relativeFrom="page">
              <wp:posOffset>1498219</wp:posOffset>
            </wp:positionH>
            <wp:positionV relativeFrom="paragraph">
              <wp:posOffset>170367</wp:posOffset>
            </wp:positionV>
            <wp:extent cx="4888992" cy="4833540"/>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0" cstate="print"/>
                    <a:stretch>
                      <a:fillRect/>
                    </a:stretch>
                  </pic:blipFill>
                  <pic:spPr>
                    <a:xfrm>
                      <a:off x="0" y="0"/>
                      <a:ext cx="4888992" cy="4833540"/>
                    </a:xfrm>
                    <a:prstGeom prst="rect">
                      <a:avLst/>
                    </a:prstGeom>
                  </pic:spPr>
                </pic:pic>
              </a:graphicData>
            </a:graphic>
          </wp:anchor>
        </w:drawing>
      </w:r>
      <w:r>
        <w:rPr/>
        <mc:AlternateContent>
          <mc:Choice Requires="wps">
            <w:drawing>
              <wp:anchor distT="0" distB="0" distL="0" distR="0" allowOverlap="1" layoutInCell="1" locked="0" behindDoc="1" simplePos="0" relativeHeight="462705664">
                <wp:simplePos x="0" y="0"/>
                <wp:positionH relativeFrom="page">
                  <wp:posOffset>2512186</wp:posOffset>
                </wp:positionH>
                <wp:positionV relativeFrom="paragraph">
                  <wp:posOffset>92009</wp:posOffset>
                </wp:positionV>
                <wp:extent cx="297180" cy="1270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297180" cy="12700"/>
                        </a:xfrm>
                        <a:custGeom>
                          <a:avLst/>
                          <a:gdLst/>
                          <a:ahLst/>
                          <a:cxnLst/>
                          <a:rect l="l" t="t" r="r" b="b"/>
                          <a:pathLst>
                            <a:path w="297180" h="12700">
                              <a:moveTo>
                                <a:pt x="297180" y="0"/>
                              </a:moveTo>
                              <a:lnTo>
                                <a:pt x="0" y="0"/>
                              </a:lnTo>
                              <a:lnTo>
                                <a:pt x="0" y="12191"/>
                              </a:lnTo>
                              <a:lnTo>
                                <a:pt x="297180" y="12191"/>
                              </a:lnTo>
                              <a:lnTo>
                                <a:pt x="2971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7.809998pt;margin-top:7.24481pt;width:23.4pt;height:.95999pt;mso-position-horizontal-relative:page;mso-position-vertical-relative:paragraph;z-index:-40610816" id="docshape1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62706176">
                <wp:simplePos x="0" y="0"/>
                <wp:positionH relativeFrom="page">
                  <wp:posOffset>2425319</wp:posOffset>
                </wp:positionH>
                <wp:positionV relativeFrom="paragraph">
                  <wp:posOffset>11227</wp:posOffset>
                </wp:positionV>
                <wp:extent cx="87630" cy="17843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87630" cy="178435"/>
                        </a:xfrm>
                        <a:prstGeom prst="rect">
                          <a:avLst/>
                        </a:prstGeom>
                      </wps:spPr>
                      <wps:txbx>
                        <w:txbxContent>
                          <w:p>
                            <w:pPr>
                              <w:spacing w:line="281" w:lineRule="exact" w:before="0"/>
                              <w:ind w:left="0" w:right="0" w:firstLine="0"/>
                              <w:jc w:val="left"/>
                              <w:rPr>
                                <w:rFonts w:ascii="Cambria Math"/>
                                <w:sz w:val="28"/>
                              </w:rPr>
                            </w:pPr>
                            <w:r>
                              <w:rPr>
                                <w:rFonts w:ascii="Cambria Math"/>
                                <w:spacing w:val="-10"/>
                                <w:w w:val="115"/>
                                <w:sz w:val="28"/>
                              </w:rPr>
                              <w:t>(</w:t>
                            </w:r>
                          </w:p>
                        </w:txbxContent>
                      </wps:txbx>
                      <wps:bodyPr wrap="square" lIns="0" tIns="0" rIns="0" bIns="0" rtlCol="0">
                        <a:noAutofit/>
                      </wps:bodyPr>
                    </wps:wsp>
                  </a:graphicData>
                </a:graphic>
              </wp:anchor>
            </w:drawing>
          </mc:Choice>
          <mc:Fallback>
            <w:pict>
              <v:shape style="position:absolute;margin-left:190.970001pt;margin-top:.884038pt;width:6.9pt;height:14.05pt;mso-position-horizontal-relative:page;mso-position-vertical-relative:paragraph;z-index:-40610304" type="#_x0000_t202" id="docshape13" filled="false" stroked="false">
                <v:textbox inset="0,0,0,0">
                  <w:txbxContent>
                    <w:p>
                      <w:pPr>
                        <w:spacing w:line="281" w:lineRule="exact" w:before="0"/>
                        <w:ind w:left="0" w:right="0" w:firstLine="0"/>
                        <w:jc w:val="left"/>
                        <w:rPr>
                          <w:rFonts w:ascii="Cambria Math"/>
                          <w:sz w:val="28"/>
                        </w:rPr>
                      </w:pPr>
                      <w:r>
                        <w:rPr>
                          <w:rFonts w:ascii="Cambria Math"/>
                          <w:spacing w:val="-10"/>
                          <w:w w:val="115"/>
                          <w:sz w:val="28"/>
                        </w:rPr>
                        <w:t>(</w:t>
                      </w:r>
                    </w:p>
                  </w:txbxContent>
                </v:textbox>
                <w10:wrap type="none"/>
              </v:shape>
            </w:pict>
          </mc:Fallback>
        </mc:AlternateContent>
      </w:r>
      <w:r>
        <w:rPr>
          <w:rFonts w:ascii="Cambria Math"/>
          <w:spacing w:val="-10"/>
          <w:w w:val="110"/>
          <w:sz w:val="28"/>
        </w:rPr>
        <w:t>)</w:t>
      </w:r>
      <w:r>
        <w:rPr>
          <w:rFonts w:ascii="Cambria Math"/>
          <w:sz w:val="28"/>
        </w:rPr>
        <w:tab/>
      </w:r>
      <w:r>
        <w:rPr>
          <w:spacing w:val="-2"/>
          <w:w w:val="110"/>
          <w:sz w:val="24"/>
        </w:rPr>
        <w:t>2.3.5</w:t>
      </w:r>
    </w:p>
    <w:p>
      <w:pPr>
        <w:spacing w:after="0" w:line="298" w:lineRule="exact"/>
        <w:jc w:val="left"/>
        <w:rPr>
          <w:sz w:val="24"/>
        </w:rPr>
        <w:sectPr>
          <w:type w:val="continuous"/>
          <w:pgSz w:w="11910" w:h="16840"/>
          <w:pgMar w:header="0" w:footer="1053" w:top="1640" w:bottom="1200" w:left="980" w:right="240"/>
          <w:cols w:num="3" w:equalWidth="0">
            <w:col w:w="2239" w:space="40"/>
            <w:col w:w="1157" w:space="8"/>
            <w:col w:w="7246"/>
          </w:cols>
        </w:sectPr>
      </w:pPr>
    </w:p>
    <w:p>
      <w:pPr>
        <w:pStyle w:val="BodyText"/>
        <w:spacing w:before="263"/>
      </w:pPr>
    </w:p>
    <w:p>
      <w:pPr>
        <w:pStyle w:val="BodyText"/>
        <w:spacing w:line="360" w:lineRule="auto"/>
        <w:ind w:left="1180" w:right="1201"/>
        <w:jc w:val="both"/>
      </w:pPr>
      <w:r>
        <w:rPr/>
        <w:t>The severity of poverty index, does not only measure poverty and the depth of poverty, but also includes the distributional effects of the group of people living</w:t>
      </w:r>
      <w:r>
        <w:rPr>
          <w:spacing w:val="40"/>
        </w:rPr>
        <w:t> </w:t>
      </w:r>
      <w:r>
        <w:rPr/>
        <w:t>below the poverty line.</w:t>
      </w:r>
    </w:p>
    <w:p>
      <w:pPr>
        <w:pStyle w:val="BodyText"/>
        <w:spacing w:line="360" w:lineRule="auto" w:before="275"/>
        <w:ind w:left="1180" w:right="1197"/>
        <w:jc w:val="both"/>
      </w:pPr>
      <w:r>
        <w:rPr/>
        <w:t>Another advantage of FGT index is that overall poverty can be expressed as the sum of groups poverty weighted by the population share of each of each group thus,</w:t>
      </w:r>
    </w:p>
    <w:p>
      <w:pPr>
        <w:pStyle w:val="BodyText"/>
        <w:spacing w:before="49"/>
      </w:pPr>
    </w:p>
    <w:p>
      <w:pPr>
        <w:pStyle w:val="Heading6"/>
        <w:spacing w:before="1"/>
        <w:jc w:val="both"/>
        <w:rPr>
          <w:rFonts w:ascii="Cambria Math" w:hAnsi="Cambria Math" w:eastAsia="Cambria Math"/>
          <w:sz w:val="20"/>
        </w:rPr>
      </w:pPr>
      <w:r>
        <w:rPr/>
        <w:t>P</w:t>
      </w:r>
      <w:r>
        <w:rPr>
          <w:spacing w:val="-2"/>
        </w:rPr>
        <w:t> </w:t>
      </w:r>
      <w:r>
        <w:rPr/>
        <w:t>(α)</w:t>
      </w:r>
      <w:r>
        <w:rPr>
          <w:spacing w:val="-1"/>
        </w:rPr>
        <w:t> </w:t>
      </w:r>
      <w:r>
        <w:rPr/>
        <w:t>=</w:t>
      </w:r>
      <w:r>
        <w:rPr>
          <w:spacing w:val="-3"/>
        </w:rPr>
        <w:t> </w:t>
      </w:r>
      <w:r>
        <w:rPr/>
        <w:t>∑</w:t>
      </w:r>
      <w:r>
        <w:rPr>
          <w:spacing w:val="-2"/>
        </w:rPr>
        <w:t> </w:t>
      </w:r>
      <w:r>
        <w:rPr>
          <w:rFonts w:ascii="Cambria Math" w:hAnsi="Cambria Math" w:eastAsia="Cambria Math"/>
        </w:rPr>
        <w:t>𝐾</w:t>
      </w:r>
      <w:r>
        <w:rPr>
          <w:rFonts w:ascii="Cambria Math" w:hAnsi="Cambria Math" w:eastAsia="Cambria Math"/>
          <w:position w:val="-5"/>
          <w:sz w:val="20"/>
        </w:rPr>
        <w:t>j</w:t>
      </w:r>
      <w:r>
        <w:rPr>
          <w:rFonts w:ascii="Cambria Math" w:hAnsi="Cambria Math" w:eastAsia="Cambria Math"/>
          <w:spacing w:val="16"/>
          <w:position w:val="-5"/>
          <w:sz w:val="20"/>
        </w:rPr>
        <w:t> </w:t>
      </w:r>
      <w:r>
        <w:rPr>
          <w:rFonts w:ascii="Cambria Math" w:hAnsi="Cambria Math" w:eastAsia="Cambria Math"/>
          <w:spacing w:val="-5"/>
        </w:rPr>
        <w:t>𝑃𝛼</w:t>
      </w:r>
      <w:r>
        <w:rPr>
          <w:rFonts w:ascii="Cambria Math" w:hAnsi="Cambria Math" w:eastAsia="Cambria Math"/>
          <w:spacing w:val="-5"/>
          <w:position w:val="-5"/>
          <w:sz w:val="20"/>
        </w:rPr>
        <w:t>j</w:t>
      </w:r>
    </w:p>
    <w:p>
      <w:pPr>
        <w:pStyle w:val="BodyText"/>
        <w:spacing w:before="105"/>
        <w:rPr>
          <w:rFonts w:ascii="Cambria Math"/>
          <w:sz w:val="28"/>
        </w:rPr>
      </w:pPr>
    </w:p>
    <w:p>
      <w:pPr>
        <w:pStyle w:val="BodyText"/>
        <w:spacing w:line="352" w:lineRule="auto"/>
        <w:ind w:left="1180" w:right="1193"/>
        <w:jc w:val="both"/>
      </w:pPr>
      <w:r>
        <w:rPr/>
        <w:t>Where j = 1, 2…m groups,</w:t>
      </w:r>
      <w:r>
        <w:rPr>
          <w:spacing w:val="-5"/>
        </w:rPr>
        <w:t> </w:t>
      </w:r>
      <w:r>
        <w:rPr>
          <w:rFonts w:ascii="Cambria Math" w:hAnsi="Cambria Math" w:eastAsia="Cambria Math"/>
          <w:w w:val="115"/>
          <w:sz w:val="28"/>
        </w:rPr>
        <w:t>𝐾</w:t>
      </w:r>
      <w:r>
        <w:rPr>
          <w:rFonts w:ascii="Cambria Math" w:hAnsi="Cambria Math" w:eastAsia="Cambria Math"/>
          <w:w w:val="115"/>
          <w:position w:val="-5"/>
          <w:sz w:val="20"/>
        </w:rPr>
        <w:t>j </w:t>
      </w:r>
      <w:r>
        <w:rPr/>
        <w:t>is the population share of each group, and</w:t>
      </w:r>
      <w:r>
        <w:rPr>
          <w:spacing w:val="-1"/>
        </w:rPr>
        <w:t> </w:t>
      </w:r>
      <w:r>
        <w:rPr>
          <w:rFonts w:ascii="Cambria Math" w:hAnsi="Cambria Math" w:eastAsia="Cambria Math"/>
          <w:w w:val="115"/>
          <w:sz w:val="28"/>
        </w:rPr>
        <w:t>𝑃𝛼</w:t>
      </w:r>
      <w:r>
        <w:rPr>
          <w:rFonts w:ascii="Cambria Math" w:hAnsi="Cambria Math" w:eastAsia="Cambria Math"/>
          <w:w w:val="115"/>
          <w:position w:val="-5"/>
          <w:sz w:val="20"/>
        </w:rPr>
        <w:t>j </w:t>
      </w:r>
      <w:r>
        <w:rPr/>
        <w:t>is the poverty measures for each group. The contribution of each group, </w:t>
      </w:r>
      <w:r>
        <w:rPr>
          <w:rFonts w:ascii="Cambria Math" w:hAnsi="Cambria Math" w:eastAsia="Cambria Math"/>
          <w:w w:val="115"/>
          <w:sz w:val="28"/>
        </w:rPr>
        <w:t>𝐶</w:t>
      </w:r>
      <w:r>
        <w:rPr>
          <w:rFonts w:ascii="Cambria Math" w:hAnsi="Cambria Math" w:eastAsia="Cambria Math"/>
          <w:w w:val="115"/>
          <w:position w:val="-5"/>
          <w:sz w:val="20"/>
        </w:rPr>
        <w:t>j </w:t>
      </w:r>
      <w:r>
        <w:rPr/>
        <w:t>to the overall poverty can then be calculated.</w:t>
      </w:r>
    </w:p>
    <w:p>
      <w:pPr>
        <w:spacing w:after="0" w:line="352" w:lineRule="auto"/>
        <w:jc w:val="both"/>
        <w:sectPr>
          <w:type w:val="continuous"/>
          <w:pgSz w:w="11910" w:h="16840"/>
          <w:pgMar w:header="0" w:footer="1053" w:top="1640" w:bottom="1200" w:left="980" w:right="240"/>
        </w:sectPr>
      </w:pPr>
    </w:p>
    <w:p>
      <w:pPr>
        <w:spacing w:before="193"/>
        <w:ind w:left="0" w:right="0" w:firstLine="0"/>
        <w:jc w:val="right"/>
        <w:rPr>
          <w:rFonts w:ascii="Cambria Math" w:eastAsia="Cambria Math"/>
          <w:sz w:val="28"/>
        </w:rPr>
      </w:pPr>
      <w:r>
        <w:rPr>
          <w:rFonts w:ascii="Cambria Math" w:eastAsia="Cambria Math"/>
          <w:spacing w:val="-8"/>
          <w:w w:val="120"/>
          <w:sz w:val="28"/>
        </w:rPr>
        <w:t>𝐶</w:t>
      </w:r>
      <w:r>
        <w:rPr>
          <w:rFonts w:ascii="Cambria Math" w:eastAsia="Cambria Math"/>
          <w:spacing w:val="-8"/>
          <w:w w:val="120"/>
          <w:position w:val="-5"/>
          <w:sz w:val="20"/>
        </w:rPr>
        <w:t>j</w:t>
      </w:r>
      <w:r>
        <w:rPr>
          <w:rFonts w:ascii="Cambria Math" w:eastAsia="Cambria Math"/>
          <w:spacing w:val="11"/>
          <w:w w:val="120"/>
          <w:position w:val="-5"/>
          <w:sz w:val="20"/>
        </w:rPr>
        <w:t> </w:t>
      </w:r>
      <w:r>
        <w:rPr>
          <w:rFonts w:ascii="Cambria Math" w:eastAsia="Cambria Math"/>
          <w:spacing w:val="-10"/>
          <w:w w:val="120"/>
          <w:sz w:val="28"/>
        </w:rPr>
        <w:t>=</w:t>
      </w:r>
    </w:p>
    <w:p>
      <w:pPr>
        <w:spacing w:line="343" w:lineRule="exact" w:before="0"/>
        <w:ind w:left="0" w:right="4679" w:firstLine="0"/>
        <w:jc w:val="center"/>
        <w:rPr>
          <w:rFonts w:ascii="Cambria Math" w:eastAsia="Cambria Math"/>
          <w:sz w:val="20"/>
        </w:rPr>
      </w:pPr>
      <w:r>
        <w:rPr/>
        <w:br w:type="column"/>
      </w:r>
      <w:r>
        <w:rPr>
          <w:rFonts w:ascii="Cambria Math" w:eastAsia="Cambria Math"/>
          <w:spacing w:val="-12"/>
          <w:w w:val="125"/>
          <w:sz w:val="28"/>
        </w:rPr>
        <w:t>𝐾</w:t>
      </w:r>
      <w:r>
        <w:rPr>
          <w:rFonts w:ascii="Cambria Math" w:eastAsia="Cambria Math"/>
          <w:spacing w:val="-12"/>
          <w:w w:val="125"/>
          <w:position w:val="-5"/>
          <w:sz w:val="20"/>
        </w:rPr>
        <w:t>j</w:t>
      </w:r>
      <w:r>
        <w:rPr>
          <w:rFonts w:ascii="Cambria Math" w:eastAsia="Cambria Math"/>
          <w:spacing w:val="-12"/>
          <w:w w:val="125"/>
          <w:sz w:val="28"/>
        </w:rPr>
        <w:t>𝑃𝛼</w:t>
      </w:r>
      <w:r>
        <w:rPr>
          <w:rFonts w:ascii="Cambria Math" w:eastAsia="Cambria Math"/>
          <w:spacing w:val="-12"/>
          <w:w w:val="125"/>
          <w:position w:val="-5"/>
          <w:sz w:val="20"/>
        </w:rPr>
        <w:t>j</w:t>
      </w:r>
    </w:p>
    <w:p>
      <w:pPr>
        <w:spacing w:before="37"/>
        <w:ind w:left="0" w:right="4678" w:firstLine="0"/>
        <w:jc w:val="center"/>
        <w:rPr>
          <w:rFonts w:ascii="Cambria Math" w:eastAsia="Cambria Math"/>
          <w:sz w:val="20"/>
        </w:rPr>
      </w:pPr>
      <w:r>
        <w:rPr>
          <w:rFonts w:ascii="Cambria Math" w:eastAsia="Cambria Math"/>
          <w:spacing w:val="-5"/>
          <w:w w:val="105"/>
          <w:sz w:val="28"/>
        </w:rPr>
        <w:t>𝑃</w:t>
      </w:r>
      <w:r>
        <w:rPr>
          <w:rFonts w:ascii="Cambria Math" w:eastAsia="Cambria Math"/>
          <w:spacing w:val="-5"/>
          <w:w w:val="105"/>
          <w:position w:val="-5"/>
          <w:sz w:val="20"/>
        </w:rPr>
        <w:t>𝛼</w:t>
      </w:r>
    </w:p>
    <w:p>
      <w:pPr>
        <w:spacing w:after="0"/>
        <w:jc w:val="center"/>
        <w:rPr>
          <w:rFonts w:ascii="Cambria Math" w:eastAsia="Cambria Math"/>
          <w:sz w:val="20"/>
        </w:rPr>
        <w:sectPr>
          <w:type w:val="continuous"/>
          <w:pgSz w:w="11910" w:h="16840"/>
          <w:pgMar w:header="0" w:footer="1053" w:top="1640" w:bottom="1200" w:left="980" w:right="240"/>
          <w:cols w:num="2" w:equalWidth="0">
            <w:col w:w="5210" w:space="40"/>
            <w:col w:w="5440"/>
          </w:cols>
        </w:sectPr>
      </w:pPr>
    </w:p>
    <w:p>
      <w:pPr>
        <w:pStyle w:val="BodyText"/>
        <w:spacing w:line="360" w:lineRule="auto" w:before="116"/>
        <w:ind w:left="1180" w:right="1200"/>
        <w:jc w:val="both"/>
      </w:pPr>
      <w:r>
        <w:rPr/>
        <w:t>The above index will be used in the research work to determine the distribution of poverty in Nigeria.</w:t>
      </w:r>
    </w:p>
    <w:p>
      <w:pPr>
        <w:pStyle w:val="BodyText"/>
        <w:spacing w:before="5"/>
      </w:pPr>
    </w:p>
    <w:p>
      <w:pPr>
        <w:pStyle w:val="Heading8"/>
        <w:numPr>
          <w:ilvl w:val="1"/>
          <w:numId w:val="8"/>
        </w:numPr>
        <w:tabs>
          <w:tab w:pos="1900" w:val="left" w:leader="none"/>
        </w:tabs>
        <w:spacing w:line="240" w:lineRule="auto" w:before="0" w:after="0"/>
        <w:ind w:left="1900" w:right="0" w:hanging="720"/>
        <w:jc w:val="both"/>
      </w:pPr>
      <w:bookmarkStart w:name="_TOC_250010" w:id="21"/>
      <w:r>
        <w:rPr/>
        <w:t>Poverty</w:t>
      </w:r>
      <w:bookmarkEnd w:id="21"/>
      <w:r>
        <w:rPr>
          <w:spacing w:val="-2"/>
        </w:rPr>
        <w:t> Lines</w:t>
      </w:r>
    </w:p>
    <w:p>
      <w:pPr>
        <w:pStyle w:val="BodyText"/>
        <w:spacing w:line="360" w:lineRule="auto" w:before="132"/>
        <w:ind w:left="1180" w:right="1191"/>
        <w:jc w:val="both"/>
      </w:pPr>
      <w:r>
        <w:rPr/>
        <w:t>Poverty lines can be broadly defined as the socially acceptable minimum standard of living within which a household or individual is classified as poor or non poor. This has become the standard tool of policy makers for poverty monitoring.</w:t>
      </w:r>
      <w:r>
        <w:rPr>
          <w:spacing w:val="40"/>
        </w:rPr>
        <w:t> </w:t>
      </w:r>
      <w:r>
        <w:rPr/>
        <w:t>In a poverty line, people are counted as poor when their measured standard of living falls below a minimum acceptable</w:t>
      </w:r>
      <w:r>
        <w:rPr>
          <w:spacing w:val="-1"/>
        </w:rPr>
        <w:t> </w:t>
      </w:r>
      <w:r>
        <w:rPr/>
        <w:t>threshold.</w:t>
      </w:r>
      <w:r>
        <w:rPr>
          <w:spacing w:val="40"/>
        </w:rPr>
        <w:t> </w:t>
      </w:r>
      <w:r>
        <w:rPr/>
        <w:t>There</w:t>
      </w:r>
      <w:r>
        <w:rPr>
          <w:spacing w:val="-2"/>
        </w:rPr>
        <w:t> </w:t>
      </w:r>
      <w:r>
        <w:rPr/>
        <w:t>are</w:t>
      </w:r>
      <w:r>
        <w:rPr>
          <w:spacing w:val="-1"/>
        </w:rPr>
        <w:t> </w:t>
      </w:r>
      <w:r>
        <w:rPr/>
        <w:t>various measures that can be</w:t>
      </w:r>
      <w:r>
        <w:rPr>
          <w:spacing w:val="-1"/>
        </w:rPr>
        <w:t> </w:t>
      </w:r>
      <w:r>
        <w:rPr/>
        <w:t>used to define this</w:t>
      </w:r>
      <w:r>
        <w:rPr>
          <w:spacing w:val="6"/>
        </w:rPr>
        <w:t> </w:t>
      </w:r>
      <w:r>
        <w:rPr/>
        <w:t>minimum</w:t>
      </w:r>
      <w:r>
        <w:rPr>
          <w:spacing w:val="10"/>
        </w:rPr>
        <w:t> </w:t>
      </w:r>
      <w:r>
        <w:rPr/>
        <w:t>level</w:t>
      </w:r>
      <w:r>
        <w:rPr>
          <w:spacing w:val="8"/>
        </w:rPr>
        <w:t> </w:t>
      </w:r>
      <w:r>
        <w:rPr/>
        <w:t>of</w:t>
      </w:r>
      <w:r>
        <w:rPr>
          <w:spacing w:val="8"/>
        </w:rPr>
        <w:t> </w:t>
      </w:r>
      <w:r>
        <w:rPr/>
        <w:t>welfare</w:t>
      </w:r>
      <w:r>
        <w:rPr>
          <w:spacing w:val="7"/>
        </w:rPr>
        <w:t> </w:t>
      </w:r>
      <w:r>
        <w:rPr/>
        <w:t>and</w:t>
      </w:r>
      <w:r>
        <w:rPr>
          <w:spacing w:val="9"/>
        </w:rPr>
        <w:t> </w:t>
      </w:r>
      <w:r>
        <w:rPr/>
        <w:t>much</w:t>
      </w:r>
      <w:r>
        <w:rPr>
          <w:spacing w:val="8"/>
        </w:rPr>
        <w:t> </w:t>
      </w:r>
      <w:r>
        <w:rPr/>
        <w:t>controversy</w:t>
      </w:r>
      <w:r>
        <w:rPr>
          <w:spacing w:val="1"/>
        </w:rPr>
        <w:t> </w:t>
      </w:r>
      <w:r>
        <w:rPr/>
        <w:t>surrounds</w:t>
      </w:r>
      <w:r>
        <w:rPr>
          <w:spacing w:val="9"/>
        </w:rPr>
        <w:t> </w:t>
      </w:r>
      <w:r>
        <w:rPr/>
        <w:t>the</w:t>
      </w:r>
      <w:r>
        <w:rPr>
          <w:spacing w:val="7"/>
        </w:rPr>
        <w:t> </w:t>
      </w:r>
      <w:r>
        <w:rPr/>
        <w:t>choice</w:t>
      </w:r>
      <w:r>
        <w:rPr>
          <w:spacing w:val="8"/>
        </w:rPr>
        <w:t> </w:t>
      </w:r>
      <w:r>
        <w:rPr/>
        <w:t>of</w:t>
      </w:r>
      <w:r>
        <w:rPr>
          <w:spacing w:val="8"/>
        </w:rPr>
        <w:t> </w:t>
      </w:r>
      <w:r>
        <w:rPr>
          <w:spacing w:val="-2"/>
        </w:rPr>
        <w:t>poverty</w:t>
      </w:r>
    </w:p>
    <w:p>
      <w:pPr>
        <w:spacing w:after="0" w:line="360" w:lineRule="auto"/>
        <w:jc w:val="both"/>
        <w:sectPr>
          <w:type w:val="continuous"/>
          <w:pgSz w:w="11910" w:h="16840"/>
          <w:pgMar w:header="0" w:footer="1053" w:top="1640" w:bottom="1200" w:left="980" w:right="240"/>
        </w:sectPr>
      </w:pPr>
    </w:p>
    <w:p>
      <w:pPr>
        <w:pStyle w:val="BodyText"/>
        <w:spacing w:line="360" w:lineRule="auto" w:before="64"/>
        <w:ind w:left="1180" w:right="1202"/>
        <w:jc w:val="both"/>
      </w:pPr>
      <w:r>
        <w:rPr/>
        <w:t>line.</w:t>
      </w:r>
      <w:r>
        <w:rPr>
          <w:spacing w:val="40"/>
        </w:rPr>
        <w:t> </w:t>
      </w:r>
      <w:r>
        <w:rPr/>
        <w:t>Whatever methods used to define this threshold, the poverty line is a relatively arbitrary divider of poor and non-poor.</w:t>
      </w:r>
    </w:p>
    <w:p>
      <w:pPr>
        <w:pStyle w:val="BodyText"/>
      </w:pPr>
    </w:p>
    <w:p>
      <w:pPr>
        <w:pStyle w:val="BodyText"/>
        <w:spacing w:line="360" w:lineRule="auto"/>
        <w:ind w:left="1180" w:right="1196"/>
        <w:jc w:val="both"/>
      </w:pPr>
      <w:r>
        <w:rPr/>
        <w:t>NBS, (2010), Apart from the relative poverty index, other poverty measurement standards are absolute measure, which puts the country‟s poverty rate at 99.284 million</w:t>
      </w:r>
      <w:r>
        <w:rPr>
          <w:spacing w:val="23"/>
        </w:rPr>
        <w:t> </w:t>
      </w:r>
      <w:r>
        <w:rPr/>
        <w:t>or</w:t>
      </w:r>
      <w:r>
        <w:rPr>
          <w:spacing w:val="25"/>
        </w:rPr>
        <w:t> </w:t>
      </w:r>
      <w:r>
        <w:rPr/>
        <w:t>60.9</w:t>
      </w:r>
      <w:r>
        <w:rPr>
          <w:spacing w:val="26"/>
        </w:rPr>
        <w:t> </w:t>
      </w:r>
      <w:r>
        <w:rPr/>
        <w:t>per</w:t>
      </w:r>
      <w:r>
        <w:rPr>
          <w:spacing w:val="27"/>
        </w:rPr>
        <w:t> </w:t>
      </w:r>
      <w:r>
        <w:rPr/>
        <w:t>cent;</w:t>
      </w:r>
      <w:r>
        <w:rPr>
          <w:spacing w:val="29"/>
        </w:rPr>
        <w:t> </w:t>
      </w:r>
      <w:r>
        <w:rPr/>
        <w:t>the</w:t>
      </w:r>
      <w:r>
        <w:rPr>
          <w:spacing w:val="25"/>
        </w:rPr>
        <w:t> </w:t>
      </w:r>
      <w:r>
        <w:rPr/>
        <w:t>dollar</w:t>
      </w:r>
      <w:r>
        <w:rPr>
          <w:spacing w:val="27"/>
        </w:rPr>
        <w:t> </w:t>
      </w:r>
      <w:r>
        <w:rPr/>
        <w:t>per</w:t>
      </w:r>
      <w:r>
        <w:rPr>
          <w:spacing w:val="27"/>
        </w:rPr>
        <w:t> </w:t>
      </w:r>
      <w:r>
        <w:rPr/>
        <w:t>day</w:t>
      </w:r>
      <w:r>
        <w:rPr>
          <w:spacing w:val="21"/>
        </w:rPr>
        <w:t> </w:t>
      </w:r>
      <w:r>
        <w:rPr/>
        <w:t>measure,</w:t>
      </w:r>
      <w:r>
        <w:rPr>
          <w:spacing w:val="26"/>
        </w:rPr>
        <w:t> </w:t>
      </w:r>
      <w:r>
        <w:rPr/>
        <w:t>which</w:t>
      </w:r>
      <w:r>
        <w:rPr>
          <w:spacing w:val="28"/>
        </w:rPr>
        <w:t> </w:t>
      </w:r>
      <w:r>
        <w:rPr/>
        <w:t>puts</w:t>
      </w:r>
      <w:r>
        <w:rPr>
          <w:spacing w:val="26"/>
        </w:rPr>
        <w:t> </w:t>
      </w:r>
      <w:r>
        <w:rPr/>
        <w:t>the</w:t>
      </w:r>
      <w:r>
        <w:rPr>
          <w:spacing w:val="27"/>
        </w:rPr>
        <w:t> </w:t>
      </w:r>
      <w:r>
        <w:rPr/>
        <w:t>poverty</w:t>
      </w:r>
      <w:r>
        <w:rPr>
          <w:spacing w:val="23"/>
        </w:rPr>
        <w:t> </w:t>
      </w:r>
      <w:r>
        <w:rPr/>
        <w:t>rate</w:t>
      </w:r>
      <w:r>
        <w:rPr>
          <w:spacing w:val="25"/>
        </w:rPr>
        <w:t> </w:t>
      </w:r>
      <w:r>
        <w:rPr>
          <w:spacing w:val="-5"/>
        </w:rPr>
        <w:t>at</w:t>
      </w:r>
    </w:p>
    <w:p>
      <w:pPr>
        <w:pStyle w:val="BodyText"/>
        <w:spacing w:line="275" w:lineRule="exact"/>
        <w:ind w:left="1180"/>
        <w:jc w:val="both"/>
      </w:pPr>
      <w:r>
        <w:rPr/>
        <w:t>61.2</w:t>
      </w:r>
      <w:r>
        <w:rPr>
          <w:spacing w:val="34"/>
        </w:rPr>
        <w:t> </w:t>
      </w:r>
      <w:r>
        <w:rPr/>
        <w:t>per</w:t>
      </w:r>
      <w:r>
        <w:rPr>
          <w:spacing w:val="37"/>
        </w:rPr>
        <w:t> </w:t>
      </w:r>
      <w:r>
        <w:rPr/>
        <w:t>cent;</w:t>
      </w:r>
      <w:r>
        <w:rPr>
          <w:spacing w:val="36"/>
        </w:rPr>
        <w:t> </w:t>
      </w:r>
      <w:r>
        <w:rPr/>
        <w:t>and</w:t>
      </w:r>
      <w:r>
        <w:rPr>
          <w:spacing w:val="37"/>
        </w:rPr>
        <w:t> </w:t>
      </w:r>
      <w:r>
        <w:rPr/>
        <w:t>the</w:t>
      </w:r>
      <w:r>
        <w:rPr>
          <w:spacing w:val="35"/>
        </w:rPr>
        <w:t> </w:t>
      </w:r>
      <w:r>
        <w:rPr/>
        <w:t>subjective</w:t>
      </w:r>
      <w:r>
        <w:rPr>
          <w:spacing w:val="34"/>
        </w:rPr>
        <w:t> </w:t>
      </w:r>
      <w:r>
        <w:rPr/>
        <w:t>poverty</w:t>
      </w:r>
      <w:r>
        <w:rPr>
          <w:spacing w:val="30"/>
        </w:rPr>
        <w:t> </w:t>
      </w:r>
      <w:r>
        <w:rPr/>
        <w:t>measure,</w:t>
      </w:r>
      <w:r>
        <w:rPr>
          <w:spacing w:val="35"/>
        </w:rPr>
        <w:t> </w:t>
      </w:r>
      <w:r>
        <w:rPr/>
        <w:t>which</w:t>
      </w:r>
      <w:r>
        <w:rPr>
          <w:spacing w:val="37"/>
        </w:rPr>
        <w:t> </w:t>
      </w:r>
      <w:r>
        <w:rPr/>
        <w:t>puts</w:t>
      </w:r>
      <w:r>
        <w:rPr>
          <w:spacing w:val="36"/>
        </w:rPr>
        <w:t> </w:t>
      </w:r>
      <w:r>
        <w:rPr/>
        <w:t>the</w:t>
      </w:r>
      <w:r>
        <w:rPr>
          <w:spacing w:val="35"/>
        </w:rPr>
        <w:t> </w:t>
      </w:r>
      <w:r>
        <w:rPr/>
        <w:t>poverty</w:t>
      </w:r>
      <w:r>
        <w:rPr>
          <w:spacing w:val="30"/>
        </w:rPr>
        <w:t> </w:t>
      </w:r>
      <w:r>
        <w:rPr/>
        <w:t>level</w:t>
      </w:r>
      <w:r>
        <w:rPr>
          <w:spacing w:val="36"/>
        </w:rPr>
        <w:t> </w:t>
      </w:r>
      <w:r>
        <w:rPr>
          <w:spacing w:val="-5"/>
        </w:rPr>
        <w:t>at</w:t>
      </w:r>
    </w:p>
    <w:p>
      <w:pPr>
        <w:pStyle w:val="BodyText"/>
        <w:spacing w:before="139"/>
        <w:ind w:left="1180"/>
        <w:jc w:val="both"/>
      </w:pPr>
      <w:r>
        <w:rPr/>
        <w:drawing>
          <wp:anchor distT="0" distB="0" distL="0" distR="0" allowOverlap="1" layoutInCell="1" locked="0" behindDoc="1" simplePos="0" relativeHeight="462706688">
            <wp:simplePos x="0" y="0"/>
            <wp:positionH relativeFrom="page">
              <wp:posOffset>1498219</wp:posOffset>
            </wp:positionH>
            <wp:positionV relativeFrom="paragraph">
              <wp:posOffset>262075</wp:posOffset>
            </wp:positionV>
            <wp:extent cx="4888992" cy="4833540"/>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11" cstate="print"/>
                    <a:stretch>
                      <a:fillRect/>
                    </a:stretch>
                  </pic:blipFill>
                  <pic:spPr>
                    <a:xfrm>
                      <a:off x="0" y="0"/>
                      <a:ext cx="4888992" cy="4833540"/>
                    </a:xfrm>
                    <a:prstGeom prst="rect">
                      <a:avLst/>
                    </a:prstGeom>
                  </pic:spPr>
                </pic:pic>
              </a:graphicData>
            </a:graphic>
          </wp:anchor>
        </w:drawing>
      </w:r>
      <w:r>
        <w:rPr/>
        <w:t>93.9</w:t>
      </w:r>
      <w:r>
        <w:rPr>
          <w:spacing w:val="-1"/>
        </w:rPr>
        <w:t> </w:t>
      </w:r>
      <w:r>
        <w:rPr/>
        <w:t>per </w:t>
      </w:r>
      <w:r>
        <w:rPr>
          <w:spacing w:val="-2"/>
        </w:rPr>
        <w:t>cent.</w:t>
      </w:r>
    </w:p>
    <w:p>
      <w:pPr>
        <w:pStyle w:val="BodyText"/>
        <w:spacing w:before="138"/>
      </w:pPr>
    </w:p>
    <w:p>
      <w:pPr>
        <w:pStyle w:val="BodyText"/>
        <w:spacing w:line="360" w:lineRule="auto"/>
        <w:ind w:left="1180" w:right="1193"/>
        <w:jc w:val="both"/>
      </w:pPr>
      <w:r>
        <w:rPr/>
        <w:t>NBS (2006) poverty profile for Nigeria: Based on the 2003-04 Nigeria Living Standards Survey (NLSS) estimated the poverty line using the relative measure approaches to poverty line. Average per capita household expenditure was N 35,600 naira. The poverty line was based on 2/3 of the average per capita expenditure or </w:t>
      </w:r>
      <w:r>
        <w:rPr>
          <w:dstrike/>
        </w:rPr>
        <w:t>N</w:t>
      </w:r>
      <w:r>
        <w:rPr>
          <w:strike w:val="0"/>
        </w:rPr>
        <w:t>23,733.</w:t>
      </w:r>
      <w:r>
        <w:rPr>
          <w:strike w:val="0"/>
          <w:spacing w:val="80"/>
        </w:rPr>
        <w:t> </w:t>
      </w:r>
      <w:r>
        <w:rPr>
          <w:strike w:val="0"/>
        </w:rPr>
        <w:t>All persons with per capita expenditure less than this amount are</w:t>
      </w:r>
      <w:r>
        <w:rPr>
          <w:strike w:val="0"/>
          <w:spacing w:val="40"/>
        </w:rPr>
        <w:t> </w:t>
      </w:r>
      <w:r>
        <w:rPr>
          <w:strike w:val="0"/>
        </w:rPr>
        <w:t>considered poor.</w:t>
      </w:r>
      <w:r>
        <w:rPr>
          <w:strike w:val="0"/>
          <w:spacing w:val="40"/>
        </w:rPr>
        <w:t> </w:t>
      </w:r>
      <w:r>
        <w:rPr>
          <w:strike w:val="0"/>
        </w:rPr>
        <w:t>Those equal to or above are non-poor. The results of the surveys show that poverty incidence increases with the size of the household.</w:t>
      </w:r>
      <w:r>
        <w:rPr>
          <w:strike w:val="0"/>
          <w:spacing w:val="80"/>
        </w:rPr>
        <w:t> </w:t>
      </w:r>
      <w:r>
        <w:rPr>
          <w:strike w:val="0"/>
        </w:rPr>
        <w:t>Households with less than five members are likely not to be in poverty. A direct correlation exists between the size of the household and poverty for all years. A Food poor (or extreme poverty) was defined as 1/3 of the average per capita expenditure of N 11,867 Naira. All persons with per capita expenditure less than this amount are considered</w:t>
      </w:r>
      <w:r>
        <w:rPr>
          <w:strike w:val="0"/>
          <w:spacing w:val="40"/>
        </w:rPr>
        <w:t> </w:t>
      </w:r>
      <w:r>
        <w:rPr>
          <w:strike w:val="0"/>
        </w:rPr>
        <w:t>extremely poor. All persons whose expenditure falls between N11,867 and N 23,733 Naira are considered moderately poor. This gave a poverty incidence of 54.4%.</w:t>
      </w:r>
    </w:p>
    <w:p>
      <w:pPr>
        <w:pStyle w:val="BodyText"/>
        <w:spacing w:before="2"/>
      </w:pPr>
    </w:p>
    <w:p>
      <w:pPr>
        <w:pStyle w:val="BodyText"/>
        <w:spacing w:line="360" w:lineRule="auto"/>
        <w:ind w:left="1180" w:right="1191"/>
        <w:jc w:val="both"/>
      </w:pPr>
      <w:r>
        <w:rPr/>
        <w:t>Anakor (2005) using the 1996 National consumer survey data from FOS, derived some poverty lines for Nigeria by urban and rural sectors respectively. The overall poverty lines was estimated at </w:t>
      </w:r>
      <w:r>
        <w:rPr>
          <w:rFonts w:ascii="Tahoma" w:hAnsi="Tahoma"/>
        </w:rPr>
        <w:t>₦</w:t>
      </w:r>
      <w:r>
        <w:rPr/>
        <w:t>520.00 per head per month or </w:t>
      </w:r>
      <w:r>
        <w:rPr>
          <w:rFonts w:ascii="Tahoma" w:hAnsi="Tahoma"/>
        </w:rPr>
        <w:t>₦</w:t>
      </w:r>
      <w:r>
        <w:rPr/>
        <w:t>6420.00 per year, for core poor urban, and </w:t>
      </w:r>
      <w:r>
        <w:rPr>
          <w:rFonts w:ascii="Tahoma" w:hAnsi="Tahoma"/>
        </w:rPr>
        <w:t>₦</w:t>
      </w:r>
      <w:r>
        <w:rPr/>
        <w:t>475.83 per head per month or </w:t>
      </w:r>
      <w:r>
        <w:rPr>
          <w:rFonts w:ascii="Tahoma" w:hAnsi="Tahoma"/>
        </w:rPr>
        <w:t>₦</w:t>
      </w:r>
      <w:r>
        <w:rPr/>
        <w:t>5709.96 per year, for the core poor rural, and </w:t>
      </w:r>
      <w:r>
        <w:rPr>
          <w:rFonts w:ascii="Tahoma" w:hAnsi="Tahoma"/>
        </w:rPr>
        <w:t>₦</w:t>
      </w:r>
      <w:r>
        <w:rPr/>
        <w:t>1040.31 per head per month or </w:t>
      </w:r>
      <w:r>
        <w:rPr>
          <w:rFonts w:ascii="Tahoma" w:hAnsi="Tahoma"/>
        </w:rPr>
        <w:t>₦</w:t>
      </w:r>
      <w:r>
        <w:rPr/>
        <w:t>12,489.96 per year, for moderately poor urban and, </w:t>
      </w:r>
      <w:r>
        <w:rPr>
          <w:rFonts w:ascii="Tahoma" w:hAnsi="Tahoma"/>
        </w:rPr>
        <w:t>₦</w:t>
      </w:r>
      <w:r>
        <w:rPr/>
        <w:t>951.67 per head per month or </w:t>
      </w:r>
      <w:r>
        <w:rPr>
          <w:rFonts w:ascii="Tahoma" w:hAnsi="Tahoma"/>
        </w:rPr>
        <w:t>₦</w:t>
      </w:r>
      <w:r>
        <w:rPr/>
        <w:t>11,420.04 per year, for moderately poor rural sectors.</w:t>
      </w:r>
    </w:p>
    <w:p>
      <w:pPr>
        <w:pStyle w:val="BodyText"/>
        <w:spacing w:line="360" w:lineRule="auto" w:before="275"/>
        <w:ind w:left="1180" w:right="1201"/>
        <w:jc w:val="both"/>
      </w:pPr>
      <w:r>
        <w:rPr/>
        <w:t>According to Poverty and Agricultural Sector in Nigeria Report (FOS, 1996), it revealed that in 1985, 51.4 percent of the population in the rural areas was poor, it declined</w:t>
      </w:r>
      <w:r>
        <w:rPr>
          <w:spacing w:val="5"/>
        </w:rPr>
        <w:t> </w:t>
      </w:r>
      <w:r>
        <w:rPr/>
        <w:t>to</w:t>
      </w:r>
      <w:r>
        <w:rPr>
          <w:spacing w:val="6"/>
        </w:rPr>
        <w:t> </w:t>
      </w:r>
      <w:r>
        <w:rPr/>
        <w:t>46.0</w:t>
      </w:r>
      <w:r>
        <w:rPr>
          <w:spacing w:val="5"/>
        </w:rPr>
        <w:t> </w:t>
      </w:r>
      <w:r>
        <w:rPr/>
        <w:t>percent</w:t>
      </w:r>
      <w:r>
        <w:rPr>
          <w:spacing w:val="9"/>
        </w:rPr>
        <w:t> </w:t>
      </w:r>
      <w:r>
        <w:rPr/>
        <w:t>in</w:t>
      </w:r>
      <w:r>
        <w:rPr>
          <w:spacing w:val="6"/>
        </w:rPr>
        <w:t> </w:t>
      </w:r>
      <w:r>
        <w:rPr/>
        <w:t>1992</w:t>
      </w:r>
      <w:r>
        <w:rPr>
          <w:spacing w:val="5"/>
        </w:rPr>
        <w:t> </w:t>
      </w:r>
      <w:r>
        <w:rPr/>
        <w:t>and</w:t>
      </w:r>
      <w:r>
        <w:rPr>
          <w:spacing w:val="5"/>
        </w:rPr>
        <w:t> </w:t>
      </w:r>
      <w:r>
        <w:rPr/>
        <w:t>thereafter</w:t>
      </w:r>
      <w:r>
        <w:rPr>
          <w:spacing w:val="6"/>
        </w:rPr>
        <w:t> </w:t>
      </w:r>
      <w:r>
        <w:rPr/>
        <w:t>increased</w:t>
      </w:r>
      <w:r>
        <w:rPr>
          <w:spacing w:val="5"/>
        </w:rPr>
        <w:t> </w:t>
      </w:r>
      <w:r>
        <w:rPr/>
        <w:t>to</w:t>
      </w:r>
      <w:r>
        <w:rPr>
          <w:spacing w:val="6"/>
        </w:rPr>
        <w:t> </w:t>
      </w:r>
      <w:r>
        <w:rPr/>
        <w:t>69.8</w:t>
      </w:r>
      <w:r>
        <w:rPr>
          <w:spacing w:val="5"/>
        </w:rPr>
        <w:t> </w:t>
      </w:r>
      <w:r>
        <w:rPr/>
        <w:t>percent</w:t>
      </w:r>
      <w:r>
        <w:rPr>
          <w:spacing w:val="7"/>
        </w:rPr>
        <w:t> </w:t>
      </w:r>
      <w:r>
        <w:rPr/>
        <w:t>in</w:t>
      </w:r>
      <w:r>
        <w:rPr>
          <w:spacing w:val="5"/>
        </w:rPr>
        <w:t> </w:t>
      </w:r>
      <w:r>
        <w:rPr/>
        <w:t>1996.</w:t>
      </w:r>
      <w:r>
        <w:rPr>
          <w:spacing w:val="72"/>
        </w:rPr>
        <w:t> </w:t>
      </w:r>
      <w:r>
        <w:rPr>
          <w:spacing w:val="-5"/>
        </w:rPr>
        <w:t>On</w:t>
      </w:r>
    </w:p>
    <w:p>
      <w:pPr>
        <w:spacing w:after="0" w:line="360" w:lineRule="auto"/>
        <w:jc w:val="both"/>
        <w:sectPr>
          <w:pgSz w:w="11910" w:h="16840"/>
          <w:pgMar w:header="0" w:footer="1053" w:top="1640" w:bottom="1240" w:left="980" w:right="240"/>
        </w:sectPr>
      </w:pPr>
    </w:p>
    <w:p>
      <w:pPr>
        <w:pStyle w:val="BodyText"/>
        <w:spacing w:before="64"/>
        <w:ind w:left="1180"/>
        <w:jc w:val="both"/>
      </w:pPr>
      <w:r>
        <w:rPr/>
        <w:t>the</w:t>
      </w:r>
      <w:r>
        <w:rPr>
          <w:spacing w:val="1"/>
        </w:rPr>
        <w:t> </w:t>
      </w:r>
      <w:r>
        <w:rPr/>
        <w:t>other hand,</w:t>
      </w:r>
      <w:r>
        <w:rPr>
          <w:spacing w:val="3"/>
        </w:rPr>
        <w:t> </w:t>
      </w:r>
      <w:r>
        <w:rPr/>
        <w:t>the</w:t>
      </w:r>
      <w:r>
        <w:rPr>
          <w:spacing w:val="1"/>
        </w:rPr>
        <w:t> </w:t>
      </w:r>
      <w:r>
        <w:rPr/>
        <w:t>proportion</w:t>
      </w:r>
      <w:r>
        <w:rPr>
          <w:spacing w:val="2"/>
        </w:rPr>
        <w:t> </w:t>
      </w:r>
      <w:r>
        <w:rPr/>
        <w:t>of</w:t>
      </w:r>
      <w:r>
        <w:rPr>
          <w:spacing w:val="2"/>
        </w:rPr>
        <w:t> </w:t>
      </w:r>
      <w:r>
        <w:rPr/>
        <w:t>the</w:t>
      </w:r>
      <w:r>
        <w:rPr>
          <w:spacing w:val="1"/>
        </w:rPr>
        <w:t> </w:t>
      </w:r>
      <w:r>
        <w:rPr/>
        <w:t>poor</w:t>
      </w:r>
      <w:r>
        <w:rPr>
          <w:spacing w:val="1"/>
        </w:rPr>
        <w:t> </w:t>
      </w:r>
      <w:r>
        <w:rPr/>
        <w:t>in</w:t>
      </w:r>
      <w:r>
        <w:rPr>
          <w:spacing w:val="3"/>
        </w:rPr>
        <w:t> </w:t>
      </w:r>
      <w:r>
        <w:rPr/>
        <w:t>the</w:t>
      </w:r>
      <w:r>
        <w:rPr>
          <w:spacing w:val="1"/>
        </w:rPr>
        <w:t> </w:t>
      </w:r>
      <w:r>
        <w:rPr/>
        <w:t>urban</w:t>
      </w:r>
      <w:r>
        <w:rPr>
          <w:spacing w:val="3"/>
        </w:rPr>
        <w:t> </w:t>
      </w:r>
      <w:r>
        <w:rPr/>
        <w:t>areas</w:t>
      </w:r>
      <w:r>
        <w:rPr>
          <w:spacing w:val="4"/>
        </w:rPr>
        <w:t> </w:t>
      </w:r>
      <w:r>
        <w:rPr/>
        <w:t>was</w:t>
      </w:r>
      <w:r>
        <w:rPr>
          <w:spacing w:val="2"/>
        </w:rPr>
        <w:t> </w:t>
      </w:r>
      <w:r>
        <w:rPr/>
        <w:t>37.8</w:t>
      </w:r>
      <w:r>
        <w:rPr>
          <w:spacing w:val="3"/>
        </w:rPr>
        <w:t> </w:t>
      </w:r>
      <w:r>
        <w:rPr/>
        <w:t>percent</w:t>
      </w:r>
      <w:r>
        <w:rPr>
          <w:spacing w:val="2"/>
        </w:rPr>
        <w:t> </w:t>
      </w:r>
      <w:r>
        <w:rPr/>
        <w:t>in</w:t>
      </w:r>
      <w:r>
        <w:rPr>
          <w:spacing w:val="3"/>
        </w:rPr>
        <w:t> </w:t>
      </w:r>
      <w:r>
        <w:rPr>
          <w:spacing w:val="-2"/>
        </w:rPr>
        <w:t>1985,</w:t>
      </w:r>
    </w:p>
    <w:p>
      <w:pPr>
        <w:pStyle w:val="BodyText"/>
        <w:spacing w:before="137"/>
        <w:ind w:left="1180"/>
        <w:jc w:val="both"/>
      </w:pPr>
      <w:r>
        <w:rPr/>
        <w:t>37.5</w:t>
      </w:r>
      <w:r>
        <w:rPr>
          <w:spacing w:val="-1"/>
        </w:rPr>
        <w:t> </w:t>
      </w:r>
      <w:r>
        <w:rPr/>
        <w:t>percent</w:t>
      </w:r>
      <w:r>
        <w:rPr>
          <w:spacing w:val="-1"/>
        </w:rPr>
        <w:t> </w:t>
      </w:r>
      <w:r>
        <w:rPr/>
        <w:t>in</w:t>
      </w:r>
      <w:r>
        <w:rPr>
          <w:spacing w:val="-1"/>
        </w:rPr>
        <w:t> </w:t>
      </w:r>
      <w:r>
        <w:rPr/>
        <w:t>1992</w:t>
      </w:r>
      <w:r>
        <w:rPr>
          <w:spacing w:val="-1"/>
        </w:rPr>
        <w:t> </w:t>
      </w:r>
      <w:r>
        <w:rPr/>
        <w:t>and grew</w:t>
      </w:r>
      <w:r>
        <w:rPr>
          <w:spacing w:val="-1"/>
        </w:rPr>
        <w:t> </w:t>
      </w:r>
      <w:r>
        <w:rPr/>
        <w:t>to 58.2</w:t>
      </w:r>
      <w:r>
        <w:rPr>
          <w:spacing w:val="-1"/>
        </w:rPr>
        <w:t> </w:t>
      </w:r>
      <w:r>
        <w:rPr/>
        <w:t>percent</w:t>
      </w:r>
      <w:r>
        <w:rPr>
          <w:spacing w:val="-1"/>
        </w:rPr>
        <w:t> </w:t>
      </w:r>
      <w:r>
        <w:rPr/>
        <w:t>in</w:t>
      </w:r>
      <w:r>
        <w:rPr>
          <w:spacing w:val="-1"/>
        </w:rPr>
        <w:t> </w:t>
      </w:r>
      <w:r>
        <w:rPr>
          <w:spacing w:val="-2"/>
        </w:rPr>
        <w:t>1996.</w:t>
      </w:r>
    </w:p>
    <w:p>
      <w:pPr>
        <w:pStyle w:val="BodyText"/>
        <w:spacing w:before="139"/>
      </w:pPr>
    </w:p>
    <w:p>
      <w:pPr>
        <w:pStyle w:val="BodyText"/>
        <w:spacing w:line="360" w:lineRule="auto"/>
        <w:ind w:left="1180" w:right="1198"/>
        <w:jc w:val="both"/>
      </w:pPr>
      <w:r>
        <w:rPr/>
        <w:t>Ogwumike and Ekpeyong (1995) using the above approach, computed food poverty line based on 1992 prices to be </w:t>
      </w:r>
      <w:r>
        <w:rPr>
          <w:rFonts w:ascii="Tahoma" w:hAnsi="Tahoma"/>
        </w:rPr>
        <w:t>₦</w:t>
      </w:r>
      <w:r>
        <w:rPr/>
        <w:t>210.00 per head per month or </w:t>
      </w:r>
      <w:r>
        <w:rPr>
          <w:rFonts w:ascii="Tahoma" w:hAnsi="Tahoma"/>
        </w:rPr>
        <w:t>₦</w:t>
      </w:r>
      <w:r>
        <w:rPr/>
        <w:t>2,500 per head per year. The overall poverty line (food and non food) was </w:t>
      </w:r>
      <w:r>
        <w:rPr>
          <w:rFonts w:ascii="Tahoma" w:hAnsi="Tahoma"/>
        </w:rPr>
        <w:t>₦</w:t>
      </w:r>
      <w:r>
        <w:rPr/>
        <w:t>280.00 per head per month</w:t>
      </w:r>
      <w:r>
        <w:rPr>
          <w:spacing w:val="40"/>
        </w:rPr>
        <w:t> </w:t>
      </w:r>
      <w:r>
        <w:rPr/>
        <w:t>or </w:t>
      </w:r>
      <w:r>
        <w:rPr>
          <w:rFonts w:ascii="Tahoma" w:hAnsi="Tahoma"/>
        </w:rPr>
        <w:t>₦</w:t>
      </w:r>
      <w:r>
        <w:rPr/>
        <w:t>3,360.00 per head per year.</w:t>
      </w:r>
    </w:p>
    <w:p>
      <w:pPr>
        <w:pStyle w:val="BodyText"/>
        <w:spacing w:before="2"/>
      </w:pPr>
    </w:p>
    <w:p>
      <w:pPr>
        <w:pStyle w:val="BodyText"/>
        <w:spacing w:line="360" w:lineRule="auto"/>
        <w:ind w:left="1180" w:right="1195"/>
        <w:jc w:val="both"/>
      </w:pPr>
      <w:r>
        <w:rPr/>
        <w:drawing>
          <wp:anchor distT="0" distB="0" distL="0" distR="0" allowOverlap="1" layoutInCell="1" locked="0" behindDoc="1" simplePos="0" relativeHeight="462707200">
            <wp:simplePos x="0" y="0"/>
            <wp:positionH relativeFrom="page">
              <wp:posOffset>1498219</wp:posOffset>
            </wp:positionH>
            <wp:positionV relativeFrom="paragraph">
              <wp:posOffset>-46416</wp:posOffset>
            </wp:positionV>
            <wp:extent cx="4888992" cy="4836033"/>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12" cstate="print"/>
                    <a:stretch>
                      <a:fillRect/>
                    </a:stretch>
                  </pic:blipFill>
                  <pic:spPr>
                    <a:xfrm>
                      <a:off x="0" y="0"/>
                      <a:ext cx="4888992" cy="4836033"/>
                    </a:xfrm>
                    <a:prstGeom prst="rect">
                      <a:avLst/>
                    </a:prstGeom>
                  </pic:spPr>
                </pic:pic>
              </a:graphicData>
            </a:graphic>
          </wp:anchor>
        </w:drawing>
      </w:r>
      <w:r>
        <w:rPr/>
        <w:t>Ogwumike (1987, 1991) using micro data of 1980 household survey conducted in Borno, Imo, and Oyo state and complemented by FOS data, derived some poverty lines for Nigeria. This derivation was based on the weekly requirement of an average of six members in a household. The food poverty line derived was </w:t>
      </w:r>
      <w:r>
        <w:rPr>
          <w:rFonts w:ascii="Tahoma" w:hAnsi="Tahoma"/>
        </w:rPr>
        <w:t>₦</w:t>
      </w:r>
      <w:r>
        <w:rPr/>
        <w:t>38.00 per head per month or </w:t>
      </w:r>
      <w:r>
        <w:rPr>
          <w:rFonts w:ascii="Tahoma" w:hAnsi="Tahoma"/>
        </w:rPr>
        <w:t>₦</w:t>
      </w:r>
      <w:r>
        <w:rPr/>
        <w:t>456.00 per head per year. The overall basic needs income poverty line was estimated at </w:t>
      </w:r>
      <w:r>
        <w:rPr>
          <w:rFonts w:ascii="Tahoma" w:hAnsi="Tahoma"/>
        </w:rPr>
        <w:t>₦</w:t>
      </w:r>
      <w:r>
        <w:rPr/>
        <w:t>47.44 per head per month or approximately </w:t>
      </w:r>
      <w:r>
        <w:rPr>
          <w:rFonts w:ascii="Tahoma" w:hAnsi="Tahoma"/>
        </w:rPr>
        <w:t>₦</w:t>
      </w:r>
      <w:r>
        <w:rPr/>
        <w:t>569.00 per head per year. And using income per head obtained from the survey, the study estimated that 46million Nigerians were living in poverty as at 1986.</w:t>
      </w:r>
    </w:p>
    <w:p>
      <w:pPr>
        <w:pStyle w:val="BodyText"/>
        <w:spacing w:line="360" w:lineRule="auto" w:before="275"/>
        <w:ind w:left="1180" w:right="1198"/>
        <w:jc w:val="both"/>
      </w:pPr>
      <w:r>
        <w:rPr/>
        <w:t>Awa, (1983), Awa further</w:t>
      </w:r>
      <w:r>
        <w:rPr>
          <w:spacing w:val="-1"/>
        </w:rPr>
        <w:t> </w:t>
      </w:r>
      <w:r>
        <w:rPr/>
        <w:t>rumbles</w:t>
      </w:r>
      <w:r>
        <w:rPr>
          <w:spacing w:val="-1"/>
        </w:rPr>
        <w:t> </w:t>
      </w:r>
      <w:r>
        <w:rPr/>
        <w:t>that up to 95% of</w:t>
      </w:r>
      <w:r>
        <w:rPr>
          <w:spacing w:val="-1"/>
        </w:rPr>
        <w:t> </w:t>
      </w:r>
      <w:r>
        <w:rPr/>
        <w:t>this great wealth is controlled by about 0.01 % of the population. In another wider study</w:t>
      </w:r>
      <w:r>
        <w:rPr>
          <w:spacing w:val="-3"/>
        </w:rPr>
        <w:t> </w:t>
      </w:r>
      <w:r>
        <w:rPr/>
        <w:t>by</w:t>
      </w:r>
      <w:r>
        <w:rPr>
          <w:spacing w:val="-5"/>
        </w:rPr>
        <w:t> </w:t>
      </w:r>
      <w:r>
        <w:rPr/>
        <w:t>the World Bank carried out in 1996 on poverty in Nigeria, they assessed the poverty trend in Nigeria between 1985 and 1992 using two-thirds of mean of household‟s expenditure as poverty line. The main findings of the study were firstly, poverty was more pronounced in rural than urban area. Secondly, the southern part of the country had less poverty than</w:t>
      </w:r>
      <w:r>
        <w:rPr>
          <w:spacing w:val="40"/>
        </w:rPr>
        <w:t> </w:t>
      </w:r>
      <w:r>
        <w:rPr/>
        <w:t>either the central or northern part of the country, finally, poverty in Nigeria declined between</w:t>
      </w:r>
      <w:r>
        <w:rPr>
          <w:spacing w:val="29"/>
        </w:rPr>
        <w:t> </w:t>
      </w:r>
      <w:r>
        <w:rPr/>
        <w:t>1985</w:t>
      </w:r>
      <w:r>
        <w:rPr>
          <w:spacing w:val="29"/>
        </w:rPr>
        <w:t> </w:t>
      </w:r>
      <w:r>
        <w:rPr/>
        <w:t>and</w:t>
      </w:r>
      <w:r>
        <w:rPr>
          <w:spacing w:val="30"/>
        </w:rPr>
        <w:t> </w:t>
      </w:r>
      <w:r>
        <w:rPr/>
        <w:t>1992</w:t>
      </w:r>
      <w:r>
        <w:rPr>
          <w:spacing w:val="32"/>
        </w:rPr>
        <w:t> </w:t>
      </w:r>
      <w:r>
        <w:rPr/>
        <w:t>from</w:t>
      </w:r>
      <w:r>
        <w:rPr>
          <w:spacing w:val="30"/>
        </w:rPr>
        <w:t> </w:t>
      </w:r>
      <w:r>
        <w:rPr/>
        <w:t>36</w:t>
      </w:r>
      <w:r>
        <w:rPr>
          <w:spacing w:val="30"/>
        </w:rPr>
        <w:t> </w:t>
      </w:r>
      <w:r>
        <w:rPr/>
        <w:t>million</w:t>
      </w:r>
      <w:r>
        <w:rPr>
          <w:spacing w:val="30"/>
        </w:rPr>
        <w:t> </w:t>
      </w:r>
      <w:r>
        <w:rPr/>
        <w:t>out</w:t>
      </w:r>
      <w:r>
        <w:rPr>
          <w:spacing w:val="31"/>
        </w:rPr>
        <w:t> </w:t>
      </w:r>
      <w:r>
        <w:rPr/>
        <w:t>of</w:t>
      </w:r>
      <w:r>
        <w:rPr>
          <w:spacing w:val="26"/>
        </w:rPr>
        <w:t> </w:t>
      </w:r>
      <w:r>
        <w:rPr/>
        <w:t>a</w:t>
      </w:r>
      <w:r>
        <w:rPr>
          <w:spacing w:val="30"/>
        </w:rPr>
        <w:t> </w:t>
      </w:r>
      <w:r>
        <w:rPr/>
        <w:t>1995</w:t>
      </w:r>
      <w:r>
        <w:rPr>
          <w:spacing w:val="29"/>
        </w:rPr>
        <w:t> </w:t>
      </w:r>
      <w:r>
        <w:rPr/>
        <w:t>population</w:t>
      </w:r>
      <w:r>
        <w:rPr>
          <w:spacing w:val="30"/>
        </w:rPr>
        <w:t> </w:t>
      </w:r>
      <w:r>
        <w:rPr/>
        <w:t>of</w:t>
      </w:r>
      <w:r>
        <w:rPr>
          <w:spacing w:val="30"/>
        </w:rPr>
        <w:t> </w:t>
      </w:r>
      <w:r>
        <w:rPr/>
        <w:t>84</w:t>
      </w:r>
      <w:r>
        <w:rPr>
          <w:spacing w:val="29"/>
        </w:rPr>
        <w:t> </w:t>
      </w:r>
      <w:r>
        <w:rPr/>
        <w:t>million</w:t>
      </w:r>
      <w:r>
        <w:rPr>
          <w:spacing w:val="29"/>
        </w:rPr>
        <w:t> </w:t>
      </w:r>
      <w:r>
        <w:rPr>
          <w:spacing w:val="-5"/>
        </w:rPr>
        <w:t>to</w:t>
      </w:r>
    </w:p>
    <w:p>
      <w:pPr>
        <w:pStyle w:val="BodyText"/>
        <w:spacing w:line="360" w:lineRule="auto" w:before="1"/>
        <w:ind w:left="1180" w:right="1194"/>
        <w:jc w:val="both"/>
      </w:pPr>
      <w:r>
        <w:rPr/>
        <mc:AlternateContent>
          <mc:Choice Requires="wps">
            <w:drawing>
              <wp:anchor distT="0" distB="0" distL="0" distR="0" allowOverlap="1" layoutInCell="1" locked="0" behindDoc="1" simplePos="0" relativeHeight="462707712">
                <wp:simplePos x="0" y="0"/>
                <wp:positionH relativeFrom="page">
                  <wp:posOffset>5214873</wp:posOffset>
                </wp:positionH>
                <wp:positionV relativeFrom="paragraph">
                  <wp:posOffset>373085</wp:posOffset>
                </wp:positionV>
                <wp:extent cx="109855" cy="762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09855" cy="7620"/>
                        </a:xfrm>
                        <a:custGeom>
                          <a:avLst/>
                          <a:gdLst/>
                          <a:ahLst/>
                          <a:cxnLst/>
                          <a:rect l="l" t="t" r="r" b="b"/>
                          <a:pathLst>
                            <a:path w="109855" h="7620">
                              <a:moveTo>
                                <a:pt x="109727" y="0"/>
                              </a:moveTo>
                              <a:lnTo>
                                <a:pt x="0" y="0"/>
                              </a:lnTo>
                              <a:lnTo>
                                <a:pt x="0" y="7619"/>
                              </a:lnTo>
                              <a:lnTo>
                                <a:pt x="109727" y="7619"/>
                              </a:lnTo>
                              <a:lnTo>
                                <a:pt x="1097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10.619995pt;margin-top:29.376818pt;width:8.64pt;height:.599980pt;mso-position-horizontal-relative:page;mso-position-vertical-relative:paragraph;z-index:-40608768" id="docshape14" filled="true" fillcolor="#000000" stroked="false">
                <v:fill type="solid"/>
                <w10:wrap type="none"/>
              </v:rect>
            </w:pict>
          </mc:Fallback>
        </mc:AlternateContent>
      </w:r>
      <w:r>
        <w:rPr/>
        <w:t>34.7 million out of 1992 population of 102 million. The study shows that the mean</w:t>
      </w:r>
      <w:r>
        <w:rPr>
          <w:spacing w:val="80"/>
        </w:rPr>
        <w:t> </w:t>
      </w:r>
      <w:r>
        <w:rPr/>
        <w:t>per capita household expenditure (in 1985 prices) rose from N592.81 in 1985/86 to N792.6 in 1992/93. Consequently, the estimated moderate and extreme poverty lines stood at </w:t>
      </w:r>
      <w:r>
        <w:rPr>
          <w:dstrike/>
        </w:rPr>
        <w:t>N</w:t>
      </w:r>
      <w:r>
        <w:rPr>
          <w:strike w:val="0"/>
        </w:rPr>
        <w:t>395.41 and </w:t>
      </w:r>
      <w:r>
        <w:rPr>
          <w:dstrike/>
        </w:rPr>
        <w:t>N</w:t>
      </w:r>
      <w:r>
        <w:rPr>
          <w:strike w:val="0"/>
        </w:rPr>
        <w:t>197.71 respectively. Moderate poverty was reported to have fallen from 31 percent in 1985/86 to 20.5 percent in 1992/93, while extreme poverty rose marginally from 12 percent in 1985/86 to 13.6 percent in 1992/93. It was shown that incidence and depth of poverty fell nationally between the two periods, poverty severity rose during the period. In addition, the incidence rose in some states such as Kano,</w:t>
      </w:r>
      <w:r>
        <w:rPr>
          <w:strike w:val="0"/>
          <w:spacing w:val="23"/>
        </w:rPr>
        <w:t> </w:t>
      </w:r>
      <w:r>
        <w:rPr>
          <w:strike w:val="0"/>
        </w:rPr>
        <w:t>Rivers</w:t>
      </w:r>
      <w:r>
        <w:rPr>
          <w:strike w:val="0"/>
          <w:spacing w:val="28"/>
        </w:rPr>
        <w:t> </w:t>
      </w:r>
      <w:r>
        <w:rPr>
          <w:strike w:val="0"/>
        </w:rPr>
        <w:t>and</w:t>
      </w:r>
      <w:r>
        <w:rPr>
          <w:strike w:val="0"/>
          <w:spacing w:val="25"/>
        </w:rPr>
        <w:t> </w:t>
      </w:r>
      <w:r>
        <w:rPr>
          <w:strike w:val="0"/>
        </w:rPr>
        <w:t>Sokoto.</w:t>
      </w:r>
      <w:r>
        <w:rPr>
          <w:strike w:val="0"/>
          <w:spacing w:val="26"/>
        </w:rPr>
        <w:t> </w:t>
      </w:r>
      <w:r>
        <w:rPr>
          <w:strike w:val="0"/>
        </w:rPr>
        <w:t>The</w:t>
      </w:r>
      <w:r>
        <w:rPr>
          <w:strike w:val="0"/>
          <w:spacing w:val="23"/>
        </w:rPr>
        <w:t> </w:t>
      </w:r>
      <w:r>
        <w:rPr>
          <w:strike w:val="0"/>
        </w:rPr>
        <w:t>severity</w:t>
      </w:r>
      <w:r>
        <w:rPr>
          <w:strike w:val="0"/>
          <w:spacing w:val="23"/>
        </w:rPr>
        <w:t> </w:t>
      </w:r>
      <w:r>
        <w:rPr>
          <w:strike w:val="0"/>
        </w:rPr>
        <w:t>also</w:t>
      </w:r>
      <w:r>
        <w:rPr>
          <w:strike w:val="0"/>
          <w:spacing w:val="25"/>
        </w:rPr>
        <w:t> </w:t>
      </w:r>
      <w:r>
        <w:rPr>
          <w:strike w:val="0"/>
        </w:rPr>
        <w:t>rose</w:t>
      </w:r>
      <w:r>
        <w:rPr>
          <w:strike w:val="0"/>
          <w:spacing w:val="26"/>
        </w:rPr>
        <w:t> </w:t>
      </w:r>
      <w:r>
        <w:rPr>
          <w:strike w:val="0"/>
        </w:rPr>
        <w:t>in</w:t>
      </w:r>
      <w:r>
        <w:rPr>
          <w:strike w:val="0"/>
          <w:spacing w:val="25"/>
        </w:rPr>
        <w:t> </w:t>
      </w:r>
      <w:r>
        <w:rPr>
          <w:strike w:val="0"/>
        </w:rPr>
        <w:t>states</w:t>
      </w:r>
      <w:r>
        <w:rPr>
          <w:strike w:val="0"/>
          <w:spacing w:val="26"/>
        </w:rPr>
        <w:t> </w:t>
      </w:r>
      <w:r>
        <w:rPr>
          <w:strike w:val="0"/>
        </w:rPr>
        <w:t>like</w:t>
      </w:r>
      <w:r>
        <w:rPr>
          <w:strike w:val="0"/>
          <w:spacing w:val="26"/>
        </w:rPr>
        <w:t> </w:t>
      </w:r>
      <w:r>
        <w:rPr>
          <w:strike w:val="0"/>
        </w:rPr>
        <w:t>Borno,</w:t>
      </w:r>
      <w:r>
        <w:rPr>
          <w:strike w:val="0"/>
          <w:spacing w:val="30"/>
        </w:rPr>
        <w:t> </w:t>
      </w:r>
      <w:r>
        <w:rPr>
          <w:strike w:val="0"/>
        </w:rPr>
        <w:t>Benue,</w:t>
      </w:r>
      <w:r>
        <w:rPr>
          <w:strike w:val="0"/>
          <w:spacing w:val="26"/>
        </w:rPr>
        <w:t> </w:t>
      </w:r>
      <w:r>
        <w:rPr>
          <w:strike w:val="0"/>
          <w:spacing w:val="-2"/>
        </w:rPr>
        <w:t>Cross</w:t>
      </w:r>
    </w:p>
    <w:p>
      <w:pPr>
        <w:spacing w:after="0" w:line="360" w:lineRule="auto"/>
        <w:jc w:val="both"/>
        <w:sectPr>
          <w:pgSz w:w="11910" w:h="16840"/>
          <w:pgMar w:header="0" w:footer="1053" w:top="1640" w:bottom="1240" w:left="980" w:right="240"/>
        </w:sectPr>
      </w:pPr>
    </w:p>
    <w:p>
      <w:pPr>
        <w:pStyle w:val="BodyText"/>
        <w:spacing w:line="360" w:lineRule="auto" w:before="64"/>
        <w:ind w:left="1180" w:right="1197"/>
        <w:jc w:val="both"/>
      </w:pPr>
      <w:r>
        <w:rPr/>
        <w:t>Rivers, Kano, Kwara, rural Lagos, Plateau and Rivers. The incidence of poverty for</w:t>
      </w:r>
      <w:r>
        <w:rPr>
          <w:spacing w:val="40"/>
        </w:rPr>
        <w:t> </w:t>
      </w:r>
      <w:r>
        <w:rPr/>
        <w:t>all</w:t>
      </w:r>
      <w:r>
        <w:rPr>
          <w:spacing w:val="-1"/>
        </w:rPr>
        <w:t> </w:t>
      </w:r>
      <w:r>
        <w:rPr/>
        <w:t>poor</w:t>
      </w:r>
      <w:r>
        <w:rPr>
          <w:spacing w:val="-2"/>
        </w:rPr>
        <w:t> </w:t>
      </w:r>
      <w:r>
        <w:rPr/>
        <w:t>in</w:t>
      </w:r>
      <w:r>
        <w:rPr>
          <w:spacing w:val="-1"/>
        </w:rPr>
        <w:t> </w:t>
      </w:r>
      <w:r>
        <w:rPr/>
        <w:t>1992</w:t>
      </w:r>
      <w:r>
        <w:rPr>
          <w:spacing w:val="-1"/>
        </w:rPr>
        <w:t> </w:t>
      </w:r>
      <w:r>
        <w:rPr/>
        <w:t>was</w:t>
      </w:r>
      <w:r>
        <w:rPr>
          <w:spacing w:val="-1"/>
        </w:rPr>
        <w:t> </w:t>
      </w:r>
      <w:r>
        <w:rPr/>
        <w:t>36.4</w:t>
      </w:r>
      <w:r>
        <w:rPr>
          <w:spacing w:val="-1"/>
        </w:rPr>
        <w:t> </w:t>
      </w:r>
      <w:r>
        <w:rPr/>
        <w:t>percent</w:t>
      </w:r>
      <w:r>
        <w:rPr>
          <w:spacing w:val="-1"/>
        </w:rPr>
        <w:t> </w:t>
      </w:r>
      <w:r>
        <w:rPr/>
        <w:t>for</w:t>
      </w:r>
      <w:r>
        <w:rPr>
          <w:spacing w:val="-2"/>
        </w:rPr>
        <w:t> </w:t>
      </w:r>
      <w:r>
        <w:rPr/>
        <w:t>rural</w:t>
      </w:r>
      <w:r>
        <w:rPr>
          <w:spacing w:val="-1"/>
        </w:rPr>
        <w:t> </w:t>
      </w:r>
      <w:r>
        <w:rPr/>
        <w:t>Nigeria and</w:t>
      </w:r>
      <w:r>
        <w:rPr>
          <w:spacing w:val="-1"/>
        </w:rPr>
        <w:t> </w:t>
      </w:r>
      <w:r>
        <w:rPr/>
        <w:t>30.4</w:t>
      </w:r>
      <w:r>
        <w:rPr>
          <w:spacing w:val="-1"/>
        </w:rPr>
        <w:t> </w:t>
      </w:r>
      <w:r>
        <w:rPr/>
        <w:t>percent</w:t>
      </w:r>
      <w:r>
        <w:rPr>
          <w:spacing w:val="-1"/>
        </w:rPr>
        <w:t> </w:t>
      </w:r>
      <w:r>
        <w:rPr/>
        <w:t>for</w:t>
      </w:r>
      <w:r>
        <w:rPr>
          <w:spacing w:val="-2"/>
        </w:rPr>
        <w:t> </w:t>
      </w:r>
      <w:r>
        <w:rPr/>
        <w:t>urban</w:t>
      </w:r>
      <w:r>
        <w:rPr>
          <w:spacing w:val="-1"/>
        </w:rPr>
        <w:t> </w:t>
      </w:r>
      <w:r>
        <w:rPr/>
        <w:t>Nigeria, which indicates that poverty is not seen in the rural but also co-existed in urban cities/areas of Nigeria.</w:t>
      </w:r>
    </w:p>
    <w:p>
      <w:pPr>
        <w:pStyle w:val="BodyText"/>
        <w:spacing w:before="5"/>
      </w:pPr>
    </w:p>
    <w:p>
      <w:pPr>
        <w:pStyle w:val="Heading8"/>
        <w:numPr>
          <w:ilvl w:val="1"/>
          <w:numId w:val="8"/>
        </w:numPr>
        <w:tabs>
          <w:tab w:pos="1960" w:val="left" w:leader="none"/>
        </w:tabs>
        <w:spacing w:line="240" w:lineRule="auto" w:before="0" w:after="0"/>
        <w:ind w:left="1960" w:right="0" w:hanging="780"/>
        <w:jc w:val="both"/>
      </w:pPr>
      <w:bookmarkStart w:name="_TOC_250009" w:id="22"/>
      <w:r>
        <w:rPr/>
        <w:t>Poverty</w:t>
      </w:r>
      <w:r>
        <w:rPr>
          <w:spacing w:val="-1"/>
        </w:rPr>
        <w:t> </w:t>
      </w:r>
      <w:r>
        <w:rPr/>
        <w:t>Line</w:t>
      </w:r>
      <w:bookmarkEnd w:id="22"/>
      <w:r>
        <w:rPr>
          <w:spacing w:val="-2"/>
        </w:rPr>
        <w:t> Axioms</w:t>
      </w:r>
    </w:p>
    <w:p>
      <w:pPr>
        <w:pStyle w:val="BodyText"/>
        <w:spacing w:line="360" w:lineRule="auto" w:before="132"/>
        <w:ind w:left="1180" w:right="1194"/>
        <w:jc w:val="both"/>
      </w:pPr>
      <w:r>
        <w:rPr/>
        <w:drawing>
          <wp:anchor distT="0" distB="0" distL="0" distR="0" allowOverlap="1" layoutInCell="1" locked="0" behindDoc="1" simplePos="0" relativeHeight="462708224">
            <wp:simplePos x="0" y="0"/>
            <wp:positionH relativeFrom="page">
              <wp:posOffset>1498219</wp:posOffset>
            </wp:positionH>
            <wp:positionV relativeFrom="paragraph">
              <wp:posOffset>521073</wp:posOffset>
            </wp:positionV>
            <wp:extent cx="4888992" cy="4833540"/>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8" cstate="print"/>
                    <a:stretch>
                      <a:fillRect/>
                    </a:stretch>
                  </pic:blipFill>
                  <pic:spPr>
                    <a:xfrm>
                      <a:off x="0" y="0"/>
                      <a:ext cx="4888992" cy="4833540"/>
                    </a:xfrm>
                    <a:prstGeom prst="rect">
                      <a:avLst/>
                    </a:prstGeom>
                  </pic:spPr>
                </pic:pic>
              </a:graphicData>
            </a:graphic>
          </wp:anchor>
        </w:drawing>
      </w:r>
      <w:r>
        <w:rPr/>
        <w:t>The Poverty Line which specifies the society‟s minimum standard of living should be fixed across all individuals. In other words, it should be horizontally</w:t>
      </w:r>
      <w:r>
        <w:rPr>
          <w:spacing w:val="-1"/>
        </w:rPr>
        <w:t> </w:t>
      </w:r>
      <w:r>
        <w:rPr/>
        <w:t>equitable, which means that all individuals should be treated equally. Since all individuals are different with respect to their basic needs and they</w:t>
      </w:r>
      <w:r>
        <w:rPr>
          <w:spacing w:val="-3"/>
        </w:rPr>
        <w:t> </w:t>
      </w:r>
      <w:r>
        <w:rPr/>
        <w:t>live in different geographical regions facing different prices, we cannot and should not have the same Poverty Line for all individuals. In order to achieve horizontal equity, the Poverty Line should be adjusted for the individual circumstances so that all the individuals on the Poverty Line have the same standard of living irrespective of their circumstances.</w:t>
      </w:r>
    </w:p>
    <w:p>
      <w:pPr>
        <w:pStyle w:val="BodyText"/>
        <w:spacing w:before="1"/>
      </w:pPr>
    </w:p>
    <w:p>
      <w:pPr>
        <w:pStyle w:val="BodyText"/>
        <w:spacing w:line="360" w:lineRule="auto"/>
        <w:ind w:left="1180" w:right="1199"/>
        <w:jc w:val="both"/>
      </w:pPr>
      <w:r>
        <w:rPr/>
        <w:t>These circumstances include the fact that individuals vary with respect to their age</w:t>
      </w:r>
      <w:r>
        <w:rPr>
          <w:spacing w:val="40"/>
        </w:rPr>
        <w:t> </w:t>
      </w:r>
      <w:r>
        <w:rPr/>
        <w:t>and sex and, hence their food and non-food requirements are different. For example, children will require less food than adults and women require less food than men in order to maintain an adequate nutritional standard. Thus, the construction of the Poverty Line should take account of different individual needs. This leads us to suggest the following axiom.</w:t>
      </w:r>
    </w:p>
    <w:p>
      <w:pPr>
        <w:pStyle w:val="Heading8"/>
        <w:spacing w:before="5"/>
        <w:ind w:left="1180"/>
        <w:jc w:val="both"/>
      </w:pPr>
      <w:r>
        <w:rPr/>
        <w:t>Axiom</w:t>
      </w:r>
      <w:r>
        <w:rPr>
          <w:spacing w:val="-7"/>
        </w:rPr>
        <w:t> </w:t>
      </w:r>
      <w:r>
        <w:rPr/>
        <w:t>1: The</w:t>
      </w:r>
      <w:r>
        <w:rPr>
          <w:spacing w:val="-2"/>
        </w:rPr>
        <w:t> </w:t>
      </w:r>
      <w:r>
        <w:rPr/>
        <w:t>poverty line</w:t>
      </w:r>
      <w:r>
        <w:rPr>
          <w:spacing w:val="-1"/>
        </w:rPr>
        <w:t> </w:t>
      </w:r>
      <w:r>
        <w:rPr/>
        <w:t>should</w:t>
      </w:r>
      <w:r>
        <w:rPr>
          <w:spacing w:val="-3"/>
        </w:rPr>
        <w:t> </w:t>
      </w:r>
      <w:r>
        <w:rPr/>
        <w:t>be</w:t>
      </w:r>
      <w:r>
        <w:rPr>
          <w:spacing w:val="-1"/>
        </w:rPr>
        <w:t> </w:t>
      </w:r>
      <w:r>
        <w:rPr/>
        <w:t>proportional</w:t>
      </w:r>
      <w:r>
        <w:rPr>
          <w:spacing w:val="-1"/>
        </w:rPr>
        <w:t> </w:t>
      </w:r>
      <w:r>
        <w:rPr/>
        <w:t>to individual </w:t>
      </w:r>
      <w:r>
        <w:rPr>
          <w:spacing w:val="-2"/>
        </w:rPr>
        <w:t>needs.</w:t>
      </w:r>
    </w:p>
    <w:p>
      <w:pPr>
        <w:spacing w:line="360" w:lineRule="auto" w:before="135"/>
        <w:ind w:left="1180" w:right="1196" w:firstLine="0"/>
        <w:jc w:val="left"/>
        <w:rPr>
          <w:b/>
          <w:sz w:val="24"/>
        </w:rPr>
      </w:pPr>
      <w:r>
        <w:rPr>
          <w:sz w:val="24"/>
        </w:rPr>
        <w:t>If two persons A and B have the same income but A has greater needs than B, then A is poorer than B. Thus, the same Poverty Line should not be applied to both persons; A‟s Poverty Line should be higher than that of B. If person A has poorer health than person B, then person A has to spend a part of his or her income on medical attention and will thus require greater income in order to maintain the same standard of living. </w:t>
      </w:r>
      <w:r>
        <w:rPr>
          <w:b/>
          <w:sz w:val="24"/>
        </w:rPr>
        <w:t>Axiom 2: If two persons A and B have the same needs and face the same prices, but A has more expensive tastes than B, then A should not have higher poverty</w:t>
      </w:r>
      <w:r>
        <w:rPr>
          <w:b/>
          <w:spacing w:val="40"/>
          <w:sz w:val="24"/>
        </w:rPr>
        <w:t> </w:t>
      </w:r>
      <w:r>
        <w:rPr>
          <w:b/>
          <w:sz w:val="24"/>
        </w:rPr>
        <w:t>line than B.</w:t>
      </w:r>
    </w:p>
    <w:p>
      <w:pPr>
        <w:pStyle w:val="BodyText"/>
        <w:spacing w:line="360" w:lineRule="auto" w:before="1"/>
        <w:ind w:left="1180" w:right="1196"/>
      </w:pPr>
      <w:r>
        <w:rPr/>
        <w:t>By this</w:t>
      </w:r>
      <w:r>
        <w:rPr>
          <w:spacing w:val="23"/>
        </w:rPr>
        <w:t> </w:t>
      </w:r>
      <w:r>
        <w:rPr/>
        <w:t>axiom,</w:t>
      </w:r>
      <w:r>
        <w:rPr>
          <w:spacing w:val="23"/>
        </w:rPr>
        <w:t> </w:t>
      </w:r>
      <w:r>
        <w:rPr/>
        <w:t>the</w:t>
      </w:r>
      <w:r>
        <w:rPr>
          <w:spacing w:val="22"/>
        </w:rPr>
        <w:t> </w:t>
      </w:r>
      <w:r>
        <w:rPr/>
        <w:t>difference</w:t>
      </w:r>
      <w:r>
        <w:rPr>
          <w:spacing w:val="22"/>
        </w:rPr>
        <w:t> </w:t>
      </w:r>
      <w:r>
        <w:rPr/>
        <w:t>in</w:t>
      </w:r>
      <w:r>
        <w:rPr>
          <w:spacing w:val="23"/>
        </w:rPr>
        <w:t> </w:t>
      </w:r>
      <w:r>
        <w:rPr/>
        <w:t>individual</w:t>
      </w:r>
      <w:r>
        <w:rPr>
          <w:spacing w:val="23"/>
        </w:rPr>
        <w:t> </w:t>
      </w:r>
      <w:r>
        <w:rPr/>
        <w:t>tastes</w:t>
      </w:r>
      <w:r>
        <w:rPr>
          <w:spacing w:val="21"/>
        </w:rPr>
        <w:t> </w:t>
      </w:r>
      <w:r>
        <w:rPr/>
        <w:t>is</w:t>
      </w:r>
      <w:r>
        <w:rPr>
          <w:spacing w:val="23"/>
        </w:rPr>
        <w:t> </w:t>
      </w:r>
      <w:r>
        <w:rPr/>
        <w:t>a</w:t>
      </w:r>
      <w:r>
        <w:rPr>
          <w:spacing w:val="22"/>
        </w:rPr>
        <w:t> </w:t>
      </w:r>
      <w:r>
        <w:rPr/>
        <w:t>matter</w:t>
      </w:r>
      <w:r>
        <w:rPr>
          <w:spacing w:val="21"/>
        </w:rPr>
        <w:t> </w:t>
      </w:r>
      <w:r>
        <w:rPr/>
        <w:t>of</w:t>
      </w:r>
      <w:r>
        <w:rPr>
          <w:spacing w:val="22"/>
        </w:rPr>
        <w:t> </w:t>
      </w:r>
      <w:r>
        <w:rPr/>
        <w:t>personal</w:t>
      </w:r>
      <w:r>
        <w:rPr>
          <w:spacing w:val="21"/>
        </w:rPr>
        <w:t> </w:t>
      </w:r>
      <w:r>
        <w:rPr/>
        <w:t>choice</w:t>
      </w:r>
      <w:r>
        <w:rPr>
          <w:spacing w:val="21"/>
        </w:rPr>
        <w:t> </w:t>
      </w:r>
      <w:r>
        <w:rPr/>
        <w:t>and should not be a criterion in the measurement of poverty.</w:t>
      </w:r>
    </w:p>
    <w:p>
      <w:pPr>
        <w:pStyle w:val="Heading8"/>
        <w:spacing w:line="360" w:lineRule="auto" w:before="5"/>
        <w:ind w:left="1180" w:right="1196"/>
      </w:pPr>
      <w:r>
        <w:rPr/>
        <w:t>Axiom</w:t>
      </w:r>
      <w:r>
        <w:rPr>
          <w:spacing w:val="21"/>
        </w:rPr>
        <w:t> </w:t>
      </w:r>
      <w:r>
        <w:rPr/>
        <w:t>3:</w:t>
      </w:r>
      <w:r>
        <w:rPr>
          <w:spacing w:val="23"/>
        </w:rPr>
        <w:t> </w:t>
      </w:r>
      <w:r>
        <w:rPr/>
        <w:t>If</w:t>
      </w:r>
      <w:r>
        <w:rPr>
          <w:spacing w:val="25"/>
        </w:rPr>
        <w:t> </w:t>
      </w:r>
      <w:r>
        <w:rPr/>
        <w:t>A</w:t>
      </w:r>
      <w:r>
        <w:rPr>
          <w:spacing w:val="23"/>
        </w:rPr>
        <w:t> </w:t>
      </w:r>
      <w:r>
        <w:rPr/>
        <w:t>enjoys</w:t>
      </w:r>
      <w:r>
        <w:rPr>
          <w:spacing w:val="23"/>
        </w:rPr>
        <w:t> </w:t>
      </w:r>
      <w:r>
        <w:rPr/>
        <w:t>a</w:t>
      </w:r>
      <w:r>
        <w:rPr>
          <w:spacing w:val="26"/>
        </w:rPr>
        <w:t> </w:t>
      </w:r>
      <w:r>
        <w:rPr/>
        <w:t>higher</w:t>
      </w:r>
      <w:r>
        <w:rPr>
          <w:spacing w:val="23"/>
        </w:rPr>
        <w:t> </w:t>
      </w:r>
      <w:r>
        <w:rPr/>
        <w:t>standard</w:t>
      </w:r>
      <w:r>
        <w:rPr>
          <w:spacing w:val="24"/>
        </w:rPr>
        <w:t> </w:t>
      </w:r>
      <w:r>
        <w:rPr/>
        <w:t>of</w:t>
      </w:r>
      <w:r>
        <w:rPr>
          <w:spacing w:val="25"/>
        </w:rPr>
        <w:t> </w:t>
      </w:r>
      <w:r>
        <w:rPr/>
        <w:t>living</w:t>
      </w:r>
      <w:r>
        <w:rPr>
          <w:spacing w:val="24"/>
        </w:rPr>
        <w:t> </w:t>
      </w:r>
      <w:r>
        <w:rPr/>
        <w:t>than</w:t>
      </w:r>
      <w:r>
        <w:rPr>
          <w:spacing w:val="25"/>
        </w:rPr>
        <w:t> </w:t>
      </w:r>
      <w:r>
        <w:rPr/>
        <w:t>B,</w:t>
      </w:r>
      <w:r>
        <w:rPr>
          <w:spacing w:val="24"/>
        </w:rPr>
        <w:t> </w:t>
      </w:r>
      <w:r>
        <w:rPr/>
        <w:t>then</w:t>
      </w:r>
      <w:r>
        <w:rPr>
          <w:spacing w:val="24"/>
        </w:rPr>
        <w:t> </w:t>
      </w:r>
      <w:r>
        <w:rPr/>
        <w:t>the</w:t>
      </w:r>
      <w:r>
        <w:rPr>
          <w:spacing w:val="23"/>
        </w:rPr>
        <w:t> </w:t>
      </w:r>
      <w:r>
        <w:rPr/>
        <w:t>real</w:t>
      </w:r>
      <w:r>
        <w:rPr>
          <w:spacing w:val="24"/>
        </w:rPr>
        <w:t> </w:t>
      </w:r>
      <w:r>
        <w:rPr/>
        <w:t>poverty line for A cannot be higher than that of B.</w:t>
      </w:r>
    </w:p>
    <w:p>
      <w:pPr>
        <w:spacing w:after="0" w:line="360" w:lineRule="auto"/>
        <w:sectPr>
          <w:pgSz w:w="11910" w:h="16840"/>
          <w:pgMar w:header="0" w:footer="1053" w:top="1640" w:bottom="1240" w:left="980" w:right="240"/>
        </w:sectPr>
      </w:pPr>
    </w:p>
    <w:p>
      <w:pPr>
        <w:pStyle w:val="BodyText"/>
        <w:spacing w:line="360" w:lineRule="auto" w:before="64"/>
        <w:ind w:left="1180" w:right="1191"/>
        <w:jc w:val="both"/>
      </w:pPr>
      <w:r>
        <w:rPr/>
        <w:t>The above axiom implies that PL is fixed in terms of level of living required so that the consistency criterion is met. This axiom implies that the difference in regional Poverty Lines for persons with the same needs should be entirely attributed to difference in regional costs of living. For example, the richer regions generally have more expensive tastes, which should not entitle them to have a higher real Poverty </w:t>
      </w:r>
      <w:r>
        <w:rPr>
          <w:spacing w:val="-2"/>
        </w:rPr>
        <w:t>Line.</w:t>
      </w:r>
    </w:p>
    <w:p>
      <w:pPr>
        <w:pStyle w:val="Heading8"/>
        <w:spacing w:line="393" w:lineRule="auto" w:before="5"/>
        <w:ind w:left="1180" w:right="1192"/>
        <w:jc w:val="both"/>
      </w:pPr>
      <w:r>
        <w:rPr/>
        <w:drawing>
          <wp:anchor distT="0" distB="0" distL="0" distR="0" allowOverlap="1" layoutInCell="1" locked="0" behindDoc="1" simplePos="0" relativeHeight="462708736">
            <wp:simplePos x="0" y="0"/>
            <wp:positionH relativeFrom="page">
              <wp:posOffset>1498219</wp:posOffset>
            </wp:positionH>
            <wp:positionV relativeFrom="paragraph">
              <wp:posOffset>349002</wp:posOffset>
            </wp:positionV>
            <wp:extent cx="4888992" cy="4833540"/>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8" cstate="print"/>
                    <a:stretch>
                      <a:fillRect/>
                    </a:stretch>
                  </pic:blipFill>
                  <pic:spPr>
                    <a:xfrm>
                      <a:off x="0" y="0"/>
                      <a:ext cx="4888992" cy="4833540"/>
                    </a:xfrm>
                    <a:prstGeom prst="rect">
                      <a:avLst/>
                    </a:prstGeom>
                  </pic:spPr>
                </pic:pic>
              </a:graphicData>
            </a:graphic>
          </wp:anchor>
        </w:drawing>
      </w:r>
      <w:r>
        <w:rPr/>
        <w:t>Axiom 4: A person on the Poverty Line in period t</w:t>
      </w:r>
      <w:r>
        <w:rPr>
          <w:vertAlign w:val="subscript"/>
        </w:rPr>
        <w:t>1</w:t>
      </w:r>
      <w:r>
        <w:rPr>
          <w:vertAlign w:val="baseline"/>
        </w:rPr>
        <w:t>, denoted by z t</w:t>
      </w:r>
      <w:r>
        <w:rPr>
          <w:vertAlign w:val="subscript"/>
        </w:rPr>
        <w:t>1</w:t>
      </w:r>
      <w:r>
        <w:rPr>
          <w:spacing w:val="-15"/>
          <w:vertAlign w:val="baseline"/>
        </w:rPr>
        <w:t> </w:t>
      </w:r>
      <w:r>
        <w:rPr>
          <w:vertAlign w:val="baseline"/>
        </w:rPr>
        <w:t>should have exactly</w:t>
      </w:r>
      <w:r>
        <w:rPr>
          <w:spacing w:val="-2"/>
          <w:vertAlign w:val="baseline"/>
        </w:rPr>
        <w:t> </w:t>
      </w:r>
      <w:r>
        <w:rPr>
          <w:vertAlign w:val="baseline"/>
        </w:rPr>
        <w:t>the</w:t>
      </w:r>
      <w:r>
        <w:rPr>
          <w:spacing w:val="-3"/>
          <w:vertAlign w:val="baseline"/>
        </w:rPr>
        <w:t> </w:t>
      </w:r>
      <w:r>
        <w:rPr>
          <w:vertAlign w:val="baseline"/>
        </w:rPr>
        <w:t>same</w:t>
      </w:r>
      <w:r>
        <w:rPr>
          <w:spacing w:val="-3"/>
          <w:vertAlign w:val="baseline"/>
        </w:rPr>
        <w:t> </w:t>
      </w:r>
      <w:r>
        <w:rPr>
          <w:vertAlign w:val="baseline"/>
        </w:rPr>
        <w:t>standard</w:t>
      </w:r>
      <w:r>
        <w:rPr>
          <w:spacing w:val="-2"/>
          <w:vertAlign w:val="baseline"/>
        </w:rPr>
        <w:t> </w:t>
      </w:r>
      <w:r>
        <w:rPr>
          <w:vertAlign w:val="baseline"/>
        </w:rPr>
        <w:t>of</w:t>
      </w:r>
      <w:r>
        <w:rPr>
          <w:spacing w:val="-1"/>
          <w:vertAlign w:val="baseline"/>
        </w:rPr>
        <w:t> </w:t>
      </w:r>
      <w:r>
        <w:rPr>
          <w:vertAlign w:val="baseline"/>
        </w:rPr>
        <w:t>living</w:t>
      </w:r>
      <w:r>
        <w:rPr>
          <w:spacing w:val="-2"/>
          <w:vertAlign w:val="baseline"/>
        </w:rPr>
        <w:t> </w:t>
      </w:r>
      <w:r>
        <w:rPr>
          <w:vertAlign w:val="baseline"/>
        </w:rPr>
        <w:t>as</w:t>
      </w:r>
      <w:r>
        <w:rPr>
          <w:spacing w:val="-2"/>
          <w:vertAlign w:val="baseline"/>
        </w:rPr>
        <w:t> </w:t>
      </w:r>
      <w:r>
        <w:rPr>
          <w:vertAlign w:val="baseline"/>
        </w:rPr>
        <w:t>the</w:t>
      </w:r>
      <w:r>
        <w:rPr>
          <w:spacing w:val="-2"/>
          <w:vertAlign w:val="baseline"/>
        </w:rPr>
        <w:t> </w:t>
      </w:r>
      <w:r>
        <w:rPr>
          <w:vertAlign w:val="baseline"/>
        </w:rPr>
        <w:t>person</w:t>
      </w:r>
      <w:r>
        <w:rPr>
          <w:spacing w:val="-2"/>
          <w:vertAlign w:val="baseline"/>
        </w:rPr>
        <w:t> </w:t>
      </w:r>
      <w:r>
        <w:rPr>
          <w:vertAlign w:val="baseline"/>
        </w:rPr>
        <w:t>on</w:t>
      </w:r>
      <w:r>
        <w:rPr>
          <w:spacing w:val="-2"/>
          <w:vertAlign w:val="baseline"/>
        </w:rPr>
        <w:t> </w:t>
      </w:r>
      <w:r>
        <w:rPr>
          <w:vertAlign w:val="baseline"/>
        </w:rPr>
        <w:t>the</w:t>
      </w:r>
      <w:r>
        <w:rPr>
          <w:spacing w:val="-3"/>
          <w:vertAlign w:val="baseline"/>
        </w:rPr>
        <w:t> </w:t>
      </w:r>
      <w:r>
        <w:rPr>
          <w:vertAlign w:val="baseline"/>
        </w:rPr>
        <w:t>Poverty</w:t>
      </w:r>
      <w:r>
        <w:rPr>
          <w:spacing w:val="-3"/>
          <w:vertAlign w:val="baseline"/>
        </w:rPr>
        <w:t> </w:t>
      </w:r>
      <w:r>
        <w:rPr>
          <w:vertAlign w:val="baseline"/>
        </w:rPr>
        <w:t>Line</w:t>
      </w:r>
      <w:r>
        <w:rPr>
          <w:spacing w:val="-3"/>
          <w:vertAlign w:val="baseline"/>
        </w:rPr>
        <w:t> </w:t>
      </w:r>
      <w:r>
        <w:rPr>
          <w:vertAlign w:val="baseline"/>
        </w:rPr>
        <w:t>in</w:t>
      </w:r>
      <w:r>
        <w:rPr>
          <w:spacing w:val="-1"/>
          <w:vertAlign w:val="baseline"/>
        </w:rPr>
        <w:t> </w:t>
      </w:r>
      <w:r>
        <w:rPr>
          <w:vertAlign w:val="baseline"/>
        </w:rPr>
        <w:t>period</w:t>
      </w:r>
      <w:r>
        <w:rPr>
          <w:spacing w:val="-1"/>
          <w:vertAlign w:val="baseline"/>
        </w:rPr>
        <w:t> </w:t>
      </w:r>
      <w:r>
        <w:rPr>
          <w:vertAlign w:val="baseline"/>
        </w:rPr>
        <w:t>t</w:t>
      </w:r>
      <w:r>
        <w:rPr>
          <w:vertAlign w:val="subscript"/>
        </w:rPr>
        <w:t>2</w:t>
      </w:r>
      <w:r>
        <w:rPr>
          <w:vertAlign w:val="baseline"/>
        </w:rPr>
        <w:t>, denoted by z t2 .</w:t>
      </w:r>
    </w:p>
    <w:p>
      <w:pPr>
        <w:pStyle w:val="BodyText"/>
        <w:spacing w:line="236" w:lineRule="exact"/>
        <w:ind w:left="1180"/>
        <w:jc w:val="both"/>
      </w:pPr>
      <w:r>
        <w:rPr/>
        <w:t>This</w:t>
      </w:r>
      <w:r>
        <w:rPr>
          <w:spacing w:val="25"/>
        </w:rPr>
        <w:t> </w:t>
      </w:r>
      <w:r>
        <w:rPr/>
        <w:t>axiom</w:t>
      </w:r>
      <w:r>
        <w:rPr>
          <w:spacing w:val="26"/>
        </w:rPr>
        <w:t> </w:t>
      </w:r>
      <w:r>
        <w:rPr/>
        <w:t>implies</w:t>
      </w:r>
      <w:r>
        <w:rPr>
          <w:spacing w:val="26"/>
        </w:rPr>
        <w:t> </w:t>
      </w:r>
      <w:r>
        <w:rPr/>
        <w:t>that</w:t>
      </w:r>
      <w:r>
        <w:rPr>
          <w:spacing w:val="26"/>
        </w:rPr>
        <w:t> </w:t>
      </w:r>
      <w:r>
        <w:rPr/>
        <w:t>the</w:t>
      </w:r>
      <w:r>
        <w:rPr>
          <w:spacing w:val="25"/>
        </w:rPr>
        <w:t> </w:t>
      </w:r>
      <w:r>
        <w:rPr/>
        <w:t>Poverty</w:t>
      </w:r>
      <w:r>
        <w:rPr>
          <w:spacing w:val="27"/>
        </w:rPr>
        <w:t> </w:t>
      </w:r>
      <w:r>
        <w:rPr/>
        <w:t>Line</w:t>
      </w:r>
      <w:r>
        <w:rPr>
          <w:spacing w:val="25"/>
        </w:rPr>
        <w:t> </w:t>
      </w:r>
      <w:r>
        <w:rPr/>
        <w:t>should</w:t>
      </w:r>
      <w:r>
        <w:rPr>
          <w:spacing w:val="27"/>
        </w:rPr>
        <w:t> </w:t>
      </w:r>
      <w:r>
        <w:rPr/>
        <w:t>be</w:t>
      </w:r>
      <w:r>
        <w:rPr>
          <w:spacing w:val="25"/>
        </w:rPr>
        <w:t> </w:t>
      </w:r>
      <w:r>
        <w:rPr/>
        <w:t>is</w:t>
      </w:r>
      <w:r>
        <w:rPr>
          <w:spacing w:val="26"/>
        </w:rPr>
        <w:t> </w:t>
      </w:r>
      <w:r>
        <w:rPr/>
        <w:t>fixed</w:t>
      </w:r>
      <w:r>
        <w:rPr>
          <w:spacing w:val="26"/>
        </w:rPr>
        <w:t> </w:t>
      </w:r>
      <w:r>
        <w:rPr/>
        <w:t>over</w:t>
      </w:r>
      <w:r>
        <w:rPr>
          <w:spacing w:val="25"/>
        </w:rPr>
        <w:t> </w:t>
      </w:r>
      <w:r>
        <w:rPr/>
        <w:t>time</w:t>
      </w:r>
      <w:r>
        <w:rPr>
          <w:spacing w:val="25"/>
        </w:rPr>
        <w:t> </w:t>
      </w:r>
      <w:r>
        <w:rPr/>
        <w:t>and</w:t>
      </w:r>
      <w:r>
        <w:rPr>
          <w:spacing w:val="26"/>
        </w:rPr>
        <w:t> </w:t>
      </w:r>
      <w:r>
        <w:rPr>
          <w:spacing w:val="-2"/>
        </w:rPr>
        <w:t>adjusted</w:t>
      </w:r>
    </w:p>
    <w:p>
      <w:pPr>
        <w:pStyle w:val="BodyText"/>
        <w:spacing w:line="360" w:lineRule="auto" w:before="137"/>
        <w:ind w:left="1180" w:right="1197"/>
        <w:jc w:val="both"/>
      </w:pPr>
      <w:r>
        <w:rPr/>
        <w:t>over time by means of the true cost of living index so that the observed differences in Poverty Line measure the real change in the Poverty Line. This means that the standard of living implied by the Poverty Line does not change over time.</w:t>
      </w:r>
    </w:p>
    <w:p>
      <w:pPr>
        <w:pStyle w:val="Heading8"/>
        <w:spacing w:line="393" w:lineRule="auto" w:before="6"/>
        <w:ind w:left="1180" w:right="1194"/>
        <w:jc w:val="both"/>
      </w:pPr>
      <w:r>
        <w:rPr/>
        <w:t>Axiom</w:t>
      </w:r>
      <w:r>
        <w:rPr>
          <w:spacing w:val="-6"/>
        </w:rPr>
        <w:t> </w:t>
      </w:r>
      <w:r>
        <w:rPr/>
        <w:t>4: A person on the PL in period t</w:t>
      </w:r>
      <w:r>
        <w:rPr>
          <w:vertAlign w:val="subscript"/>
        </w:rPr>
        <w:t>1</w:t>
      </w:r>
      <w:r>
        <w:rPr>
          <w:vertAlign w:val="baseline"/>
        </w:rPr>
        <w:t>, denoted by z t</w:t>
      </w:r>
      <w:r>
        <w:rPr>
          <w:vertAlign w:val="subscript"/>
        </w:rPr>
        <w:t>1</w:t>
      </w:r>
      <w:r>
        <w:rPr>
          <w:spacing w:val="-15"/>
          <w:vertAlign w:val="baseline"/>
        </w:rPr>
        <w:t> </w:t>
      </w:r>
      <w:r>
        <w:rPr>
          <w:vertAlign w:val="baseline"/>
        </w:rPr>
        <w:t>should have</w:t>
      </w:r>
      <w:r>
        <w:rPr>
          <w:spacing w:val="-1"/>
          <w:vertAlign w:val="baseline"/>
        </w:rPr>
        <w:t> </w:t>
      </w:r>
      <w:r>
        <w:rPr>
          <w:vertAlign w:val="baseline"/>
        </w:rPr>
        <w:t>exactly the same standard of living as the person on the PL in period t</w:t>
      </w:r>
      <w:r>
        <w:rPr>
          <w:vertAlign w:val="subscript"/>
        </w:rPr>
        <w:t>2</w:t>
      </w:r>
      <w:r>
        <w:rPr>
          <w:vertAlign w:val="baseline"/>
        </w:rPr>
        <w:t>, denoted by z t2 .</w:t>
      </w:r>
    </w:p>
    <w:p>
      <w:pPr>
        <w:pStyle w:val="BodyText"/>
        <w:spacing w:line="360" w:lineRule="auto"/>
        <w:ind w:left="1180" w:right="1195"/>
        <w:jc w:val="both"/>
      </w:pPr>
      <w:r>
        <w:rPr/>
        <w:t>This axiom implies that the PL</w:t>
      </w:r>
      <w:r>
        <w:rPr>
          <w:spacing w:val="-3"/>
        </w:rPr>
        <w:t> </w:t>
      </w:r>
      <w:r>
        <w:rPr/>
        <w:t>should be is fixed over time and adjusted over time by means of the true cost of living index so that the observed differences in PL measure the real change in the PL. This means that the standard of living implied by the PL does not change over time.</w:t>
      </w:r>
    </w:p>
    <w:p>
      <w:pPr>
        <w:pStyle w:val="BodyText"/>
        <w:spacing w:before="2"/>
      </w:pPr>
    </w:p>
    <w:p>
      <w:pPr>
        <w:pStyle w:val="Heading8"/>
        <w:numPr>
          <w:ilvl w:val="1"/>
          <w:numId w:val="8"/>
        </w:numPr>
        <w:tabs>
          <w:tab w:pos="1900" w:val="left" w:leader="none"/>
        </w:tabs>
        <w:spacing w:line="240" w:lineRule="auto" w:before="1" w:after="0"/>
        <w:ind w:left="1900" w:right="0" w:hanging="720"/>
        <w:jc w:val="both"/>
      </w:pPr>
      <w:bookmarkStart w:name="_TOC_250008" w:id="23"/>
      <w:r>
        <w:rPr/>
        <w:t>Basic</w:t>
      </w:r>
      <w:r>
        <w:rPr>
          <w:spacing w:val="-2"/>
        </w:rPr>
        <w:t> </w:t>
      </w:r>
      <w:r>
        <w:rPr/>
        <w:t>Properties</w:t>
      </w:r>
      <w:r>
        <w:rPr>
          <w:spacing w:val="-2"/>
        </w:rPr>
        <w:t> </w:t>
      </w:r>
      <w:r>
        <w:rPr/>
        <w:t>of</w:t>
      </w:r>
      <w:r>
        <w:rPr>
          <w:spacing w:val="-1"/>
        </w:rPr>
        <w:t> </w:t>
      </w:r>
      <w:r>
        <w:rPr/>
        <w:t>the</w:t>
      </w:r>
      <w:r>
        <w:rPr>
          <w:spacing w:val="-1"/>
        </w:rPr>
        <w:t> </w:t>
      </w:r>
      <w:r>
        <w:rPr/>
        <w:t>Poverty </w:t>
      </w:r>
      <w:bookmarkEnd w:id="23"/>
      <w:r>
        <w:rPr>
          <w:spacing w:val="-4"/>
        </w:rPr>
        <w:t>Line</w:t>
      </w:r>
    </w:p>
    <w:p>
      <w:pPr>
        <w:pStyle w:val="BodyText"/>
        <w:spacing w:line="360" w:lineRule="auto" w:before="132"/>
        <w:ind w:left="1180" w:right="1197"/>
        <w:jc w:val="both"/>
      </w:pPr>
      <w:r>
        <w:rPr>
          <w:b/>
        </w:rPr>
        <w:t>Individual Needs: </w:t>
      </w:r>
      <w:r>
        <w:rPr/>
        <w:t>It has already been pointed out that a person with greater needs will require a greater income than a person with a lesser needs in order to be able to enjoy the same level of living standard. As such, the determination of Poverty Line should take account of individuals‟ needs. However, the evaluation of individuals needs is very problematic since these needs can vary widely across individuals that it is almost impossible to quantify all of them. In order to solve this problem, the measure will focus on only some of the most important individual needs.</w:t>
      </w:r>
    </w:p>
    <w:p>
      <w:pPr>
        <w:pStyle w:val="BodyText"/>
        <w:spacing w:before="1"/>
      </w:pPr>
    </w:p>
    <w:p>
      <w:pPr>
        <w:pStyle w:val="BodyText"/>
        <w:spacing w:line="360" w:lineRule="auto" w:before="1"/>
        <w:ind w:left="1180" w:right="1194"/>
        <w:jc w:val="both"/>
      </w:pPr>
      <w:r>
        <w:rPr/>
        <w:t>Individuals vary with respect to their age and sex and thus their food and non-food requirements also differ. Children require less food than adults in order to maintain</w:t>
      </w:r>
      <w:r>
        <w:rPr>
          <w:spacing w:val="40"/>
        </w:rPr>
        <w:t> </w:t>
      </w:r>
      <w:r>
        <w:rPr/>
        <w:t>the same nutritional standard while women require less food than men but may</w:t>
      </w:r>
      <w:r>
        <w:rPr>
          <w:spacing w:val="40"/>
        </w:rPr>
        <w:t> </w:t>
      </w:r>
      <w:r>
        <w:rPr/>
        <w:t>require</w:t>
      </w:r>
      <w:r>
        <w:rPr>
          <w:spacing w:val="-3"/>
        </w:rPr>
        <w:t> </w:t>
      </w:r>
      <w:r>
        <w:rPr/>
        <w:t>more expenditure</w:t>
      </w:r>
      <w:r>
        <w:rPr>
          <w:spacing w:val="-1"/>
        </w:rPr>
        <w:t> </w:t>
      </w:r>
      <w:r>
        <w:rPr/>
        <w:t>on clothing.</w:t>
      </w:r>
      <w:r>
        <w:rPr>
          <w:spacing w:val="1"/>
        </w:rPr>
        <w:t> </w:t>
      </w:r>
      <w:r>
        <w:rPr/>
        <w:t>Thus, a</w:t>
      </w:r>
      <w:r>
        <w:rPr>
          <w:spacing w:val="1"/>
        </w:rPr>
        <w:t> </w:t>
      </w:r>
      <w:r>
        <w:rPr/>
        <w:t>person with</w:t>
      </w:r>
      <w:r>
        <w:rPr>
          <w:spacing w:val="-1"/>
        </w:rPr>
        <w:t> </w:t>
      </w:r>
      <w:r>
        <w:rPr/>
        <w:t>greater</w:t>
      </w:r>
      <w:r>
        <w:rPr>
          <w:spacing w:val="-2"/>
        </w:rPr>
        <w:t> </w:t>
      </w:r>
      <w:r>
        <w:rPr/>
        <w:t>needs should have </w:t>
      </w:r>
      <w:r>
        <w:rPr>
          <w:spacing w:val="-10"/>
        </w:rPr>
        <w:t>a</w:t>
      </w:r>
    </w:p>
    <w:p>
      <w:pPr>
        <w:spacing w:after="0" w:line="360" w:lineRule="auto"/>
        <w:jc w:val="both"/>
        <w:sectPr>
          <w:pgSz w:w="11910" w:h="16840"/>
          <w:pgMar w:header="0" w:footer="1053" w:top="1640" w:bottom="1240" w:left="980" w:right="240"/>
        </w:sectPr>
      </w:pPr>
    </w:p>
    <w:p>
      <w:pPr>
        <w:pStyle w:val="BodyText"/>
        <w:spacing w:line="360" w:lineRule="auto" w:before="64"/>
        <w:ind w:left="1180" w:right="1201"/>
        <w:jc w:val="both"/>
      </w:pPr>
      <w:r>
        <w:rPr/>
        <w:t>higher Poverty Line than a person with lesser needs. If person A has poorer health than person B, then person A has to spend a greater part of his or her income on medical attention and will thus require greater income in order to maintain the same standard of living.</w:t>
      </w:r>
    </w:p>
    <w:p>
      <w:pPr>
        <w:pStyle w:val="BodyText"/>
      </w:pPr>
    </w:p>
    <w:p>
      <w:pPr>
        <w:pStyle w:val="BodyText"/>
        <w:spacing w:line="360" w:lineRule="auto"/>
        <w:ind w:left="1180" w:right="1197"/>
        <w:jc w:val="both"/>
      </w:pPr>
      <w:r>
        <w:rPr/>
        <w:drawing>
          <wp:anchor distT="0" distB="0" distL="0" distR="0" allowOverlap="1" layoutInCell="1" locked="0" behindDoc="1" simplePos="0" relativeHeight="462709248">
            <wp:simplePos x="0" y="0"/>
            <wp:positionH relativeFrom="page">
              <wp:posOffset>1498219</wp:posOffset>
            </wp:positionH>
            <wp:positionV relativeFrom="paragraph">
              <wp:posOffset>699493</wp:posOffset>
            </wp:positionV>
            <wp:extent cx="4888992" cy="4833540"/>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8" cstate="print"/>
                    <a:stretch>
                      <a:fillRect/>
                    </a:stretch>
                  </pic:blipFill>
                  <pic:spPr>
                    <a:xfrm>
                      <a:off x="0" y="0"/>
                      <a:ext cx="4888992" cy="4833540"/>
                    </a:xfrm>
                    <a:prstGeom prst="rect">
                      <a:avLst/>
                    </a:prstGeom>
                  </pic:spPr>
                </pic:pic>
              </a:graphicData>
            </a:graphic>
          </wp:anchor>
        </w:drawing>
      </w:r>
      <w:r>
        <w:rPr>
          <w:b/>
        </w:rPr>
        <w:t>Equivalent Adult Scales: </w:t>
      </w:r>
      <w:r>
        <w:rPr/>
        <w:t>Since it is very difficult to measure each individual‟s consumption separately, surveys typically estimate total household consumption (or income), which then is distributed evenly among household members. Then adult equivalent scales are generally used to take account of the relative needs of</w:t>
      </w:r>
      <w:r>
        <w:rPr>
          <w:spacing w:val="40"/>
        </w:rPr>
        <w:t> </w:t>
      </w:r>
      <w:r>
        <w:rPr/>
        <w:t>individuals of different age and sex within the household. The adult equivalent scale measures the relative income required by households of different composition to maintain the same standard of living. Kakwani takes the view that the estimation of adult equivalent scales from the observed consumption behaviour is not feasible but attempt to take account of individual needs by using the information on calorie requirements, which vary with individuals‟ age and sex.</w:t>
      </w:r>
    </w:p>
    <w:p>
      <w:pPr>
        <w:pStyle w:val="BodyText"/>
        <w:spacing w:line="360" w:lineRule="auto" w:before="1"/>
        <w:ind w:left="1180" w:right="1199"/>
        <w:jc w:val="both"/>
      </w:pPr>
      <w:r>
        <w:rPr>
          <w:b/>
        </w:rPr>
        <w:t>Economies of Scale: </w:t>
      </w:r>
      <w:r>
        <w:rPr/>
        <w:t>A household consumes either private goods, which can be attributed to individuals in the household or public goods, where several individuals within the household can consume jointly without jeopardizing the satisfaction</w:t>
      </w:r>
      <w:r>
        <w:rPr>
          <w:spacing w:val="40"/>
        </w:rPr>
        <w:t> </w:t>
      </w:r>
      <w:r>
        <w:rPr/>
        <w:t>derived by other members of the household. For instance, two or more persons can share a refrigerator or a television set obtaining the same satisfaction as a single person using the same facilities, resulting economies of scale. Economies of scale in household consumption generally occur as a result of joint consumption of public good – the doubling of household size does not result in a doubling of consumption expenditure</w:t>
      </w:r>
      <w:r>
        <w:rPr>
          <w:spacing w:val="-1"/>
        </w:rPr>
        <w:t> </w:t>
      </w:r>
      <w:r>
        <w:rPr/>
        <w:t>in order to maintain the</w:t>
      </w:r>
      <w:r>
        <w:rPr>
          <w:spacing w:val="-1"/>
        </w:rPr>
        <w:t> </w:t>
      </w:r>
      <w:r>
        <w:rPr/>
        <w:t>same standard of</w:t>
      </w:r>
      <w:r>
        <w:rPr>
          <w:spacing w:val="-1"/>
        </w:rPr>
        <w:t> </w:t>
      </w:r>
      <w:r>
        <w:rPr/>
        <w:t>living. Thus, the</w:t>
      </w:r>
      <w:r>
        <w:rPr>
          <w:spacing w:val="-1"/>
        </w:rPr>
        <w:t> </w:t>
      </w:r>
      <w:r>
        <w:rPr/>
        <w:t>PL</w:t>
      </w:r>
      <w:r>
        <w:rPr>
          <w:spacing w:val="-3"/>
        </w:rPr>
        <w:t> </w:t>
      </w:r>
      <w:r>
        <w:rPr/>
        <w:t>should take account of the economies scale in the larger households. Unfortunately, Kakwani and Sajaia point out that there exists no credible method to estimate them.</w:t>
      </w:r>
    </w:p>
    <w:p>
      <w:pPr>
        <w:pStyle w:val="BodyText"/>
        <w:spacing w:line="360" w:lineRule="auto"/>
        <w:ind w:left="1180" w:right="1196"/>
        <w:jc w:val="both"/>
      </w:pPr>
      <w:r>
        <w:rPr>
          <w:b/>
        </w:rPr>
        <w:t>Regional Costs of Living: </w:t>
      </w:r>
      <w:r>
        <w:rPr/>
        <w:t>Since individuals live in different geographical regions facing</w:t>
      </w:r>
      <w:r>
        <w:rPr>
          <w:spacing w:val="-3"/>
        </w:rPr>
        <w:t> </w:t>
      </w:r>
      <w:r>
        <w:rPr/>
        <w:t>different</w:t>
      </w:r>
      <w:r>
        <w:rPr>
          <w:spacing w:val="-1"/>
        </w:rPr>
        <w:t> </w:t>
      </w:r>
      <w:r>
        <w:rPr/>
        <w:t>prices,</w:t>
      </w:r>
      <w:r>
        <w:rPr>
          <w:spacing w:val="-1"/>
        </w:rPr>
        <w:t> </w:t>
      </w:r>
      <w:r>
        <w:rPr/>
        <w:t>same</w:t>
      </w:r>
      <w:r>
        <w:rPr>
          <w:spacing w:val="-1"/>
        </w:rPr>
        <w:t> </w:t>
      </w:r>
      <w:r>
        <w:rPr/>
        <w:t>level</w:t>
      </w:r>
      <w:r>
        <w:rPr>
          <w:spacing w:val="-1"/>
        </w:rPr>
        <w:t> </w:t>
      </w:r>
      <w:r>
        <w:rPr/>
        <w:t>of</w:t>
      </w:r>
      <w:r>
        <w:rPr>
          <w:spacing w:val="-1"/>
        </w:rPr>
        <w:t> </w:t>
      </w:r>
      <w:r>
        <w:rPr/>
        <w:t>nominal</w:t>
      </w:r>
      <w:r>
        <w:rPr>
          <w:spacing w:val="-2"/>
        </w:rPr>
        <w:t> </w:t>
      </w:r>
      <w:r>
        <w:rPr/>
        <w:t>income</w:t>
      </w:r>
      <w:r>
        <w:rPr>
          <w:spacing w:val="-1"/>
        </w:rPr>
        <w:t> </w:t>
      </w:r>
      <w:r>
        <w:rPr/>
        <w:t>will</w:t>
      </w:r>
      <w:r>
        <w:rPr>
          <w:spacing w:val="-1"/>
        </w:rPr>
        <w:t> </w:t>
      </w:r>
      <w:r>
        <w:rPr/>
        <w:t>buy</w:t>
      </w:r>
      <w:r>
        <w:rPr>
          <w:spacing w:val="-8"/>
        </w:rPr>
        <w:t> </w:t>
      </w:r>
      <w:r>
        <w:rPr/>
        <w:t>different</w:t>
      </w:r>
      <w:r>
        <w:rPr>
          <w:spacing w:val="-1"/>
        </w:rPr>
        <w:t> </w:t>
      </w:r>
      <w:r>
        <w:rPr/>
        <w:t>level</w:t>
      </w:r>
      <w:r>
        <w:rPr>
          <w:spacing w:val="-1"/>
        </w:rPr>
        <w:t> </w:t>
      </w:r>
      <w:r>
        <w:rPr/>
        <w:t>of</w:t>
      </w:r>
      <w:r>
        <w:rPr>
          <w:spacing w:val="-1"/>
        </w:rPr>
        <w:t> </w:t>
      </w:r>
      <w:r>
        <w:rPr/>
        <w:t>goods and</w:t>
      </w:r>
      <w:r>
        <w:rPr>
          <w:spacing w:val="-1"/>
        </w:rPr>
        <w:t> </w:t>
      </w:r>
      <w:r>
        <w:rPr/>
        <w:t>services. Individuals living</w:t>
      </w:r>
      <w:r>
        <w:rPr>
          <w:spacing w:val="-3"/>
        </w:rPr>
        <w:t> </w:t>
      </w:r>
      <w:r>
        <w:rPr/>
        <w:t>in</w:t>
      </w:r>
      <w:r>
        <w:rPr>
          <w:spacing w:val="-1"/>
        </w:rPr>
        <w:t> </w:t>
      </w:r>
      <w:r>
        <w:rPr/>
        <w:t>more expensive areas and regions</w:t>
      </w:r>
      <w:r>
        <w:rPr>
          <w:spacing w:val="-1"/>
        </w:rPr>
        <w:t> </w:t>
      </w:r>
      <w:r>
        <w:rPr/>
        <w:t>will</w:t>
      </w:r>
      <w:r>
        <w:rPr>
          <w:spacing w:val="-1"/>
        </w:rPr>
        <w:t> </w:t>
      </w:r>
      <w:r>
        <w:rPr/>
        <w:t>require</w:t>
      </w:r>
      <w:r>
        <w:rPr>
          <w:spacing w:val="-3"/>
        </w:rPr>
        <w:t> </w:t>
      </w:r>
      <w:r>
        <w:rPr/>
        <w:t>more income in order to enjoy the same minimum standard of living and thus should not have the same PL</w:t>
      </w:r>
      <w:r>
        <w:rPr>
          <w:spacing w:val="-1"/>
        </w:rPr>
        <w:t> </w:t>
      </w:r>
      <w:r>
        <w:rPr/>
        <w:t>for all regions and areas. Thus, Poverty Line should be adjusted for differences in costs of living across areas and regions.</w:t>
      </w:r>
    </w:p>
    <w:p>
      <w:pPr>
        <w:spacing w:after="0" w:line="360" w:lineRule="auto"/>
        <w:jc w:val="both"/>
        <w:sectPr>
          <w:pgSz w:w="11910" w:h="16840"/>
          <w:pgMar w:header="0" w:footer="1053" w:top="1640" w:bottom="1240" w:left="980" w:right="240"/>
        </w:sectPr>
      </w:pPr>
    </w:p>
    <w:p>
      <w:pPr>
        <w:pStyle w:val="Heading8"/>
        <w:numPr>
          <w:ilvl w:val="1"/>
          <w:numId w:val="8"/>
        </w:numPr>
        <w:tabs>
          <w:tab w:pos="1900" w:val="left" w:leader="none"/>
        </w:tabs>
        <w:spacing w:line="240" w:lineRule="auto" w:before="69" w:after="0"/>
        <w:ind w:left="1900" w:right="0" w:hanging="720"/>
        <w:jc w:val="both"/>
      </w:pPr>
      <w:bookmarkStart w:name="_TOC_250007" w:id="24"/>
      <w:r>
        <w:rPr/>
        <w:t>Consistency</w:t>
      </w:r>
      <w:r>
        <w:rPr>
          <w:spacing w:val="-2"/>
        </w:rPr>
        <w:t> </w:t>
      </w:r>
      <w:r>
        <w:rPr/>
        <w:t>of Poverty</w:t>
      </w:r>
      <w:r>
        <w:rPr>
          <w:spacing w:val="1"/>
        </w:rPr>
        <w:t> </w:t>
      </w:r>
      <w:bookmarkEnd w:id="24"/>
      <w:r>
        <w:rPr>
          <w:spacing w:val="-4"/>
        </w:rPr>
        <w:t>Line</w:t>
      </w:r>
    </w:p>
    <w:p>
      <w:pPr>
        <w:pStyle w:val="BodyText"/>
        <w:spacing w:line="360" w:lineRule="auto" w:before="132"/>
        <w:ind w:left="1180" w:right="1195"/>
        <w:jc w:val="both"/>
      </w:pPr>
      <w:r>
        <w:rPr/>
        <w:t>Ravallion and Bidani (1994) define a poverty profile to be inconsistent if one of two households deemed to have exactly the same standard of living but located in</w:t>
      </w:r>
      <w:r>
        <w:rPr>
          <w:spacing w:val="80"/>
        </w:rPr>
        <w:t> </w:t>
      </w:r>
      <w:r>
        <w:rPr/>
        <w:t>different regions are</w:t>
      </w:r>
      <w:r>
        <w:rPr>
          <w:spacing w:val="-2"/>
        </w:rPr>
        <w:t> </w:t>
      </w:r>
      <w:r>
        <w:rPr/>
        <w:t>classified as poor</w:t>
      </w:r>
      <w:r>
        <w:rPr>
          <w:spacing w:val="-1"/>
        </w:rPr>
        <w:t> </w:t>
      </w:r>
      <w:r>
        <w:rPr/>
        <w:t>and the</w:t>
      </w:r>
      <w:r>
        <w:rPr>
          <w:spacing w:val="-1"/>
        </w:rPr>
        <w:t> </w:t>
      </w:r>
      <w:r>
        <w:rPr/>
        <w:t>other</w:t>
      </w:r>
      <w:r>
        <w:rPr>
          <w:spacing w:val="-2"/>
        </w:rPr>
        <w:t> </w:t>
      </w:r>
      <w:r>
        <w:rPr/>
        <w:t>as not. Thus, consistency</w:t>
      </w:r>
      <w:r>
        <w:rPr>
          <w:spacing w:val="-5"/>
        </w:rPr>
        <w:t> </w:t>
      </w:r>
      <w:r>
        <w:rPr/>
        <w:t>requires that the Poverty Line be fixed in terms of the level of living required.</w:t>
      </w:r>
    </w:p>
    <w:p>
      <w:pPr>
        <w:pStyle w:val="BodyText"/>
        <w:spacing w:line="360" w:lineRule="auto"/>
        <w:ind w:left="1180" w:right="1193"/>
        <w:jc w:val="both"/>
      </w:pPr>
      <w:r>
        <w:rPr/>
        <w:drawing>
          <wp:anchor distT="0" distB="0" distL="0" distR="0" allowOverlap="1" layoutInCell="1" locked="0" behindDoc="1" simplePos="0" relativeHeight="462709760">
            <wp:simplePos x="0" y="0"/>
            <wp:positionH relativeFrom="page">
              <wp:posOffset>1498219</wp:posOffset>
            </wp:positionH>
            <wp:positionV relativeFrom="paragraph">
              <wp:posOffset>612498</wp:posOffset>
            </wp:positionV>
            <wp:extent cx="4888992" cy="4833540"/>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8" cstate="print"/>
                    <a:stretch>
                      <a:fillRect/>
                    </a:stretch>
                  </pic:blipFill>
                  <pic:spPr>
                    <a:xfrm>
                      <a:off x="0" y="0"/>
                      <a:ext cx="4888992" cy="4833540"/>
                    </a:xfrm>
                    <a:prstGeom prst="rect">
                      <a:avLst/>
                    </a:prstGeom>
                  </pic:spPr>
                </pic:pic>
              </a:graphicData>
            </a:graphic>
          </wp:anchor>
        </w:drawing>
      </w:r>
      <w:r>
        <w:rPr/>
        <w:t>The real Poverty Line is the nominal Poverty Line adjusted for regional differences in the cost of living. In order to maintain consistency, the difference in regional Poverty Lines for people with the same needs should be entirely attributed to differences in regional costs of living. If persons A and B have the same needs and face the same price vectors but living in different regions, they should have exactly the same</w:t>
      </w:r>
      <w:r>
        <w:rPr>
          <w:spacing w:val="40"/>
        </w:rPr>
        <w:t> </w:t>
      </w:r>
      <w:r>
        <w:rPr/>
        <w:t>Poverty Lines. Consistency is an essential requirement of Poverty Lines for without consistency it is impossible to make poverty comparisons across regions.</w:t>
      </w:r>
    </w:p>
    <w:p>
      <w:pPr>
        <w:pStyle w:val="BodyText"/>
        <w:spacing w:before="7"/>
      </w:pPr>
    </w:p>
    <w:p>
      <w:pPr>
        <w:pStyle w:val="Heading8"/>
        <w:ind w:left="1180"/>
        <w:jc w:val="both"/>
      </w:pPr>
      <w:r>
        <w:rPr/>
        <w:t>The</w:t>
      </w:r>
      <w:r>
        <w:rPr>
          <w:spacing w:val="-5"/>
        </w:rPr>
        <w:t> </w:t>
      </w:r>
      <w:r>
        <w:rPr/>
        <w:t>poverty</w:t>
      </w:r>
      <w:r>
        <w:rPr>
          <w:spacing w:val="-2"/>
        </w:rPr>
        <w:t> </w:t>
      </w:r>
      <w:r>
        <w:rPr/>
        <w:t>line</w:t>
      </w:r>
      <w:r>
        <w:rPr>
          <w:spacing w:val="-1"/>
        </w:rPr>
        <w:t> </w:t>
      </w:r>
      <w:r>
        <w:rPr/>
        <w:t>should</w:t>
      </w:r>
      <w:r>
        <w:rPr>
          <w:spacing w:val="-3"/>
        </w:rPr>
        <w:t> </w:t>
      </w:r>
      <w:r>
        <w:rPr/>
        <w:t>reflect</w:t>
      </w:r>
      <w:r>
        <w:rPr>
          <w:spacing w:val="-1"/>
        </w:rPr>
        <w:t> </w:t>
      </w:r>
      <w:r>
        <w:rPr/>
        <w:t>the</w:t>
      </w:r>
      <w:r>
        <w:rPr>
          <w:spacing w:val="-1"/>
        </w:rPr>
        <w:t> </w:t>
      </w:r>
      <w:r>
        <w:rPr/>
        <w:t>consumption</w:t>
      </w:r>
      <w:r>
        <w:rPr>
          <w:spacing w:val="-2"/>
        </w:rPr>
        <w:t> </w:t>
      </w:r>
      <w:r>
        <w:rPr/>
        <w:t>patterns</w:t>
      </w:r>
      <w:r>
        <w:rPr>
          <w:spacing w:val="-1"/>
        </w:rPr>
        <w:t> </w:t>
      </w:r>
      <w:r>
        <w:rPr/>
        <w:t>of</w:t>
      </w:r>
      <w:r>
        <w:rPr>
          <w:spacing w:val="-1"/>
        </w:rPr>
        <w:t> </w:t>
      </w:r>
      <w:r>
        <w:rPr/>
        <w:t>the</w:t>
      </w:r>
      <w:r>
        <w:rPr>
          <w:spacing w:val="-2"/>
        </w:rPr>
        <w:t> population</w:t>
      </w:r>
    </w:p>
    <w:p>
      <w:pPr>
        <w:pStyle w:val="BodyText"/>
        <w:spacing w:line="360" w:lineRule="auto" w:before="132"/>
        <w:ind w:left="1180" w:right="1194"/>
        <w:jc w:val="both"/>
      </w:pPr>
      <w:r>
        <w:rPr/>
        <w:t>The</w:t>
      </w:r>
      <w:r>
        <w:rPr>
          <w:spacing w:val="-3"/>
        </w:rPr>
        <w:t> </w:t>
      </w:r>
      <w:r>
        <w:rPr/>
        <w:t>Poverty</w:t>
      </w:r>
      <w:r>
        <w:rPr>
          <w:spacing w:val="-3"/>
        </w:rPr>
        <w:t> </w:t>
      </w:r>
      <w:r>
        <w:rPr/>
        <w:t>Lines</w:t>
      </w:r>
      <w:r>
        <w:rPr>
          <w:spacing w:val="-1"/>
        </w:rPr>
        <w:t> </w:t>
      </w:r>
      <w:r>
        <w:rPr/>
        <w:t>should</w:t>
      </w:r>
      <w:r>
        <w:rPr>
          <w:spacing w:val="-1"/>
        </w:rPr>
        <w:t> </w:t>
      </w:r>
      <w:r>
        <w:rPr/>
        <w:t>be</w:t>
      </w:r>
      <w:r>
        <w:rPr>
          <w:spacing w:val="-2"/>
        </w:rPr>
        <w:t> </w:t>
      </w:r>
      <w:r>
        <w:rPr/>
        <w:t>derived</w:t>
      </w:r>
      <w:r>
        <w:rPr>
          <w:spacing w:val="-1"/>
        </w:rPr>
        <w:t> </w:t>
      </w:r>
      <w:r>
        <w:rPr/>
        <w:t>from</w:t>
      </w:r>
      <w:r>
        <w:rPr>
          <w:spacing w:val="-1"/>
        </w:rPr>
        <w:t> </w:t>
      </w:r>
      <w:r>
        <w:rPr/>
        <w:t>the</w:t>
      </w:r>
      <w:r>
        <w:rPr>
          <w:spacing w:val="-2"/>
        </w:rPr>
        <w:t> </w:t>
      </w:r>
      <w:r>
        <w:rPr/>
        <w:t>basic</w:t>
      </w:r>
      <w:r>
        <w:rPr>
          <w:spacing w:val="-2"/>
        </w:rPr>
        <w:t> </w:t>
      </w:r>
      <w:r>
        <w:rPr/>
        <w:t>food</w:t>
      </w:r>
      <w:r>
        <w:rPr>
          <w:spacing w:val="-2"/>
        </w:rPr>
        <w:t> </w:t>
      </w:r>
      <w:r>
        <w:rPr/>
        <w:t>and</w:t>
      </w:r>
      <w:r>
        <w:rPr>
          <w:spacing w:val="-1"/>
        </w:rPr>
        <w:t> </w:t>
      </w:r>
      <w:r>
        <w:rPr/>
        <w:t>non-food</w:t>
      </w:r>
      <w:r>
        <w:rPr>
          <w:spacing w:val="-2"/>
        </w:rPr>
        <w:t> </w:t>
      </w:r>
      <w:r>
        <w:rPr/>
        <w:t>baskets,</w:t>
      </w:r>
      <w:r>
        <w:rPr>
          <w:spacing w:val="-1"/>
        </w:rPr>
        <w:t> </w:t>
      </w:r>
      <w:r>
        <w:rPr/>
        <w:t>which reflect the consumption patterns of the poor and the choice of the basic needs basket should take, account the consumption patterns in each region and area. Ravallion and Bidani (1994) call this specificity, which implies that we should have a separate food basket</w:t>
      </w:r>
      <w:r>
        <w:rPr>
          <w:spacing w:val="-1"/>
        </w:rPr>
        <w:t> </w:t>
      </w:r>
      <w:r>
        <w:rPr/>
        <w:t>for</w:t>
      </w:r>
      <w:r>
        <w:rPr>
          <w:spacing w:val="-2"/>
        </w:rPr>
        <w:t> </w:t>
      </w:r>
      <w:r>
        <w:rPr/>
        <w:t>each area</w:t>
      </w:r>
      <w:r>
        <w:rPr>
          <w:spacing w:val="-1"/>
        </w:rPr>
        <w:t> </w:t>
      </w:r>
      <w:r>
        <w:rPr/>
        <w:t>or</w:t>
      </w:r>
      <w:r>
        <w:rPr>
          <w:spacing w:val="-1"/>
        </w:rPr>
        <w:t> </w:t>
      </w:r>
      <w:r>
        <w:rPr/>
        <w:t>region. But if</w:t>
      </w:r>
      <w:r>
        <w:rPr>
          <w:spacing w:val="-1"/>
        </w:rPr>
        <w:t> </w:t>
      </w:r>
      <w:r>
        <w:rPr/>
        <w:t>we</w:t>
      </w:r>
      <w:r>
        <w:rPr>
          <w:spacing w:val="-2"/>
        </w:rPr>
        <w:t> </w:t>
      </w:r>
      <w:r>
        <w:rPr/>
        <w:t>have</w:t>
      </w:r>
      <w:r>
        <w:rPr>
          <w:spacing w:val="-1"/>
        </w:rPr>
        <w:t> </w:t>
      </w:r>
      <w:r>
        <w:rPr/>
        <w:t>separate</w:t>
      </w:r>
      <w:r>
        <w:rPr>
          <w:spacing w:val="-1"/>
        </w:rPr>
        <w:t> </w:t>
      </w:r>
      <w:r>
        <w:rPr/>
        <w:t>basket</w:t>
      </w:r>
      <w:r>
        <w:rPr>
          <w:spacing w:val="-1"/>
        </w:rPr>
        <w:t> </w:t>
      </w:r>
      <w:r>
        <w:rPr/>
        <w:t>for</w:t>
      </w:r>
      <w:r>
        <w:rPr>
          <w:spacing w:val="-1"/>
        </w:rPr>
        <w:t> </w:t>
      </w:r>
      <w:r>
        <w:rPr/>
        <w:t>each region, then</w:t>
      </w:r>
      <w:r>
        <w:rPr>
          <w:spacing w:val="-1"/>
        </w:rPr>
        <w:t> </w:t>
      </w:r>
      <w:r>
        <w:rPr/>
        <w:t>we may violate the consistency of the Poverty Lines in terms of maintaining a constant standard of living across the regions and area. Thus, there can be a conflict between consistency</w:t>
      </w:r>
      <w:r>
        <w:rPr>
          <w:spacing w:val="-3"/>
        </w:rPr>
        <w:t> </w:t>
      </w:r>
      <w:r>
        <w:rPr/>
        <w:t>and specificity. How can we resolve this issue? As</w:t>
      </w:r>
      <w:r>
        <w:rPr>
          <w:spacing w:val="-1"/>
        </w:rPr>
        <w:t> </w:t>
      </w:r>
      <w:r>
        <w:rPr/>
        <w:t>a matter of fact, this is the most contentious issue in the specification of Poverty Lines.</w:t>
      </w:r>
    </w:p>
    <w:p>
      <w:pPr>
        <w:pStyle w:val="BodyText"/>
        <w:spacing w:before="2"/>
      </w:pPr>
    </w:p>
    <w:p>
      <w:pPr>
        <w:pStyle w:val="BodyText"/>
        <w:spacing w:line="360" w:lineRule="auto"/>
        <w:ind w:left="1180" w:right="1196"/>
        <w:jc w:val="both"/>
      </w:pPr>
      <w:r>
        <w:rPr>
          <w:b/>
        </w:rPr>
        <w:t>The poverty line should be consistent over time: </w:t>
      </w:r>
      <w:r>
        <w:rPr/>
        <w:t>To monitor poverty, we need to have poverty profiles that are comparable over time. The comparability of poverty profiles requires that the minimum standard of living implied by the Poverty Line should be fixed over time. The Poverty Line should change over time only because of changes in prices. This property</w:t>
      </w:r>
      <w:r>
        <w:rPr>
          <w:spacing w:val="-4"/>
        </w:rPr>
        <w:t> </w:t>
      </w:r>
      <w:r>
        <w:rPr/>
        <w:t>implies that the Poverty</w:t>
      </w:r>
      <w:r>
        <w:rPr>
          <w:spacing w:val="-1"/>
        </w:rPr>
        <w:t> </w:t>
      </w:r>
      <w:r>
        <w:rPr/>
        <w:t>Line should be adjusted over time by means of the true cost of living index, so the observed differences in the Poverty Line measure the real change in the Poverty Line. Thus, consumer price indices</w:t>
      </w:r>
      <w:r>
        <w:rPr>
          <w:spacing w:val="-3"/>
        </w:rPr>
        <w:t> </w:t>
      </w:r>
      <w:r>
        <w:rPr/>
        <w:t>play</w:t>
      </w:r>
      <w:r>
        <w:rPr>
          <w:spacing w:val="-4"/>
        </w:rPr>
        <w:t> </w:t>
      </w:r>
      <w:r>
        <w:rPr/>
        <w:t>an</w:t>
      </w:r>
      <w:r>
        <w:rPr>
          <w:spacing w:val="-1"/>
        </w:rPr>
        <w:t> </w:t>
      </w:r>
      <w:r>
        <w:rPr/>
        <w:t>important</w:t>
      </w:r>
      <w:r>
        <w:rPr>
          <w:spacing w:val="1"/>
        </w:rPr>
        <w:t> </w:t>
      </w:r>
      <w:r>
        <w:rPr/>
        <w:t>role in</w:t>
      </w:r>
      <w:r>
        <w:rPr>
          <w:spacing w:val="-1"/>
        </w:rPr>
        <w:t> </w:t>
      </w:r>
      <w:r>
        <w:rPr/>
        <w:t>obtaining Poverty</w:t>
      </w:r>
      <w:r>
        <w:rPr>
          <w:spacing w:val="-2"/>
        </w:rPr>
        <w:t> </w:t>
      </w:r>
      <w:r>
        <w:rPr/>
        <w:t>Lines that</w:t>
      </w:r>
      <w:r>
        <w:rPr>
          <w:spacing w:val="1"/>
        </w:rPr>
        <w:t> </w:t>
      </w:r>
      <w:r>
        <w:rPr/>
        <w:t>are</w:t>
      </w:r>
      <w:r>
        <w:rPr>
          <w:spacing w:val="-1"/>
        </w:rPr>
        <w:t> </w:t>
      </w:r>
      <w:r>
        <w:rPr/>
        <w:t>consistent</w:t>
      </w:r>
      <w:r>
        <w:rPr>
          <w:spacing w:val="-1"/>
        </w:rPr>
        <w:t> </w:t>
      </w:r>
      <w:r>
        <w:rPr/>
        <w:t>over </w:t>
      </w:r>
      <w:r>
        <w:rPr>
          <w:spacing w:val="-2"/>
        </w:rPr>
        <w:t>time.</w:t>
      </w:r>
    </w:p>
    <w:p>
      <w:pPr>
        <w:spacing w:after="0" w:line="360" w:lineRule="auto"/>
        <w:jc w:val="both"/>
        <w:sectPr>
          <w:pgSz w:w="11910" w:h="16840"/>
          <w:pgMar w:header="0" w:footer="1053" w:top="1640" w:bottom="1240" w:left="980" w:right="240"/>
        </w:sectPr>
      </w:pPr>
    </w:p>
    <w:p>
      <w:pPr>
        <w:pStyle w:val="Heading8"/>
        <w:numPr>
          <w:ilvl w:val="1"/>
          <w:numId w:val="8"/>
        </w:numPr>
        <w:tabs>
          <w:tab w:pos="1900" w:val="left" w:leader="none"/>
        </w:tabs>
        <w:spacing w:line="240" w:lineRule="auto" w:before="69" w:after="0"/>
        <w:ind w:left="1900" w:right="0" w:hanging="720"/>
        <w:jc w:val="both"/>
      </w:pPr>
      <w:bookmarkStart w:name="_TOC_250006" w:id="25"/>
      <w:r>
        <w:rPr/>
        <w:t>Different</w:t>
      </w:r>
      <w:r>
        <w:rPr>
          <w:spacing w:val="-2"/>
        </w:rPr>
        <w:t> </w:t>
      </w:r>
      <w:r>
        <w:rPr/>
        <w:t>Methods</w:t>
      </w:r>
      <w:r>
        <w:rPr>
          <w:spacing w:val="-2"/>
        </w:rPr>
        <w:t> </w:t>
      </w:r>
      <w:r>
        <w:rPr/>
        <w:t>of</w:t>
      </w:r>
      <w:r>
        <w:rPr>
          <w:spacing w:val="-2"/>
        </w:rPr>
        <w:t> </w:t>
      </w:r>
      <w:r>
        <w:rPr/>
        <w:t>Estimating</w:t>
      </w:r>
      <w:r>
        <w:rPr>
          <w:spacing w:val="-1"/>
        </w:rPr>
        <w:t> </w:t>
      </w:r>
      <w:r>
        <w:rPr/>
        <w:t>Poverty</w:t>
      </w:r>
      <w:r>
        <w:rPr>
          <w:spacing w:val="-2"/>
        </w:rPr>
        <w:t> </w:t>
      </w:r>
      <w:bookmarkEnd w:id="25"/>
      <w:r>
        <w:rPr>
          <w:spacing w:val="-4"/>
        </w:rPr>
        <w:t>Line</w:t>
      </w:r>
    </w:p>
    <w:p>
      <w:pPr>
        <w:pStyle w:val="BodyText"/>
        <w:spacing w:line="360" w:lineRule="auto" w:before="132"/>
        <w:ind w:left="1180" w:right="1194"/>
        <w:jc w:val="both"/>
      </w:pPr>
      <w:r>
        <w:rPr/>
        <w:drawing>
          <wp:anchor distT="0" distB="0" distL="0" distR="0" allowOverlap="1" layoutInCell="1" locked="0" behindDoc="1" simplePos="0" relativeHeight="462710272">
            <wp:simplePos x="0" y="0"/>
            <wp:positionH relativeFrom="page">
              <wp:posOffset>1498219</wp:posOffset>
            </wp:positionH>
            <wp:positionV relativeFrom="paragraph">
              <wp:posOffset>1747788</wp:posOffset>
            </wp:positionV>
            <wp:extent cx="4888992" cy="4833540"/>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8" cstate="print"/>
                    <a:stretch>
                      <a:fillRect/>
                    </a:stretch>
                  </pic:blipFill>
                  <pic:spPr>
                    <a:xfrm>
                      <a:off x="0" y="0"/>
                      <a:ext cx="4888992" cy="4833540"/>
                    </a:xfrm>
                    <a:prstGeom prst="rect">
                      <a:avLst/>
                    </a:prstGeom>
                  </pic:spPr>
                </pic:pic>
              </a:graphicData>
            </a:graphic>
          </wp:anchor>
        </w:drawing>
      </w:r>
      <w:r>
        <w:rPr>
          <w:b/>
        </w:rPr>
        <w:t>Food Energy Intake Method: </w:t>
      </w:r>
      <w:r>
        <w:rPr/>
        <w:t>The Food Energy Intake method (FEI) estimates the Poverty Line by finding the Consumption expenditure or income level at which food energy</w:t>
      </w:r>
      <w:r>
        <w:rPr>
          <w:spacing w:val="-4"/>
        </w:rPr>
        <w:t> </w:t>
      </w:r>
      <w:r>
        <w:rPr/>
        <w:t>intake is just sufficient to meet predetermined food energy</w:t>
      </w:r>
      <w:r>
        <w:rPr>
          <w:spacing w:val="-4"/>
        </w:rPr>
        <w:t> </w:t>
      </w:r>
      <w:r>
        <w:rPr/>
        <w:t>requirements. Once this consumption or income level is located, it automatically provides the allowance for both food and non-food consumption. Separate Poverty Lines are computed for groups or regions having similar tastes and preferences and facing uniform prices. Hence, this method does take into account differences in regional cost of living as</w:t>
      </w:r>
      <w:r>
        <w:rPr>
          <w:spacing w:val="40"/>
        </w:rPr>
        <w:t> </w:t>
      </w:r>
      <w:r>
        <w:rPr/>
        <w:t>well as variations in basic needs and preferences, thus meeting the specificity requirement. Poverty Lines using the FEI method can be obtained either by</w:t>
      </w:r>
      <w:r>
        <w:rPr>
          <w:spacing w:val="40"/>
        </w:rPr>
        <w:t> </w:t>
      </w:r>
      <w:r>
        <w:rPr/>
        <w:t>calculating the mean income or expenditure of households whose estimated calorie intakes are approximately equal to the stipulated requirements; or by using the empirical relationship between food energy intakes and consumption expenditure (either regressing intake against consumption and invert the estimated function, or simply regressing consumption expenditure on nutritional intake). India and Pakistan are among the many countries using</w:t>
      </w:r>
      <w:r>
        <w:rPr>
          <w:spacing w:val="40"/>
        </w:rPr>
        <w:t> </w:t>
      </w:r>
      <w:r>
        <w:rPr/>
        <w:t>this method.</w:t>
      </w:r>
    </w:p>
    <w:p>
      <w:pPr>
        <w:pStyle w:val="BodyText"/>
        <w:spacing w:before="2"/>
      </w:pPr>
    </w:p>
    <w:p>
      <w:pPr>
        <w:pStyle w:val="BodyText"/>
        <w:spacing w:line="360" w:lineRule="auto" w:before="1"/>
        <w:ind w:left="1180" w:right="1192"/>
        <w:jc w:val="both"/>
      </w:pPr>
      <w:r>
        <w:rPr/>
        <w:t>According to Kakwani (2002), the main drawback of this measure is that since the regions can differ with respect to their living standard, the food preferences will also differ. Those living in richer regions generally have more expensive tastes and, thus, buy fewer calories with the same food cost, resulting in their PL being higher than</w:t>
      </w:r>
      <w:r>
        <w:rPr>
          <w:spacing w:val="80"/>
        </w:rPr>
        <w:t> </w:t>
      </w:r>
      <w:r>
        <w:rPr/>
        <w:t>that of the poorer region. Thus, it violates the consistency requirement of a poverty line. It may lead to a situation where the richer regions have a higher incidence of poverty than the poorer regions. That is, this method cannot separate the effects of regional costs of living differences from the differences in living standards across the </w:t>
      </w:r>
      <w:r>
        <w:rPr>
          <w:spacing w:val="-2"/>
        </w:rPr>
        <w:t>regions.</w:t>
      </w:r>
    </w:p>
    <w:p>
      <w:pPr>
        <w:pStyle w:val="BodyText"/>
        <w:spacing w:line="360" w:lineRule="auto" w:before="275"/>
        <w:ind w:left="1180" w:right="1194"/>
        <w:jc w:val="both"/>
      </w:pPr>
      <w:r>
        <w:rPr>
          <w:b/>
        </w:rPr>
        <w:t>Cost of Basic Needs Method: </w:t>
      </w:r>
      <w:r>
        <w:rPr/>
        <w:t>The cost of basic needs approach (CBN) estimates the poverty</w:t>
      </w:r>
      <w:r>
        <w:rPr>
          <w:spacing w:val="-5"/>
        </w:rPr>
        <w:t> </w:t>
      </w:r>
      <w:r>
        <w:rPr/>
        <w:t>line</w:t>
      </w:r>
      <w:r>
        <w:rPr>
          <w:spacing w:val="-1"/>
        </w:rPr>
        <w:t> </w:t>
      </w:r>
      <w:r>
        <w:rPr/>
        <w:t>by</w:t>
      </w:r>
      <w:r>
        <w:rPr>
          <w:spacing w:val="-5"/>
        </w:rPr>
        <w:t> </w:t>
      </w:r>
      <w:r>
        <w:rPr/>
        <w:t>computing</w:t>
      </w:r>
      <w:r>
        <w:rPr>
          <w:spacing w:val="-2"/>
        </w:rPr>
        <w:t> </w:t>
      </w:r>
      <w:r>
        <w:rPr/>
        <w:t>the</w:t>
      </w:r>
      <w:r>
        <w:rPr>
          <w:spacing w:val="-1"/>
        </w:rPr>
        <w:t> </w:t>
      </w:r>
      <w:r>
        <w:rPr/>
        <w:t>cost</w:t>
      </w:r>
      <w:r>
        <w:rPr>
          <w:spacing w:val="40"/>
        </w:rPr>
        <w:t> </w:t>
      </w:r>
      <w:r>
        <w:rPr/>
        <w:t>of</w:t>
      </w:r>
      <w:r>
        <w:rPr>
          <w:spacing w:val="-1"/>
        </w:rPr>
        <w:t> </w:t>
      </w:r>
      <w:r>
        <w:rPr/>
        <w:t>a</w:t>
      </w:r>
      <w:r>
        <w:rPr>
          <w:spacing w:val="-1"/>
        </w:rPr>
        <w:t> </w:t>
      </w:r>
      <w:r>
        <w:rPr/>
        <w:t>food basket that enables</w:t>
      </w:r>
      <w:r>
        <w:rPr>
          <w:spacing w:val="-1"/>
        </w:rPr>
        <w:t> </w:t>
      </w:r>
      <w:r>
        <w:rPr/>
        <w:t>households to meet a predetermined minimum daily</w:t>
      </w:r>
      <w:r>
        <w:rPr>
          <w:spacing w:val="40"/>
        </w:rPr>
        <w:t> </w:t>
      </w:r>
      <w:r>
        <w:rPr/>
        <w:t>nutritional requirement and then adding to this cost an allowance for</w:t>
      </w:r>
      <w:r>
        <w:rPr>
          <w:spacing w:val="-3"/>
        </w:rPr>
        <w:t> </w:t>
      </w:r>
      <w:r>
        <w:rPr/>
        <w:t>basic non-food</w:t>
      </w:r>
      <w:r>
        <w:rPr>
          <w:spacing w:val="40"/>
        </w:rPr>
        <w:t> </w:t>
      </w:r>
      <w:r>
        <w:rPr/>
        <w:t>consumption.</w:t>
      </w:r>
      <w:r>
        <w:rPr>
          <w:spacing w:val="-1"/>
        </w:rPr>
        <w:t> </w:t>
      </w:r>
      <w:r>
        <w:rPr/>
        <w:t>Three steps</w:t>
      </w:r>
      <w:r>
        <w:rPr>
          <w:spacing w:val="-1"/>
        </w:rPr>
        <w:t> </w:t>
      </w:r>
      <w:r>
        <w:rPr/>
        <w:t>are</w:t>
      </w:r>
      <w:r>
        <w:rPr>
          <w:spacing w:val="-3"/>
        </w:rPr>
        <w:t> </w:t>
      </w:r>
      <w:r>
        <w:rPr/>
        <w:t>involved in</w:t>
      </w:r>
      <w:r>
        <w:rPr>
          <w:spacing w:val="-1"/>
        </w:rPr>
        <w:t> </w:t>
      </w:r>
      <w:r>
        <w:rPr/>
        <w:t>implementing this method: (i) defining a bundle of food items</w:t>
      </w:r>
      <w:r>
        <w:rPr>
          <w:spacing w:val="40"/>
        </w:rPr>
        <w:t> </w:t>
      </w:r>
      <w:r>
        <w:rPr/>
        <w:t>meeting the predetermined minimum daily nutritional requirement, usually in the form of</w:t>
      </w:r>
      <w:r>
        <w:rPr>
          <w:spacing w:val="40"/>
        </w:rPr>
        <w:t> </w:t>
      </w:r>
      <w:r>
        <w:rPr/>
        <w:t>calorie intake; (ii) estimating the cost of this food bundle; and (iii) computing an allowance for non-food items.</w:t>
      </w:r>
    </w:p>
    <w:p>
      <w:pPr>
        <w:spacing w:after="0" w:line="360" w:lineRule="auto"/>
        <w:jc w:val="both"/>
        <w:sectPr>
          <w:pgSz w:w="11910" w:h="16840"/>
          <w:pgMar w:header="0" w:footer="1053" w:top="1640" w:bottom="1240" w:left="980" w:right="240"/>
        </w:sectPr>
      </w:pPr>
    </w:p>
    <w:p>
      <w:pPr>
        <w:pStyle w:val="BodyText"/>
        <w:spacing w:line="360" w:lineRule="auto" w:before="64"/>
        <w:ind w:left="1180" w:right="1192"/>
        <w:jc w:val="both"/>
      </w:pPr>
      <w:r>
        <w:rPr/>
        <w:drawing>
          <wp:anchor distT="0" distB="0" distL="0" distR="0" allowOverlap="1" layoutInCell="1" locked="0" behindDoc="1" simplePos="0" relativeHeight="462710784">
            <wp:simplePos x="0" y="0"/>
            <wp:positionH relativeFrom="page">
              <wp:posOffset>1498219</wp:posOffset>
            </wp:positionH>
            <wp:positionV relativeFrom="paragraph">
              <wp:posOffset>1966848</wp:posOffset>
            </wp:positionV>
            <wp:extent cx="4888992" cy="4833540"/>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8" cstate="print"/>
                    <a:stretch>
                      <a:fillRect/>
                    </a:stretch>
                  </pic:blipFill>
                  <pic:spPr>
                    <a:xfrm>
                      <a:off x="0" y="0"/>
                      <a:ext cx="4888992" cy="4833540"/>
                    </a:xfrm>
                    <a:prstGeom prst="rect">
                      <a:avLst/>
                    </a:prstGeom>
                  </pic:spPr>
                </pic:pic>
              </a:graphicData>
            </a:graphic>
          </wp:anchor>
        </w:drawing>
      </w:r>
      <w:r>
        <w:rPr>
          <w:b/>
        </w:rPr>
        <w:t>Food Poverty Line: </w:t>
      </w:r>
      <w:r>
        <w:rPr/>
        <w:t>This can be determined by two methods: (a) by choosing a commonly consumed and least- cost food bundle that yields the specified calorie requirement, and valuing this at current prices. A food basket derived in that manner does not guarantee that people with food expenditure level equal to the Poverty Line are actually consuming the required minimum nutritional intake because of diverse food preferences. The second approach is to determine the food basket that meets the calorie specification which is actually consumed by “a reference group” (normally "a priori" definition of a poor group) as shown by household consumption surveys. Selecting these households ensures that non-basic food items are not represented in</w:t>
      </w:r>
      <w:r>
        <w:rPr>
          <w:spacing w:val="40"/>
        </w:rPr>
        <w:t> </w:t>
      </w:r>
      <w:r>
        <w:rPr/>
        <w:t>the basket. As the composition of the bundle is based on existing consumption</w:t>
      </w:r>
      <w:r>
        <w:rPr>
          <w:spacing w:val="40"/>
        </w:rPr>
        <w:t> </w:t>
      </w:r>
      <w:r>
        <w:rPr/>
        <w:t>patterns in the study area, the food items included in the basket clearly reflects the tastes, culture, and norms of that particular area. This method requires detailed consumption data including the total food expenditure levels and the quantities of the food items actually consumed. There is also an issue of what prices to be used: the average market prices or the prices paid by the “poor”.</w:t>
      </w:r>
    </w:p>
    <w:p>
      <w:pPr>
        <w:pStyle w:val="BodyText"/>
        <w:spacing w:line="360" w:lineRule="auto"/>
        <w:ind w:left="1180" w:right="1194"/>
        <w:jc w:val="both"/>
      </w:pPr>
      <w:r>
        <w:rPr>
          <w:b/>
        </w:rPr>
        <w:t>Non-food Poverty Line: </w:t>
      </w:r>
      <w:r>
        <w:rPr/>
        <w:t>The method of deriving the non-food Poverty Line is analogous to the method of computing the food Poverty Line, that is, by choosing some non-food items considered essential. However, since there is no absolute standard</w:t>
      </w:r>
      <w:r>
        <w:rPr>
          <w:spacing w:val="-2"/>
        </w:rPr>
        <w:t> </w:t>
      </w:r>
      <w:r>
        <w:rPr/>
        <w:t>for</w:t>
      </w:r>
      <w:r>
        <w:rPr>
          <w:spacing w:val="-2"/>
        </w:rPr>
        <w:t> </w:t>
      </w:r>
      <w:r>
        <w:rPr/>
        <w:t>minimum non-food</w:t>
      </w:r>
      <w:r>
        <w:rPr>
          <w:spacing w:val="-3"/>
        </w:rPr>
        <w:t> </w:t>
      </w:r>
      <w:r>
        <w:rPr/>
        <w:t>requirement</w:t>
      </w:r>
      <w:r>
        <w:rPr>
          <w:spacing w:val="-2"/>
        </w:rPr>
        <w:t> </w:t>
      </w:r>
      <w:r>
        <w:rPr/>
        <w:t>similar</w:t>
      </w:r>
      <w:r>
        <w:rPr>
          <w:spacing w:val="-4"/>
        </w:rPr>
        <w:t> </w:t>
      </w:r>
      <w:r>
        <w:rPr/>
        <w:t>to</w:t>
      </w:r>
      <w:r>
        <w:rPr>
          <w:spacing w:val="-2"/>
        </w:rPr>
        <w:t> </w:t>
      </w:r>
      <w:r>
        <w:rPr/>
        <w:t>that</w:t>
      </w:r>
      <w:r>
        <w:rPr>
          <w:spacing w:val="-2"/>
        </w:rPr>
        <w:t> </w:t>
      </w:r>
      <w:r>
        <w:rPr/>
        <w:t>of</w:t>
      </w:r>
      <w:r>
        <w:rPr>
          <w:spacing w:val="-2"/>
        </w:rPr>
        <w:t> </w:t>
      </w:r>
      <w:r>
        <w:rPr/>
        <w:t>food that</w:t>
      </w:r>
      <w:r>
        <w:rPr>
          <w:spacing w:val="-2"/>
        </w:rPr>
        <w:t> </w:t>
      </w:r>
      <w:r>
        <w:rPr/>
        <w:t>has a</w:t>
      </w:r>
      <w:r>
        <w:rPr>
          <w:spacing w:val="-3"/>
        </w:rPr>
        <w:t> </w:t>
      </w:r>
      <w:r>
        <w:rPr/>
        <w:t>standard calorie intake as basis, constructing the non-food Poverty Line remains arbitrary and controversial. Thus, this approach is not used as the Poverty Line should be estimated as objectively as possible so that poverty comparisons can be made over time and across various socioeconomic and demographic groups. Thus Kakwani (2004) proposed to use the Consumer Theory to determine the non-food poverty line.</w:t>
      </w:r>
    </w:p>
    <w:p>
      <w:pPr>
        <w:pStyle w:val="BodyText"/>
        <w:spacing w:line="360" w:lineRule="auto" w:before="2"/>
        <w:ind w:left="1180" w:right="1195"/>
        <w:jc w:val="both"/>
      </w:pPr>
      <w:r>
        <w:rPr>
          <w:b/>
        </w:rPr>
        <w:t>Subjective Measures of Poverty: </w:t>
      </w:r>
      <w:r>
        <w:rPr/>
        <w:t>Subjective perceptions can be used to measure poverty. Such measures of poverty are based on questions to households about (a) their perceived situation, such as, “Do you have enough?” “Do you consider your income to be very low, rather low, sufficient, rather high, or high?” (b) a judgment about minimum standards and needs, such as, “What is the minimum amount necessary for a family of two adults and three children to get by?” or “What is the minimum necessary</w:t>
      </w:r>
      <w:r>
        <w:rPr>
          <w:spacing w:val="-3"/>
        </w:rPr>
        <w:t> </w:t>
      </w:r>
      <w:r>
        <w:rPr/>
        <w:t>for your family?” or (c) poverty rankings in the community, such as “Which groups are most vulnerable in the village?” On the basis of the answers to these</w:t>
      </w:r>
      <w:r>
        <w:rPr>
          <w:spacing w:val="67"/>
        </w:rPr>
        <w:t> </w:t>
      </w:r>
      <w:r>
        <w:rPr/>
        <w:t>questions,</w:t>
      </w:r>
      <w:r>
        <w:rPr>
          <w:spacing w:val="71"/>
        </w:rPr>
        <w:t> </w:t>
      </w:r>
      <w:r>
        <w:rPr/>
        <w:t>poverty</w:t>
      </w:r>
      <w:r>
        <w:rPr>
          <w:spacing w:val="68"/>
        </w:rPr>
        <w:t> </w:t>
      </w:r>
      <w:r>
        <w:rPr/>
        <w:t>lines</w:t>
      </w:r>
      <w:r>
        <w:rPr>
          <w:spacing w:val="71"/>
        </w:rPr>
        <w:t> </w:t>
      </w:r>
      <w:r>
        <w:rPr/>
        <w:t>can</w:t>
      </w:r>
      <w:r>
        <w:rPr>
          <w:spacing w:val="70"/>
        </w:rPr>
        <w:t> </w:t>
      </w:r>
      <w:r>
        <w:rPr/>
        <w:t>be</w:t>
      </w:r>
      <w:r>
        <w:rPr>
          <w:spacing w:val="70"/>
        </w:rPr>
        <w:t> </w:t>
      </w:r>
      <w:r>
        <w:rPr/>
        <w:t>derived.</w:t>
      </w:r>
      <w:r>
        <w:rPr>
          <w:spacing w:val="70"/>
        </w:rPr>
        <w:t> </w:t>
      </w:r>
      <w:r>
        <w:rPr/>
        <w:t>Answers</w:t>
      </w:r>
      <w:r>
        <w:rPr>
          <w:spacing w:val="70"/>
        </w:rPr>
        <w:t> </w:t>
      </w:r>
      <w:r>
        <w:rPr/>
        <w:t>to</w:t>
      </w:r>
      <w:r>
        <w:rPr>
          <w:spacing w:val="71"/>
        </w:rPr>
        <w:t> </w:t>
      </w:r>
      <w:r>
        <w:rPr/>
        <w:t>the</w:t>
      </w:r>
      <w:r>
        <w:rPr>
          <w:spacing w:val="70"/>
        </w:rPr>
        <w:t> </w:t>
      </w:r>
      <w:r>
        <w:rPr/>
        <w:t>second</w:t>
      </w:r>
      <w:r>
        <w:rPr>
          <w:spacing w:val="72"/>
        </w:rPr>
        <w:t> </w:t>
      </w:r>
      <w:r>
        <w:rPr/>
        <w:t>group</w:t>
      </w:r>
      <w:r>
        <w:rPr>
          <w:spacing w:val="71"/>
        </w:rPr>
        <w:t> </w:t>
      </w:r>
      <w:r>
        <w:rPr>
          <w:spacing w:val="-5"/>
        </w:rPr>
        <w:t>of</w:t>
      </w:r>
    </w:p>
    <w:p>
      <w:pPr>
        <w:spacing w:after="0" w:line="360" w:lineRule="auto"/>
        <w:jc w:val="both"/>
        <w:sectPr>
          <w:pgSz w:w="11910" w:h="16840"/>
          <w:pgMar w:header="0" w:footer="1053" w:top="1640" w:bottom="1240" w:left="980" w:right="240"/>
        </w:sectPr>
      </w:pPr>
    </w:p>
    <w:p>
      <w:pPr>
        <w:pStyle w:val="BodyText"/>
        <w:spacing w:line="360" w:lineRule="auto" w:before="64"/>
        <w:ind w:left="1180" w:right="1197"/>
        <w:jc w:val="both"/>
      </w:pPr>
      <w:r>
        <w:rPr/>
        <w:t>questions could provide a line for different types of reference households, and</w:t>
      </w:r>
      <w:r>
        <w:rPr>
          <w:spacing w:val="40"/>
        </w:rPr>
        <w:t> </w:t>
      </w:r>
      <w:r>
        <w:rPr/>
        <w:t>answers to the first group of questions can be compared with actual income to infer</w:t>
      </w:r>
      <w:r>
        <w:rPr>
          <w:spacing w:val="40"/>
        </w:rPr>
        <w:t> </w:t>
      </w:r>
      <w:r>
        <w:rPr/>
        <w:t>the income level that households judge to be sufficient. This income level could then be used as the poverty line.</w:t>
      </w:r>
    </w:p>
    <w:p>
      <w:pPr>
        <w:pStyle w:val="BodyText"/>
        <w:spacing w:line="360" w:lineRule="auto"/>
        <w:ind w:left="1180" w:right="1197"/>
        <w:jc w:val="both"/>
      </w:pPr>
      <w:r>
        <w:rPr/>
        <w:drawing>
          <wp:anchor distT="0" distB="0" distL="0" distR="0" allowOverlap="1" layoutInCell="1" locked="0" behindDoc="1" simplePos="0" relativeHeight="462711296">
            <wp:simplePos x="0" y="0"/>
            <wp:positionH relativeFrom="page">
              <wp:posOffset>1498219</wp:posOffset>
            </wp:positionH>
            <wp:positionV relativeFrom="paragraph">
              <wp:posOffset>874738</wp:posOffset>
            </wp:positionV>
            <wp:extent cx="4888992" cy="4833540"/>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8" cstate="print"/>
                    <a:stretch>
                      <a:fillRect/>
                    </a:stretch>
                  </pic:blipFill>
                  <pic:spPr>
                    <a:xfrm>
                      <a:off x="0" y="0"/>
                      <a:ext cx="4888992" cy="4833540"/>
                    </a:xfrm>
                    <a:prstGeom prst="rect">
                      <a:avLst/>
                    </a:prstGeom>
                  </pic:spPr>
                </pic:pic>
              </a:graphicData>
            </a:graphic>
          </wp:anchor>
        </w:drawing>
      </w:r>
      <w:r>
        <w:rPr/>
        <w:t>Subjective measures can be used not only to assess the situation of a particular household but also to set or inform the choice of poverty lines, equivalence scales, economies of scale, and regional cost-of-living differences. It can also be useful to compare subjective and self-reported measures of well-being to objective measures based on observed income and consumption data.</w:t>
      </w:r>
    </w:p>
    <w:p>
      <w:pPr>
        <w:pStyle w:val="BodyText"/>
        <w:spacing w:line="360" w:lineRule="auto"/>
        <w:ind w:left="1180" w:right="1193"/>
        <w:jc w:val="both"/>
      </w:pPr>
      <w:r>
        <w:rPr/>
        <w:t>Self-reported measures have important limitations, however. Subjective measures might reproduce existing discrimination or exclusion patterns if these patterns are perceived as normal in the society. This might be the case in discrimination against girls or other particular groups in society. Subjective assessments could then fail to capture discrimination, which should be addressed by public policy. More generally, the</w:t>
      </w:r>
      <w:r>
        <w:rPr>
          <w:spacing w:val="-1"/>
        </w:rPr>
        <w:t> </w:t>
      </w:r>
      <w:r>
        <w:rPr/>
        <w:t>observed</w:t>
      </w:r>
      <w:r>
        <w:rPr>
          <w:spacing w:val="-1"/>
        </w:rPr>
        <w:t> </w:t>
      </w:r>
      <w:r>
        <w:rPr/>
        <w:t>perceptions</w:t>
      </w:r>
      <w:r>
        <w:rPr>
          <w:spacing w:val="-1"/>
        </w:rPr>
        <w:t> </w:t>
      </w:r>
      <w:r>
        <w:rPr/>
        <w:t>of</w:t>
      </w:r>
      <w:r>
        <w:rPr>
          <w:spacing w:val="-1"/>
        </w:rPr>
        <w:t> </w:t>
      </w:r>
      <w:r>
        <w:rPr/>
        <w:t>poverty</w:t>
      </w:r>
      <w:r>
        <w:rPr>
          <w:spacing w:val="-4"/>
        </w:rPr>
        <w:t> </w:t>
      </w:r>
      <w:r>
        <w:rPr/>
        <w:t>need</w:t>
      </w:r>
      <w:r>
        <w:rPr>
          <w:spacing w:val="-1"/>
        </w:rPr>
        <w:t> </w:t>
      </w:r>
      <w:r>
        <w:rPr/>
        <w:t>not</w:t>
      </w:r>
      <w:r>
        <w:rPr>
          <w:spacing w:val="-1"/>
        </w:rPr>
        <w:t> </w:t>
      </w:r>
      <w:r>
        <w:rPr/>
        <w:t>provide</w:t>
      </w:r>
      <w:r>
        <w:rPr>
          <w:spacing w:val="-1"/>
        </w:rPr>
        <w:t> </w:t>
      </w:r>
      <w:r>
        <w:rPr/>
        <w:t>a</w:t>
      </w:r>
      <w:r>
        <w:rPr>
          <w:spacing w:val="-1"/>
        </w:rPr>
        <w:t> </w:t>
      </w:r>
      <w:r>
        <w:rPr/>
        <w:t>good</w:t>
      </w:r>
      <w:r>
        <w:rPr>
          <w:spacing w:val="-1"/>
        </w:rPr>
        <w:t> </w:t>
      </w:r>
      <w:r>
        <w:rPr/>
        <w:t>basis</w:t>
      </w:r>
      <w:r>
        <w:rPr>
          <w:spacing w:val="-1"/>
        </w:rPr>
        <w:t> </w:t>
      </w:r>
      <w:r>
        <w:rPr/>
        <w:t>to</w:t>
      </w:r>
      <w:r>
        <w:rPr>
          <w:spacing w:val="-1"/>
        </w:rPr>
        <w:t> </w:t>
      </w:r>
      <w:r>
        <w:rPr/>
        <w:t>establish</w:t>
      </w:r>
      <w:r>
        <w:rPr>
          <w:spacing w:val="-1"/>
        </w:rPr>
        <w:t> </w:t>
      </w:r>
      <w:r>
        <w:rPr/>
        <w:t>priority public</w:t>
      </w:r>
      <w:r>
        <w:rPr>
          <w:spacing w:val="-3"/>
        </w:rPr>
        <w:t> </w:t>
      </w:r>
      <w:r>
        <w:rPr/>
        <w:t>actions.</w:t>
      </w:r>
      <w:r>
        <w:rPr>
          <w:spacing w:val="-2"/>
        </w:rPr>
        <w:t> </w:t>
      </w:r>
      <w:r>
        <w:rPr/>
        <w:t>This</w:t>
      </w:r>
      <w:r>
        <w:rPr>
          <w:spacing w:val="-2"/>
        </w:rPr>
        <w:t> </w:t>
      </w:r>
      <w:r>
        <w:rPr/>
        <w:t>may</w:t>
      </w:r>
      <w:r>
        <w:rPr>
          <w:spacing w:val="-5"/>
        </w:rPr>
        <w:t> </w:t>
      </w:r>
      <w:r>
        <w:rPr/>
        <w:t>be</w:t>
      </w:r>
      <w:r>
        <w:rPr>
          <w:spacing w:val="-3"/>
        </w:rPr>
        <w:t> </w:t>
      </w:r>
      <w:r>
        <w:rPr/>
        <w:t>the</w:t>
      </w:r>
      <w:r>
        <w:rPr>
          <w:spacing w:val="-2"/>
        </w:rPr>
        <w:t> </w:t>
      </w:r>
      <w:r>
        <w:rPr/>
        <w:t>case</w:t>
      </w:r>
      <w:r>
        <w:rPr>
          <w:spacing w:val="-3"/>
        </w:rPr>
        <w:t> </w:t>
      </w:r>
      <w:r>
        <w:rPr/>
        <w:t>if</w:t>
      </w:r>
      <w:r>
        <w:rPr>
          <w:spacing w:val="-2"/>
        </w:rPr>
        <w:t> </w:t>
      </w:r>
      <w:r>
        <w:rPr/>
        <w:t>policymakers</w:t>
      </w:r>
      <w:r>
        <w:rPr>
          <w:spacing w:val="-2"/>
        </w:rPr>
        <w:t> </w:t>
      </w:r>
      <w:r>
        <w:rPr/>
        <w:t>have</w:t>
      </w:r>
      <w:r>
        <w:rPr>
          <w:spacing w:val="-1"/>
        </w:rPr>
        <w:t> </w:t>
      </w:r>
      <w:r>
        <w:rPr/>
        <w:t>a</w:t>
      </w:r>
      <w:r>
        <w:rPr>
          <w:spacing w:val="-3"/>
        </w:rPr>
        <w:t> </w:t>
      </w:r>
      <w:r>
        <w:rPr/>
        <w:t>different</w:t>
      </w:r>
      <w:r>
        <w:rPr>
          <w:spacing w:val="-2"/>
        </w:rPr>
        <w:t> </w:t>
      </w:r>
      <w:r>
        <w:rPr/>
        <w:t>time horizon</w:t>
      </w:r>
      <w:r>
        <w:rPr>
          <w:spacing w:val="-2"/>
        </w:rPr>
        <w:t> </w:t>
      </w:r>
      <w:r>
        <w:rPr/>
        <w:t>or</w:t>
      </w:r>
      <w:r>
        <w:rPr>
          <w:spacing w:val="-3"/>
        </w:rPr>
        <w:t> </w:t>
      </w:r>
      <w:r>
        <w:rPr/>
        <w:t>a different understanding of the determinants of social welfare from the population providing the subjective measures of poverty. It might also be the case that people perceive the elderly to be those most in need, but that public policy aimed at improving nutrition practices or providing preventive health care would have a higher impact on poverty. Goedhart and others (1977). Pradhan and Ravallion</w:t>
      </w:r>
    </w:p>
    <w:p>
      <w:pPr>
        <w:pStyle w:val="BodyText"/>
        <w:spacing w:before="5"/>
      </w:pPr>
    </w:p>
    <w:p>
      <w:pPr>
        <w:pStyle w:val="Heading8"/>
        <w:numPr>
          <w:ilvl w:val="1"/>
          <w:numId w:val="8"/>
        </w:numPr>
        <w:tabs>
          <w:tab w:pos="1900" w:val="left" w:leader="none"/>
        </w:tabs>
        <w:spacing w:line="240" w:lineRule="auto" w:before="0" w:after="0"/>
        <w:ind w:left="1900" w:right="0" w:hanging="720"/>
        <w:jc w:val="both"/>
      </w:pPr>
      <w:bookmarkStart w:name="_TOC_250005" w:id="26"/>
      <w:r>
        <w:rPr/>
        <w:t>Theories</w:t>
      </w:r>
      <w:r>
        <w:rPr>
          <w:spacing w:val="-3"/>
        </w:rPr>
        <w:t> </w:t>
      </w:r>
      <w:r>
        <w:rPr/>
        <w:t>of</w:t>
      </w:r>
      <w:r>
        <w:rPr>
          <w:spacing w:val="-1"/>
        </w:rPr>
        <w:t> </w:t>
      </w:r>
      <w:r>
        <w:rPr/>
        <w:t>Poverty</w:t>
      </w:r>
      <w:r>
        <w:rPr>
          <w:spacing w:val="-2"/>
        </w:rPr>
        <w:t> </w:t>
      </w:r>
      <w:r>
        <w:rPr/>
        <w:t>in</w:t>
      </w:r>
      <w:r>
        <w:rPr>
          <w:spacing w:val="-2"/>
        </w:rPr>
        <w:t> </w:t>
      </w:r>
      <w:r>
        <w:rPr/>
        <w:t>Contemporary</w:t>
      </w:r>
      <w:bookmarkEnd w:id="26"/>
      <w:r>
        <w:rPr>
          <w:spacing w:val="-2"/>
        </w:rPr>
        <w:t> Literature</w:t>
      </w:r>
    </w:p>
    <w:p>
      <w:pPr>
        <w:spacing w:line="360" w:lineRule="auto" w:before="135"/>
        <w:ind w:left="1180" w:right="1193" w:firstLine="0"/>
        <w:jc w:val="both"/>
        <w:rPr>
          <w:sz w:val="23"/>
        </w:rPr>
      </w:pPr>
      <w:r>
        <w:rPr>
          <w:sz w:val="23"/>
        </w:rPr>
        <w:t>Recent</w:t>
      </w:r>
      <w:r>
        <w:rPr>
          <w:spacing w:val="-2"/>
          <w:sz w:val="23"/>
        </w:rPr>
        <w:t> </w:t>
      </w:r>
      <w:r>
        <w:rPr>
          <w:sz w:val="23"/>
        </w:rPr>
        <w:t>literature</w:t>
      </w:r>
      <w:r>
        <w:rPr>
          <w:spacing w:val="-2"/>
          <w:sz w:val="23"/>
        </w:rPr>
        <w:t> </w:t>
      </w:r>
      <w:r>
        <w:rPr>
          <w:sz w:val="23"/>
        </w:rPr>
        <w:t>on</w:t>
      </w:r>
      <w:r>
        <w:rPr>
          <w:spacing w:val="-2"/>
          <w:sz w:val="23"/>
        </w:rPr>
        <w:t> </w:t>
      </w:r>
      <w:r>
        <w:rPr>
          <w:sz w:val="23"/>
        </w:rPr>
        <w:t>poverty</w:t>
      </w:r>
      <w:r>
        <w:rPr>
          <w:spacing w:val="-6"/>
          <w:sz w:val="23"/>
        </w:rPr>
        <w:t> </w:t>
      </w:r>
      <w:r>
        <w:rPr>
          <w:sz w:val="23"/>
        </w:rPr>
        <w:t>uniformly</w:t>
      </w:r>
      <w:r>
        <w:rPr>
          <w:spacing w:val="-6"/>
          <w:sz w:val="23"/>
        </w:rPr>
        <w:t> </w:t>
      </w:r>
      <w:r>
        <w:rPr>
          <w:sz w:val="23"/>
        </w:rPr>
        <w:t>acknowledges</w:t>
      </w:r>
      <w:r>
        <w:rPr>
          <w:spacing w:val="-2"/>
          <w:sz w:val="23"/>
        </w:rPr>
        <w:t> </w:t>
      </w:r>
      <w:r>
        <w:rPr>
          <w:sz w:val="23"/>
        </w:rPr>
        <w:t>different</w:t>
      </w:r>
      <w:r>
        <w:rPr>
          <w:spacing w:val="-2"/>
          <w:sz w:val="23"/>
        </w:rPr>
        <w:t> </w:t>
      </w:r>
      <w:r>
        <w:rPr>
          <w:sz w:val="23"/>
        </w:rPr>
        <w:t>theories</w:t>
      </w:r>
      <w:r>
        <w:rPr>
          <w:spacing w:val="-2"/>
          <w:sz w:val="23"/>
        </w:rPr>
        <w:t> </w:t>
      </w:r>
      <w:r>
        <w:rPr>
          <w:sz w:val="23"/>
        </w:rPr>
        <w:t>of</w:t>
      </w:r>
      <w:r>
        <w:rPr>
          <w:spacing w:val="-4"/>
          <w:sz w:val="23"/>
        </w:rPr>
        <w:t> </w:t>
      </w:r>
      <w:r>
        <w:rPr>
          <w:sz w:val="23"/>
        </w:rPr>
        <w:t>poverty,</w:t>
      </w:r>
      <w:r>
        <w:rPr>
          <w:spacing w:val="-2"/>
          <w:sz w:val="23"/>
        </w:rPr>
        <w:t> </w:t>
      </w:r>
      <w:r>
        <w:rPr>
          <w:sz w:val="23"/>
        </w:rPr>
        <w:t>but</w:t>
      </w:r>
      <w:r>
        <w:rPr>
          <w:spacing w:val="-2"/>
          <w:sz w:val="23"/>
        </w:rPr>
        <w:t> </w:t>
      </w:r>
      <w:r>
        <w:rPr>
          <w:sz w:val="23"/>
        </w:rPr>
        <w:t>the literature has classified these theories in multiple ways (for example, compare Blank, 2003; Goldsmith and Blakely, 1992; Jennings and Kushnick,1999; Rodgers, 2000; Schiller, 1989; Shaw, 1996). Virtually all authors distinguish between theories that root the cause of poverty in individual deficiencies (conservative) and theories that lay the cause on broader social phenomena (liberal or progressive). Ryan (1976) addresses this dichotomy in terms of “blaming the victim.” Goldsmith and Blakely, for example distinguish</w:t>
      </w:r>
      <w:r>
        <w:rPr>
          <w:spacing w:val="-1"/>
          <w:sz w:val="23"/>
        </w:rPr>
        <w:t> </w:t>
      </w:r>
      <w:r>
        <w:rPr>
          <w:sz w:val="23"/>
        </w:rPr>
        <w:t>“Poverty</w:t>
      </w:r>
      <w:r>
        <w:rPr>
          <w:spacing w:val="-4"/>
          <w:sz w:val="23"/>
        </w:rPr>
        <w:t> </w:t>
      </w:r>
      <w:r>
        <w:rPr>
          <w:sz w:val="23"/>
        </w:rPr>
        <w:t>as</w:t>
      </w:r>
      <w:r>
        <w:rPr>
          <w:spacing w:val="-2"/>
          <w:sz w:val="23"/>
        </w:rPr>
        <w:t> </w:t>
      </w:r>
      <w:r>
        <w:rPr>
          <w:sz w:val="23"/>
        </w:rPr>
        <w:t>pathology”</w:t>
      </w:r>
      <w:r>
        <w:rPr>
          <w:spacing w:val="-1"/>
          <w:sz w:val="23"/>
        </w:rPr>
        <w:t> </w:t>
      </w:r>
      <w:r>
        <w:rPr>
          <w:sz w:val="23"/>
        </w:rPr>
        <w:t>from</w:t>
      </w:r>
      <w:r>
        <w:rPr>
          <w:spacing w:val="-1"/>
          <w:sz w:val="23"/>
        </w:rPr>
        <w:t> </w:t>
      </w:r>
      <w:r>
        <w:rPr>
          <w:sz w:val="23"/>
        </w:rPr>
        <w:t>“poverty</w:t>
      </w:r>
      <w:r>
        <w:rPr>
          <w:spacing w:val="-6"/>
          <w:sz w:val="23"/>
        </w:rPr>
        <w:t> </w:t>
      </w:r>
      <w:r>
        <w:rPr>
          <w:sz w:val="23"/>
        </w:rPr>
        <w:t>as incident</w:t>
      </w:r>
      <w:r>
        <w:rPr>
          <w:spacing w:val="-1"/>
          <w:sz w:val="23"/>
        </w:rPr>
        <w:t> </w:t>
      </w:r>
      <w:r>
        <w:rPr>
          <w:sz w:val="23"/>
        </w:rPr>
        <w:t>or</w:t>
      </w:r>
      <w:r>
        <w:rPr>
          <w:spacing w:val="-4"/>
          <w:sz w:val="23"/>
        </w:rPr>
        <w:t> </w:t>
      </w:r>
      <w:r>
        <w:rPr>
          <w:sz w:val="23"/>
        </w:rPr>
        <w:t>accident”</w:t>
      </w:r>
      <w:r>
        <w:rPr>
          <w:spacing w:val="-3"/>
          <w:sz w:val="23"/>
        </w:rPr>
        <w:t> </w:t>
      </w:r>
      <w:r>
        <w:rPr>
          <w:sz w:val="23"/>
        </w:rPr>
        <w:t>and</w:t>
      </w:r>
      <w:r>
        <w:rPr>
          <w:spacing w:val="-4"/>
          <w:sz w:val="23"/>
        </w:rPr>
        <w:t> </w:t>
      </w:r>
      <w:r>
        <w:rPr>
          <w:sz w:val="23"/>
        </w:rPr>
        <w:t>“poverty</w:t>
      </w:r>
      <w:r>
        <w:rPr>
          <w:spacing w:val="-6"/>
          <w:sz w:val="23"/>
        </w:rPr>
        <w:t> </w:t>
      </w:r>
      <w:r>
        <w:rPr>
          <w:sz w:val="23"/>
        </w:rPr>
        <w:t>as structure.” Schiller (1989:2-3) explains it in terms of “flawed characters, restricted opportunity, and Big Brother.” Jennings (1999) reviews a number of variants on these individual vs. society</w:t>
      </w:r>
      <w:r>
        <w:rPr>
          <w:spacing w:val="-5"/>
          <w:sz w:val="23"/>
        </w:rPr>
        <w:t> </w:t>
      </w:r>
      <w:r>
        <w:rPr>
          <w:sz w:val="23"/>
        </w:rPr>
        <w:t>conceptions, giving</w:t>
      </w:r>
      <w:r>
        <w:rPr>
          <w:spacing w:val="-3"/>
          <w:sz w:val="23"/>
        </w:rPr>
        <w:t> </w:t>
      </w:r>
      <w:r>
        <w:rPr>
          <w:sz w:val="23"/>
        </w:rPr>
        <w:t>emphasis</w:t>
      </w:r>
      <w:r>
        <w:rPr>
          <w:spacing w:val="-1"/>
          <w:sz w:val="23"/>
        </w:rPr>
        <w:t> </w:t>
      </w:r>
      <w:r>
        <w:rPr>
          <w:sz w:val="23"/>
        </w:rPr>
        <w:t>to racial and political dynamics. Rank</w:t>
      </w:r>
    </w:p>
    <w:p>
      <w:pPr>
        <w:spacing w:after="0" w:line="360" w:lineRule="auto"/>
        <w:jc w:val="both"/>
        <w:rPr>
          <w:sz w:val="23"/>
        </w:rPr>
        <w:sectPr>
          <w:pgSz w:w="11910" w:h="16840"/>
          <w:pgMar w:header="0" w:footer="1053" w:top="1640" w:bottom="1240" w:left="980" w:right="240"/>
        </w:sectPr>
      </w:pPr>
    </w:p>
    <w:p>
      <w:pPr>
        <w:spacing w:line="360" w:lineRule="auto" w:before="64"/>
        <w:ind w:left="1180" w:right="1197" w:firstLine="0"/>
        <w:jc w:val="both"/>
        <w:rPr>
          <w:sz w:val="23"/>
        </w:rPr>
      </w:pPr>
      <w:r>
        <w:rPr>
          <w:sz w:val="23"/>
        </w:rPr>
        <w:t>is very clear: “the focus on individual attributes as the cause of poverty is misplaced and misdirected.” Structural failings of the economic, political, and social system are causes instead. The various theories are divergent, and each results in a different type of community development intervention strategy.</w:t>
      </w:r>
    </w:p>
    <w:p>
      <w:pPr>
        <w:pStyle w:val="BodyText"/>
        <w:spacing w:before="57"/>
        <w:rPr>
          <w:sz w:val="23"/>
        </w:rPr>
      </w:pPr>
    </w:p>
    <w:p>
      <w:pPr>
        <w:pStyle w:val="BodyText"/>
        <w:spacing w:line="360" w:lineRule="auto"/>
        <w:ind w:left="1180" w:right="1199"/>
        <w:jc w:val="both"/>
      </w:pPr>
      <w:r>
        <w:rPr/>
        <w:drawing>
          <wp:anchor distT="0" distB="0" distL="0" distR="0" allowOverlap="1" layoutInCell="1" locked="0" behindDoc="1" simplePos="0" relativeHeight="462711808">
            <wp:simplePos x="0" y="0"/>
            <wp:positionH relativeFrom="page">
              <wp:posOffset>1498219</wp:posOffset>
            </wp:positionH>
            <wp:positionV relativeFrom="paragraph">
              <wp:posOffset>714411</wp:posOffset>
            </wp:positionV>
            <wp:extent cx="4888992" cy="4833540"/>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8" cstate="print"/>
                    <a:stretch>
                      <a:fillRect/>
                    </a:stretch>
                  </pic:blipFill>
                  <pic:spPr>
                    <a:xfrm>
                      <a:off x="0" y="0"/>
                      <a:ext cx="4888992" cy="4833540"/>
                    </a:xfrm>
                    <a:prstGeom prst="rect">
                      <a:avLst/>
                    </a:prstGeom>
                  </pic:spPr>
                </pic:pic>
              </a:graphicData>
            </a:graphic>
          </wp:anchor>
        </w:drawing>
      </w:r>
      <w:r>
        <w:rPr/>
        <w:t>This first theory of poverty is a large and multifaceted set of explanations that focus</w:t>
      </w:r>
      <w:r>
        <w:rPr>
          <w:spacing w:val="40"/>
        </w:rPr>
        <w:t> </w:t>
      </w:r>
      <w:r>
        <w:rPr/>
        <w:t>on the individual as responsible for their poverty situation. Typically, politically conservative theoreticians blame individuals in poverty for creating their own problems, and argue that with harder work and better choices the poor could have avoided (and now can remedy) their problems. Other variations of the individual theory of poverty ascribe poverty to lack of genetic qualities such as intelligence that are not so easily reversed. The belief that poverty stems from individual deficiencies</w:t>
      </w:r>
      <w:r>
        <w:rPr>
          <w:spacing w:val="40"/>
        </w:rPr>
        <w:t> </w:t>
      </w:r>
      <w:r>
        <w:rPr/>
        <w:t>is old. Religious doctrine that equated wealth with the favour of God was central to</w:t>
      </w:r>
      <w:r>
        <w:rPr>
          <w:spacing w:val="40"/>
        </w:rPr>
        <w:t> </w:t>
      </w:r>
      <w:r>
        <w:rPr/>
        <w:t>the</w:t>
      </w:r>
      <w:r>
        <w:rPr>
          <w:spacing w:val="-3"/>
        </w:rPr>
        <w:t> </w:t>
      </w:r>
      <w:r>
        <w:rPr/>
        <w:t>Protestant</w:t>
      </w:r>
      <w:r>
        <w:rPr>
          <w:spacing w:val="-3"/>
        </w:rPr>
        <w:t> </w:t>
      </w:r>
      <w:r>
        <w:rPr/>
        <w:t>reformation</w:t>
      </w:r>
      <w:r>
        <w:rPr>
          <w:spacing w:val="-3"/>
        </w:rPr>
        <w:t> </w:t>
      </w:r>
      <w:r>
        <w:rPr/>
        <w:t>and</w:t>
      </w:r>
      <w:r>
        <w:rPr>
          <w:spacing w:val="-3"/>
        </w:rPr>
        <w:t> </w:t>
      </w:r>
      <w:r>
        <w:rPr/>
        <w:t>blind,</w:t>
      </w:r>
      <w:r>
        <w:rPr>
          <w:spacing w:val="-3"/>
        </w:rPr>
        <w:t> </w:t>
      </w:r>
      <w:r>
        <w:rPr/>
        <w:t>crippled,</w:t>
      </w:r>
      <w:r>
        <w:rPr>
          <w:spacing w:val="-3"/>
        </w:rPr>
        <w:t> </w:t>
      </w:r>
      <w:r>
        <w:rPr/>
        <w:t>or deformed</w:t>
      </w:r>
      <w:r>
        <w:rPr>
          <w:spacing w:val="-3"/>
        </w:rPr>
        <w:t> </w:t>
      </w:r>
      <w:r>
        <w:rPr/>
        <w:t>people</w:t>
      </w:r>
      <w:r>
        <w:rPr>
          <w:spacing w:val="-3"/>
        </w:rPr>
        <w:t> </w:t>
      </w:r>
      <w:r>
        <w:rPr/>
        <w:t>were</w:t>
      </w:r>
      <w:r>
        <w:rPr>
          <w:spacing w:val="-5"/>
        </w:rPr>
        <w:t> </w:t>
      </w:r>
      <w:r>
        <w:rPr/>
        <w:t>believed</w:t>
      </w:r>
      <w:r>
        <w:rPr>
          <w:spacing w:val="-3"/>
        </w:rPr>
        <w:t> </w:t>
      </w:r>
      <w:r>
        <w:rPr/>
        <w:t>to</w:t>
      </w:r>
      <w:r>
        <w:rPr>
          <w:spacing w:val="-3"/>
        </w:rPr>
        <w:t> </w:t>
      </w:r>
      <w:r>
        <w:rPr/>
        <w:t>be punished</w:t>
      </w:r>
      <w:r>
        <w:rPr>
          <w:spacing w:val="35"/>
        </w:rPr>
        <w:t> </w:t>
      </w:r>
      <w:r>
        <w:rPr/>
        <w:t>by</w:t>
      </w:r>
      <w:r>
        <w:rPr>
          <w:spacing w:val="31"/>
        </w:rPr>
        <w:t> </w:t>
      </w:r>
      <w:r>
        <w:rPr/>
        <w:t>God</w:t>
      </w:r>
      <w:r>
        <w:rPr>
          <w:spacing w:val="34"/>
        </w:rPr>
        <w:t> </w:t>
      </w:r>
      <w:r>
        <w:rPr/>
        <w:t>for</w:t>
      </w:r>
      <w:r>
        <w:rPr>
          <w:spacing w:val="35"/>
        </w:rPr>
        <w:t> </w:t>
      </w:r>
      <w:r>
        <w:rPr/>
        <w:t>either</w:t>
      </w:r>
      <w:r>
        <w:rPr>
          <w:spacing w:val="34"/>
        </w:rPr>
        <w:t> </w:t>
      </w:r>
      <w:r>
        <w:rPr/>
        <w:t>their</w:t>
      </w:r>
      <w:r>
        <w:rPr>
          <w:spacing w:val="35"/>
        </w:rPr>
        <w:t> </w:t>
      </w:r>
      <w:r>
        <w:rPr/>
        <w:t>or</w:t>
      </w:r>
      <w:r>
        <w:rPr>
          <w:spacing w:val="35"/>
        </w:rPr>
        <w:t> </w:t>
      </w:r>
      <w:r>
        <w:rPr/>
        <w:t>their</w:t>
      </w:r>
      <w:r>
        <w:rPr>
          <w:spacing w:val="34"/>
        </w:rPr>
        <w:t> </w:t>
      </w:r>
      <w:r>
        <w:rPr/>
        <w:t>parents‟</w:t>
      </w:r>
      <w:r>
        <w:rPr>
          <w:spacing w:val="36"/>
        </w:rPr>
        <w:t> </w:t>
      </w:r>
      <w:r>
        <w:rPr/>
        <w:t>sins.</w:t>
      </w:r>
      <w:r>
        <w:rPr>
          <w:spacing w:val="35"/>
        </w:rPr>
        <w:t> </w:t>
      </w:r>
      <w:r>
        <w:rPr/>
        <w:t>With</w:t>
      </w:r>
      <w:r>
        <w:rPr>
          <w:spacing w:val="36"/>
        </w:rPr>
        <w:t> </w:t>
      </w:r>
      <w:r>
        <w:rPr/>
        <w:t>the</w:t>
      </w:r>
      <w:r>
        <w:rPr>
          <w:spacing w:val="34"/>
        </w:rPr>
        <w:t> </w:t>
      </w:r>
      <w:r>
        <w:rPr/>
        <w:t>emergence</w:t>
      </w:r>
      <w:r>
        <w:rPr>
          <w:spacing w:val="35"/>
        </w:rPr>
        <w:t> </w:t>
      </w:r>
      <w:r>
        <w:rPr/>
        <w:t>of</w:t>
      </w:r>
      <w:r>
        <w:rPr>
          <w:spacing w:val="34"/>
        </w:rPr>
        <w:t> </w:t>
      </w:r>
      <w:r>
        <w:rPr>
          <w:spacing w:val="-5"/>
        </w:rPr>
        <w:t>the</w:t>
      </w:r>
    </w:p>
    <w:p>
      <w:pPr>
        <w:spacing w:line="112" w:lineRule="exact" w:before="0"/>
        <w:ind w:left="2529" w:right="2478" w:firstLine="0"/>
        <w:jc w:val="center"/>
        <w:rPr>
          <w:sz w:val="16"/>
        </w:rPr>
      </w:pPr>
      <w:r>
        <w:rPr>
          <w:spacing w:val="-5"/>
          <w:sz w:val="16"/>
        </w:rPr>
        <w:t>th</w:t>
      </w:r>
    </w:p>
    <w:p>
      <w:pPr>
        <w:pStyle w:val="BodyText"/>
        <w:spacing w:line="266" w:lineRule="exact"/>
        <w:ind w:left="1180"/>
      </w:pPr>
      <w:r>
        <w:rPr/>
        <w:t>concept</w:t>
      </w:r>
      <w:r>
        <w:rPr>
          <w:spacing w:val="19"/>
        </w:rPr>
        <w:t> </w:t>
      </w:r>
      <w:r>
        <w:rPr/>
        <w:t>of</w:t>
      </w:r>
      <w:r>
        <w:rPr>
          <w:spacing w:val="19"/>
        </w:rPr>
        <w:t> </w:t>
      </w:r>
      <w:r>
        <w:rPr/>
        <w:t>inherited</w:t>
      </w:r>
      <w:r>
        <w:rPr>
          <w:spacing w:val="19"/>
        </w:rPr>
        <w:t> </w:t>
      </w:r>
      <w:r>
        <w:rPr/>
        <w:t>intelligence</w:t>
      </w:r>
      <w:r>
        <w:rPr>
          <w:spacing w:val="19"/>
        </w:rPr>
        <w:t> </w:t>
      </w:r>
      <w:r>
        <w:rPr/>
        <w:t>in</w:t>
      </w:r>
      <w:r>
        <w:rPr>
          <w:spacing w:val="20"/>
        </w:rPr>
        <w:t> </w:t>
      </w:r>
      <w:r>
        <w:rPr/>
        <w:t>the</w:t>
      </w:r>
      <w:r>
        <w:rPr>
          <w:spacing w:val="18"/>
        </w:rPr>
        <w:t> </w:t>
      </w:r>
      <w:r>
        <w:rPr/>
        <w:t>19</w:t>
      </w:r>
      <w:r>
        <w:rPr>
          <w:spacing w:val="28"/>
        </w:rPr>
        <w:t>  </w:t>
      </w:r>
      <w:r>
        <w:rPr/>
        <w:t>century,</w:t>
      </w:r>
      <w:r>
        <w:rPr>
          <w:spacing w:val="20"/>
        </w:rPr>
        <w:t> </w:t>
      </w:r>
      <w:r>
        <w:rPr/>
        <w:t>the</w:t>
      </w:r>
      <w:r>
        <w:rPr>
          <w:spacing w:val="19"/>
        </w:rPr>
        <w:t> </w:t>
      </w:r>
      <w:r>
        <w:rPr/>
        <w:t>eugenics</w:t>
      </w:r>
      <w:r>
        <w:rPr>
          <w:spacing w:val="19"/>
        </w:rPr>
        <w:t> </w:t>
      </w:r>
      <w:r>
        <w:rPr/>
        <w:t>movement</w:t>
      </w:r>
      <w:r>
        <w:rPr>
          <w:spacing w:val="20"/>
        </w:rPr>
        <w:t> </w:t>
      </w:r>
      <w:r>
        <w:rPr/>
        <w:t>went</w:t>
      </w:r>
      <w:r>
        <w:rPr>
          <w:spacing w:val="20"/>
        </w:rPr>
        <w:t> </w:t>
      </w:r>
      <w:r>
        <w:rPr>
          <w:spacing w:val="-5"/>
        </w:rPr>
        <w:t>so</w:t>
      </w:r>
    </w:p>
    <w:p>
      <w:pPr>
        <w:pStyle w:val="BodyText"/>
        <w:spacing w:line="360" w:lineRule="auto" w:before="137"/>
        <w:ind w:left="1180" w:right="1197"/>
        <w:jc w:val="both"/>
      </w:pPr>
      <w:r>
        <w:rPr/>
        <w:t>far as to rationalize poverty and even sterilization for those who appeared to have limited abilities. Rainwater (1970:16) critically discusses individualistic theories of poverty as a “moralizing perspective” and notes that the poor are “afflicted with the mark of Cain. They are meant to suffer, indeed must suffer, because of their moral failings. They live in a deserved hell on earth.” Rainwater goes on to say that it is difficult to overestimate the extent to which this perspective (incorrectly) under-girds our visions of poverty, including the perspective of the disinherited themselves. Ironically, neo-classical economics reinforces individualistic sources of poverty. The core premise of this dominant paradigm for the study of the conditions leading to poverty is that individuals seek to maximize their own well-being by making choices and investments, and that (assuming that they have perfect information) they seek to maximize their well-being. When some people choose short term and low-payoff returns, economic theory holds the individual largely responsible for their individual choices--for example to forego college education or other training that will lead to better paying jobs in the future.</w:t>
      </w:r>
    </w:p>
    <w:p>
      <w:pPr>
        <w:spacing w:after="0" w:line="360" w:lineRule="auto"/>
        <w:jc w:val="both"/>
        <w:sectPr>
          <w:pgSz w:w="11910" w:h="16840"/>
          <w:pgMar w:header="0" w:footer="1053" w:top="1640" w:bottom="1240" w:left="980" w:right="240"/>
        </w:sectPr>
      </w:pPr>
    </w:p>
    <w:p>
      <w:pPr>
        <w:pStyle w:val="BodyText"/>
        <w:spacing w:line="360" w:lineRule="auto" w:before="64"/>
        <w:ind w:left="1180" w:right="1192"/>
        <w:jc w:val="both"/>
      </w:pPr>
      <w:r>
        <w:rPr/>
        <w:drawing>
          <wp:anchor distT="0" distB="0" distL="0" distR="0" allowOverlap="1" layoutInCell="1" locked="0" behindDoc="1" simplePos="0" relativeHeight="462712320">
            <wp:simplePos x="0" y="0"/>
            <wp:positionH relativeFrom="page">
              <wp:posOffset>1498219</wp:posOffset>
            </wp:positionH>
            <wp:positionV relativeFrom="paragraph">
              <wp:posOffset>1966848</wp:posOffset>
            </wp:positionV>
            <wp:extent cx="4888992" cy="4833540"/>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8" cstate="print"/>
                    <a:stretch>
                      <a:fillRect/>
                    </a:stretch>
                  </pic:blipFill>
                  <pic:spPr>
                    <a:xfrm>
                      <a:off x="0" y="0"/>
                      <a:ext cx="4888992" cy="4833540"/>
                    </a:xfrm>
                    <a:prstGeom prst="rect">
                      <a:avLst/>
                    </a:prstGeom>
                  </pic:spPr>
                </pic:pic>
              </a:graphicData>
            </a:graphic>
          </wp:anchor>
        </w:drawing>
      </w:r>
      <w:r>
        <w:rPr/>
        <w:t>The economic theory</w:t>
      </w:r>
      <w:r>
        <w:rPr>
          <w:spacing w:val="-2"/>
        </w:rPr>
        <w:t> </w:t>
      </w:r>
      <w:r>
        <w:rPr/>
        <w:t>that the poor lack incentives for improving their own conditions is a recurrent theme in articles that blame the welfare system‟s generosity on the perpetuation of poverty. In a Cato Journal article, economists Gwartney</w:t>
      </w:r>
      <w:r>
        <w:rPr>
          <w:spacing w:val="-1"/>
        </w:rPr>
        <w:t> </w:t>
      </w:r>
      <w:r>
        <w:rPr/>
        <w:t>and McCaleb argue that the years of the war on poverty actually increased poverty (adjusted for noncash transfers) among working age adults in spite of unprecedented increases in welfare</w:t>
      </w:r>
      <w:r>
        <w:rPr>
          <w:spacing w:val="-1"/>
        </w:rPr>
        <w:t> </w:t>
      </w:r>
      <w:r>
        <w:rPr/>
        <w:t>expenditures. They</w:t>
      </w:r>
      <w:r>
        <w:rPr>
          <w:spacing w:val="-3"/>
        </w:rPr>
        <w:t> </w:t>
      </w:r>
      <w:r>
        <w:rPr/>
        <w:t>conclude</w:t>
      </w:r>
      <w:r>
        <w:rPr>
          <w:spacing w:val="-1"/>
        </w:rPr>
        <w:t> </w:t>
      </w:r>
      <w:r>
        <w:rPr/>
        <w:t>that “the</w:t>
      </w:r>
      <w:r>
        <w:rPr>
          <w:spacing w:val="-1"/>
        </w:rPr>
        <w:t> </w:t>
      </w:r>
      <w:r>
        <w:rPr/>
        <w:t>application of</w:t>
      </w:r>
      <w:r>
        <w:rPr>
          <w:spacing w:val="-1"/>
        </w:rPr>
        <w:t> </w:t>
      </w:r>
      <w:r>
        <w:rPr/>
        <w:t>simple</w:t>
      </w:r>
      <w:r>
        <w:rPr>
          <w:spacing w:val="-1"/>
        </w:rPr>
        <w:t> </w:t>
      </w:r>
      <w:r>
        <w:rPr/>
        <w:t>economic</w:t>
      </w:r>
      <w:r>
        <w:rPr>
          <w:spacing w:val="-1"/>
        </w:rPr>
        <w:t> </w:t>
      </w:r>
      <w:r>
        <w:rPr/>
        <w:t>theory” suggests that the problem lies in the war on poverty programs: They [welfare programs] have introduced a perverse incentive structure, one that penalizes self- improvement and protects individuals against the consequences of their own bad choices. This and similar arguments that cast the poor as a “moral hazard” also hold that the problem of poverty continues to fester not because we are failing to do enough,</w:t>
      </w:r>
      <w:r>
        <w:rPr>
          <w:spacing w:val="-1"/>
        </w:rPr>
        <w:t> </w:t>
      </w:r>
      <w:r>
        <w:rPr/>
        <w:t>but</w:t>
      </w:r>
      <w:r>
        <w:rPr>
          <w:spacing w:val="-1"/>
        </w:rPr>
        <w:t> </w:t>
      </w:r>
      <w:r>
        <w:rPr/>
        <w:t>because</w:t>
      </w:r>
      <w:r>
        <w:rPr>
          <w:spacing w:val="-2"/>
        </w:rPr>
        <w:t> </w:t>
      </w:r>
      <w:r>
        <w:rPr/>
        <w:t>we are</w:t>
      </w:r>
      <w:r>
        <w:rPr>
          <w:spacing w:val="-3"/>
        </w:rPr>
        <w:t> </w:t>
      </w:r>
      <w:r>
        <w:rPr/>
        <w:t>doing</w:t>
      </w:r>
      <w:r>
        <w:rPr>
          <w:spacing w:val="-3"/>
        </w:rPr>
        <w:t> </w:t>
      </w:r>
      <w:r>
        <w:rPr/>
        <w:t>too much</w:t>
      </w:r>
      <w:r>
        <w:rPr>
          <w:spacing w:val="-2"/>
        </w:rPr>
        <w:t> </w:t>
      </w:r>
      <w:r>
        <w:rPr/>
        <w:t>that</w:t>
      </w:r>
      <w:r>
        <w:rPr>
          <w:spacing w:val="-1"/>
        </w:rPr>
        <w:t> </w:t>
      </w:r>
      <w:r>
        <w:rPr/>
        <w:t>is</w:t>
      </w:r>
      <w:r>
        <w:rPr>
          <w:spacing w:val="-1"/>
        </w:rPr>
        <w:t> </w:t>
      </w:r>
      <w:r>
        <w:rPr/>
        <w:t>counterproductive.</w:t>
      </w:r>
      <w:r>
        <w:rPr>
          <w:spacing w:val="-1"/>
        </w:rPr>
        <w:t> </w:t>
      </w:r>
      <w:r>
        <w:rPr/>
        <w:t>Their</w:t>
      </w:r>
      <w:r>
        <w:rPr>
          <w:spacing w:val="-2"/>
        </w:rPr>
        <w:t> </w:t>
      </w:r>
      <w:r>
        <w:rPr/>
        <w:t>economic model would solve poverty by assuring that the penalty of poverty was great enough that none would choose it (and welfare would be restricted to the truly disabled or otherwise unable to work). A less widely critiqued version of the individualistic</w:t>
      </w:r>
      <w:r>
        <w:rPr>
          <w:spacing w:val="40"/>
        </w:rPr>
        <w:t> </w:t>
      </w:r>
      <w:r>
        <w:rPr/>
        <w:t>theory of poverty comes from American values of individualism-the Horatio Alger myth that any</w:t>
      </w:r>
      <w:r>
        <w:rPr>
          <w:spacing w:val="-5"/>
        </w:rPr>
        <w:t> </w:t>
      </w:r>
      <w:r>
        <w:rPr/>
        <w:t>individual can succeed by</w:t>
      </w:r>
      <w:r>
        <w:rPr>
          <w:spacing w:val="-5"/>
        </w:rPr>
        <w:t> </w:t>
      </w:r>
      <w:r>
        <w:rPr/>
        <w:t>skills and hard</w:t>
      </w:r>
      <w:r>
        <w:rPr>
          <w:spacing w:val="-1"/>
        </w:rPr>
        <w:t> </w:t>
      </w:r>
      <w:r>
        <w:rPr/>
        <w:t>work, and that motivation and persistence are all that are required to achieve success. Self-help literature reinforces the belief that individuals fail because they do not try hard enough. Frank Bettger (1977:187-8), in the Dale Carnegie tradition, tells how he got a list of self- improvement goals on which to focus and became one of the most successful and highly paid salesmen in America. He goes on to say that anyone can succeed by an easy formula--focused goals and hard work. This is the message of hundreds of self- help books, articles, and sermons. By extension, this literature implies that those who do</w:t>
      </w:r>
      <w:r>
        <w:rPr>
          <w:spacing w:val="-2"/>
        </w:rPr>
        <w:t> </w:t>
      </w:r>
      <w:r>
        <w:rPr/>
        <w:t>not</w:t>
      </w:r>
      <w:r>
        <w:rPr>
          <w:spacing w:val="-2"/>
        </w:rPr>
        <w:t> </w:t>
      </w:r>
      <w:r>
        <w:rPr/>
        <w:t>succeed</w:t>
      </w:r>
      <w:r>
        <w:rPr>
          <w:spacing w:val="-2"/>
        </w:rPr>
        <w:t> </w:t>
      </w:r>
      <w:r>
        <w:rPr/>
        <w:t>must</w:t>
      </w:r>
      <w:r>
        <w:rPr>
          <w:spacing w:val="-2"/>
        </w:rPr>
        <w:t> </w:t>
      </w:r>
      <w:r>
        <w:rPr/>
        <w:t>face</w:t>
      </w:r>
      <w:r>
        <w:rPr>
          <w:spacing w:val="-1"/>
        </w:rPr>
        <w:t> </w:t>
      </w:r>
      <w:r>
        <w:rPr/>
        <w:t>the</w:t>
      </w:r>
      <w:r>
        <w:rPr>
          <w:spacing w:val="-2"/>
        </w:rPr>
        <w:t> </w:t>
      </w:r>
      <w:r>
        <w:rPr/>
        <w:t>fact</w:t>
      </w:r>
      <w:r>
        <w:rPr>
          <w:spacing w:val="-2"/>
        </w:rPr>
        <w:t> </w:t>
      </w:r>
      <w:r>
        <w:rPr/>
        <w:t>that</w:t>
      </w:r>
      <w:r>
        <w:rPr>
          <w:spacing w:val="-2"/>
        </w:rPr>
        <w:t> </w:t>
      </w:r>
      <w:r>
        <w:rPr/>
        <w:t>they</w:t>
      </w:r>
      <w:r>
        <w:rPr>
          <w:spacing w:val="-5"/>
        </w:rPr>
        <w:t> </w:t>
      </w:r>
      <w:r>
        <w:rPr/>
        <w:t>themselves</w:t>
      </w:r>
      <w:r>
        <w:rPr>
          <w:spacing w:val="-2"/>
        </w:rPr>
        <w:t> </w:t>
      </w:r>
      <w:r>
        <w:rPr/>
        <w:t>are</w:t>
      </w:r>
      <w:r>
        <w:rPr>
          <w:spacing w:val="-2"/>
        </w:rPr>
        <w:t> </w:t>
      </w:r>
      <w:r>
        <w:rPr/>
        <w:t>responsible</w:t>
      </w:r>
      <w:r>
        <w:rPr>
          <w:spacing w:val="-1"/>
        </w:rPr>
        <w:t> </w:t>
      </w:r>
      <w:r>
        <w:rPr/>
        <w:t>for</w:t>
      </w:r>
      <w:r>
        <w:rPr>
          <w:spacing w:val="-1"/>
        </w:rPr>
        <w:t> </w:t>
      </w:r>
      <w:r>
        <w:rPr/>
        <w:t>their</w:t>
      </w:r>
      <w:r>
        <w:rPr>
          <w:spacing w:val="-3"/>
        </w:rPr>
        <w:t> </w:t>
      </w:r>
      <w:r>
        <w:rPr/>
        <w:t>failure. While scientifically it is routine to dismiss the individual deficiency theory as an apology for social inequality, it is easy to see how it is embraced in anti-poverty</w:t>
      </w:r>
      <w:r>
        <w:rPr>
          <w:spacing w:val="40"/>
        </w:rPr>
        <w:t> </w:t>
      </w:r>
      <w:r>
        <w:rPr/>
        <w:t>policy which suggests that penalties and incentives can change behaviour</w:t>
      </w:r>
    </w:p>
    <w:p>
      <w:pPr>
        <w:pStyle w:val="BodyText"/>
        <w:spacing w:before="2"/>
      </w:pPr>
    </w:p>
    <w:p>
      <w:pPr>
        <w:pStyle w:val="BodyText"/>
        <w:spacing w:line="360" w:lineRule="auto" w:before="1"/>
        <w:ind w:left="1180" w:right="1198"/>
        <w:jc w:val="both"/>
      </w:pPr>
      <w:r>
        <w:rPr/>
        <w:t>The second theory of poverty roots its cause in the “Culture of Poverty”. This theory</w:t>
      </w:r>
      <w:r>
        <w:rPr>
          <w:spacing w:val="40"/>
        </w:rPr>
        <w:t> </w:t>
      </w:r>
      <w:r>
        <w:rPr/>
        <w:t>is sometimes linked with the individual theory of poverty or other theories to be introduced below, but it recently has become so widely discussed that its special features</w:t>
      </w:r>
      <w:r>
        <w:rPr>
          <w:spacing w:val="11"/>
        </w:rPr>
        <w:t> </w:t>
      </w:r>
      <w:r>
        <w:rPr/>
        <w:t>should</w:t>
      </w:r>
      <w:r>
        <w:rPr>
          <w:spacing w:val="14"/>
        </w:rPr>
        <w:t> </w:t>
      </w:r>
      <w:r>
        <w:rPr/>
        <w:t>not</w:t>
      </w:r>
      <w:r>
        <w:rPr>
          <w:spacing w:val="13"/>
        </w:rPr>
        <w:t> </w:t>
      </w:r>
      <w:r>
        <w:rPr/>
        <w:t>be</w:t>
      </w:r>
      <w:r>
        <w:rPr>
          <w:spacing w:val="13"/>
        </w:rPr>
        <w:t> </w:t>
      </w:r>
      <w:r>
        <w:rPr/>
        <w:t>minimized.</w:t>
      </w:r>
      <w:r>
        <w:rPr>
          <w:spacing w:val="14"/>
        </w:rPr>
        <w:t> </w:t>
      </w:r>
      <w:r>
        <w:rPr/>
        <w:t>This</w:t>
      </w:r>
      <w:r>
        <w:rPr>
          <w:spacing w:val="13"/>
        </w:rPr>
        <w:t> </w:t>
      </w:r>
      <w:r>
        <w:rPr/>
        <w:t>theory</w:t>
      </w:r>
      <w:r>
        <w:rPr>
          <w:spacing w:val="6"/>
        </w:rPr>
        <w:t> </w:t>
      </w:r>
      <w:r>
        <w:rPr/>
        <w:t>suggests</w:t>
      </w:r>
      <w:r>
        <w:rPr>
          <w:spacing w:val="13"/>
        </w:rPr>
        <w:t> </w:t>
      </w:r>
      <w:r>
        <w:rPr/>
        <w:t>that</w:t>
      </w:r>
      <w:r>
        <w:rPr>
          <w:spacing w:val="14"/>
        </w:rPr>
        <w:t> </w:t>
      </w:r>
      <w:r>
        <w:rPr/>
        <w:t>poverty</w:t>
      </w:r>
      <w:r>
        <w:rPr>
          <w:spacing w:val="6"/>
        </w:rPr>
        <w:t> </w:t>
      </w:r>
      <w:r>
        <w:rPr/>
        <w:t>is</w:t>
      </w:r>
      <w:r>
        <w:rPr>
          <w:spacing w:val="13"/>
        </w:rPr>
        <w:t> </w:t>
      </w:r>
      <w:r>
        <w:rPr/>
        <w:t>created</w:t>
      </w:r>
      <w:r>
        <w:rPr>
          <w:spacing w:val="13"/>
        </w:rPr>
        <w:t> </w:t>
      </w:r>
      <w:r>
        <w:rPr/>
        <w:t>by</w:t>
      </w:r>
      <w:r>
        <w:rPr>
          <w:spacing w:val="9"/>
        </w:rPr>
        <w:t> </w:t>
      </w:r>
      <w:r>
        <w:rPr>
          <w:spacing w:val="-5"/>
        </w:rPr>
        <w:t>the</w:t>
      </w:r>
    </w:p>
    <w:p>
      <w:pPr>
        <w:spacing w:after="0" w:line="360" w:lineRule="auto"/>
        <w:jc w:val="both"/>
        <w:sectPr>
          <w:pgSz w:w="11910" w:h="16840"/>
          <w:pgMar w:header="0" w:footer="1053" w:top="1640" w:bottom="1240" w:left="980" w:right="240"/>
        </w:sectPr>
      </w:pPr>
    </w:p>
    <w:p>
      <w:pPr>
        <w:pStyle w:val="BodyText"/>
        <w:spacing w:line="360" w:lineRule="auto" w:before="64"/>
        <w:ind w:left="1180" w:right="1192"/>
        <w:jc w:val="both"/>
      </w:pPr>
      <w:r>
        <w:rPr/>
        <w:drawing>
          <wp:anchor distT="0" distB="0" distL="0" distR="0" allowOverlap="1" layoutInCell="1" locked="0" behindDoc="1" simplePos="0" relativeHeight="462712832">
            <wp:simplePos x="0" y="0"/>
            <wp:positionH relativeFrom="page">
              <wp:posOffset>1498219</wp:posOffset>
            </wp:positionH>
            <wp:positionV relativeFrom="paragraph">
              <wp:posOffset>1966848</wp:posOffset>
            </wp:positionV>
            <wp:extent cx="4888992" cy="4833540"/>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8" cstate="print"/>
                    <a:stretch>
                      <a:fillRect/>
                    </a:stretch>
                  </pic:blipFill>
                  <pic:spPr>
                    <a:xfrm>
                      <a:off x="0" y="0"/>
                      <a:ext cx="4888992" cy="4833540"/>
                    </a:xfrm>
                    <a:prstGeom prst="rect">
                      <a:avLst/>
                    </a:prstGeom>
                  </pic:spPr>
                </pic:pic>
              </a:graphicData>
            </a:graphic>
          </wp:anchor>
        </w:drawing>
      </w:r>
      <w:r>
        <w:rPr/>
        <w:t>transmission over generations of a set of beliefs, values, and skills that are socially generated but individually held. Individuals are not necessarily to blame because they are victims of their dysfunctional subculture or culture. American Sociology has long been fascinated by subcultures of immigrants and ghetto residents as well as the wealthy and powerful. Culture is socially generated and perpetuated, reflecting the interaction of individual and community. This makes the “culture of poverty” theory different from the “individual” theories that link poverty explicitly to individual abilities and motivation. Technically, the culture of poverty is a subculture of poor people in ghettos, poor regions, or social contexts where they develop a shared set of beliefs, values and norms for behaviour that are separate from but embedded in the culture of the main society. Oscar Lewis was one of the main writers to define the culture of poverty as a set of beliefs and values passed from generation to generation. He writes, Once the culture of poverty has come into existence it tends to perpetuate itself. By</w:t>
      </w:r>
      <w:r>
        <w:rPr>
          <w:spacing w:val="-2"/>
        </w:rPr>
        <w:t> </w:t>
      </w:r>
      <w:r>
        <w:rPr/>
        <w:t>the time slum children are six or seven they have usually</w:t>
      </w:r>
      <w:r>
        <w:rPr>
          <w:spacing w:val="-2"/>
        </w:rPr>
        <w:t> </w:t>
      </w:r>
      <w:r>
        <w:rPr/>
        <w:t>absorbed the basic attitudes and values of their subculture. Thereafter they are psychologically unready</w:t>
      </w:r>
      <w:r>
        <w:rPr>
          <w:spacing w:val="80"/>
        </w:rPr>
        <w:t> </w:t>
      </w:r>
      <w:r>
        <w:rPr/>
        <w:t>to take full advantage of changing conditions or improving opportunities that may develop in their</w:t>
      </w:r>
      <w:r>
        <w:rPr>
          <w:spacing w:val="-1"/>
        </w:rPr>
        <w:t> </w:t>
      </w:r>
      <w:r>
        <w:rPr/>
        <w:t>lifetime.</w:t>
      </w:r>
      <w:r>
        <w:rPr>
          <w:spacing w:val="-1"/>
        </w:rPr>
        <w:t> </w:t>
      </w:r>
      <w:r>
        <w:rPr/>
        <w:t>Cultures are</w:t>
      </w:r>
      <w:r>
        <w:rPr>
          <w:spacing w:val="-2"/>
        </w:rPr>
        <w:t> </w:t>
      </w:r>
      <w:r>
        <w:rPr/>
        <w:t>socialized and learned, and one</w:t>
      </w:r>
      <w:r>
        <w:rPr>
          <w:spacing w:val="-1"/>
        </w:rPr>
        <w:t> </w:t>
      </w:r>
      <w:r>
        <w:rPr/>
        <w:t>of</w:t>
      </w:r>
      <w:r>
        <w:rPr>
          <w:spacing w:val="-1"/>
        </w:rPr>
        <w:t> </w:t>
      </w:r>
      <w:r>
        <w:rPr/>
        <w:t>the</w:t>
      </w:r>
      <w:r>
        <w:rPr>
          <w:spacing w:val="-1"/>
        </w:rPr>
        <w:t> </w:t>
      </w:r>
      <w:r>
        <w:rPr/>
        <w:t>tenants of learning</w:t>
      </w:r>
      <w:r>
        <w:rPr>
          <w:spacing w:val="-3"/>
        </w:rPr>
        <w:t> </w:t>
      </w:r>
      <w:r>
        <w:rPr/>
        <w:t>theory</w:t>
      </w:r>
      <w:r>
        <w:rPr>
          <w:spacing w:val="-5"/>
        </w:rPr>
        <w:t> </w:t>
      </w:r>
      <w:r>
        <w:rPr/>
        <w:t>is that rewards</w:t>
      </w:r>
      <w:r>
        <w:rPr>
          <w:spacing w:val="-1"/>
        </w:rPr>
        <w:t> </w:t>
      </w:r>
      <w:r>
        <w:rPr/>
        <w:t>follow</w:t>
      </w:r>
      <w:r>
        <w:rPr>
          <w:spacing w:val="-1"/>
        </w:rPr>
        <w:t> </w:t>
      </w:r>
      <w:r>
        <w:rPr/>
        <w:t>to those</w:t>
      </w:r>
      <w:r>
        <w:rPr>
          <w:spacing w:val="-1"/>
        </w:rPr>
        <w:t> </w:t>
      </w:r>
      <w:r>
        <w:rPr/>
        <w:t>who</w:t>
      </w:r>
      <w:r>
        <w:rPr>
          <w:spacing w:val="-1"/>
        </w:rPr>
        <w:t> </w:t>
      </w:r>
      <w:r>
        <w:rPr/>
        <w:t>learn</w:t>
      </w:r>
      <w:r>
        <w:rPr>
          <w:spacing w:val="-1"/>
        </w:rPr>
        <w:t> </w:t>
      </w:r>
      <w:r>
        <w:rPr/>
        <w:t>what is intended. The</w:t>
      </w:r>
      <w:r>
        <w:rPr>
          <w:spacing w:val="-2"/>
        </w:rPr>
        <w:t> </w:t>
      </w:r>
      <w:r>
        <w:rPr/>
        <w:t>culture of poverty theory explains how government antipoverty programs reward people who manipulate the policy and stay on welfare. The underlying argument of conservatives such as Charles Murray in Loosing Ground (1984) is that government welfare perpetuated poverty by permitting a cycle of “welfare dependency” where poor families</w:t>
      </w:r>
      <w:r>
        <w:rPr>
          <w:spacing w:val="-2"/>
        </w:rPr>
        <w:t> </w:t>
      </w:r>
      <w:r>
        <w:rPr/>
        <w:t>develop and</w:t>
      </w:r>
      <w:r>
        <w:rPr>
          <w:spacing w:val="-2"/>
        </w:rPr>
        <w:t> </w:t>
      </w:r>
      <w:r>
        <w:rPr/>
        <w:t>pass</w:t>
      </w:r>
      <w:r>
        <w:rPr>
          <w:spacing w:val="-2"/>
        </w:rPr>
        <w:t> </w:t>
      </w:r>
      <w:r>
        <w:rPr/>
        <w:t>on</w:t>
      </w:r>
      <w:r>
        <w:rPr>
          <w:spacing w:val="-2"/>
        </w:rPr>
        <w:t> </w:t>
      </w:r>
      <w:r>
        <w:rPr/>
        <w:t>to</w:t>
      </w:r>
      <w:r>
        <w:rPr>
          <w:spacing w:val="-2"/>
        </w:rPr>
        <w:t> </w:t>
      </w:r>
      <w:r>
        <w:rPr/>
        <w:t>others</w:t>
      </w:r>
      <w:r>
        <w:rPr>
          <w:spacing w:val="-2"/>
        </w:rPr>
        <w:t> </w:t>
      </w:r>
      <w:r>
        <w:rPr/>
        <w:t>the</w:t>
      </w:r>
      <w:r>
        <w:rPr>
          <w:spacing w:val="-1"/>
        </w:rPr>
        <w:t> </w:t>
      </w:r>
      <w:r>
        <w:rPr/>
        <w:t>skills</w:t>
      </w:r>
      <w:r>
        <w:rPr>
          <w:spacing w:val="-2"/>
        </w:rPr>
        <w:t> </w:t>
      </w:r>
      <w:r>
        <w:rPr/>
        <w:t>needed</w:t>
      </w:r>
      <w:r>
        <w:rPr>
          <w:spacing w:val="-2"/>
        </w:rPr>
        <w:t> </w:t>
      </w:r>
      <w:r>
        <w:rPr/>
        <w:t>to work</w:t>
      </w:r>
      <w:r>
        <w:rPr>
          <w:spacing w:val="-2"/>
        </w:rPr>
        <w:t> </w:t>
      </w:r>
      <w:r>
        <w:rPr/>
        <w:t>the</w:t>
      </w:r>
      <w:r>
        <w:rPr>
          <w:spacing w:val="-1"/>
        </w:rPr>
        <w:t> </w:t>
      </w:r>
      <w:r>
        <w:rPr/>
        <w:t>system</w:t>
      </w:r>
      <w:r>
        <w:rPr>
          <w:spacing w:val="-2"/>
        </w:rPr>
        <w:t> </w:t>
      </w:r>
      <w:r>
        <w:rPr/>
        <w:t>rather</w:t>
      </w:r>
      <w:r>
        <w:rPr>
          <w:spacing w:val="-2"/>
        </w:rPr>
        <w:t> </w:t>
      </w:r>
      <w:r>
        <w:rPr/>
        <w:t>than to gain paying employment. This theory of poverty based on perpetuation of cultural values has been fraught with controversy. No one disputes that poor people have subcultures or that the subcultures of the poor are distinctive and perhaps detrimental. The concern is over what causes and constitutes the subculture of poverty. Daniel Patrick Moynihan found the concept particularly applicable to his study of Black poverty in the early 1960s and linked Black poverty to the largely “dysfunctional” Black family found in central cities. Valentine (1968:20) criticizes E. Franklin</w:t>
      </w:r>
      <w:r>
        <w:rPr>
          <w:spacing w:val="80"/>
        </w:rPr>
        <w:t> </w:t>
      </w:r>
      <w:r>
        <w:rPr/>
        <w:t>Frazier, who with Daniel Patrick Moynihan (1965), portrayed the culture of the negro poor as an “immoral chaos brought about by the disintegration of the black folk culture</w:t>
      </w:r>
      <w:r>
        <w:rPr>
          <w:spacing w:val="7"/>
        </w:rPr>
        <w:t> </w:t>
      </w:r>
      <w:r>
        <w:rPr/>
        <w:t>under</w:t>
      </w:r>
      <w:r>
        <w:rPr>
          <w:spacing w:val="10"/>
        </w:rPr>
        <w:t> </w:t>
      </w:r>
      <w:r>
        <w:rPr/>
        <w:t>the</w:t>
      </w:r>
      <w:r>
        <w:rPr>
          <w:spacing w:val="11"/>
        </w:rPr>
        <w:t> </w:t>
      </w:r>
      <w:r>
        <w:rPr/>
        <w:t>impact</w:t>
      </w:r>
      <w:r>
        <w:rPr>
          <w:spacing w:val="13"/>
        </w:rPr>
        <w:t> </w:t>
      </w:r>
      <w:r>
        <w:rPr/>
        <w:t>of</w:t>
      </w:r>
      <w:r>
        <w:rPr>
          <w:spacing w:val="11"/>
        </w:rPr>
        <w:t> </w:t>
      </w:r>
      <w:r>
        <w:rPr/>
        <w:t>urbanization”.</w:t>
      </w:r>
      <w:r>
        <w:rPr>
          <w:spacing w:val="13"/>
        </w:rPr>
        <w:t> </w:t>
      </w:r>
      <w:r>
        <w:rPr/>
        <w:t>In</w:t>
      </w:r>
      <w:r>
        <w:rPr>
          <w:spacing w:val="11"/>
        </w:rPr>
        <w:t> </w:t>
      </w:r>
      <w:r>
        <w:rPr/>
        <w:t>other</w:t>
      </w:r>
      <w:r>
        <w:rPr>
          <w:spacing w:val="10"/>
        </w:rPr>
        <w:t> </w:t>
      </w:r>
      <w:r>
        <w:rPr/>
        <w:t>sub-cultural</w:t>
      </w:r>
      <w:r>
        <w:rPr>
          <w:spacing w:val="12"/>
        </w:rPr>
        <w:t> </w:t>
      </w:r>
      <w:r>
        <w:rPr/>
        <w:t>situations</w:t>
      </w:r>
      <w:r>
        <w:rPr>
          <w:spacing w:val="11"/>
        </w:rPr>
        <w:t> </w:t>
      </w:r>
      <w:r>
        <w:rPr/>
        <w:t>the</w:t>
      </w:r>
      <w:r>
        <w:rPr>
          <w:spacing w:val="10"/>
        </w:rPr>
        <w:t> </w:t>
      </w:r>
      <w:r>
        <w:rPr>
          <w:spacing w:val="-2"/>
        </w:rPr>
        <w:t>cultural</w:t>
      </w:r>
    </w:p>
    <w:p>
      <w:pPr>
        <w:spacing w:after="0" w:line="360" w:lineRule="auto"/>
        <w:jc w:val="both"/>
        <w:sectPr>
          <w:pgSz w:w="11910" w:h="16840"/>
          <w:pgMar w:header="0" w:footer="1053" w:top="1640" w:bottom="1240" w:left="980" w:right="240"/>
        </w:sectPr>
      </w:pPr>
    </w:p>
    <w:p>
      <w:pPr>
        <w:pStyle w:val="BodyText"/>
        <w:spacing w:line="360" w:lineRule="auto" w:before="64"/>
        <w:ind w:left="1180" w:right="1200"/>
        <w:jc w:val="both"/>
      </w:pPr>
      <w:r>
        <w:rPr/>
        <w:drawing>
          <wp:anchor distT="0" distB="0" distL="0" distR="0" allowOverlap="1" layoutInCell="1" locked="0" behindDoc="1" simplePos="0" relativeHeight="462713344">
            <wp:simplePos x="0" y="0"/>
            <wp:positionH relativeFrom="page">
              <wp:posOffset>1498219</wp:posOffset>
            </wp:positionH>
            <wp:positionV relativeFrom="paragraph">
              <wp:posOffset>1966848</wp:posOffset>
            </wp:positionV>
            <wp:extent cx="4888992" cy="4833540"/>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8" cstate="print"/>
                    <a:stretch>
                      <a:fillRect/>
                    </a:stretch>
                  </pic:blipFill>
                  <pic:spPr>
                    <a:xfrm>
                      <a:off x="0" y="0"/>
                      <a:ext cx="4888992" cy="4833540"/>
                    </a:xfrm>
                    <a:prstGeom prst="rect">
                      <a:avLst/>
                    </a:prstGeom>
                  </pic:spPr>
                </pic:pic>
              </a:graphicData>
            </a:graphic>
          </wp:anchor>
        </w:drawing>
      </w:r>
      <w:r>
        <w:rPr/>
        <w:t>portrayal of the poor is more sympathetic. For example, many liberal scholars understand the cultural problems that Native Americans face trying to assimilate middle class value systems. Ironically, after a number of generations we recall the “heroic” efforts of Irish or Italian immigrant groups and their willingness to accept hard work and to suffer for long term socio-economic gains; we forget the cultural discrimination they faced for not fitting in during the first generations after they arrived. Today the sub-cultural values for higher education and entrepreneurship among Asian and Indian immigrant groups are prized as an example of how subcultures can work in the favour of groups trying to escape poverty.</w:t>
      </w:r>
    </w:p>
    <w:p>
      <w:pPr>
        <w:pStyle w:val="BodyText"/>
      </w:pPr>
    </w:p>
    <w:p>
      <w:pPr>
        <w:pStyle w:val="BodyText"/>
        <w:spacing w:line="360" w:lineRule="auto"/>
        <w:ind w:left="1180" w:right="1199"/>
        <w:jc w:val="both"/>
      </w:pPr>
      <w:r>
        <w:rPr/>
        <w:t>Whereas the first “individualistic” theory of poverty is advocated by conservative thinkers and the second is a culturally liberal approach, the third to which we now</w:t>
      </w:r>
      <w:r>
        <w:rPr>
          <w:spacing w:val="40"/>
        </w:rPr>
        <w:t> </w:t>
      </w:r>
      <w:r>
        <w:rPr/>
        <w:t>turn</w:t>
      </w:r>
      <w:r>
        <w:rPr>
          <w:spacing w:val="-1"/>
        </w:rPr>
        <w:t> </w:t>
      </w:r>
      <w:r>
        <w:rPr/>
        <w:t>is a progressive</w:t>
      </w:r>
      <w:r>
        <w:rPr>
          <w:spacing w:val="-1"/>
        </w:rPr>
        <w:t> </w:t>
      </w:r>
      <w:r>
        <w:rPr/>
        <w:t>social theory. Theorists in this tradition look not to the individual as a source of poverty, but to the economic, political, and social system which causes people to have limited opportunities and resources with which to achieve income and well being. Research and theories in this tradition attempt to redress the problem</w:t>
      </w:r>
      <w:r>
        <w:rPr>
          <w:spacing w:val="40"/>
        </w:rPr>
        <w:t> </w:t>
      </w:r>
      <w:r>
        <w:rPr/>
        <w:t>noted by Rank, Yoon and Hirschl (2003): “Poverty researchers have in effect focused on</w:t>
      </w:r>
      <w:r>
        <w:rPr>
          <w:spacing w:val="10"/>
        </w:rPr>
        <w:t> </w:t>
      </w:r>
      <w:r>
        <w:rPr/>
        <w:t>who</w:t>
      </w:r>
      <w:r>
        <w:rPr>
          <w:spacing w:val="10"/>
        </w:rPr>
        <w:t> </w:t>
      </w:r>
      <w:r>
        <w:rPr/>
        <w:t>loses</w:t>
      </w:r>
      <w:r>
        <w:rPr>
          <w:spacing w:val="10"/>
        </w:rPr>
        <w:t> </w:t>
      </w:r>
      <w:r>
        <w:rPr/>
        <w:t>out</w:t>
      </w:r>
      <w:r>
        <w:rPr>
          <w:spacing w:val="8"/>
        </w:rPr>
        <w:t> </w:t>
      </w:r>
      <w:r>
        <w:rPr/>
        <w:t>at</w:t>
      </w:r>
      <w:r>
        <w:rPr>
          <w:spacing w:val="11"/>
        </w:rPr>
        <w:t> </w:t>
      </w:r>
      <w:r>
        <w:rPr/>
        <w:t>the</w:t>
      </w:r>
      <w:r>
        <w:rPr>
          <w:spacing w:val="10"/>
        </w:rPr>
        <w:t> </w:t>
      </w:r>
      <w:r>
        <w:rPr/>
        <w:t>economic</w:t>
      </w:r>
      <w:r>
        <w:rPr>
          <w:spacing w:val="9"/>
        </w:rPr>
        <w:t> </w:t>
      </w:r>
      <w:r>
        <w:rPr/>
        <w:t>game,</w:t>
      </w:r>
      <w:r>
        <w:rPr>
          <w:spacing w:val="10"/>
        </w:rPr>
        <w:t> </w:t>
      </w:r>
      <w:r>
        <w:rPr/>
        <w:t>rather</w:t>
      </w:r>
      <w:r>
        <w:rPr>
          <w:spacing w:val="9"/>
        </w:rPr>
        <w:t> </w:t>
      </w:r>
      <w:r>
        <w:rPr/>
        <w:t>than</w:t>
      </w:r>
      <w:r>
        <w:rPr>
          <w:spacing w:val="10"/>
        </w:rPr>
        <w:t> </w:t>
      </w:r>
      <w:r>
        <w:rPr/>
        <w:t>addressing</w:t>
      </w:r>
      <w:r>
        <w:rPr>
          <w:spacing w:val="14"/>
        </w:rPr>
        <w:t> </w:t>
      </w:r>
      <w:r>
        <w:rPr/>
        <w:t>the</w:t>
      </w:r>
      <w:r>
        <w:rPr>
          <w:spacing w:val="10"/>
        </w:rPr>
        <w:t> </w:t>
      </w:r>
      <w:r>
        <w:rPr/>
        <w:t>fact</w:t>
      </w:r>
      <w:r>
        <w:rPr>
          <w:spacing w:val="11"/>
        </w:rPr>
        <w:t> </w:t>
      </w:r>
      <w:r>
        <w:rPr/>
        <w:t>that</w:t>
      </w:r>
      <w:r>
        <w:rPr>
          <w:spacing w:val="10"/>
        </w:rPr>
        <w:t> </w:t>
      </w:r>
      <w:r>
        <w:rPr/>
        <w:t>the</w:t>
      </w:r>
      <w:r>
        <w:rPr>
          <w:spacing w:val="11"/>
        </w:rPr>
        <w:t> </w:t>
      </w:r>
      <w:r>
        <w:rPr>
          <w:spacing w:val="-4"/>
        </w:rPr>
        <w:t>game</w:t>
      </w:r>
    </w:p>
    <w:p>
      <w:pPr>
        <w:spacing w:line="112" w:lineRule="exact" w:before="0"/>
        <w:ind w:left="2723" w:right="2478" w:firstLine="0"/>
        <w:jc w:val="center"/>
        <w:rPr>
          <w:sz w:val="16"/>
        </w:rPr>
      </w:pPr>
      <w:r>
        <w:rPr>
          <w:spacing w:val="-5"/>
          <w:sz w:val="16"/>
        </w:rPr>
        <w:t>th</w:t>
      </w:r>
    </w:p>
    <w:p>
      <w:pPr>
        <w:pStyle w:val="BodyText"/>
        <w:spacing w:line="266" w:lineRule="exact"/>
        <w:ind w:left="1180"/>
      </w:pPr>
      <w:r>
        <w:rPr/>
        <w:t>produces</w:t>
      </w:r>
      <w:r>
        <w:rPr>
          <w:spacing w:val="30"/>
        </w:rPr>
        <w:t> </w:t>
      </w:r>
      <w:r>
        <w:rPr/>
        <w:t>losers</w:t>
      </w:r>
      <w:r>
        <w:rPr>
          <w:spacing w:val="30"/>
        </w:rPr>
        <w:t> </w:t>
      </w:r>
      <w:r>
        <w:rPr/>
        <w:t>in</w:t>
      </w:r>
      <w:r>
        <w:rPr>
          <w:spacing w:val="30"/>
        </w:rPr>
        <w:t> </w:t>
      </w:r>
      <w:r>
        <w:rPr/>
        <w:t>the</w:t>
      </w:r>
      <w:r>
        <w:rPr>
          <w:spacing w:val="32"/>
        </w:rPr>
        <w:t> </w:t>
      </w:r>
      <w:r>
        <w:rPr/>
        <w:t>first</w:t>
      </w:r>
      <w:r>
        <w:rPr>
          <w:spacing w:val="30"/>
        </w:rPr>
        <w:t> </w:t>
      </w:r>
      <w:r>
        <w:rPr/>
        <w:t>place.”</w:t>
      </w:r>
      <w:r>
        <w:rPr>
          <w:spacing w:val="30"/>
        </w:rPr>
        <w:t> </w:t>
      </w:r>
      <w:r>
        <w:rPr/>
        <w:t>The</w:t>
      </w:r>
      <w:r>
        <w:rPr>
          <w:spacing w:val="29"/>
        </w:rPr>
        <w:t> </w:t>
      </w:r>
      <w:r>
        <w:rPr/>
        <w:t>19</w:t>
      </w:r>
      <w:r>
        <w:rPr>
          <w:spacing w:val="34"/>
        </w:rPr>
        <w:t>  </w:t>
      </w:r>
      <w:r>
        <w:rPr/>
        <w:t>century</w:t>
      </w:r>
      <w:r>
        <w:rPr>
          <w:spacing w:val="29"/>
        </w:rPr>
        <w:t> </w:t>
      </w:r>
      <w:r>
        <w:rPr/>
        <w:t>social</w:t>
      </w:r>
      <w:r>
        <w:rPr>
          <w:spacing w:val="30"/>
        </w:rPr>
        <w:t> </w:t>
      </w:r>
      <w:r>
        <w:rPr/>
        <w:t>intellectuals</w:t>
      </w:r>
      <w:r>
        <w:rPr>
          <w:spacing w:val="31"/>
        </w:rPr>
        <w:t> </w:t>
      </w:r>
      <w:r>
        <w:rPr/>
        <w:t>developed</w:t>
      </w:r>
      <w:r>
        <w:rPr>
          <w:spacing w:val="32"/>
        </w:rPr>
        <w:t> </w:t>
      </w:r>
      <w:r>
        <w:rPr>
          <w:spacing w:val="-10"/>
        </w:rPr>
        <w:t>a</w:t>
      </w:r>
    </w:p>
    <w:p>
      <w:pPr>
        <w:pStyle w:val="BodyText"/>
        <w:spacing w:line="360" w:lineRule="auto" w:before="137"/>
        <w:ind w:left="1180" w:right="1197"/>
        <w:jc w:val="both"/>
      </w:pPr>
      <w:r>
        <w:rPr/>
        <w:t>full attack on the individual theory of poverty by exploring how social and economic systems overrode and created individual poverty situations. For example, Marx showed how the economic system of capitalism created the “reserve army of the unemployed” as a conscientious strategy to keep wages low. Later Durkheim showed that even the most personal of actions (suicide) was in fact mediated by social systems. Discrimination was separated from skill in one after another area, defining opportunity</w:t>
      </w:r>
      <w:r>
        <w:rPr>
          <w:spacing w:val="-7"/>
        </w:rPr>
        <w:t> </w:t>
      </w:r>
      <w:r>
        <w:rPr/>
        <w:t>as</w:t>
      </w:r>
      <w:r>
        <w:rPr>
          <w:spacing w:val="-3"/>
        </w:rPr>
        <w:t> </w:t>
      </w:r>
      <w:r>
        <w:rPr/>
        <w:t>socially</w:t>
      </w:r>
      <w:r>
        <w:rPr>
          <w:spacing w:val="-7"/>
        </w:rPr>
        <w:t> </w:t>
      </w:r>
      <w:r>
        <w:rPr/>
        <w:t>mediated.</w:t>
      </w:r>
      <w:r>
        <w:rPr>
          <w:spacing w:val="-3"/>
        </w:rPr>
        <w:t> </w:t>
      </w:r>
      <w:r>
        <w:rPr/>
        <w:t>Taken</w:t>
      </w:r>
      <w:r>
        <w:rPr>
          <w:spacing w:val="-3"/>
        </w:rPr>
        <w:t> </w:t>
      </w:r>
      <w:r>
        <w:rPr/>
        <w:t>to</w:t>
      </w:r>
      <w:r>
        <w:rPr>
          <w:spacing w:val="-3"/>
        </w:rPr>
        <w:t> </w:t>
      </w:r>
      <w:r>
        <w:rPr/>
        <w:t>an</w:t>
      </w:r>
      <w:r>
        <w:rPr>
          <w:spacing w:val="-2"/>
        </w:rPr>
        <w:t> </w:t>
      </w:r>
      <w:r>
        <w:rPr/>
        <w:t>extreme,</w:t>
      </w:r>
      <w:r>
        <w:rPr>
          <w:spacing w:val="-3"/>
        </w:rPr>
        <w:t> </w:t>
      </w:r>
      <w:r>
        <w:rPr/>
        <w:t>radical</w:t>
      </w:r>
      <w:r>
        <w:rPr>
          <w:spacing w:val="-3"/>
        </w:rPr>
        <w:t> </w:t>
      </w:r>
      <w:r>
        <w:rPr/>
        <w:t>thinkers</w:t>
      </w:r>
      <w:r>
        <w:rPr>
          <w:spacing w:val="-1"/>
        </w:rPr>
        <w:t> </w:t>
      </w:r>
      <w:r>
        <w:rPr/>
        <w:t>argued</w:t>
      </w:r>
      <w:r>
        <w:rPr>
          <w:spacing w:val="-3"/>
        </w:rPr>
        <w:t> </w:t>
      </w:r>
      <w:r>
        <w:rPr/>
        <w:t>that</w:t>
      </w:r>
      <w:r>
        <w:rPr>
          <w:spacing w:val="-3"/>
        </w:rPr>
        <w:t> </w:t>
      </w:r>
      <w:r>
        <w:rPr/>
        <w:t>the system was flawed and should be radically transformed.</w:t>
      </w:r>
    </w:p>
    <w:p>
      <w:pPr>
        <w:pStyle w:val="BodyText"/>
      </w:pPr>
    </w:p>
    <w:p>
      <w:pPr>
        <w:pStyle w:val="BodyText"/>
        <w:spacing w:line="360" w:lineRule="auto"/>
        <w:ind w:left="1180" w:right="1199"/>
        <w:jc w:val="both"/>
      </w:pPr>
      <w:r>
        <w:rPr/>
        <w:t>Much</w:t>
      </w:r>
      <w:r>
        <w:rPr>
          <w:spacing w:val="-1"/>
        </w:rPr>
        <w:t> </w:t>
      </w:r>
      <w:r>
        <w:rPr/>
        <w:t>of</w:t>
      </w:r>
      <w:r>
        <w:rPr>
          <w:spacing w:val="-1"/>
        </w:rPr>
        <w:t> </w:t>
      </w:r>
      <w:r>
        <w:rPr/>
        <w:t>the</w:t>
      </w:r>
      <w:r>
        <w:rPr>
          <w:spacing w:val="-1"/>
        </w:rPr>
        <w:t> </w:t>
      </w:r>
      <w:r>
        <w:rPr/>
        <w:t>literature</w:t>
      </w:r>
      <w:r>
        <w:rPr>
          <w:spacing w:val="-2"/>
        </w:rPr>
        <w:t> </w:t>
      </w:r>
      <w:r>
        <w:rPr/>
        <w:t>on poverty</w:t>
      </w:r>
      <w:r>
        <w:rPr>
          <w:spacing w:val="-5"/>
        </w:rPr>
        <w:t> </w:t>
      </w:r>
      <w:r>
        <w:rPr/>
        <w:t>now</w:t>
      </w:r>
      <w:r>
        <w:rPr>
          <w:spacing w:val="-1"/>
        </w:rPr>
        <w:t> </w:t>
      </w:r>
      <w:r>
        <w:rPr/>
        <w:t>suggests that the</w:t>
      </w:r>
      <w:r>
        <w:rPr>
          <w:spacing w:val="-1"/>
        </w:rPr>
        <w:t> </w:t>
      </w:r>
      <w:r>
        <w:rPr/>
        <w:t>economic system is structured in such as way</w:t>
      </w:r>
      <w:r>
        <w:rPr>
          <w:spacing w:val="-2"/>
        </w:rPr>
        <w:t> </w:t>
      </w:r>
      <w:r>
        <w:rPr/>
        <w:t>that poor people fall behind regardless of how competent they</w:t>
      </w:r>
      <w:r>
        <w:rPr>
          <w:spacing w:val="-2"/>
        </w:rPr>
        <w:t> </w:t>
      </w:r>
      <w:r>
        <w:rPr/>
        <w:t>may</w:t>
      </w:r>
      <w:r>
        <w:rPr>
          <w:spacing w:val="-4"/>
        </w:rPr>
        <w:t> </w:t>
      </w:r>
      <w:r>
        <w:rPr/>
        <w:t>be. Partly the problem is the fact that minimum wages do not allow single mothers or</w:t>
      </w:r>
      <w:r>
        <w:rPr>
          <w:spacing w:val="40"/>
        </w:rPr>
        <w:t> </w:t>
      </w:r>
      <w:r>
        <w:rPr/>
        <w:t>their families to be economically self sufficient .The problem of the working poor is increasingly</w:t>
      </w:r>
      <w:r>
        <w:rPr>
          <w:spacing w:val="38"/>
        </w:rPr>
        <w:t> </w:t>
      </w:r>
      <w:r>
        <w:rPr/>
        <w:t>seen</w:t>
      </w:r>
      <w:r>
        <w:rPr>
          <w:spacing w:val="49"/>
        </w:rPr>
        <w:t> </w:t>
      </w:r>
      <w:r>
        <w:rPr/>
        <w:t>as</w:t>
      </w:r>
      <w:r>
        <w:rPr>
          <w:spacing w:val="48"/>
        </w:rPr>
        <w:t> </w:t>
      </w:r>
      <w:r>
        <w:rPr/>
        <w:t>a</w:t>
      </w:r>
      <w:r>
        <w:rPr>
          <w:spacing w:val="48"/>
        </w:rPr>
        <w:t> </w:t>
      </w:r>
      <w:r>
        <w:rPr/>
        <w:t>wage</w:t>
      </w:r>
      <w:r>
        <w:rPr>
          <w:spacing w:val="48"/>
        </w:rPr>
        <w:t> </w:t>
      </w:r>
      <w:r>
        <w:rPr/>
        <w:t>problem</w:t>
      </w:r>
      <w:r>
        <w:rPr>
          <w:spacing w:val="48"/>
        </w:rPr>
        <w:t> </w:t>
      </w:r>
      <w:r>
        <w:rPr/>
        <w:t>linked</w:t>
      </w:r>
      <w:r>
        <w:rPr>
          <w:spacing w:val="49"/>
        </w:rPr>
        <w:t> </w:t>
      </w:r>
      <w:r>
        <w:rPr/>
        <w:t>to</w:t>
      </w:r>
      <w:r>
        <w:rPr>
          <w:spacing w:val="49"/>
        </w:rPr>
        <w:t> </w:t>
      </w:r>
      <w:r>
        <w:rPr/>
        <w:t>structural</w:t>
      </w:r>
      <w:r>
        <w:rPr>
          <w:spacing w:val="48"/>
        </w:rPr>
        <w:t> </w:t>
      </w:r>
      <w:r>
        <w:rPr/>
        <w:t>barriers</w:t>
      </w:r>
      <w:r>
        <w:rPr>
          <w:spacing w:val="49"/>
        </w:rPr>
        <w:t> </w:t>
      </w:r>
      <w:r>
        <w:rPr/>
        <w:t>preventing</w:t>
      </w:r>
      <w:r>
        <w:rPr>
          <w:spacing w:val="46"/>
        </w:rPr>
        <w:t> </w:t>
      </w:r>
      <w:r>
        <w:rPr>
          <w:spacing w:val="-4"/>
        </w:rPr>
        <w:t>poor</w:t>
      </w:r>
    </w:p>
    <w:p>
      <w:pPr>
        <w:spacing w:after="0" w:line="360" w:lineRule="auto"/>
        <w:jc w:val="both"/>
        <w:sectPr>
          <w:pgSz w:w="11910" w:h="16840"/>
          <w:pgMar w:header="0" w:footer="1053" w:top="1640" w:bottom="1240" w:left="980" w:right="240"/>
        </w:sectPr>
      </w:pPr>
    </w:p>
    <w:p>
      <w:pPr>
        <w:pStyle w:val="BodyText"/>
        <w:spacing w:line="360" w:lineRule="auto" w:before="64"/>
        <w:ind w:left="1180" w:right="1194"/>
        <w:jc w:val="both"/>
      </w:pPr>
      <w:r>
        <w:rPr/>
        <w:drawing>
          <wp:anchor distT="0" distB="0" distL="0" distR="0" allowOverlap="1" layoutInCell="1" locked="0" behindDoc="1" simplePos="0" relativeHeight="462713856">
            <wp:simplePos x="0" y="0"/>
            <wp:positionH relativeFrom="page">
              <wp:posOffset>1498219</wp:posOffset>
            </wp:positionH>
            <wp:positionV relativeFrom="paragraph">
              <wp:posOffset>1966848</wp:posOffset>
            </wp:positionV>
            <wp:extent cx="4888992" cy="4833540"/>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8" cstate="print"/>
                    <a:stretch>
                      <a:fillRect/>
                    </a:stretch>
                  </pic:blipFill>
                  <pic:spPr>
                    <a:xfrm>
                      <a:off x="0" y="0"/>
                      <a:ext cx="4888992" cy="4833540"/>
                    </a:xfrm>
                    <a:prstGeom prst="rect">
                      <a:avLst/>
                    </a:prstGeom>
                  </pic:spPr>
                </pic:pic>
              </a:graphicData>
            </a:graphic>
          </wp:anchor>
        </w:drawing>
      </w:r>
      <w:r>
        <w:rPr/>
        <w:t>families from getting better jobs, complicated by limited numbers of jobs near</w:t>
      </w:r>
      <w:r>
        <w:rPr>
          <w:spacing w:val="40"/>
        </w:rPr>
        <w:t> </w:t>
      </w:r>
      <w:r>
        <w:rPr/>
        <w:t>workers and lack of growth in sectors supporting lower skilled jobs. Interestingly research is showing that the availability of jobs to low income people is about the same as it has been, but wages workers can expect from these jobs have fallen. Fringe benefits</w:t>
      </w:r>
      <w:r>
        <w:rPr>
          <w:spacing w:val="-1"/>
        </w:rPr>
        <w:t> </w:t>
      </w:r>
      <w:r>
        <w:rPr/>
        <w:t>including</w:t>
      </w:r>
      <w:r>
        <w:rPr>
          <w:spacing w:val="-3"/>
        </w:rPr>
        <w:t> </w:t>
      </w:r>
      <w:r>
        <w:rPr/>
        <w:t>health care</w:t>
      </w:r>
      <w:r>
        <w:rPr>
          <w:spacing w:val="-1"/>
        </w:rPr>
        <w:t> </w:t>
      </w:r>
      <w:r>
        <w:rPr/>
        <w:t>and</w:t>
      </w:r>
      <w:r>
        <w:rPr>
          <w:spacing w:val="-1"/>
        </w:rPr>
        <w:t> </w:t>
      </w:r>
      <w:r>
        <w:rPr/>
        <w:t>promotions</w:t>
      </w:r>
      <w:r>
        <w:rPr>
          <w:spacing w:val="-1"/>
        </w:rPr>
        <w:t> </w:t>
      </w:r>
      <w:r>
        <w:rPr/>
        <w:t>have</w:t>
      </w:r>
      <w:r>
        <w:rPr>
          <w:spacing w:val="-2"/>
        </w:rPr>
        <w:t> </w:t>
      </w:r>
      <w:r>
        <w:rPr/>
        <w:t>also</w:t>
      </w:r>
      <w:r>
        <w:rPr>
          <w:spacing w:val="-1"/>
        </w:rPr>
        <w:t> </w:t>
      </w:r>
      <w:r>
        <w:rPr/>
        <w:t>become</w:t>
      </w:r>
      <w:r>
        <w:rPr>
          <w:spacing w:val="-2"/>
        </w:rPr>
        <w:t> </w:t>
      </w:r>
      <w:r>
        <w:rPr/>
        <w:t>scarce for low</w:t>
      </w:r>
      <w:r>
        <w:rPr>
          <w:spacing w:val="-1"/>
        </w:rPr>
        <w:t> </w:t>
      </w:r>
      <w:r>
        <w:rPr/>
        <w:t>skilled workers. Elimination of structural barriers to better jobs through education and training have been the focus of extensive manpower training and other programs, generating substantial numbers of successes but also perceived failures. However, in spite of perceived importance of education, funding per student in less advantaged areas lags that which is spent on richer students, teachers are less adequately trained, books are often out of date or in limited supply, amenities are few, and the culture of learning is under siege. This systemic failure of the schools is thus thought to be the reason poor people have low achievement, poor rates of graduation, and few who pursue higher education (Chubb and Moe, 1996).</w:t>
      </w:r>
    </w:p>
    <w:p>
      <w:pPr>
        <w:pStyle w:val="BodyText"/>
        <w:spacing w:before="1"/>
      </w:pPr>
    </w:p>
    <w:p>
      <w:pPr>
        <w:pStyle w:val="BodyText"/>
        <w:spacing w:line="360" w:lineRule="auto"/>
        <w:ind w:left="1180" w:right="1202"/>
        <w:jc w:val="both"/>
      </w:pPr>
      <w:r>
        <w:rPr/>
        <w:t>A parallel barrier exists with the political system in which the interests and participation of the poor is either impossible or is deceptive. Recent research has confirmed</w:t>
      </w:r>
      <w:r>
        <w:rPr>
          <w:spacing w:val="-3"/>
        </w:rPr>
        <w:t> </w:t>
      </w:r>
      <w:r>
        <w:rPr/>
        <w:t>the</w:t>
      </w:r>
      <w:r>
        <w:rPr>
          <w:spacing w:val="-3"/>
        </w:rPr>
        <w:t> </w:t>
      </w:r>
      <w:r>
        <w:rPr/>
        <w:t>linkage</w:t>
      </w:r>
      <w:r>
        <w:rPr>
          <w:spacing w:val="-3"/>
        </w:rPr>
        <w:t> </w:t>
      </w:r>
      <w:r>
        <w:rPr/>
        <w:t>between</w:t>
      </w:r>
      <w:r>
        <w:rPr>
          <w:spacing w:val="-2"/>
        </w:rPr>
        <w:t> </w:t>
      </w:r>
      <w:r>
        <w:rPr/>
        <w:t>wealth</w:t>
      </w:r>
      <w:r>
        <w:rPr>
          <w:spacing w:val="-2"/>
        </w:rPr>
        <w:t> </w:t>
      </w:r>
      <w:r>
        <w:rPr/>
        <w:t>and</w:t>
      </w:r>
      <w:r>
        <w:rPr>
          <w:spacing w:val="-2"/>
        </w:rPr>
        <w:t> </w:t>
      </w:r>
      <w:r>
        <w:rPr/>
        <w:t>power,</w:t>
      </w:r>
      <w:r>
        <w:rPr>
          <w:spacing w:val="-1"/>
        </w:rPr>
        <w:t> </w:t>
      </w:r>
      <w:r>
        <w:rPr/>
        <w:t>and</w:t>
      </w:r>
      <w:r>
        <w:rPr>
          <w:spacing w:val="-2"/>
        </w:rPr>
        <w:t> </w:t>
      </w:r>
      <w:r>
        <w:rPr/>
        <w:t>has</w:t>
      </w:r>
      <w:r>
        <w:rPr>
          <w:spacing w:val="-2"/>
        </w:rPr>
        <w:t> </w:t>
      </w:r>
      <w:r>
        <w:rPr/>
        <w:t>shown</w:t>
      </w:r>
      <w:r>
        <w:rPr>
          <w:spacing w:val="-3"/>
        </w:rPr>
        <w:t> </w:t>
      </w:r>
      <w:r>
        <w:rPr/>
        <w:t>how</w:t>
      </w:r>
      <w:r>
        <w:rPr>
          <w:spacing w:val="-3"/>
        </w:rPr>
        <w:t> </w:t>
      </w:r>
      <w:r>
        <w:rPr/>
        <w:t>poor</w:t>
      </w:r>
      <w:r>
        <w:rPr>
          <w:spacing w:val="-5"/>
        </w:rPr>
        <w:t> </w:t>
      </w:r>
      <w:r>
        <w:rPr/>
        <w:t>people</w:t>
      </w:r>
      <w:r>
        <w:rPr>
          <w:spacing w:val="-3"/>
        </w:rPr>
        <w:t> </w:t>
      </w:r>
      <w:r>
        <w:rPr/>
        <w:t>are less involved in political discussions, their interests are more vulnerable in the political process, and they are excluded at many levels. Coupled with racial discrimination, poor people lack influence in the political system that they might use to mobilize economic benefits and justice.</w:t>
      </w:r>
    </w:p>
    <w:p>
      <w:pPr>
        <w:pStyle w:val="BodyText"/>
        <w:spacing w:line="360" w:lineRule="auto" w:before="276"/>
        <w:ind w:left="1180" w:right="1195"/>
        <w:jc w:val="both"/>
      </w:pPr>
      <w:r>
        <w:rPr/>
        <w:t>A final broad category of system flaws associated with poverty relate to groups of people being given a social stigma because of race, gender disability, religion, or</w:t>
      </w:r>
      <w:r>
        <w:rPr>
          <w:spacing w:val="40"/>
        </w:rPr>
        <w:t> </w:t>
      </w:r>
      <w:r>
        <w:rPr/>
        <w:t>other groupings, leading them to have limited opportunities regardless of personal capabilities. No treatment of poverty can be complete without acknowledging that groups against which discrimination is practiced have limited opportunities regardless of legal protections. The process of gaining stronger rights for minorities in poverty</w:t>
      </w:r>
      <w:r>
        <w:rPr>
          <w:spacing w:val="-3"/>
        </w:rPr>
        <w:t> </w:t>
      </w:r>
      <w:r>
        <w:rPr/>
        <w:t>is an ongoing one, for which legal initiatives and public policy reform must work with efforts to change public attitudes.</w:t>
      </w:r>
    </w:p>
    <w:p>
      <w:pPr>
        <w:pStyle w:val="BodyText"/>
        <w:spacing w:before="1"/>
      </w:pPr>
    </w:p>
    <w:p>
      <w:pPr>
        <w:pStyle w:val="BodyText"/>
        <w:spacing w:line="360" w:lineRule="auto"/>
        <w:ind w:left="1180" w:right="1193"/>
        <w:jc w:val="both"/>
      </w:pPr>
      <w:r>
        <w:rPr/>
        <w:t>Rural poverty, ghetto poverty, urban disinvestment, Southern poverty, third-world poverty,</w:t>
      </w:r>
      <w:r>
        <w:rPr>
          <w:spacing w:val="46"/>
        </w:rPr>
        <w:t> </w:t>
      </w:r>
      <w:r>
        <w:rPr/>
        <w:t>and</w:t>
      </w:r>
      <w:r>
        <w:rPr>
          <w:spacing w:val="46"/>
        </w:rPr>
        <w:t> </w:t>
      </w:r>
      <w:r>
        <w:rPr/>
        <w:t>other</w:t>
      </w:r>
      <w:r>
        <w:rPr>
          <w:spacing w:val="46"/>
        </w:rPr>
        <w:t> </w:t>
      </w:r>
      <w:r>
        <w:rPr/>
        <w:t>framings</w:t>
      </w:r>
      <w:r>
        <w:rPr>
          <w:spacing w:val="46"/>
        </w:rPr>
        <w:t> </w:t>
      </w:r>
      <w:r>
        <w:rPr/>
        <w:t>of</w:t>
      </w:r>
      <w:r>
        <w:rPr>
          <w:spacing w:val="46"/>
        </w:rPr>
        <w:t> </w:t>
      </w:r>
      <w:r>
        <w:rPr/>
        <w:t>the</w:t>
      </w:r>
      <w:r>
        <w:rPr>
          <w:spacing w:val="47"/>
        </w:rPr>
        <w:t> </w:t>
      </w:r>
      <w:r>
        <w:rPr/>
        <w:t>problem</w:t>
      </w:r>
      <w:r>
        <w:rPr>
          <w:spacing w:val="46"/>
        </w:rPr>
        <w:t> </w:t>
      </w:r>
      <w:r>
        <w:rPr/>
        <w:t>represent</w:t>
      </w:r>
      <w:r>
        <w:rPr>
          <w:spacing w:val="46"/>
        </w:rPr>
        <w:t> </w:t>
      </w:r>
      <w:r>
        <w:rPr/>
        <w:t>a</w:t>
      </w:r>
      <w:r>
        <w:rPr>
          <w:spacing w:val="46"/>
        </w:rPr>
        <w:t> </w:t>
      </w:r>
      <w:r>
        <w:rPr/>
        <w:t>spatial</w:t>
      </w:r>
      <w:r>
        <w:rPr>
          <w:spacing w:val="47"/>
        </w:rPr>
        <w:t> </w:t>
      </w:r>
      <w:r>
        <w:rPr/>
        <w:t>characterization</w:t>
      </w:r>
      <w:r>
        <w:rPr>
          <w:spacing w:val="46"/>
        </w:rPr>
        <w:t> </w:t>
      </w:r>
      <w:r>
        <w:rPr>
          <w:spacing w:val="-5"/>
        </w:rPr>
        <w:t>of</w:t>
      </w:r>
    </w:p>
    <w:p>
      <w:pPr>
        <w:spacing w:after="0" w:line="360" w:lineRule="auto"/>
        <w:jc w:val="both"/>
        <w:sectPr>
          <w:pgSz w:w="11910" w:h="16840"/>
          <w:pgMar w:header="0" w:footer="1053" w:top="1640" w:bottom="1240" w:left="980" w:right="240"/>
        </w:sectPr>
      </w:pPr>
    </w:p>
    <w:p>
      <w:pPr>
        <w:pStyle w:val="BodyText"/>
        <w:spacing w:line="360" w:lineRule="auto" w:before="64"/>
        <w:ind w:left="1180" w:right="1197"/>
        <w:jc w:val="both"/>
      </w:pPr>
      <w:r>
        <w:rPr/>
        <w:drawing>
          <wp:anchor distT="0" distB="0" distL="0" distR="0" allowOverlap="1" layoutInCell="1" locked="0" behindDoc="1" simplePos="0" relativeHeight="462714368">
            <wp:simplePos x="0" y="0"/>
            <wp:positionH relativeFrom="page">
              <wp:posOffset>1498219</wp:posOffset>
            </wp:positionH>
            <wp:positionV relativeFrom="paragraph">
              <wp:posOffset>1966848</wp:posOffset>
            </wp:positionV>
            <wp:extent cx="4888992" cy="4833540"/>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8" cstate="print"/>
                    <a:stretch>
                      <a:fillRect/>
                    </a:stretch>
                  </pic:blipFill>
                  <pic:spPr>
                    <a:xfrm>
                      <a:off x="0" y="0"/>
                      <a:ext cx="4888992" cy="4833540"/>
                    </a:xfrm>
                    <a:prstGeom prst="rect">
                      <a:avLst/>
                    </a:prstGeom>
                  </pic:spPr>
                </pic:pic>
              </a:graphicData>
            </a:graphic>
          </wp:anchor>
        </w:drawing>
      </w:r>
      <w:r>
        <w:rPr/>
        <w:t>poverty that exists separate from other theories. While these geographically based theories of poverty build on the other theories, this theory calls attention to the fact that people, institutions, and cultures in certain areas lack the objective resources needed to generate well being and income, and that they lack the power to claim redistribution. As Shaw (1996:29) points out, “Space is not a backdrop for capitalism, but</w:t>
      </w:r>
      <w:r>
        <w:rPr>
          <w:spacing w:val="-2"/>
        </w:rPr>
        <w:t> </w:t>
      </w:r>
      <w:r>
        <w:rPr/>
        <w:t>rather</w:t>
      </w:r>
      <w:r>
        <w:rPr>
          <w:spacing w:val="-4"/>
        </w:rPr>
        <w:t> </w:t>
      </w:r>
      <w:r>
        <w:rPr/>
        <w:t>is</w:t>
      </w:r>
      <w:r>
        <w:rPr>
          <w:spacing w:val="-2"/>
        </w:rPr>
        <w:t> </w:t>
      </w:r>
      <w:r>
        <w:rPr/>
        <w:t>restructured by</w:t>
      </w:r>
      <w:r>
        <w:rPr>
          <w:spacing w:val="-7"/>
        </w:rPr>
        <w:t> </w:t>
      </w:r>
      <w:r>
        <w:rPr/>
        <w:t>it</w:t>
      </w:r>
      <w:r>
        <w:rPr>
          <w:spacing w:val="-2"/>
        </w:rPr>
        <w:t> </w:t>
      </w:r>
      <w:r>
        <w:rPr/>
        <w:t>and</w:t>
      </w:r>
      <w:r>
        <w:rPr>
          <w:spacing w:val="-2"/>
        </w:rPr>
        <w:t> </w:t>
      </w:r>
      <w:r>
        <w:rPr/>
        <w:t>contributes</w:t>
      </w:r>
      <w:r>
        <w:rPr>
          <w:spacing w:val="-2"/>
        </w:rPr>
        <w:t> </w:t>
      </w:r>
      <w:r>
        <w:rPr/>
        <w:t>to</w:t>
      </w:r>
      <w:r>
        <w:rPr>
          <w:spacing w:val="-2"/>
        </w:rPr>
        <w:t> </w:t>
      </w:r>
      <w:r>
        <w:rPr/>
        <w:t>the</w:t>
      </w:r>
      <w:r>
        <w:rPr>
          <w:spacing w:val="-3"/>
        </w:rPr>
        <w:t> </w:t>
      </w:r>
      <w:r>
        <w:rPr/>
        <w:t>system‟s</w:t>
      </w:r>
      <w:r>
        <w:rPr>
          <w:spacing w:val="-3"/>
        </w:rPr>
        <w:t> </w:t>
      </w:r>
      <w:r>
        <w:rPr/>
        <w:t>survival.</w:t>
      </w:r>
      <w:r>
        <w:rPr>
          <w:spacing w:val="-2"/>
        </w:rPr>
        <w:t> </w:t>
      </w:r>
      <w:r>
        <w:rPr/>
        <w:t>The</w:t>
      </w:r>
      <w:r>
        <w:rPr>
          <w:spacing w:val="-3"/>
        </w:rPr>
        <w:t> </w:t>
      </w:r>
      <w:r>
        <w:rPr/>
        <w:t>geography of</w:t>
      </w:r>
      <w:r>
        <w:rPr>
          <w:spacing w:val="-3"/>
        </w:rPr>
        <w:t> </w:t>
      </w:r>
      <w:r>
        <w:rPr/>
        <w:t>poverty</w:t>
      </w:r>
      <w:r>
        <w:rPr>
          <w:spacing w:val="-7"/>
        </w:rPr>
        <w:t> </w:t>
      </w:r>
      <w:r>
        <w:rPr/>
        <w:t>is</w:t>
      </w:r>
      <w:r>
        <w:rPr>
          <w:spacing w:val="-3"/>
        </w:rPr>
        <w:t> </w:t>
      </w:r>
      <w:r>
        <w:rPr/>
        <w:t>a</w:t>
      </w:r>
      <w:r>
        <w:rPr>
          <w:spacing w:val="-2"/>
        </w:rPr>
        <w:t> </w:t>
      </w:r>
      <w:r>
        <w:rPr/>
        <w:t>spatial expression</w:t>
      </w:r>
      <w:r>
        <w:rPr>
          <w:spacing w:val="-2"/>
        </w:rPr>
        <w:t> </w:t>
      </w:r>
      <w:r>
        <w:rPr/>
        <w:t>of</w:t>
      </w:r>
      <w:r>
        <w:rPr>
          <w:spacing w:val="-3"/>
        </w:rPr>
        <w:t> </w:t>
      </w:r>
      <w:r>
        <w:rPr/>
        <w:t>the</w:t>
      </w:r>
      <w:r>
        <w:rPr>
          <w:spacing w:val="-2"/>
        </w:rPr>
        <w:t> </w:t>
      </w:r>
      <w:r>
        <w:rPr/>
        <w:t>capitalist</w:t>
      </w:r>
      <w:r>
        <w:rPr>
          <w:spacing w:val="-2"/>
        </w:rPr>
        <w:t> </w:t>
      </w:r>
      <w:r>
        <w:rPr/>
        <w:t>system.”That</w:t>
      </w:r>
      <w:r>
        <w:rPr>
          <w:spacing w:val="-2"/>
        </w:rPr>
        <w:t> </w:t>
      </w:r>
      <w:r>
        <w:rPr/>
        <w:t>poverty</w:t>
      </w:r>
      <w:r>
        <w:rPr>
          <w:spacing w:val="-7"/>
        </w:rPr>
        <w:t> </w:t>
      </w:r>
      <w:r>
        <w:rPr/>
        <w:t>is most</w:t>
      </w:r>
      <w:r>
        <w:rPr>
          <w:spacing w:val="-1"/>
        </w:rPr>
        <w:t> </w:t>
      </w:r>
      <w:r>
        <w:rPr/>
        <w:t>intense in certain areas is an old observation, and explanations abound in the development literature about why regions lack the economic base to compete. Recent explanations include disinvestment, proximity to natural resources, density, diffusion of</w:t>
      </w:r>
      <w:r>
        <w:rPr>
          <w:spacing w:val="80"/>
        </w:rPr>
        <w:t> </w:t>
      </w:r>
      <w:r>
        <w:rPr/>
        <w:t>innovation, and other factors</w:t>
      </w:r>
    </w:p>
    <w:p>
      <w:pPr>
        <w:pStyle w:val="BodyText"/>
      </w:pPr>
    </w:p>
    <w:p>
      <w:pPr>
        <w:pStyle w:val="BodyText"/>
        <w:spacing w:line="360" w:lineRule="auto"/>
        <w:ind w:left="1180" w:right="1193"/>
        <w:jc w:val="both"/>
      </w:pPr>
      <w:r>
        <w:rPr/>
        <w:t>In a thorough review of the literature on rural poverty, Weber and Jensen (2004) note that most literature finds a “rural differential” in poverty, but that the spatial effect is not as clearly isolated from individual effects as needed for confidence. Goldsmith</w:t>
      </w:r>
      <w:r>
        <w:rPr>
          <w:spacing w:val="40"/>
        </w:rPr>
        <w:t> </w:t>
      </w:r>
      <w:r>
        <w:rPr/>
        <w:t>and Blakely offer a comprehensive perspective on the link between development and poverty in urban contexts. In their book, Separate Societies they argue that the joint processes of movement of households and jobs away from poor areas in central cities and rural regions creates a separation of work, residence, and economic, social and political life. These processes which we already discussed are multiplied by racism and political indifference of the localities in which they flourish.</w:t>
      </w:r>
    </w:p>
    <w:p>
      <w:pPr>
        <w:pStyle w:val="BodyText"/>
        <w:spacing w:before="2"/>
      </w:pPr>
    </w:p>
    <w:p>
      <w:pPr>
        <w:pStyle w:val="BodyText"/>
        <w:spacing w:line="360" w:lineRule="auto"/>
        <w:ind w:left="1180" w:right="1200"/>
        <w:jc w:val="both"/>
      </w:pPr>
      <w:r>
        <w:rPr/>
        <w:t>One theoretical perspective on spatial concentrations of poverty comes from</w:t>
      </w:r>
      <w:r>
        <w:rPr>
          <w:spacing w:val="40"/>
        </w:rPr>
        <w:t> </w:t>
      </w:r>
      <w:r>
        <w:rPr/>
        <w:t>economic agglomeration theory. Usually used to explain the emergence of strong industrial clusters agglomeration shows how propinquity of similar firms attracts supportive services and markets, which further attracts more firms. In reverse, the propinquity of poverty and the conditions leading to poverty or the consequences of poverty (crime and inadequate social services) generate more poverty, while competitive areas attract business clusters, drawing away from impoverished communities.</w:t>
      </w:r>
      <w:r>
        <w:rPr>
          <w:spacing w:val="-2"/>
        </w:rPr>
        <w:t> </w:t>
      </w:r>
      <w:r>
        <w:rPr/>
        <w:t>Low</w:t>
      </w:r>
      <w:r>
        <w:rPr>
          <w:spacing w:val="-3"/>
        </w:rPr>
        <w:t> </w:t>
      </w:r>
      <w:r>
        <w:rPr/>
        <w:t>housing</w:t>
      </w:r>
      <w:r>
        <w:rPr>
          <w:spacing w:val="-6"/>
        </w:rPr>
        <w:t> </w:t>
      </w:r>
      <w:r>
        <w:rPr/>
        <w:t>prices</w:t>
      </w:r>
      <w:r>
        <w:rPr>
          <w:spacing w:val="-3"/>
        </w:rPr>
        <w:t> </w:t>
      </w:r>
      <w:r>
        <w:rPr/>
        <w:t>in</w:t>
      </w:r>
      <w:r>
        <w:rPr>
          <w:spacing w:val="-3"/>
        </w:rPr>
        <w:t> </w:t>
      </w:r>
      <w:r>
        <w:rPr/>
        <w:t>such</w:t>
      </w:r>
      <w:r>
        <w:rPr>
          <w:spacing w:val="-3"/>
        </w:rPr>
        <w:t> </w:t>
      </w:r>
      <w:r>
        <w:rPr/>
        <w:t>locations</w:t>
      </w:r>
      <w:r>
        <w:rPr>
          <w:spacing w:val="-3"/>
        </w:rPr>
        <w:t> </w:t>
      </w:r>
      <w:r>
        <w:rPr/>
        <w:t>may</w:t>
      </w:r>
      <w:r>
        <w:rPr>
          <w:spacing w:val="-6"/>
        </w:rPr>
        <w:t> </w:t>
      </w:r>
      <w:r>
        <w:rPr/>
        <w:t>attract</w:t>
      </w:r>
      <w:r>
        <w:rPr>
          <w:spacing w:val="-3"/>
        </w:rPr>
        <w:t> </w:t>
      </w:r>
      <w:r>
        <w:rPr/>
        <w:t>more</w:t>
      </w:r>
      <w:r>
        <w:rPr>
          <w:spacing w:val="-4"/>
        </w:rPr>
        <w:t> </w:t>
      </w:r>
      <w:r>
        <w:rPr/>
        <w:t>poor</w:t>
      </w:r>
      <w:r>
        <w:rPr>
          <w:spacing w:val="-2"/>
        </w:rPr>
        <w:t> </w:t>
      </w:r>
      <w:r>
        <w:rPr/>
        <w:t>persons,</w:t>
      </w:r>
      <w:r>
        <w:rPr>
          <w:spacing w:val="-3"/>
        </w:rPr>
        <w:t> </w:t>
      </w:r>
      <w:r>
        <w:rPr/>
        <w:t>for example, leading to housing disinvestment by building owners. In a world in which the criteria for investment is “location, location, location,” it is not unreasonable to track investment going to neighbourhoods, communities and regions in which there is already substantial investment, while leaving less attractive areas.</w:t>
      </w:r>
    </w:p>
    <w:p>
      <w:pPr>
        <w:spacing w:after="0" w:line="360" w:lineRule="auto"/>
        <w:jc w:val="both"/>
        <w:sectPr>
          <w:pgSz w:w="11910" w:h="16840"/>
          <w:pgMar w:header="0" w:footer="1053" w:top="1640" w:bottom="1240" w:left="980" w:right="240"/>
        </w:sectPr>
      </w:pPr>
    </w:p>
    <w:p>
      <w:pPr>
        <w:pStyle w:val="BodyText"/>
        <w:spacing w:line="360" w:lineRule="auto" w:before="64"/>
        <w:ind w:left="1180" w:right="1190"/>
        <w:jc w:val="both"/>
      </w:pPr>
      <w:r>
        <w:rPr/>
        <w:drawing>
          <wp:anchor distT="0" distB="0" distL="0" distR="0" allowOverlap="1" layoutInCell="1" locked="0" behindDoc="1" simplePos="0" relativeHeight="462714880">
            <wp:simplePos x="0" y="0"/>
            <wp:positionH relativeFrom="page">
              <wp:posOffset>1498219</wp:posOffset>
            </wp:positionH>
            <wp:positionV relativeFrom="paragraph">
              <wp:posOffset>1966848</wp:posOffset>
            </wp:positionV>
            <wp:extent cx="4888992" cy="4833540"/>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8" cstate="print"/>
                    <a:stretch>
                      <a:fillRect/>
                    </a:stretch>
                  </pic:blipFill>
                  <pic:spPr>
                    <a:xfrm>
                      <a:off x="0" y="0"/>
                      <a:ext cx="4888992" cy="4833540"/>
                    </a:xfrm>
                    <a:prstGeom prst="rect">
                      <a:avLst/>
                    </a:prstGeom>
                  </pic:spPr>
                </pic:pic>
              </a:graphicData>
            </a:graphic>
          </wp:anchor>
        </w:drawing>
      </w:r>
      <w:r>
        <w:rPr/>
        <w:t>A second theoretical insight is from central place theory and related “human ecology” examinations of urban growth that trace the flows of knowledge and capital. As Niles Hansen (1970) points out, rural areas are often the last stop of technologies, and low wages and competitive pricing dominate production. The lack of infrastructure that allows development of human resources limits economic activity that might use these resources. Places left behind experience the largest competition in restructuring of the economy because the jobs in these categories are most likely to move to less developed countries. An increasing body of literature holds that advantaged areas stand to grow more than disadvantaged areas even in periods of general economic growth and that there will be some “trickle-down” but not an equalizing as classical economists would have us believe. A third perspective involves selective out- migration.</w:t>
      </w:r>
      <w:r>
        <w:rPr>
          <w:spacing w:val="-4"/>
        </w:rPr>
        <w:t> </w:t>
      </w:r>
      <w:r>
        <w:rPr/>
        <w:t>One</w:t>
      </w:r>
      <w:r>
        <w:rPr>
          <w:spacing w:val="-5"/>
        </w:rPr>
        <w:t> </w:t>
      </w:r>
      <w:r>
        <w:rPr/>
        <w:t>part</w:t>
      </w:r>
      <w:r>
        <w:rPr>
          <w:spacing w:val="-4"/>
        </w:rPr>
        <w:t> </w:t>
      </w:r>
      <w:r>
        <w:rPr/>
        <w:t>of</w:t>
      </w:r>
      <w:r>
        <w:rPr>
          <w:spacing w:val="-3"/>
        </w:rPr>
        <w:t> </w:t>
      </w:r>
      <w:r>
        <w:rPr/>
        <w:t>Wilson‟s</w:t>
      </w:r>
      <w:r>
        <w:rPr>
          <w:spacing w:val="-5"/>
        </w:rPr>
        <w:t> </w:t>
      </w:r>
      <w:r>
        <w:rPr/>
        <w:t>book,</w:t>
      </w:r>
      <w:r>
        <w:rPr>
          <w:spacing w:val="-4"/>
        </w:rPr>
        <w:t> </w:t>
      </w:r>
      <w:r>
        <w:rPr/>
        <w:t>The</w:t>
      </w:r>
      <w:r>
        <w:rPr>
          <w:spacing w:val="-6"/>
        </w:rPr>
        <w:t> </w:t>
      </w:r>
      <w:r>
        <w:rPr/>
        <w:t>Truly</w:t>
      </w:r>
      <w:r>
        <w:rPr>
          <w:spacing w:val="-5"/>
        </w:rPr>
        <w:t> </w:t>
      </w:r>
      <w:r>
        <w:rPr/>
        <w:t>Disadvantaged,</w:t>
      </w:r>
      <w:r>
        <w:rPr>
          <w:spacing w:val="-2"/>
        </w:rPr>
        <w:t> </w:t>
      </w:r>
      <w:r>
        <w:rPr/>
        <w:t>holds</w:t>
      </w:r>
      <w:r>
        <w:rPr>
          <w:spacing w:val="-4"/>
        </w:rPr>
        <w:t> </w:t>
      </w:r>
      <w:r>
        <w:rPr/>
        <w:t>that</w:t>
      </w:r>
      <w:r>
        <w:rPr>
          <w:spacing w:val="-4"/>
        </w:rPr>
        <w:t> </w:t>
      </w:r>
      <w:r>
        <w:rPr/>
        <w:t>the</w:t>
      </w:r>
      <w:r>
        <w:rPr>
          <w:spacing w:val="-5"/>
        </w:rPr>
        <w:t> </w:t>
      </w:r>
      <w:r>
        <w:rPr/>
        <w:t>people from ghetto</w:t>
      </w:r>
      <w:r>
        <w:rPr>
          <w:spacing w:val="-2"/>
        </w:rPr>
        <w:t> </w:t>
      </w:r>
      <w:r>
        <w:rPr/>
        <w:t>areas with</w:t>
      </w:r>
      <w:r>
        <w:rPr>
          <w:spacing w:val="-2"/>
        </w:rPr>
        <w:t> </w:t>
      </w:r>
      <w:r>
        <w:rPr/>
        <w:t>the</w:t>
      </w:r>
      <w:r>
        <w:rPr>
          <w:spacing w:val="-3"/>
        </w:rPr>
        <w:t> </w:t>
      </w:r>
      <w:r>
        <w:rPr/>
        <w:t>highest</w:t>
      </w:r>
      <w:r>
        <w:rPr>
          <w:spacing w:val="-2"/>
        </w:rPr>
        <w:t> </w:t>
      </w:r>
      <w:r>
        <w:rPr/>
        <w:t>levels</w:t>
      </w:r>
      <w:r>
        <w:rPr>
          <w:spacing w:val="-2"/>
        </w:rPr>
        <w:t> </w:t>
      </w:r>
      <w:r>
        <w:rPr/>
        <w:t>of</w:t>
      </w:r>
      <w:r>
        <w:rPr>
          <w:spacing w:val="-2"/>
        </w:rPr>
        <w:t> </w:t>
      </w:r>
      <w:r>
        <w:rPr/>
        <w:t>education,</w:t>
      </w:r>
      <w:r>
        <w:rPr>
          <w:spacing w:val="-2"/>
        </w:rPr>
        <w:t> </w:t>
      </w:r>
      <w:r>
        <w:rPr/>
        <w:t>the</w:t>
      </w:r>
      <w:r>
        <w:rPr>
          <w:spacing w:val="-1"/>
        </w:rPr>
        <w:t> </w:t>
      </w:r>
      <w:r>
        <w:rPr/>
        <w:t>greatest</w:t>
      </w:r>
      <w:r>
        <w:rPr>
          <w:spacing w:val="-2"/>
        </w:rPr>
        <w:t> </w:t>
      </w:r>
      <w:r>
        <w:rPr/>
        <w:t>skills,</w:t>
      </w:r>
      <w:r>
        <w:rPr>
          <w:spacing w:val="-2"/>
        </w:rPr>
        <w:t> </w:t>
      </w:r>
      <w:r>
        <w:rPr/>
        <w:t>widest</w:t>
      </w:r>
      <w:r>
        <w:rPr>
          <w:spacing w:val="-2"/>
        </w:rPr>
        <w:t> </w:t>
      </w:r>
      <w:r>
        <w:rPr/>
        <w:t>world view, and most extensive</w:t>
      </w:r>
      <w:r>
        <w:rPr>
          <w:spacing w:val="-1"/>
        </w:rPr>
        <w:t> </w:t>
      </w:r>
      <w:r>
        <w:rPr/>
        <w:t>opportunities were</w:t>
      </w:r>
      <w:r>
        <w:rPr>
          <w:spacing w:val="-2"/>
        </w:rPr>
        <w:t> </w:t>
      </w:r>
      <w:r>
        <w:rPr/>
        <w:t>the</w:t>
      </w:r>
      <w:r>
        <w:rPr>
          <w:spacing w:val="-1"/>
        </w:rPr>
        <w:t> </w:t>
      </w:r>
      <w:r>
        <w:rPr/>
        <w:t>ones who</w:t>
      </w:r>
      <w:r>
        <w:rPr>
          <w:spacing w:val="-1"/>
        </w:rPr>
        <w:t> </w:t>
      </w:r>
      <w:r>
        <w:rPr/>
        <w:t>migrated</w:t>
      </w:r>
      <w:r>
        <w:rPr>
          <w:spacing w:val="-1"/>
        </w:rPr>
        <w:t> </w:t>
      </w:r>
      <w:r>
        <w:rPr/>
        <w:t>out of central city locations to other places. In addition, he argued, these departing people also were the community‟s best role models and were often civic leaders. Rural poverty</w:t>
      </w:r>
      <w:r>
        <w:rPr>
          <w:spacing w:val="-3"/>
        </w:rPr>
        <w:t> </w:t>
      </w:r>
      <w:r>
        <w:rPr/>
        <w:t>is similarly attributable to selective out migration. Population density (both low rural density and the negative impact of high density) is another part of a growing body of theory on spatial variables in social science using the tools of GIS to track spatial dynamics of opportunity and poverty (Bradshaw and Muller, 2003).</w:t>
      </w:r>
    </w:p>
    <w:p>
      <w:pPr>
        <w:pStyle w:val="BodyText"/>
        <w:spacing w:before="2"/>
      </w:pPr>
    </w:p>
    <w:p>
      <w:pPr>
        <w:pStyle w:val="BodyText"/>
        <w:spacing w:line="360" w:lineRule="auto"/>
        <w:ind w:left="1180" w:right="1199"/>
        <w:jc w:val="both"/>
      </w:pPr>
      <w:r>
        <w:rPr/>
        <w:t>The previous four theories have demonstrated the complexity of the sources of</w:t>
      </w:r>
      <w:r>
        <w:rPr>
          <w:spacing w:val="40"/>
        </w:rPr>
        <w:t> </w:t>
      </w:r>
      <w:r>
        <w:rPr/>
        <w:t>poverty and the variety of strategies to address it. The final theory of poverty I will discuss is by far the most complex and to some degree builds on components of each of the other theories in that it looks at the individual and their community</w:t>
      </w:r>
      <w:r>
        <w:rPr>
          <w:spacing w:val="-2"/>
        </w:rPr>
        <w:t> </w:t>
      </w:r>
      <w:r>
        <w:rPr/>
        <w:t>as caught in a spiral of opportunity and problems, and that once problems dominate they close other opportunities and create a cumulative set of problems that make any effective response nearly impossible (Bradshaw, 2000). The cyclical explanation explicitly looks at individual situations and community resources as mutually dependent, with a faltering</w:t>
      </w:r>
      <w:r>
        <w:rPr>
          <w:spacing w:val="-1"/>
        </w:rPr>
        <w:t> </w:t>
      </w:r>
      <w:r>
        <w:rPr/>
        <w:t>economy, for example, creating</w:t>
      </w:r>
      <w:r>
        <w:rPr>
          <w:spacing w:val="-1"/>
        </w:rPr>
        <w:t> </w:t>
      </w:r>
      <w:r>
        <w:rPr/>
        <w:t>individuals who lack resources to participate in the</w:t>
      </w:r>
      <w:r>
        <w:rPr>
          <w:spacing w:val="-1"/>
        </w:rPr>
        <w:t> </w:t>
      </w:r>
      <w:r>
        <w:rPr/>
        <w:t>economy, which makes economic</w:t>
      </w:r>
      <w:r>
        <w:rPr>
          <w:spacing w:val="-1"/>
        </w:rPr>
        <w:t> </w:t>
      </w:r>
      <w:r>
        <w:rPr/>
        <w:t>survival even harder for</w:t>
      </w:r>
      <w:r>
        <w:rPr>
          <w:spacing w:val="-2"/>
        </w:rPr>
        <w:t> </w:t>
      </w:r>
      <w:r>
        <w:rPr/>
        <w:t>the community</w:t>
      </w:r>
      <w:r>
        <w:rPr>
          <w:spacing w:val="-5"/>
        </w:rPr>
        <w:t> </w:t>
      </w:r>
      <w:r>
        <w:rPr/>
        <w:t>since people pay fewer taxes.</w:t>
      </w:r>
    </w:p>
    <w:p>
      <w:pPr>
        <w:spacing w:after="0" w:line="360" w:lineRule="auto"/>
        <w:jc w:val="both"/>
        <w:sectPr>
          <w:pgSz w:w="11910" w:h="16840"/>
          <w:pgMar w:header="0" w:footer="1053" w:top="1640" w:bottom="1240" w:left="980" w:right="240"/>
        </w:sectPr>
      </w:pPr>
    </w:p>
    <w:p>
      <w:pPr>
        <w:pStyle w:val="BodyText"/>
        <w:spacing w:line="360" w:lineRule="auto" w:before="64"/>
        <w:ind w:left="1180" w:right="1196"/>
        <w:jc w:val="both"/>
      </w:pPr>
      <w:r>
        <w:rPr/>
        <w:drawing>
          <wp:anchor distT="0" distB="0" distL="0" distR="0" allowOverlap="1" layoutInCell="1" locked="0" behindDoc="1" simplePos="0" relativeHeight="462715392">
            <wp:simplePos x="0" y="0"/>
            <wp:positionH relativeFrom="page">
              <wp:posOffset>1498219</wp:posOffset>
            </wp:positionH>
            <wp:positionV relativeFrom="paragraph">
              <wp:posOffset>1966848</wp:posOffset>
            </wp:positionV>
            <wp:extent cx="4888992" cy="4833540"/>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8" cstate="print"/>
                    <a:stretch>
                      <a:fillRect/>
                    </a:stretch>
                  </pic:blipFill>
                  <pic:spPr>
                    <a:xfrm>
                      <a:off x="0" y="0"/>
                      <a:ext cx="4888992" cy="4833540"/>
                    </a:xfrm>
                    <a:prstGeom prst="rect">
                      <a:avLst/>
                    </a:prstGeom>
                  </pic:spPr>
                </pic:pic>
              </a:graphicData>
            </a:graphic>
          </wp:anchor>
        </w:drawing>
      </w:r>
      <w:r>
        <w:rPr/>
        <w:t>This theory has its origins in economics in the work of Myrdal (1957:23) who developed a theory of “interlocking, circular, interdependence within a process of cumulative causation” that helps explain economic underdevelopment and development.</w:t>
      </w:r>
      <w:r>
        <w:rPr>
          <w:spacing w:val="-2"/>
        </w:rPr>
        <w:t> </w:t>
      </w:r>
      <w:r>
        <w:rPr/>
        <w:t>Myrdal</w:t>
      </w:r>
      <w:r>
        <w:rPr>
          <w:spacing w:val="-2"/>
        </w:rPr>
        <w:t> </w:t>
      </w:r>
      <w:r>
        <w:rPr/>
        <w:t>notes</w:t>
      </w:r>
      <w:r>
        <w:rPr>
          <w:spacing w:val="-1"/>
        </w:rPr>
        <w:t> </w:t>
      </w:r>
      <w:r>
        <w:rPr/>
        <w:t>that</w:t>
      </w:r>
      <w:r>
        <w:rPr>
          <w:spacing w:val="-2"/>
        </w:rPr>
        <w:t> </w:t>
      </w:r>
      <w:r>
        <w:rPr/>
        <w:t>personal and</w:t>
      </w:r>
      <w:r>
        <w:rPr>
          <w:spacing w:val="-2"/>
        </w:rPr>
        <w:t> </w:t>
      </w:r>
      <w:r>
        <w:rPr/>
        <w:t>community</w:t>
      </w:r>
      <w:r>
        <w:rPr>
          <w:spacing w:val="-8"/>
        </w:rPr>
        <w:t> </w:t>
      </w:r>
      <w:r>
        <w:rPr/>
        <w:t>well</w:t>
      </w:r>
      <w:r>
        <w:rPr>
          <w:spacing w:val="-2"/>
        </w:rPr>
        <w:t> </w:t>
      </w:r>
      <w:r>
        <w:rPr/>
        <w:t>being</w:t>
      </w:r>
      <w:r>
        <w:rPr>
          <w:spacing w:val="-5"/>
        </w:rPr>
        <w:t> </w:t>
      </w:r>
      <w:r>
        <w:rPr/>
        <w:t>are</w:t>
      </w:r>
      <w:r>
        <w:rPr>
          <w:spacing w:val="-2"/>
        </w:rPr>
        <w:t> </w:t>
      </w:r>
      <w:r>
        <w:rPr/>
        <w:t>closely</w:t>
      </w:r>
      <w:r>
        <w:rPr>
          <w:spacing w:val="-7"/>
        </w:rPr>
        <w:t> </w:t>
      </w:r>
      <w:r>
        <w:rPr/>
        <w:t>linked in a cascade of negative consequences, and that closure of a factory</w:t>
      </w:r>
      <w:r>
        <w:rPr>
          <w:spacing w:val="-3"/>
        </w:rPr>
        <w:t> </w:t>
      </w:r>
      <w:r>
        <w:rPr/>
        <w:t>or other crisis can lead to a cascade of personal and community problems including migration of people from a community. Thus the interdependence of factors creating poverty actually accelerates once a cycle of decline is started.</w:t>
      </w:r>
    </w:p>
    <w:p>
      <w:pPr>
        <w:pStyle w:val="BodyText"/>
        <w:spacing w:before="1"/>
      </w:pPr>
    </w:p>
    <w:p>
      <w:pPr>
        <w:pStyle w:val="BodyText"/>
        <w:spacing w:line="360" w:lineRule="auto"/>
        <w:ind w:left="1180" w:right="1196"/>
        <w:jc w:val="both"/>
      </w:pPr>
      <w:r>
        <w:rPr/>
        <w:t>One</w:t>
      </w:r>
      <w:r>
        <w:rPr>
          <w:spacing w:val="-2"/>
        </w:rPr>
        <w:t> </w:t>
      </w:r>
      <w:r>
        <w:rPr/>
        <w:t>place</w:t>
      </w:r>
      <w:r>
        <w:rPr>
          <w:spacing w:val="-1"/>
        </w:rPr>
        <w:t> </w:t>
      </w:r>
      <w:r>
        <w:rPr/>
        <w:t>where</w:t>
      </w:r>
      <w:r>
        <w:rPr>
          <w:spacing w:val="-2"/>
        </w:rPr>
        <w:t> </w:t>
      </w:r>
      <w:r>
        <w:rPr/>
        <w:t>the cycle</w:t>
      </w:r>
      <w:r>
        <w:rPr>
          <w:spacing w:val="-1"/>
        </w:rPr>
        <w:t> </w:t>
      </w:r>
      <w:r>
        <w:rPr/>
        <w:t>of</w:t>
      </w:r>
      <w:r>
        <w:rPr>
          <w:spacing w:val="-1"/>
        </w:rPr>
        <w:t> </w:t>
      </w:r>
      <w:r>
        <w:rPr/>
        <w:t>poverty</w:t>
      </w:r>
      <w:r>
        <w:rPr>
          <w:spacing w:val="-5"/>
        </w:rPr>
        <w:t> </w:t>
      </w:r>
      <w:r>
        <w:rPr/>
        <w:t>is clearly</w:t>
      </w:r>
      <w:r>
        <w:rPr>
          <w:spacing w:val="-5"/>
        </w:rPr>
        <w:t> </w:t>
      </w:r>
      <w:r>
        <w:rPr/>
        <w:t>defined is in a</w:t>
      </w:r>
      <w:r>
        <w:rPr>
          <w:spacing w:val="-1"/>
        </w:rPr>
        <w:t> </w:t>
      </w:r>
      <w:r>
        <w:rPr/>
        <w:t>book on rural education by Jonathan Sher (1977) in which a focus is on the cycle by which education and employment at the community and individual level interact to create a spiral of disinvestment and decline, while in advancing communities the same factors contribute to growth and well being. For example, at the community level, a lack of employment opportunities leads to outmigration, closing retail stores, and declining local tax revenues, which leads to deterioration of the schools, which leads to poorly trained workers, leading firms not to be able to utilize cutting edge technology and to the inability to recruit new firms to the area, which leads back to a greater lack of </w:t>
      </w:r>
      <w:r>
        <w:rPr>
          <w:spacing w:val="-2"/>
        </w:rPr>
        <w:t>employment.</w:t>
      </w:r>
    </w:p>
    <w:p>
      <w:pPr>
        <w:pStyle w:val="BodyText"/>
        <w:spacing w:before="1"/>
      </w:pPr>
    </w:p>
    <w:p>
      <w:pPr>
        <w:pStyle w:val="BodyText"/>
        <w:spacing w:line="360" w:lineRule="auto"/>
        <w:ind w:left="1180" w:right="1197"/>
        <w:jc w:val="both"/>
      </w:pPr>
      <w:r>
        <w:rPr/>
        <w:t>This cycle also repeats itself at the individual level. The lack of employment leads to lack of consumption and spending due to inadequate incomes, and to inadequate savings, which means that individuals can not invest in training, and individuals also lack the ability to invest in businesses or to start their own businesses, which leads to lack</w:t>
      </w:r>
      <w:r>
        <w:rPr>
          <w:spacing w:val="-1"/>
        </w:rPr>
        <w:t> </w:t>
      </w:r>
      <w:r>
        <w:rPr/>
        <w:t>of expansion,</w:t>
      </w:r>
      <w:r>
        <w:rPr>
          <w:spacing w:val="-1"/>
        </w:rPr>
        <w:t> </w:t>
      </w:r>
      <w:r>
        <w:rPr/>
        <w:t>erosion</w:t>
      </w:r>
      <w:r>
        <w:rPr>
          <w:spacing w:val="-1"/>
        </w:rPr>
        <w:t> </w:t>
      </w:r>
      <w:r>
        <w:rPr/>
        <w:t>of</w:t>
      </w:r>
      <w:r>
        <w:rPr>
          <w:spacing w:val="-2"/>
        </w:rPr>
        <w:t> </w:t>
      </w:r>
      <w:r>
        <w:rPr/>
        <w:t>markets,</w:t>
      </w:r>
      <w:r>
        <w:rPr>
          <w:spacing w:val="-1"/>
        </w:rPr>
        <w:t> </w:t>
      </w:r>
      <w:r>
        <w:rPr/>
        <w:t>and</w:t>
      </w:r>
      <w:r>
        <w:rPr>
          <w:spacing w:val="-1"/>
        </w:rPr>
        <w:t> </w:t>
      </w:r>
      <w:r>
        <w:rPr/>
        <w:t>disinvestment,</w:t>
      </w:r>
      <w:r>
        <w:rPr>
          <w:spacing w:val="-1"/>
        </w:rPr>
        <w:t> </w:t>
      </w:r>
      <w:r>
        <w:rPr/>
        <w:t>all</w:t>
      </w:r>
      <w:r>
        <w:rPr>
          <w:spacing w:val="-1"/>
        </w:rPr>
        <w:t> </w:t>
      </w:r>
      <w:r>
        <w:rPr/>
        <w:t>of which contribute</w:t>
      </w:r>
      <w:r>
        <w:rPr>
          <w:spacing w:val="-2"/>
        </w:rPr>
        <w:t> </w:t>
      </w:r>
      <w:r>
        <w:rPr/>
        <w:t>back to more inadequate community opportunities. Health problems and the inability to afford preventive medicine, a good diet, and a healthy living environments become reasons the poor fall further behind. The cycle of poverty also means that people who lack</w:t>
      </w:r>
      <w:r>
        <w:rPr>
          <w:spacing w:val="-5"/>
        </w:rPr>
        <w:t> </w:t>
      </w:r>
      <w:r>
        <w:rPr/>
        <w:t>ample</w:t>
      </w:r>
      <w:r>
        <w:rPr>
          <w:spacing w:val="-4"/>
        </w:rPr>
        <w:t> </w:t>
      </w:r>
      <w:r>
        <w:rPr/>
        <w:t>income</w:t>
      </w:r>
      <w:r>
        <w:rPr>
          <w:spacing w:val="-5"/>
        </w:rPr>
        <w:t> </w:t>
      </w:r>
      <w:r>
        <w:rPr/>
        <w:t>fail</w:t>
      </w:r>
      <w:r>
        <w:rPr>
          <w:spacing w:val="-5"/>
        </w:rPr>
        <w:t> </w:t>
      </w:r>
      <w:r>
        <w:rPr/>
        <w:t>to</w:t>
      </w:r>
      <w:r>
        <w:rPr>
          <w:spacing w:val="-3"/>
        </w:rPr>
        <w:t> </w:t>
      </w:r>
      <w:r>
        <w:rPr/>
        <w:t>invest</w:t>
      </w:r>
      <w:r>
        <w:rPr>
          <w:spacing w:val="-5"/>
        </w:rPr>
        <w:t> </w:t>
      </w:r>
      <w:r>
        <w:rPr/>
        <w:t>in</w:t>
      </w:r>
      <w:r>
        <w:rPr>
          <w:spacing w:val="-5"/>
        </w:rPr>
        <w:t> </w:t>
      </w:r>
      <w:r>
        <w:rPr/>
        <w:t>their</w:t>
      </w:r>
      <w:r>
        <w:rPr>
          <w:spacing w:val="-4"/>
        </w:rPr>
        <w:t> </w:t>
      </w:r>
      <w:r>
        <w:rPr/>
        <w:t>children‟s</w:t>
      </w:r>
      <w:r>
        <w:rPr>
          <w:spacing w:val="-3"/>
        </w:rPr>
        <w:t> </w:t>
      </w:r>
      <w:r>
        <w:rPr/>
        <w:t>education,</w:t>
      </w:r>
      <w:r>
        <w:rPr>
          <w:spacing w:val="-5"/>
        </w:rPr>
        <w:t> </w:t>
      </w:r>
      <w:r>
        <w:rPr/>
        <w:t>the</w:t>
      </w:r>
      <w:r>
        <w:rPr>
          <w:spacing w:val="-5"/>
        </w:rPr>
        <w:t> </w:t>
      </w:r>
      <w:r>
        <w:rPr/>
        <w:t>children</w:t>
      </w:r>
      <w:r>
        <w:rPr>
          <w:spacing w:val="-3"/>
        </w:rPr>
        <w:t> </w:t>
      </w:r>
      <w:r>
        <w:rPr/>
        <w:t>do</w:t>
      </w:r>
      <w:r>
        <w:rPr>
          <w:spacing w:val="-5"/>
        </w:rPr>
        <w:t> </w:t>
      </w:r>
      <w:r>
        <w:rPr/>
        <w:t>not</w:t>
      </w:r>
      <w:r>
        <w:rPr>
          <w:spacing w:val="-5"/>
        </w:rPr>
        <w:t> </w:t>
      </w:r>
      <w:r>
        <w:rPr/>
        <w:t>learn as well in poor quality schools and they fall further behind when they go to get jobs. They also are vulnerable to illness and poor medical care.</w:t>
      </w:r>
    </w:p>
    <w:p>
      <w:pPr>
        <w:pStyle w:val="BodyText"/>
      </w:pPr>
    </w:p>
    <w:p>
      <w:pPr>
        <w:pStyle w:val="BodyText"/>
        <w:spacing w:line="360" w:lineRule="auto"/>
        <w:ind w:left="1180" w:right="1201"/>
        <w:jc w:val="both"/>
      </w:pPr>
      <w:r>
        <w:rPr/>
        <w:t>A third level of the cycle of poverty</w:t>
      </w:r>
      <w:r>
        <w:rPr>
          <w:spacing w:val="-3"/>
        </w:rPr>
        <w:t> </w:t>
      </w:r>
      <w:r>
        <w:rPr/>
        <w:t>is the perspective that individual lack of jobs and income</w:t>
      </w:r>
      <w:r>
        <w:rPr>
          <w:spacing w:val="17"/>
        </w:rPr>
        <w:t> </w:t>
      </w:r>
      <w:r>
        <w:rPr/>
        <w:t>leads</w:t>
      </w:r>
      <w:r>
        <w:rPr>
          <w:spacing w:val="23"/>
        </w:rPr>
        <w:t> </w:t>
      </w:r>
      <w:r>
        <w:rPr/>
        <w:t>to</w:t>
      </w:r>
      <w:r>
        <w:rPr>
          <w:spacing w:val="21"/>
        </w:rPr>
        <w:t> </w:t>
      </w:r>
      <w:r>
        <w:rPr/>
        <w:t>deteriorating</w:t>
      </w:r>
      <w:r>
        <w:rPr>
          <w:spacing w:val="17"/>
        </w:rPr>
        <w:t> </w:t>
      </w:r>
      <w:r>
        <w:rPr/>
        <w:t>self-confidence,</w:t>
      </w:r>
      <w:r>
        <w:rPr>
          <w:spacing w:val="21"/>
        </w:rPr>
        <w:t> </w:t>
      </w:r>
      <w:r>
        <w:rPr/>
        <w:t>weak</w:t>
      </w:r>
      <w:r>
        <w:rPr>
          <w:spacing w:val="21"/>
        </w:rPr>
        <w:t> </w:t>
      </w:r>
      <w:r>
        <w:rPr/>
        <w:t>motivation,</w:t>
      </w:r>
      <w:r>
        <w:rPr>
          <w:spacing w:val="20"/>
        </w:rPr>
        <w:t> </w:t>
      </w:r>
      <w:r>
        <w:rPr/>
        <w:t>and</w:t>
      </w:r>
      <w:r>
        <w:rPr>
          <w:spacing w:val="23"/>
        </w:rPr>
        <w:t> </w:t>
      </w:r>
      <w:r>
        <w:rPr/>
        <w:t>depression.</w:t>
      </w:r>
      <w:r>
        <w:rPr>
          <w:spacing w:val="21"/>
        </w:rPr>
        <w:t> </w:t>
      </w:r>
      <w:r>
        <w:rPr>
          <w:spacing w:val="-5"/>
        </w:rPr>
        <w:t>The</w:t>
      </w:r>
    </w:p>
    <w:p>
      <w:pPr>
        <w:spacing w:after="0" w:line="360" w:lineRule="auto"/>
        <w:jc w:val="both"/>
        <w:sectPr>
          <w:pgSz w:w="11910" w:h="16840"/>
          <w:pgMar w:header="0" w:footer="1053" w:top="1640" w:bottom="1240" w:left="980" w:right="240"/>
        </w:sectPr>
      </w:pPr>
    </w:p>
    <w:p>
      <w:pPr>
        <w:pStyle w:val="BodyText"/>
        <w:spacing w:line="360" w:lineRule="auto" w:before="64"/>
        <w:ind w:left="1180" w:right="1198"/>
        <w:jc w:val="both"/>
      </w:pPr>
      <w:r>
        <w:rPr/>
        <w:t>psychological problems of individuals are reinforced by association with other individuals, leading to a culture of despair, perhaps a culture of poverty under some circumstances. In rural communities this culture of despair affects leaders as well, generating a sense of hopelessness and fatalism among community leaders.</w:t>
      </w:r>
    </w:p>
    <w:p>
      <w:pPr>
        <w:pStyle w:val="BodyText"/>
      </w:pPr>
    </w:p>
    <w:p>
      <w:pPr>
        <w:pStyle w:val="BodyText"/>
        <w:spacing w:line="360" w:lineRule="auto"/>
        <w:ind w:left="1180" w:right="1198"/>
        <w:jc w:val="both"/>
      </w:pPr>
      <w:r>
        <w:rPr/>
        <w:drawing>
          <wp:anchor distT="0" distB="0" distL="0" distR="0" allowOverlap="1" layoutInCell="1" locked="0" behindDoc="1" simplePos="0" relativeHeight="462715904">
            <wp:simplePos x="0" y="0"/>
            <wp:positionH relativeFrom="page">
              <wp:posOffset>1498219</wp:posOffset>
            </wp:positionH>
            <wp:positionV relativeFrom="paragraph">
              <wp:posOffset>699493</wp:posOffset>
            </wp:positionV>
            <wp:extent cx="4888992" cy="4833540"/>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8" cstate="print"/>
                    <a:stretch>
                      <a:fillRect/>
                    </a:stretch>
                  </pic:blipFill>
                  <pic:spPr>
                    <a:xfrm>
                      <a:off x="0" y="0"/>
                      <a:ext cx="4888992" cy="4833540"/>
                    </a:xfrm>
                    <a:prstGeom prst="rect">
                      <a:avLst/>
                    </a:prstGeom>
                  </pic:spPr>
                </pic:pic>
              </a:graphicData>
            </a:graphic>
          </wp:anchor>
        </w:drawing>
      </w:r>
      <w:r>
        <w:rPr/>
        <w:t>This brief description of the cycle of poverty incorporates many of the previous theories. It shows how people become disadvantaged in their social context which</w:t>
      </w:r>
      <w:r>
        <w:rPr>
          <w:spacing w:val="40"/>
        </w:rPr>
        <w:t> </w:t>
      </w:r>
      <w:r>
        <w:rPr/>
        <w:t>then affects psychological abilities at the individual level. The various structural and political factors in the cyclical theory reinforce each other, with economic factors linked to community</w:t>
      </w:r>
      <w:r>
        <w:rPr>
          <w:spacing w:val="-4"/>
        </w:rPr>
        <w:t> </w:t>
      </w:r>
      <w:r>
        <w:rPr/>
        <w:t>and to political and social variables. Perhaps its greatest value is that it more explicitly links economic factors at the individual level with structural factors that operate at a geographical level. As a theory</w:t>
      </w:r>
      <w:r>
        <w:rPr>
          <w:spacing w:val="-3"/>
        </w:rPr>
        <w:t> </w:t>
      </w:r>
      <w:r>
        <w:rPr/>
        <w:t>of poverty, the cyclical theory shows how multiple problems cumulate, and it allows speculation that if one of the linkages in the spiral was broken, the cycle would not continue. The problem is that the linkages are hard to break because each is reinforced by other parts of the spiralling system.</w:t>
      </w:r>
    </w:p>
    <w:p>
      <w:pPr>
        <w:pStyle w:val="BodyText"/>
      </w:pPr>
    </w:p>
    <w:p>
      <w:pPr>
        <w:pStyle w:val="BodyText"/>
        <w:spacing w:line="360" w:lineRule="auto"/>
        <w:ind w:left="1180" w:right="1193"/>
        <w:jc w:val="both"/>
      </w:pPr>
      <w:r>
        <w:rPr/>
        <w:t>This</w:t>
      </w:r>
      <w:r>
        <w:rPr>
          <w:spacing w:val="-1"/>
        </w:rPr>
        <w:t> </w:t>
      </w:r>
      <w:r>
        <w:rPr/>
        <w:t>essay</w:t>
      </w:r>
      <w:r>
        <w:rPr>
          <w:spacing w:val="-6"/>
        </w:rPr>
        <w:t> </w:t>
      </w:r>
      <w:r>
        <w:rPr/>
        <w:t>started with</w:t>
      </w:r>
      <w:r>
        <w:rPr>
          <w:spacing w:val="-1"/>
        </w:rPr>
        <w:t> </w:t>
      </w:r>
      <w:r>
        <w:rPr/>
        <w:t>the</w:t>
      </w:r>
      <w:r>
        <w:rPr>
          <w:spacing w:val="-2"/>
        </w:rPr>
        <w:t> </w:t>
      </w:r>
      <w:r>
        <w:rPr/>
        <w:t>premise</w:t>
      </w:r>
      <w:r>
        <w:rPr>
          <w:spacing w:val="-2"/>
        </w:rPr>
        <w:t> </w:t>
      </w:r>
      <w:r>
        <w:rPr/>
        <w:t>that</w:t>
      </w:r>
      <w:r>
        <w:rPr>
          <w:spacing w:val="-1"/>
        </w:rPr>
        <w:t> </w:t>
      </w:r>
      <w:r>
        <w:rPr/>
        <w:t>the</w:t>
      </w:r>
      <w:r>
        <w:rPr>
          <w:spacing w:val="-2"/>
        </w:rPr>
        <w:t> </w:t>
      </w:r>
      <w:r>
        <w:rPr/>
        <w:t>theory</w:t>
      </w:r>
      <w:r>
        <w:rPr>
          <w:spacing w:val="-2"/>
        </w:rPr>
        <w:t> </w:t>
      </w:r>
      <w:r>
        <w:rPr/>
        <w:t>or</w:t>
      </w:r>
      <w:r>
        <w:rPr>
          <w:spacing w:val="-2"/>
        </w:rPr>
        <w:t> </w:t>
      </w:r>
      <w:r>
        <w:rPr/>
        <w:t>explanation</w:t>
      </w:r>
      <w:r>
        <w:rPr>
          <w:spacing w:val="-1"/>
        </w:rPr>
        <w:t> </w:t>
      </w:r>
      <w:r>
        <w:rPr/>
        <w:t>of poverty</w:t>
      </w:r>
      <w:r>
        <w:rPr>
          <w:spacing w:val="-4"/>
        </w:rPr>
        <w:t> </w:t>
      </w:r>
      <w:r>
        <w:rPr/>
        <w:t>one</w:t>
      </w:r>
      <w:r>
        <w:rPr>
          <w:spacing w:val="-2"/>
        </w:rPr>
        <w:t> </w:t>
      </w:r>
      <w:r>
        <w:rPr/>
        <w:t>holds shapes the</w:t>
      </w:r>
      <w:r>
        <w:rPr>
          <w:spacing w:val="-1"/>
        </w:rPr>
        <w:t> </w:t>
      </w:r>
      <w:r>
        <w:rPr/>
        <w:t>type</w:t>
      </w:r>
      <w:r>
        <w:rPr>
          <w:spacing w:val="-1"/>
        </w:rPr>
        <w:t> </w:t>
      </w:r>
      <w:r>
        <w:rPr/>
        <w:t>of</w:t>
      </w:r>
      <w:r>
        <w:rPr>
          <w:spacing w:val="-1"/>
        </w:rPr>
        <w:t> </w:t>
      </w:r>
      <w:r>
        <w:rPr/>
        <w:t>anti-poverty</w:t>
      </w:r>
      <w:r>
        <w:rPr>
          <w:spacing w:val="-3"/>
        </w:rPr>
        <w:t> </w:t>
      </w:r>
      <w:r>
        <w:rPr/>
        <w:t>efforts that are</w:t>
      </w:r>
      <w:r>
        <w:rPr>
          <w:spacing w:val="-2"/>
        </w:rPr>
        <w:t> </w:t>
      </w:r>
      <w:r>
        <w:rPr/>
        <w:t>pursued by</w:t>
      </w:r>
      <w:r>
        <w:rPr>
          <w:spacing w:val="-3"/>
        </w:rPr>
        <w:t> </w:t>
      </w:r>
      <w:r>
        <w:rPr/>
        <w:t>community</w:t>
      </w:r>
      <w:r>
        <w:rPr>
          <w:spacing w:val="-5"/>
        </w:rPr>
        <w:t> </w:t>
      </w:r>
      <w:r>
        <w:rPr/>
        <w:t>developers. The fact</w:t>
      </w:r>
      <w:r>
        <w:rPr>
          <w:spacing w:val="-1"/>
        </w:rPr>
        <w:t> </w:t>
      </w:r>
      <w:r>
        <w:rPr/>
        <w:t>that</w:t>
      </w:r>
      <w:r>
        <w:rPr>
          <w:spacing w:val="-1"/>
        </w:rPr>
        <w:t> </w:t>
      </w:r>
      <w:r>
        <w:rPr/>
        <w:t>poverty</w:t>
      </w:r>
      <w:r>
        <w:rPr>
          <w:spacing w:val="-5"/>
        </w:rPr>
        <w:t> </w:t>
      </w:r>
      <w:r>
        <w:rPr/>
        <w:t>theory</w:t>
      </w:r>
      <w:r>
        <w:rPr>
          <w:spacing w:val="-5"/>
        </w:rPr>
        <w:t> </w:t>
      </w:r>
      <w:r>
        <w:rPr/>
        <w:t>addresses</w:t>
      </w:r>
      <w:r>
        <w:rPr>
          <w:spacing w:val="-2"/>
        </w:rPr>
        <w:t> </w:t>
      </w:r>
      <w:r>
        <w:rPr/>
        <w:t>individuals,</w:t>
      </w:r>
      <w:r>
        <w:rPr>
          <w:spacing w:val="-1"/>
        </w:rPr>
        <w:t> </w:t>
      </w:r>
      <w:r>
        <w:rPr/>
        <w:t>their</w:t>
      </w:r>
      <w:r>
        <w:rPr>
          <w:spacing w:val="-2"/>
        </w:rPr>
        <w:t> </w:t>
      </w:r>
      <w:r>
        <w:rPr/>
        <w:t>culture,</w:t>
      </w:r>
      <w:r>
        <w:rPr>
          <w:spacing w:val="-1"/>
        </w:rPr>
        <w:t> </w:t>
      </w:r>
      <w:r>
        <w:rPr/>
        <w:t>the</w:t>
      </w:r>
      <w:r>
        <w:rPr>
          <w:spacing w:val="-2"/>
        </w:rPr>
        <w:t> </w:t>
      </w:r>
      <w:r>
        <w:rPr/>
        <w:t>social</w:t>
      </w:r>
      <w:r>
        <w:rPr>
          <w:spacing w:val="-1"/>
        </w:rPr>
        <w:t> </w:t>
      </w:r>
      <w:r>
        <w:rPr/>
        <w:t>system</w:t>
      </w:r>
      <w:r>
        <w:rPr>
          <w:spacing w:val="-1"/>
        </w:rPr>
        <w:t> </w:t>
      </w:r>
      <w:r>
        <w:rPr/>
        <w:t>in</w:t>
      </w:r>
      <w:r>
        <w:rPr>
          <w:spacing w:val="-1"/>
        </w:rPr>
        <w:t> </w:t>
      </w:r>
      <w:r>
        <w:rPr/>
        <w:t>which they are embedded, the place in which they live, and the interconnection among the different factors suggests that different theories of poverty look at community needs from quite different perspectives. The diversity and complexity of causes of poverty allow for these multiple points of view. While none are “wrong,” it is consequential from a community development perspective which theories are applied to particular anti-poverty efforts. How one frames the question of community development determines who gets what types of service and who gets left out.</w:t>
      </w:r>
    </w:p>
    <w:p>
      <w:pPr>
        <w:pStyle w:val="BodyText"/>
        <w:spacing w:before="1"/>
      </w:pPr>
    </w:p>
    <w:p>
      <w:pPr>
        <w:pStyle w:val="BodyText"/>
        <w:spacing w:line="360" w:lineRule="auto"/>
        <w:ind w:left="1180" w:right="1199"/>
        <w:jc w:val="both"/>
      </w:pPr>
      <w:r>
        <w:rPr/>
        <w:t>However, this essay also argues that the first four theories do not fully explore the relation between individuals and their community in the process of placing people in poverty,</w:t>
      </w:r>
      <w:r>
        <w:rPr>
          <w:spacing w:val="-1"/>
        </w:rPr>
        <w:t> </w:t>
      </w:r>
      <w:r>
        <w:rPr/>
        <w:t>keeping</w:t>
      </w:r>
      <w:r>
        <w:rPr>
          <w:spacing w:val="-6"/>
        </w:rPr>
        <w:t> </w:t>
      </w:r>
      <w:r>
        <w:rPr/>
        <w:t>them</w:t>
      </w:r>
      <w:r>
        <w:rPr>
          <w:spacing w:val="-3"/>
        </w:rPr>
        <w:t> </w:t>
      </w:r>
      <w:r>
        <w:rPr/>
        <w:t>there,</w:t>
      </w:r>
      <w:r>
        <w:rPr>
          <w:spacing w:val="-1"/>
        </w:rPr>
        <w:t> </w:t>
      </w:r>
      <w:r>
        <w:rPr/>
        <w:t>and</w:t>
      </w:r>
      <w:r>
        <w:rPr>
          <w:spacing w:val="-3"/>
        </w:rPr>
        <w:t> </w:t>
      </w:r>
      <w:r>
        <w:rPr/>
        <w:t>potentially</w:t>
      </w:r>
      <w:r>
        <w:rPr>
          <w:spacing w:val="-6"/>
        </w:rPr>
        <w:t> </w:t>
      </w:r>
      <w:r>
        <w:rPr/>
        <w:t>getting</w:t>
      </w:r>
      <w:r>
        <w:rPr>
          <w:spacing w:val="-5"/>
        </w:rPr>
        <w:t> </w:t>
      </w:r>
      <w:r>
        <w:rPr/>
        <w:t>them</w:t>
      </w:r>
      <w:r>
        <w:rPr>
          <w:spacing w:val="-3"/>
        </w:rPr>
        <w:t> </w:t>
      </w:r>
      <w:r>
        <w:rPr/>
        <w:t>out.</w:t>
      </w:r>
      <w:r>
        <w:rPr>
          <w:spacing w:val="-3"/>
        </w:rPr>
        <w:t> </w:t>
      </w:r>
      <w:r>
        <w:rPr/>
        <w:t>The</w:t>
      </w:r>
      <w:r>
        <w:rPr>
          <w:spacing w:val="-2"/>
        </w:rPr>
        <w:t> </w:t>
      </w:r>
      <w:r>
        <w:rPr/>
        <w:t>growing</w:t>
      </w:r>
      <w:r>
        <w:rPr>
          <w:spacing w:val="-4"/>
        </w:rPr>
        <w:t> </w:t>
      </w:r>
      <w:r>
        <w:rPr/>
        <w:t>realization is that individuals are shaped by their community, and communities are as a consequence</w:t>
      </w:r>
      <w:r>
        <w:rPr>
          <w:spacing w:val="-2"/>
        </w:rPr>
        <w:t> </w:t>
      </w:r>
      <w:r>
        <w:rPr/>
        <w:t>shaped</w:t>
      </w:r>
      <w:r>
        <w:rPr>
          <w:spacing w:val="-1"/>
        </w:rPr>
        <w:t> </w:t>
      </w:r>
      <w:r>
        <w:rPr/>
        <w:t>by</w:t>
      </w:r>
      <w:r>
        <w:rPr>
          <w:spacing w:val="-9"/>
        </w:rPr>
        <w:t> </w:t>
      </w:r>
      <w:r>
        <w:rPr/>
        <w:t>their</w:t>
      </w:r>
      <w:r>
        <w:rPr>
          <w:spacing w:val="-2"/>
        </w:rPr>
        <w:t> </w:t>
      </w:r>
      <w:r>
        <w:rPr/>
        <w:t>individual</w:t>
      </w:r>
      <w:r>
        <w:rPr>
          <w:spacing w:val="-1"/>
        </w:rPr>
        <w:t> </w:t>
      </w:r>
      <w:r>
        <w:rPr/>
        <w:t>members.</w:t>
      </w:r>
      <w:r>
        <w:rPr>
          <w:spacing w:val="-2"/>
        </w:rPr>
        <w:t> </w:t>
      </w:r>
      <w:r>
        <w:rPr/>
        <w:t>The</w:t>
      </w:r>
      <w:r>
        <w:rPr>
          <w:spacing w:val="-3"/>
        </w:rPr>
        <w:t> </w:t>
      </w:r>
      <w:r>
        <w:rPr/>
        <w:t>strength</w:t>
      </w:r>
      <w:r>
        <w:rPr>
          <w:spacing w:val="-1"/>
        </w:rPr>
        <w:t> </w:t>
      </w:r>
      <w:r>
        <w:rPr/>
        <w:t>of</w:t>
      </w:r>
      <w:r>
        <w:rPr>
          <w:spacing w:val="-2"/>
        </w:rPr>
        <w:t> </w:t>
      </w:r>
      <w:r>
        <w:rPr/>
        <w:t>the</w:t>
      </w:r>
      <w:r>
        <w:rPr>
          <w:spacing w:val="-2"/>
        </w:rPr>
        <w:t> </w:t>
      </w:r>
      <w:r>
        <w:rPr/>
        <w:t>growing</w:t>
      </w:r>
      <w:r>
        <w:rPr>
          <w:spacing w:val="-3"/>
        </w:rPr>
        <w:t> </w:t>
      </w:r>
      <w:r>
        <w:rPr/>
        <w:t>interest in</w:t>
      </w:r>
      <w:r>
        <w:rPr>
          <w:spacing w:val="74"/>
          <w:w w:val="150"/>
        </w:rPr>
        <w:t> </w:t>
      </w:r>
      <w:r>
        <w:rPr/>
        <w:t>social</w:t>
      </w:r>
      <w:r>
        <w:rPr>
          <w:spacing w:val="74"/>
          <w:w w:val="150"/>
        </w:rPr>
        <w:t> </w:t>
      </w:r>
      <w:r>
        <w:rPr/>
        <w:t>capital</w:t>
      </w:r>
      <w:r>
        <w:rPr>
          <w:spacing w:val="75"/>
          <w:w w:val="150"/>
        </w:rPr>
        <w:t> </w:t>
      </w:r>
      <w:r>
        <w:rPr/>
        <w:t>by</w:t>
      </w:r>
      <w:r>
        <w:rPr>
          <w:spacing w:val="69"/>
          <w:w w:val="150"/>
        </w:rPr>
        <w:t> </w:t>
      </w:r>
      <w:r>
        <w:rPr/>
        <w:t>social</w:t>
      </w:r>
      <w:r>
        <w:rPr>
          <w:spacing w:val="74"/>
          <w:w w:val="150"/>
        </w:rPr>
        <w:t> </w:t>
      </w:r>
      <w:r>
        <w:rPr/>
        <w:t>scientists</w:t>
      </w:r>
      <w:r>
        <w:rPr>
          <w:spacing w:val="75"/>
          <w:w w:val="150"/>
        </w:rPr>
        <w:t> </w:t>
      </w:r>
      <w:r>
        <w:rPr/>
        <w:t>following</w:t>
      </w:r>
      <w:r>
        <w:rPr>
          <w:spacing w:val="71"/>
          <w:w w:val="150"/>
        </w:rPr>
        <w:t> </w:t>
      </w:r>
      <w:r>
        <w:rPr/>
        <w:t>Putnam</w:t>
      </w:r>
      <w:r>
        <w:rPr>
          <w:spacing w:val="74"/>
          <w:w w:val="150"/>
        </w:rPr>
        <w:t> </w:t>
      </w:r>
      <w:r>
        <w:rPr/>
        <w:t>(2000)</w:t>
      </w:r>
      <w:r>
        <w:rPr>
          <w:spacing w:val="74"/>
          <w:w w:val="150"/>
        </w:rPr>
        <w:t> </w:t>
      </w:r>
      <w:r>
        <w:rPr/>
        <w:t>points</w:t>
      </w:r>
      <w:r>
        <w:rPr>
          <w:spacing w:val="74"/>
          <w:w w:val="150"/>
        </w:rPr>
        <w:t> </w:t>
      </w:r>
      <w:r>
        <w:rPr/>
        <w:t>to</w:t>
      </w:r>
      <w:r>
        <w:rPr>
          <w:spacing w:val="75"/>
          <w:w w:val="150"/>
        </w:rPr>
        <w:t> </w:t>
      </w:r>
      <w:r>
        <w:rPr>
          <w:spacing w:val="-4"/>
        </w:rPr>
        <w:t>this</w:t>
      </w:r>
    </w:p>
    <w:p>
      <w:pPr>
        <w:spacing w:after="0" w:line="360" w:lineRule="auto"/>
        <w:jc w:val="both"/>
        <w:sectPr>
          <w:pgSz w:w="11910" w:h="16840"/>
          <w:pgMar w:header="0" w:footer="1053" w:top="1640" w:bottom="1240" w:left="980" w:right="240"/>
        </w:sectPr>
      </w:pPr>
    </w:p>
    <w:p>
      <w:pPr>
        <w:pStyle w:val="BodyText"/>
        <w:spacing w:line="360" w:lineRule="auto" w:before="64"/>
        <w:ind w:left="1180" w:right="1194"/>
        <w:jc w:val="both"/>
      </w:pPr>
      <w:r>
        <w:rPr/>
        <w:drawing>
          <wp:anchor distT="0" distB="0" distL="0" distR="0" allowOverlap="1" layoutInCell="1" locked="0" behindDoc="1" simplePos="0" relativeHeight="462716416">
            <wp:simplePos x="0" y="0"/>
            <wp:positionH relativeFrom="page">
              <wp:posOffset>1498219</wp:posOffset>
            </wp:positionH>
            <wp:positionV relativeFrom="paragraph">
              <wp:posOffset>1966848</wp:posOffset>
            </wp:positionV>
            <wp:extent cx="4888992" cy="4833540"/>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8" cstate="print"/>
                    <a:stretch>
                      <a:fillRect/>
                    </a:stretch>
                  </pic:blipFill>
                  <pic:spPr>
                    <a:xfrm>
                      <a:off x="0" y="0"/>
                      <a:ext cx="4888992" cy="4833540"/>
                    </a:xfrm>
                    <a:prstGeom prst="rect">
                      <a:avLst/>
                    </a:prstGeom>
                  </pic:spPr>
                </pic:pic>
              </a:graphicData>
            </a:graphic>
          </wp:anchor>
        </w:drawing>
      </w:r>
      <w:r>
        <w:rPr/>
        <w:t>interdependence where individuals through association memberships create communities characterized by more trust and reciprocity, and in these communities with more social capital thousands of small activities are possible that contribute to reversing the spiral of decent into poverty. It is no wonder that communities with strong social capital (or similarly entrepreneurial communities described by Flora and Flora) have been shown to be more resilient to adversity and thus protect their residents from the spiral into poverty that less civic communities experience when facing similar challenges. Similarly, community economic and political systems and institutions reflect community values and respond to the social capital that underlies these values. While reforming social institutions is a policy response to poverty essential in poverty</w:t>
      </w:r>
      <w:r>
        <w:rPr>
          <w:spacing w:val="-4"/>
        </w:rPr>
        <w:t> </w:t>
      </w:r>
      <w:r>
        <w:rPr/>
        <w:t>communities, Duncan (1999) concludes her book on rural poverty with the observation that communities which value equality and have narrow gaps of opportunity also have institutions that reflect these values and to a greater degree try</w:t>
      </w:r>
      <w:r>
        <w:rPr>
          <w:spacing w:val="40"/>
        </w:rPr>
        <w:t> </w:t>
      </w:r>
      <w:r>
        <w:rPr/>
        <w:t>to not leave anyone behind too far. She thinks that education is the most important local institution where this dynamic can be reversed in poor communities. Goldsmith and Blakely in their book Separate Societies (1992) make the same type of argument. Policies that build community institutions help to close the gap between poverty and rich communities, rather than many existing policies that widen it.</w:t>
      </w:r>
    </w:p>
    <w:p>
      <w:pPr>
        <w:pStyle w:val="BodyText"/>
        <w:spacing w:before="2"/>
      </w:pPr>
    </w:p>
    <w:p>
      <w:pPr>
        <w:pStyle w:val="BodyText"/>
        <w:spacing w:line="360" w:lineRule="auto"/>
        <w:ind w:left="1180" w:right="1197"/>
        <w:jc w:val="both"/>
      </w:pPr>
      <w:r>
        <w:rPr/>
        <w:t>Increasing the effectiveness of anti-poverty programs requires that those designing</w:t>
      </w:r>
      <w:r>
        <w:rPr>
          <w:spacing w:val="40"/>
        </w:rPr>
        <w:t> </w:t>
      </w:r>
      <w:r>
        <w:rPr/>
        <w:t>and implementing those programs need to not only develop adequate theories of poverty to guide programs, but they</w:t>
      </w:r>
      <w:r>
        <w:rPr>
          <w:spacing w:val="-3"/>
        </w:rPr>
        <w:t> </w:t>
      </w:r>
      <w:r>
        <w:rPr/>
        <w:t>must make sure that the community development approaches are as comprehensive as possible.</w:t>
      </w:r>
    </w:p>
    <w:p>
      <w:pPr>
        <w:spacing w:after="0" w:line="360" w:lineRule="auto"/>
        <w:jc w:val="both"/>
        <w:sectPr>
          <w:pgSz w:w="11910" w:h="16840"/>
          <w:pgMar w:header="0" w:footer="1053" w:top="1640" w:bottom="1240" w:left="980" w:right="240"/>
        </w:sectPr>
      </w:pPr>
    </w:p>
    <w:p>
      <w:pPr>
        <w:pStyle w:val="BodyText"/>
        <w:rPr>
          <w:sz w:val="20"/>
        </w:rPr>
      </w:pPr>
    </w:p>
    <w:p>
      <w:pPr>
        <w:pStyle w:val="BodyText"/>
        <w:spacing w:before="203"/>
        <w:rPr>
          <w:sz w:val="20"/>
        </w:rPr>
      </w:pPr>
    </w:p>
    <w:p>
      <w:pPr>
        <w:spacing w:after="0"/>
        <w:rPr>
          <w:sz w:val="20"/>
        </w:rPr>
        <w:sectPr>
          <w:pgSz w:w="11910" w:h="16840"/>
          <w:pgMar w:header="0" w:footer="1053" w:top="1920" w:bottom="1240" w:left="980" w:right="240"/>
        </w:sectPr>
      </w:pPr>
    </w:p>
    <w:p>
      <w:pPr>
        <w:pStyle w:val="BodyText"/>
      </w:pPr>
    </w:p>
    <w:p>
      <w:pPr>
        <w:pStyle w:val="BodyText"/>
        <w:spacing w:before="23"/>
      </w:pPr>
    </w:p>
    <w:p>
      <w:pPr>
        <w:pStyle w:val="ListParagraph"/>
        <w:numPr>
          <w:ilvl w:val="1"/>
          <w:numId w:val="11"/>
        </w:numPr>
        <w:tabs>
          <w:tab w:pos="1780" w:val="left" w:leader="none"/>
        </w:tabs>
        <w:spacing w:line="240" w:lineRule="auto" w:before="1" w:after="0"/>
        <w:ind w:left="1780" w:right="0" w:hanging="600"/>
        <w:jc w:val="left"/>
        <w:rPr>
          <w:b/>
          <w:sz w:val="24"/>
        </w:rPr>
      </w:pPr>
      <w:r>
        <w:rPr>
          <w:b/>
          <w:spacing w:val="-2"/>
          <w:sz w:val="24"/>
        </w:rPr>
        <w:t>Methodology</w:t>
      </w:r>
    </w:p>
    <w:p>
      <w:pPr>
        <w:pStyle w:val="Heading5"/>
        <w:spacing w:before="89"/>
        <w:ind w:left="957" w:right="0"/>
        <w:jc w:val="left"/>
      </w:pPr>
      <w:r>
        <w:rPr>
          <w:b w:val="0"/>
        </w:rPr>
        <w:br w:type="column"/>
      </w:r>
      <w:r>
        <w:rPr/>
        <w:t>CHAPTER</w:t>
      </w:r>
      <w:r>
        <w:rPr>
          <w:spacing w:val="-8"/>
        </w:rPr>
        <w:t> </w:t>
      </w:r>
      <w:r>
        <w:rPr>
          <w:spacing w:val="-2"/>
        </w:rPr>
        <w:t>THREE</w:t>
      </w:r>
    </w:p>
    <w:p>
      <w:pPr>
        <w:spacing w:after="0"/>
        <w:jc w:val="left"/>
        <w:sectPr>
          <w:type w:val="continuous"/>
          <w:pgSz w:w="11910" w:h="16840"/>
          <w:pgMar w:header="0" w:footer="1053" w:top="1640" w:bottom="1200" w:left="980" w:right="240"/>
          <w:cols w:num="2" w:equalWidth="0">
            <w:col w:w="3127" w:space="40"/>
            <w:col w:w="7523"/>
          </w:cols>
        </w:sectPr>
      </w:pPr>
    </w:p>
    <w:p>
      <w:pPr>
        <w:pStyle w:val="BodyText"/>
        <w:spacing w:line="360" w:lineRule="auto" w:before="132"/>
        <w:ind w:left="1180" w:right="1196"/>
        <w:jc w:val="both"/>
      </w:pPr>
      <w:r>
        <w:rPr/>
        <w:t>This chapter gives detailed background of the methods used in analysis to achieve the objectives of this research work.</w:t>
      </w:r>
    </w:p>
    <w:p>
      <w:pPr>
        <w:pStyle w:val="BodyText"/>
        <w:spacing w:before="49"/>
      </w:pPr>
    </w:p>
    <w:p>
      <w:pPr>
        <w:pStyle w:val="Heading8"/>
        <w:numPr>
          <w:ilvl w:val="1"/>
          <w:numId w:val="11"/>
        </w:numPr>
        <w:tabs>
          <w:tab w:pos="1899" w:val="left" w:leader="none"/>
        </w:tabs>
        <w:spacing w:line="240" w:lineRule="auto" w:before="0" w:after="0"/>
        <w:ind w:left="1899" w:right="0" w:hanging="719"/>
        <w:jc w:val="both"/>
        <w:rPr>
          <w:sz w:val="28"/>
        </w:rPr>
      </w:pPr>
      <w:r>
        <w:rPr/>
        <w:drawing>
          <wp:anchor distT="0" distB="0" distL="0" distR="0" allowOverlap="1" layoutInCell="1" locked="0" behindDoc="1" simplePos="0" relativeHeight="462716928">
            <wp:simplePos x="0" y="0"/>
            <wp:positionH relativeFrom="page">
              <wp:posOffset>1498219</wp:posOffset>
            </wp:positionH>
            <wp:positionV relativeFrom="paragraph">
              <wp:posOffset>11177</wp:posOffset>
            </wp:positionV>
            <wp:extent cx="4888992" cy="4833540"/>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8" cstate="print"/>
                    <a:stretch>
                      <a:fillRect/>
                    </a:stretch>
                  </pic:blipFill>
                  <pic:spPr>
                    <a:xfrm>
                      <a:off x="0" y="0"/>
                      <a:ext cx="4888992" cy="4833540"/>
                    </a:xfrm>
                    <a:prstGeom prst="rect">
                      <a:avLst/>
                    </a:prstGeom>
                  </pic:spPr>
                </pic:pic>
              </a:graphicData>
            </a:graphic>
          </wp:anchor>
        </w:drawing>
      </w:r>
      <w:r>
        <w:rPr/>
        <w:t>Distribution</w:t>
      </w:r>
      <w:r>
        <w:rPr>
          <w:spacing w:val="-1"/>
        </w:rPr>
        <w:t> </w:t>
      </w:r>
      <w:r>
        <w:rPr>
          <w:spacing w:val="-2"/>
        </w:rPr>
        <w:t>Fitting</w:t>
      </w:r>
    </w:p>
    <w:p>
      <w:pPr>
        <w:pStyle w:val="BodyText"/>
        <w:spacing w:line="360" w:lineRule="auto" w:before="160"/>
        <w:ind w:left="1180" w:right="1194"/>
        <w:jc w:val="both"/>
      </w:pPr>
      <w:r>
        <w:rPr/>
        <w:t>Distribution fitting is the procedure of selecting a statistical distribution that best fits</w:t>
      </w:r>
      <w:r>
        <w:rPr>
          <w:spacing w:val="40"/>
        </w:rPr>
        <w:t> </w:t>
      </w:r>
      <w:r>
        <w:rPr/>
        <w:t>to a data set generated by some random process. In other words, if you have some random data available, and would like to know what particular distribution can be used to describe your data, then distribution fitting is what you are looking for. The principle behind fitting distributions to data is to find the type of distribution (normal, lognormal, gamma, beta, etc) and the value of the parameters (mean, variance, etc) that give the highest probability of producing the observed data. Random factors</w:t>
      </w:r>
      <w:r>
        <w:rPr>
          <w:spacing w:val="40"/>
        </w:rPr>
        <w:t> </w:t>
      </w:r>
      <w:r>
        <w:rPr/>
        <w:t>affect all areas of our life, and businesses striving to succeed in today's highly competitive</w:t>
      </w:r>
      <w:r>
        <w:rPr>
          <w:spacing w:val="-1"/>
        </w:rPr>
        <w:t> </w:t>
      </w:r>
      <w:r>
        <w:rPr/>
        <w:t>environment need a</w:t>
      </w:r>
      <w:r>
        <w:rPr>
          <w:spacing w:val="-1"/>
        </w:rPr>
        <w:t> </w:t>
      </w:r>
      <w:r>
        <w:rPr/>
        <w:t>tool to deal with risk and uncertainty</w:t>
      </w:r>
      <w:r>
        <w:rPr>
          <w:spacing w:val="-5"/>
        </w:rPr>
        <w:t> </w:t>
      </w:r>
      <w:r>
        <w:rPr/>
        <w:t>involved.</w:t>
      </w:r>
      <w:r>
        <w:rPr>
          <w:spacing w:val="-1"/>
        </w:rPr>
        <w:t> </w:t>
      </w:r>
      <w:r>
        <w:rPr/>
        <w:t>Using probability distributions is a scientific way of dealing with uncertainty and making informed business decisions.</w:t>
      </w:r>
      <w:r>
        <w:rPr>
          <w:spacing w:val="40"/>
        </w:rPr>
        <w:t> </w:t>
      </w:r>
      <w:r>
        <w:rPr/>
        <w:t>In practice, probability</w:t>
      </w:r>
      <w:r>
        <w:rPr>
          <w:spacing w:val="-1"/>
        </w:rPr>
        <w:t> </w:t>
      </w:r>
      <w:r>
        <w:rPr/>
        <w:t>distributions are applied in such diverse fields as actuarial science and insurance, risk analysis, investment, market research, business and economic research, customer support, mining, reliability engineering, chemical engineering, hydrology, image processing, physics, medicine, sociology, demography etc. Probability distributions can be viewed as a tool for dealing with uncertainty. Distributions fitting can be used to perform specific calculations, and apply the results to make well-grounded decisions. However, if you use a wrong tool, you will get wrong results. If you select and apply an inappropriate distribution (the one that doesn't fit to your data well), your subsequent calculations will be incorrect, and that will certainly result in wrong decisions.</w:t>
      </w:r>
    </w:p>
    <w:p>
      <w:pPr>
        <w:pStyle w:val="BodyText"/>
        <w:spacing w:line="360" w:lineRule="auto" w:before="275"/>
        <w:ind w:left="1180" w:right="1193"/>
        <w:jc w:val="both"/>
      </w:pPr>
      <w:r>
        <w:rPr/>
        <w:t>In other to fit probability</w:t>
      </w:r>
      <w:r>
        <w:rPr>
          <w:spacing w:val="-1"/>
        </w:rPr>
        <w:t> </w:t>
      </w:r>
      <w:r>
        <w:rPr/>
        <w:t>distributions</w:t>
      </w:r>
      <w:r>
        <w:rPr>
          <w:spacing w:val="-1"/>
        </w:rPr>
        <w:t> </w:t>
      </w:r>
      <w:r>
        <w:rPr/>
        <w:t>to consumption expenditure, this research work employed easy fit statistical software. Easy fit software is a data analysis and simulation application that allows fitting probability distributions to sample data, it selects</w:t>
      </w:r>
      <w:r>
        <w:rPr>
          <w:spacing w:val="11"/>
        </w:rPr>
        <w:t> </w:t>
      </w:r>
      <w:r>
        <w:rPr/>
        <w:t>the</w:t>
      </w:r>
      <w:r>
        <w:rPr>
          <w:spacing w:val="10"/>
        </w:rPr>
        <w:t> </w:t>
      </w:r>
      <w:r>
        <w:rPr/>
        <w:t>best</w:t>
      </w:r>
      <w:r>
        <w:rPr>
          <w:spacing w:val="12"/>
        </w:rPr>
        <w:t> </w:t>
      </w:r>
      <w:r>
        <w:rPr/>
        <w:t>model,</w:t>
      </w:r>
      <w:r>
        <w:rPr>
          <w:spacing w:val="10"/>
        </w:rPr>
        <w:t> </w:t>
      </w:r>
      <w:r>
        <w:rPr/>
        <w:t>and</w:t>
      </w:r>
      <w:r>
        <w:rPr>
          <w:spacing w:val="14"/>
        </w:rPr>
        <w:t> </w:t>
      </w:r>
      <w:r>
        <w:rPr/>
        <w:t>applies</w:t>
      </w:r>
      <w:r>
        <w:rPr>
          <w:spacing w:val="12"/>
        </w:rPr>
        <w:t> </w:t>
      </w:r>
      <w:r>
        <w:rPr/>
        <w:t>the</w:t>
      </w:r>
      <w:r>
        <w:rPr>
          <w:spacing w:val="11"/>
        </w:rPr>
        <w:t> </w:t>
      </w:r>
      <w:r>
        <w:rPr/>
        <w:t>analysis</w:t>
      </w:r>
      <w:r>
        <w:rPr>
          <w:spacing w:val="11"/>
        </w:rPr>
        <w:t> </w:t>
      </w:r>
      <w:r>
        <w:rPr/>
        <w:t>results</w:t>
      </w:r>
      <w:r>
        <w:rPr>
          <w:spacing w:val="12"/>
        </w:rPr>
        <w:t> </w:t>
      </w:r>
      <w:r>
        <w:rPr/>
        <w:t>to</w:t>
      </w:r>
      <w:r>
        <w:rPr>
          <w:spacing w:val="11"/>
        </w:rPr>
        <w:t> </w:t>
      </w:r>
      <w:r>
        <w:rPr/>
        <w:t>make</w:t>
      </w:r>
      <w:r>
        <w:rPr>
          <w:spacing w:val="10"/>
        </w:rPr>
        <w:t> </w:t>
      </w:r>
      <w:r>
        <w:rPr/>
        <w:t>better</w:t>
      </w:r>
      <w:r>
        <w:rPr>
          <w:spacing w:val="10"/>
        </w:rPr>
        <w:t> </w:t>
      </w:r>
      <w:r>
        <w:rPr/>
        <w:t>decisions.</w:t>
      </w:r>
      <w:r>
        <w:rPr>
          <w:spacing w:val="12"/>
        </w:rPr>
        <w:t> </w:t>
      </w:r>
      <w:r>
        <w:rPr>
          <w:spacing w:val="-4"/>
        </w:rPr>
        <w:t>Easy</w:t>
      </w:r>
    </w:p>
    <w:p>
      <w:pPr>
        <w:spacing w:after="0" w:line="360" w:lineRule="auto"/>
        <w:jc w:val="both"/>
        <w:sectPr>
          <w:type w:val="continuous"/>
          <w:pgSz w:w="11910" w:h="16840"/>
          <w:pgMar w:header="0" w:footer="1053" w:top="1640" w:bottom="1200" w:left="980" w:right="240"/>
        </w:sectPr>
      </w:pPr>
    </w:p>
    <w:p>
      <w:pPr>
        <w:pStyle w:val="BodyText"/>
        <w:spacing w:line="360" w:lineRule="auto" w:before="64"/>
        <w:ind w:left="1180" w:right="1195"/>
        <w:jc w:val="both"/>
      </w:pPr>
      <w:r>
        <w:rPr/>
        <w:t>Fit can be used as a stand-alone Windows application or with Microsoft Excel and other third party Excel-based simulation tools, leaving the complex technical details behind the scenes and enabling you to focus on your business goals. Easy fit</w:t>
      </w:r>
      <w:r>
        <w:rPr>
          <w:spacing w:val="80"/>
        </w:rPr>
        <w:t> </w:t>
      </w:r>
      <w:r>
        <w:rPr/>
        <w:t>combines the classical statistical analysis methods and innovative data analysis techniques</w:t>
      </w:r>
      <w:r>
        <w:rPr>
          <w:spacing w:val="40"/>
        </w:rPr>
        <w:t> </w:t>
      </w:r>
      <w:r>
        <w:rPr/>
        <w:t>to fit a tool of choice for anyone dealing with probability data.</w:t>
      </w:r>
    </w:p>
    <w:p>
      <w:pPr>
        <w:pStyle w:val="BodyText"/>
        <w:spacing w:line="360" w:lineRule="auto" w:before="275"/>
        <w:ind w:left="1180" w:right="1196"/>
        <w:jc w:val="both"/>
      </w:pPr>
      <w:r>
        <w:rPr/>
        <w:drawing>
          <wp:anchor distT="0" distB="0" distL="0" distR="0" allowOverlap="1" layoutInCell="1" locked="0" behindDoc="1" simplePos="0" relativeHeight="462717440">
            <wp:simplePos x="0" y="0"/>
            <wp:positionH relativeFrom="page">
              <wp:posOffset>1498219</wp:posOffset>
            </wp:positionH>
            <wp:positionV relativeFrom="paragraph">
              <wp:posOffset>611870</wp:posOffset>
            </wp:positionV>
            <wp:extent cx="4888992" cy="4833540"/>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8" cstate="print"/>
                    <a:stretch>
                      <a:fillRect/>
                    </a:stretch>
                  </pic:blipFill>
                  <pic:spPr>
                    <a:xfrm>
                      <a:off x="0" y="0"/>
                      <a:ext cx="4888992" cy="4833540"/>
                    </a:xfrm>
                    <a:prstGeom prst="rect">
                      <a:avLst/>
                    </a:prstGeom>
                  </pic:spPr>
                </pic:pic>
              </a:graphicData>
            </a:graphic>
          </wp:anchor>
        </w:drawing>
      </w:r>
      <w:r>
        <w:rPr/>
        <w:t>The distributions were selected from non-negative distributions. The selected distributions are: log -normal, log logistic, gamma and frechet distributions. Also</w:t>
      </w:r>
      <w:r>
        <w:rPr>
          <w:spacing w:val="40"/>
        </w:rPr>
        <w:t> </w:t>
      </w:r>
      <w:r>
        <w:rPr/>
        <w:t>Easy Fit estimates the parameters of the distributions using the Maximum Likelihood Estimation method.</w:t>
      </w:r>
    </w:p>
    <w:p>
      <w:pPr>
        <w:pStyle w:val="BodyText"/>
        <w:spacing w:before="1"/>
      </w:pPr>
    </w:p>
    <w:p>
      <w:pPr>
        <w:pStyle w:val="BodyText"/>
        <w:spacing w:line="360" w:lineRule="auto"/>
        <w:ind w:left="1180" w:right="1196"/>
        <w:jc w:val="both"/>
      </w:pPr>
      <w:r>
        <w:rPr/>
        <w:t>Duangkamon C. &amp; William E. (2008) in „Estimating Income Distributions Using a Mixture of Gamma Densities‟, Used a sample of Canadian income data, and applied Bayesian</w:t>
      </w:r>
      <w:r>
        <w:rPr>
          <w:spacing w:val="40"/>
        </w:rPr>
        <w:t> </w:t>
      </w:r>
      <w:r>
        <w:rPr/>
        <w:t>inference</w:t>
      </w:r>
      <w:r>
        <w:rPr>
          <w:spacing w:val="40"/>
        </w:rPr>
        <w:t> </w:t>
      </w:r>
      <w:r>
        <w:rPr/>
        <w:t>to estimate gamma mixtures with two and three components. They describe how to obtain a predictive density and distribution function for income and also illustrated the flexibility of the mixture.</w:t>
      </w:r>
    </w:p>
    <w:p>
      <w:pPr>
        <w:pStyle w:val="BodyText"/>
        <w:spacing w:before="1"/>
      </w:pPr>
    </w:p>
    <w:p>
      <w:pPr>
        <w:pStyle w:val="BodyText"/>
        <w:spacing w:line="360" w:lineRule="auto" w:before="1"/>
        <w:ind w:left="1180" w:right="1197"/>
        <w:jc w:val="both"/>
      </w:pPr>
      <w:r>
        <w:rPr/>
        <w:t>The gamma, or Pearson (1895) Type III, distribution has been used to model a wide range of data types in many disciplines, especially in the context of reliability modeling, life testing and fatigue testing. For example, Birnbaum and Saunders</w:t>
      </w:r>
      <w:r>
        <w:rPr>
          <w:spacing w:val="40"/>
        </w:rPr>
        <w:t> </w:t>
      </w:r>
      <w:r>
        <w:rPr/>
        <w:t>(1958) introduced the gamma distribution for modeling the life-length of certain materials, and the use of this distribution for various reliability problems is noted by both Herd (1959) and Drenick (1960). Gupta and Groll (1961) discuss acceptance sampling based on this distribution, and they derive the operating characteristic function, producer‟s risk, failure rates and minimum sample sizes for this problem.</w:t>
      </w:r>
    </w:p>
    <w:p>
      <w:pPr>
        <w:pStyle w:val="BodyText"/>
        <w:spacing w:before="5"/>
      </w:pPr>
    </w:p>
    <w:p>
      <w:pPr>
        <w:pStyle w:val="Heading8"/>
        <w:numPr>
          <w:ilvl w:val="1"/>
          <w:numId w:val="11"/>
        </w:numPr>
        <w:tabs>
          <w:tab w:pos="1900" w:val="left" w:leader="none"/>
        </w:tabs>
        <w:spacing w:line="240" w:lineRule="auto" w:before="0" w:after="0"/>
        <w:ind w:left="1900" w:right="0" w:hanging="720"/>
        <w:jc w:val="both"/>
      </w:pPr>
      <w:r>
        <w:rPr/>
        <w:t>Gamma</w:t>
      </w:r>
      <w:r>
        <w:rPr>
          <w:spacing w:val="-3"/>
        </w:rPr>
        <w:t> </w:t>
      </w:r>
      <w:r>
        <w:rPr>
          <w:spacing w:val="-2"/>
        </w:rPr>
        <w:t>Distribution</w:t>
      </w:r>
    </w:p>
    <w:p>
      <w:pPr>
        <w:pStyle w:val="BodyText"/>
        <w:spacing w:line="360" w:lineRule="auto" w:before="132"/>
        <w:ind w:left="1180" w:right="1196"/>
        <w:jc w:val="both"/>
      </w:pPr>
      <w:r>
        <w:rPr/>
        <w:t>The gamma distribution arises in situations where one is concerned about the waiting time for a finite number of independent events to occur, assuming that events occur at a</w:t>
      </w:r>
      <w:r>
        <w:rPr>
          <w:spacing w:val="-1"/>
        </w:rPr>
        <w:t> </w:t>
      </w:r>
      <w:r>
        <w:rPr/>
        <w:t>constant rate</w:t>
      </w:r>
      <w:r>
        <w:rPr>
          <w:spacing w:val="-1"/>
        </w:rPr>
        <w:t> </w:t>
      </w:r>
      <w:r>
        <w:rPr/>
        <w:t>and chances that more</w:t>
      </w:r>
      <w:r>
        <w:rPr>
          <w:spacing w:val="-2"/>
        </w:rPr>
        <w:t> </w:t>
      </w:r>
      <w:r>
        <w:rPr/>
        <w:t>than</w:t>
      </w:r>
      <w:r>
        <w:rPr>
          <w:spacing w:val="-1"/>
        </w:rPr>
        <w:t> </w:t>
      </w:r>
      <w:r>
        <w:rPr/>
        <w:t>one</w:t>
      </w:r>
      <w:r>
        <w:rPr>
          <w:spacing w:val="-1"/>
        </w:rPr>
        <w:t> </w:t>
      </w:r>
      <w:r>
        <w:rPr/>
        <w:t>event occurs in a</w:t>
      </w:r>
      <w:r>
        <w:rPr>
          <w:spacing w:val="-1"/>
        </w:rPr>
        <w:t> </w:t>
      </w:r>
      <w:r>
        <w:rPr/>
        <w:t>small interval of</w:t>
      </w:r>
      <w:r>
        <w:rPr>
          <w:spacing w:val="-1"/>
        </w:rPr>
        <w:t> </w:t>
      </w:r>
      <w:r>
        <w:rPr/>
        <w:t>time are negligible. The probability density function of the gamma distribution can be expressed in terms of the</w:t>
      </w:r>
      <w:r>
        <w:rPr>
          <w:spacing w:val="40"/>
        </w:rPr>
        <w:t> </w:t>
      </w:r>
      <w:r>
        <w:rPr/>
        <w:t>parameterized in terms of a shape parameter </w:t>
      </w:r>
      <w:r>
        <w:rPr>
          <w:i/>
        </w:rPr>
        <w:t>k </w:t>
      </w:r>
      <w:r>
        <w:rPr/>
        <w:t>and scale parameter </w:t>
      </w:r>
      <w:r>
        <w:rPr>
          <w:i/>
        </w:rPr>
        <w:t>θ</w:t>
      </w:r>
      <w:r>
        <w:rPr/>
        <w:t>. Both </w:t>
      </w:r>
      <w:r>
        <w:rPr>
          <w:i/>
        </w:rPr>
        <w:t>k </w:t>
      </w:r>
      <w:r>
        <w:rPr/>
        <w:t>and </w:t>
      </w:r>
      <w:r>
        <w:rPr>
          <w:i/>
        </w:rPr>
        <w:t>θ </w:t>
      </w:r>
      <w:r>
        <w:rPr/>
        <w:t>will be positive values.</w:t>
      </w:r>
    </w:p>
    <w:p>
      <w:pPr>
        <w:spacing w:after="0" w:line="360" w:lineRule="auto"/>
        <w:jc w:val="both"/>
        <w:sectPr>
          <w:pgSz w:w="11910" w:h="16840"/>
          <w:pgMar w:header="0" w:footer="1053" w:top="1640" w:bottom="1240" w:left="980" w:right="240"/>
        </w:sectPr>
      </w:pPr>
    </w:p>
    <w:p>
      <w:pPr>
        <w:pStyle w:val="BodyText"/>
        <w:spacing w:line="360" w:lineRule="auto" w:before="64"/>
        <w:ind w:left="1180" w:right="1196" w:firstLine="60"/>
      </w:pPr>
      <w:r>
        <w:rPr/>
        <w:drawing>
          <wp:anchor distT="0" distB="0" distL="0" distR="0" allowOverlap="1" layoutInCell="1" locked="0" behindDoc="0" simplePos="0" relativeHeight="15762432">
            <wp:simplePos x="0" y="0"/>
            <wp:positionH relativeFrom="page">
              <wp:posOffset>1428750</wp:posOffset>
            </wp:positionH>
            <wp:positionV relativeFrom="paragraph">
              <wp:posOffset>832738</wp:posOffset>
            </wp:positionV>
            <wp:extent cx="2541270" cy="700404"/>
            <wp:effectExtent l="0" t="0" r="0" b="0"/>
            <wp:wrapNone/>
            <wp:docPr id="70" name="Image 70" descr=" \begin{align} f(x;k,\theta) &amp;=  \frac{1}{\theta^k}\frac{1}{\Gamma(k)}x^{k-1}e^{-\frac{x}{\theta}} \\ &amp; \text{ for } x \geq 0 \text{ and } k, \theta &gt; 0 \end{align} "/>
            <wp:cNvGraphicFramePr>
              <a:graphicFrameLocks/>
            </wp:cNvGraphicFramePr>
            <a:graphic>
              <a:graphicData uri="http://schemas.openxmlformats.org/drawingml/2006/picture">
                <pic:pic>
                  <pic:nvPicPr>
                    <pic:cNvPr id="70" name="Image 70" descr=" \begin{align} f(x;k,\theta) &amp;=  \frac{1}{\theta^k}\frac{1}{\Gamma(k)}x^{k-1}e^{-\frac{x}{\theta}} \\ &amp; \text{ for } x \geq 0 \text{ and } k, \theta &gt; 0 \end{align} "/>
                    <pic:cNvPicPr/>
                  </pic:nvPicPr>
                  <pic:blipFill>
                    <a:blip r:embed="rId13" cstate="print"/>
                    <a:stretch>
                      <a:fillRect/>
                    </a:stretch>
                  </pic:blipFill>
                  <pic:spPr>
                    <a:xfrm>
                      <a:off x="0" y="0"/>
                      <a:ext cx="2541270" cy="700404"/>
                    </a:xfrm>
                    <a:prstGeom prst="rect">
                      <a:avLst/>
                    </a:prstGeom>
                  </pic:spPr>
                </pic:pic>
              </a:graphicData>
            </a:graphic>
          </wp:anchor>
        </w:drawing>
      </w:r>
      <w:r>
        <w:rPr/>
        <w:t>The</w:t>
      </w:r>
      <w:r>
        <w:rPr>
          <w:spacing w:val="79"/>
        </w:rPr>
        <w:t> </w:t>
      </w:r>
      <w:r>
        <w:rPr/>
        <w:t>equation</w:t>
      </w:r>
      <w:r>
        <w:rPr>
          <w:spacing w:val="80"/>
        </w:rPr>
        <w:t> </w:t>
      </w:r>
      <w:r>
        <w:rPr/>
        <w:t>defining</w:t>
      </w:r>
      <w:r>
        <w:rPr>
          <w:spacing w:val="80"/>
        </w:rPr>
        <w:t> </w:t>
      </w:r>
      <w:r>
        <w:rPr/>
        <w:t>the</w:t>
      </w:r>
      <w:r>
        <w:rPr>
          <w:spacing w:val="80"/>
        </w:rPr>
        <w:t> </w:t>
      </w:r>
      <w:r>
        <w:rPr/>
        <w:t>probability</w:t>
      </w:r>
      <w:r>
        <w:rPr>
          <w:spacing w:val="73"/>
        </w:rPr>
        <w:t> </w:t>
      </w:r>
      <w:r>
        <w:rPr/>
        <w:t>density</w:t>
      </w:r>
      <w:r>
        <w:rPr>
          <w:spacing w:val="78"/>
        </w:rPr>
        <w:t> </w:t>
      </w:r>
      <w:r>
        <w:rPr/>
        <w:t>function</w:t>
      </w:r>
      <w:r>
        <w:rPr>
          <w:spacing w:val="80"/>
        </w:rPr>
        <w:t> </w:t>
      </w:r>
      <w:r>
        <w:rPr/>
        <w:t>of</w:t>
      </w:r>
      <w:r>
        <w:rPr>
          <w:spacing w:val="80"/>
        </w:rPr>
        <w:t> </w:t>
      </w:r>
      <w:r>
        <w:rPr/>
        <w:t>a</w:t>
      </w:r>
      <w:r>
        <w:rPr>
          <w:spacing w:val="80"/>
        </w:rPr>
        <w:t> </w:t>
      </w:r>
      <w:r>
        <w:rPr/>
        <w:t>gamma-distributed random variable </w:t>
      </w:r>
      <w:r>
        <w:rPr>
          <w:i/>
        </w:rPr>
        <w:t>x </w:t>
      </w:r>
      <w:r>
        <w:rPr/>
        <w:t>is</w:t>
      </w:r>
    </w:p>
    <w:p>
      <w:pPr>
        <w:pStyle w:val="BodyText"/>
      </w:pPr>
    </w:p>
    <w:p>
      <w:pPr>
        <w:pStyle w:val="BodyText"/>
      </w:pPr>
    </w:p>
    <w:p>
      <w:pPr>
        <w:pStyle w:val="BodyText"/>
      </w:pPr>
    </w:p>
    <w:p>
      <w:pPr>
        <w:pStyle w:val="BodyText"/>
        <w:spacing w:before="187"/>
      </w:pPr>
    </w:p>
    <w:p>
      <w:pPr>
        <w:pStyle w:val="BodyText"/>
        <w:ind w:right="1222"/>
        <w:jc w:val="right"/>
      </w:pPr>
      <w:r>
        <w:rPr>
          <w:spacing w:val="-2"/>
        </w:rPr>
        <w:t>3.2.1</w:t>
      </w:r>
    </w:p>
    <w:p>
      <w:pPr>
        <w:pStyle w:val="BodyText"/>
      </w:pPr>
    </w:p>
    <w:p>
      <w:pPr>
        <w:pStyle w:val="BodyText"/>
        <w:spacing w:before="3"/>
      </w:pPr>
    </w:p>
    <w:p>
      <w:pPr>
        <w:pStyle w:val="BodyText"/>
        <w:ind w:left="1180"/>
      </w:pPr>
      <w:r>
        <w:rPr/>
        <w:drawing>
          <wp:anchor distT="0" distB="0" distL="0" distR="0" allowOverlap="1" layoutInCell="1" locked="0" behindDoc="1" simplePos="0" relativeHeight="462717952">
            <wp:simplePos x="0" y="0"/>
            <wp:positionH relativeFrom="page">
              <wp:posOffset>1498219</wp:posOffset>
            </wp:positionH>
            <wp:positionV relativeFrom="paragraph">
              <wp:posOffset>53107</wp:posOffset>
            </wp:positionV>
            <wp:extent cx="4888992" cy="4833540"/>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14" cstate="print"/>
                    <a:stretch>
                      <a:fillRect/>
                    </a:stretch>
                  </pic:blipFill>
                  <pic:spPr>
                    <a:xfrm>
                      <a:off x="0" y="0"/>
                      <a:ext cx="4888992" cy="4833540"/>
                    </a:xfrm>
                    <a:prstGeom prst="rect">
                      <a:avLst/>
                    </a:prstGeom>
                  </pic:spPr>
                </pic:pic>
              </a:graphicData>
            </a:graphic>
          </wp:anchor>
        </w:drawing>
      </w:r>
      <w:r>
        <w:rPr/>
        <w:drawing>
          <wp:anchor distT="0" distB="0" distL="0" distR="0" allowOverlap="1" layoutInCell="1" locked="0" behindDoc="0" simplePos="0" relativeHeight="15762944">
            <wp:simplePos x="0" y="0"/>
            <wp:positionH relativeFrom="page">
              <wp:posOffset>1390650</wp:posOffset>
            </wp:positionH>
            <wp:positionV relativeFrom="paragraph">
              <wp:posOffset>265832</wp:posOffset>
            </wp:positionV>
            <wp:extent cx="3147060" cy="534670"/>
            <wp:effectExtent l="0" t="0" r="0" b="0"/>
            <wp:wrapNone/>
            <wp:docPr id="72" name="Image 72" descr=" F(x;k,\theta) = \int_0^x f(u;k,\theta)\,du                       = \frac{\gamma\left(k, \frac{x}{\theta}\right)}{\Gamma(k)} \,"/>
            <wp:cNvGraphicFramePr>
              <a:graphicFrameLocks/>
            </wp:cNvGraphicFramePr>
            <a:graphic>
              <a:graphicData uri="http://schemas.openxmlformats.org/drawingml/2006/picture">
                <pic:pic>
                  <pic:nvPicPr>
                    <pic:cNvPr id="72" name="Image 72" descr=" F(x;k,\theta) = \int_0^x f(u;k,\theta)\,du                       = \frac{\gamma\left(k, \frac{x}{\theta}\right)}{\Gamma(k)} \,"/>
                    <pic:cNvPicPr/>
                  </pic:nvPicPr>
                  <pic:blipFill>
                    <a:blip r:embed="rId15" cstate="print"/>
                    <a:stretch>
                      <a:fillRect/>
                    </a:stretch>
                  </pic:blipFill>
                  <pic:spPr>
                    <a:xfrm>
                      <a:off x="0" y="0"/>
                      <a:ext cx="3147060" cy="534670"/>
                    </a:xfrm>
                    <a:prstGeom prst="rect">
                      <a:avLst/>
                    </a:prstGeom>
                  </pic:spPr>
                </pic:pic>
              </a:graphicData>
            </a:graphic>
          </wp:anchor>
        </w:drawing>
      </w:r>
      <w:r>
        <w:rPr/>
        <w:t>The</w:t>
      </w:r>
      <w:r>
        <w:rPr>
          <w:spacing w:val="-6"/>
        </w:rPr>
        <w:t> </w:t>
      </w:r>
      <w:hyperlink r:id="rId16">
        <w:r>
          <w:rPr/>
          <w:t>cumulative</w:t>
        </w:r>
        <w:r>
          <w:rPr>
            <w:spacing w:val="-2"/>
          </w:rPr>
          <w:t> </w:t>
        </w:r>
        <w:r>
          <w:rPr/>
          <w:t>distribution</w:t>
        </w:r>
        <w:r>
          <w:rPr>
            <w:spacing w:val="-2"/>
          </w:rPr>
          <w:t> </w:t>
        </w:r>
        <w:r>
          <w:rPr/>
          <w:t>function</w:t>
        </w:r>
      </w:hyperlink>
      <w:r>
        <w:rPr>
          <w:spacing w:val="1"/>
        </w:rPr>
        <w:t> </w:t>
      </w:r>
      <w:r>
        <w:rPr/>
        <w:t>is</w:t>
      </w:r>
      <w:r>
        <w:rPr>
          <w:spacing w:val="-1"/>
        </w:rPr>
        <w:t> </w:t>
      </w:r>
      <w:r>
        <w:rPr/>
        <w:t>the</w:t>
      </w:r>
      <w:r>
        <w:rPr>
          <w:spacing w:val="-3"/>
        </w:rPr>
        <w:t> </w:t>
      </w:r>
      <w:r>
        <w:rPr/>
        <w:t>regularized</w:t>
      </w:r>
      <w:r>
        <w:rPr>
          <w:spacing w:val="-1"/>
        </w:rPr>
        <w:t> </w:t>
      </w:r>
      <w:r>
        <w:rPr/>
        <w:t>gamma</w:t>
      </w:r>
      <w:r>
        <w:rPr>
          <w:spacing w:val="-2"/>
        </w:rPr>
        <w:t> function</w:t>
      </w:r>
    </w:p>
    <w:p>
      <w:pPr>
        <w:pStyle w:val="BodyText"/>
        <w:rPr>
          <w:sz w:val="20"/>
        </w:rPr>
      </w:pPr>
    </w:p>
    <w:p>
      <w:pPr>
        <w:pStyle w:val="BodyText"/>
        <w:spacing w:before="204"/>
        <w:rPr>
          <w:sz w:val="20"/>
        </w:rPr>
      </w:pPr>
    </w:p>
    <w:p>
      <w:pPr>
        <w:spacing w:after="0"/>
        <w:rPr>
          <w:sz w:val="20"/>
        </w:rPr>
        <w:sectPr>
          <w:pgSz w:w="11910" w:h="16840"/>
          <w:pgMar w:header="0" w:footer="1053" w:top="1640" w:bottom="1240" w:left="980" w:right="240"/>
        </w:sectPr>
      </w:pPr>
    </w:p>
    <w:p>
      <w:pPr>
        <w:pStyle w:val="BodyText"/>
        <w:spacing w:before="234"/>
      </w:pPr>
    </w:p>
    <w:p>
      <w:pPr>
        <w:pStyle w:val="BodyText"/>
        <w:ind w:left="1180"/>
      </w:pPr>
      <w:r>
        <w:rPr/>
        <w:t>where</w:t>
      </w:r>
      <w:r>
        <w:rPr>
          <w:spacing w:val="29"/>
        </w:rPr>
        <w:t> </w:t>
      </w:r>
      <w:r>
        <w:rPr>
          <w:spacing w:val="-30"/>
        </w:rPr>
        <w:drawing>
          <wp:inline distT="0" distB="0" distL="0" distR="0">
            <wp:extent cx="523875" cy="123823"/>
            <wp:effectExtent l="0" t="0" r="0" b="0"/>
            <wp:docPr id="73" name="Image 73" descr="\scriptstyle \gamma(k,\, x/\theta)"/>
            <wp:cNvGraphicFramePr>
              <a:graphicFrameLocks/>
            </wp:cNvGraphicFramePr>
            <a:graphic>
              <a:graphicData uri="http://schemas.openxmlformats.org/drawingml/2006/picture">
                <pic:pic>
                  <pic:nvPicPr>
                    <pic:cNvPr id="73" name="Image 73" descr="\scriptstyle \gamma(k,\, x/\theta)"/>
                    <pic:cNvPicPr/>
                  </pic:nvPicPr>
                  <pic:blipFill>
                    <a:blip r:embed="rId17" cstate="print"/>
                    <a:stretch>
                      <a:fillRect/>
                    </a:stretch>
                  </pic:blipFill>
                  <pic:spPr>
                    <a:xfrm>
                      <a:off x="0" y="0"/>
                      <a:ext cx="523875" cy="123823"/>
                    </a:xfrm>
                    <a:prstGeom prst="rect">
                      <a:avLst/>
                    </a:prstGeom>
                  </pic:spPr>
                </pic:pic>
              </a:graphicData>
            </a:graphic>
          </wp:inline>
        </w:drawing>
      </w:r>
      <w:r>
        <w:rPr>
          <w:spacing w:val="-30"/>
        </w:rPr>
      </w:r>
      <w:r>
        <w:rPr/>
        <w:t>is the</w:t>
      </w:r>
      <w:r>
        <w:rPr>
          <w:spacing w:val="-2"/>
        </w:rPr>
        <w:t> </w:t>
      </w:r>
      <w:r>
        <w:rPr/>
        <w:t>lower</w:t>
      </w:r>
      <w:r>
        <w:rPr>
          <w:spacing w:val="-1"/>
        </w:rPr>
        <w:t> </w:t>
      </w:r>
      <w:r>
        <w:rPr/>
        <w:t>incomplete</w:t>
      </w:r>
      <w:r>
        <w:rPr>
          <w:spacing w:val="-1"/>
        </w:rPr>
        <w:t> </w:t>
      </w:r>
      <w:r>
        <w:rPr/>
        <w:t>gamma</w:t>
      </w:r>
      <w:r>
        <w:rPr>
          <w:spacing w:val="-1"/>
        </w:rPr>
        <w:t> </w:t>
      </w:r>
      <w:r>
        <w:rPr>
          <w:spacing w:val="-2"/>
        </w:rPr>
        <w:t>function.</w:t>
      </w:r>
    </w:p>
    <w:p>
      <w:pPr>
        <w:pStyle w:val="BodyText"/>
      </w:pPr>
    </w:p>
    <w:p>
      <w:pPr>
        <w:pStyle w:val="BodyText"/>
        <w:spacing w:before="70"/>
      </w:pPr>
    </w:p>
    <w:p>
      <w:pPr>
        <w:pStyle w:val="Heading8"/>
        <w:spacing w:line="360" w:lineRule="auto"/>
        <w:ind w:left="1240" w:right="2449" w:hanging="60"/>
      </w:pPr>
      <w:r>
        <w:rPr/>
        <w:t>Parameter estimation</w:t>
      </w:r>
      <w:r>
        <w:rPr>
          <w:spacing w:val="40"/>
        </w:rPr>
        <w:t> </w:t>
      </w:r>
      <w:r>
        <w:rPr/>
        <w:t>Maximum</w:t>
      </w:r>
      <w:r>
        <w:rPr>
          <w:spacing w:val="-15"/>
        </w:rPr>
        <w:t> </w:t>
      </w:r>
      <w:r>
        <w:rPr/>
        <w:t>likelihood</w:t>
      </w:r>
      <w:r>
        <w:rPr>
          <w:spacing w:val="-15"/>
        </w:rPr>
        <w:t> </w:t>
      </w:r>
      <w:r>
        <w:rPr/>
        <w:t>estimation</w:t>
      </w:r>
    </w:p>
    <w:p>
      <w:pPr>
        <w:pStyle w:val="BodyText"/>
        <w:spacing w:line="271" w:lineRule="exact"/>
        <w:ind w:left="1180"/>
      </w:pPr>
      <w:r>
        <w:rPr/>
        <w:t>The</w:t>
      </w:r>
      <w:r>
        <w:rPr>
          <w:spacing w:val="-3"/>
        </w:rPr>
        <w:t> </w:t>
      </w:r>
      <w:r>
        <w:rPr/>
        <w:t>likelihood function for </w:t>
      </w:r>
      <w:r>
        <w:rPr>
          <w:i/>
        </w:rPr>
        <w:t>N</w:t>
      </w:r>
      <w:r>
        <w:rPr>
          <w:i/>
          <w:spacing w:val="60"/>
        </w:rPr>
        <w:t> </w:t>
      </w:r>
      <w:r>
        <w:rPr/>
        <w:t>iid observations</w:t>
      </w:r>
      <w:r>
        <w:rPr>
          <w:spacing w:val="-1"/>
        </w:rPr>
        <w:t> </w:t>
      </w:r>
      <w:r>
        <w:rPr/>
        <w:t>(</w:t>
      </w:r>
      <w:r>
        <w:rPr>
          <w:i/>
        </w:rPr>
        <w:t>x</w:t>
      </w:r>
      <w:r>
        <w:rPr>
          <w:vertAlign w:val="subscript"/>
        </w:rPr>
        <w:t>1</w:t>
      </w:r>
      <w:r>
        <w:rPr>
          <w:vertAlign w:val="baseline"/>
        </w:rPr>
        <w:t>, ..., </w:t>
      </w:r>
      <w:r>
        <w:rPr>
          <w:i/>
          <w:vertAlign w:val="baseline"/>
        </w:rPr>
        <w:t>x</w:t>
      </w:r>
      <w:r>
        <w:rPr>
          <w:i/>
          <w:vertAlign w:val="subscript"/>
        </w:rPr>
        <w:t>N</w:t>
      </w:r>
      <w:r>
        <w:rPr>
          <w:vertAlign w:val="baseline"/>
        </w:rPr>
        <w:t>)</w:t>
      </w:r>
      <w:r>
        <w:rPr>
          <w:spacing w:val="-1"/>
          <w:vertAlign w:val="baseline"/>
        </w:rPr>
        <w:t> </w:t>
      </w:r>
      <w:r>
        <w:rPr>
          <w:spacing w:val="-5"/>
          <w:vertAlign w:val="baseline"/>
        </w:rPr>
        <w:t>is</w:t>
      </w:r>
    </w:p>
    <w:p>
      <w:pPr>
        <w:pStyle w:val="BodyText"/>
        <w:spacing w:before="90"/>
        <w:ind w:right="41"/>
        <w:jc w:val="center"/>
      </w:pPr>
      <w:r>
        <w:rPr/>
        <w:br w:type="column"/>
      </w:r>
      <w:r>
        <w:rPr>
          <w:spacing w:val="-2"/>
        </w:rPr>
        <w:t>3.2.2</w:t>
      </w:r>
    </w:p>
    <w:p>
      <w:pPr>
        <w:spacing w:after="0"/>
        <w:jc w:val="center"/>
        <w:sectPr>
          <w:type w:val="continuous"/>
          <w:pgSz w:w="11910" w:h="16840"/>
          <w:pgMar w:header="0" w:footer="1053" w:top="1640" w:bottom="1200" w:left="980" w:right="240"/>
          <w:cols w:num="2" w:equalWidth="0">
            <w:col w:w="6956" w:space="846"/>
            <w:col w:w="2888"/>
          </w:cols>
        </w:sectPr>
      </w:pPr>
    </w:p>
    <w:p>
      <w:pPr>
        <w:pStyle w:val="BodyText"/>
      </w:pPr>
    </w:p>
    <w:p>
      <w:pPr>
        <w:pStyle w:val="BodyText"/>
      </w:pPr>
    </w:p>
    <w:p>
      <w:pPr>
        <w:pStyle w:val="BodyText"/>
        <w:spacing w:before="264"/>
      </w:pPr>
    </w:p>
    <w:p>
      <w:pPr>
        <w:pStyle w:val="BodyText"/>
        <w:ind w:right="1222"/>
        <w:jc w:val="right"/>
      </w:pPr>
      <w:r>
        <w:rPr/>
        <w:drawing>
          <wp:anchor distT="0" distB="0" distL="0" distR="0" allowOverlap="1" layoutInCell="1" locked="0" behindDoc="0" simplePos="0" relativeHeight="15763456">
            <wp:simplePos x="0" y="0"/>
            <wp:positionH relativeFrom="page">
              <wp:posOffset>1847850</wp:posOffset>
            </wp:positionH>
            <wp:positionV relativeFrom="paragraph">
              <wp:posOffset>-339798</wp:posOffset>
            </wp:positionV>
            <wp:extent cx="1809750" cy="485394"/>
            <wp:effectExtent l="0" t="0" r="0" b="0"/>
            <wp:wrapNone/>
            <wp:docPr id="74" name="Image 74" descr="L(k, \theta) = \prod_{i=1}^N f(x_i;k,\theta)\,\!"/>
            <wp:cNvGraphicFramePr>
              <a:graphicFrameLocks/>
            </wp:cNvGraphicFramePr>
            <a:graphic>
              <a:graphicData uri="http://schemas.openxmlformats.org/drawingml/2006/picture">
                <pic:pic>
                  <pic:nvPicPr>
                    <pic:cNvPr id="74" name="Image 74" descr="L(k, \theta) = \prod_{i=1}^N f(x_i;k,\theta)\,\!"/>
                    <pic:cNvPicPr/>
                  </pic:nvPicPr>
                  <pic:blipFill>
                    <a:blip r:embed="rId18" cstate="print"/>
                    <a:stretch>
                      <a:fillRect/>
                    </a:stretch>
                  </pic:blipFill>
                  <pic:spPr>
                    <a:xfrm>
                      <a:off x="0" y="0"/>
                      <a:ext cx="1809750" cy="485394"/>
                    </a:xfrm>
                    <a:prstGeom prst="rect">
                      <a:avLst/>
                    </a:prstGeom>
                  </pic:spPr>
                </pic:pic>
              </a:graphicData>
            </a:graphic>
          </wp:anchor>
        </w:drawing>
      </w:r>
      <w:r>
        <w:rPr>
          <w:spacing w:val="-2"/>
        </w:rPr>
        <w:t>3.2.3</w:t>
      </w:r>
    </w:p>
    <w:p>
      <w:pPr>
        <w:pStyle w:val="BodyText"/>
        <w:spacing w:before="140"/>
        <w:ind w:left="1180"/>
      </w:pPr>
      <w:r>
        <w:rPr/>
        <mc:AlternateContent>
          <mc:Choice Requires="wps">
            <w:drawing>
              <wp:anchor distT="0" distB="0" distL="0" distR="0" allowOverlap="1" layoutInCell="1" locked="0" behindDoc="1" simplePos="0" relativeHeight="462721536">
                <wp:simplePos x="0" y="0"/>
                <wp:positionH relativeFrom="page">
                  <wp:posOffset>3490848</wp:posOffset>
                </wp:positionH>
                <wp:positionV relativeFrom="paragraph">
                  <wp:posOffset>456288</wp:posOffset>
                </wp:positionV>
                <wp:extent cx="183515" cy="10858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83515"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wps:txbx>
                      <wps:bodyPr wrap="square" lIns="0" tIns="0" rIns="0" bIns="0" rtlCol="0">
                        <a:noAutofit/>
                      </wps:bodyPr>
                    </wps:wsp>
                  </a:graphicData>
                </a:graphic>
              </wp:anchor>
            </w:drawing>
          </mc:Choice>
          <mc:Fallback>
            <w:pict>
              <v:shape style="position:absolute;margin-left:274.869995pt;margin-top:35.928257pt;width:14.45pt;height:8.550pt;mso-position-horizontal-relative:page;mso-position-vertical-relative:paragraph;z-index:-40594944" type="#_x0000_t202" id="docshape15"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v:textbox>
                <w10:wrap type="none"/>
              </v:shape>
            </w:pict>
          </mc:Fallback>
        </mc:AlternateContent>
      </w:r>
      <w:r>
        <w:rPr/>
        <w:t>from</w:t>
      </w:r>
      <w:r>
        <w:rPr>
          <w:spacing w:val="-4"/>
        </w:rPr>
        <w:t> </w:t>
      </w:r>
      <w:r>
        <w:rPr/>
        <w:t>which</w:t>
      </w:r>
      <w:r>
        <w:rPr>
          <w:spacing w:val="-1"/>
        </w:rPr>
        <w:t> </w:t>
      </w:r>
      <w:r>
        <w:rPr/>
        <w:t>we calculate the</w:t>
      </w:r>
      <w:r>
        <w:rPr>
          <w:spacing w:val="-1"/>
        </w:rPr>
        <w:t> </w:t>
      </w:r>
      <w:r>
        <w:rPr/>
        <w:t>log-likelihood</w:t>
      </w:r>
      <w:r>
        <w:rPr>
          <w:spacing w:val="-1"/>
        </w:rPr>
        <w:t> </w:t>
      </w:r>
      <w:r>
        <w:rPr>
          <w:spacing w:val="-2"/>
        </w:rPr>
        <w:t>function</w:t>
      </w:r>
    </w:p>
    <w:p>
      <w:pPr>
        <w:spacing w:after="0"/>
        <w:sectPr>
          <w:type w:val="continuous"/>
          <w:pgSz w:w="11910" w:h="16840"/>
          <w:pgMar w:header="0" w:footer="1053" w:top="1640" w:bottom="1200" w:left="980" w:right="240"/>
        </w:sectPr>
      </w:pPr>
    </w:p>
    <w:p>
      <w:pPr>
        <w:pStyle w:val="BodyText"/>
        <w:spacing w:before="139"/>
        <w:ind w:left="1180"/>
        <w:rPr>
          <w:rFonts w:ascii="Cambria Math" w:hAnsi="Cambria Math" w:eastAsia="Cambria Math"/>
        </w:rPr>
      </w:pPr>
      <w:r>
        <w:rPr/>
        <mc:AlternateContent>
          <mc:Choice Requires="wps">
            <w:drawing>
              <wp:anchor distT="0" distB="0" distL="0" distR="0" allowOverlap="1" layoutInCell="1" locked="0" behindDoc="1" simplePos="0" relativeHeight="462721024">
                <wp:simplePos x="0" y="0"/>
                <wp:positionH relativeFrom="page">
                  <wp:posOffset>2600579</wp:posOffset>
                </wp:positionH>
                <wp:positionV relativeFrom="paragraph">
                  <wp:posOffset>192143</wp:posOffset>
                </wp:positionV>
                <wp:extent cx="183515" cy="10858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83515" cy="108585"/>
                        </a:xfrm>
                        <a:prstGeom prst="rect">
                          <a:avLst/>
                        </a:prstGeom>
                      </wps:spPr>
                      <wps:txbx>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wps:txbx>
                      <wps:bodyPr wrap="square" lIns="0" tIns="0" rIns="0" bIns="0" rtlCol="0">
                        <a:noAutofit/>
                      </wps:bodyPr>
                    </wps:wsp>
                  </a:graphicData>
                </a:graphic>
              </wp:anchor>
            </w:drawing>
          </mc:Choice>
          <mc:Fallback>
            <w:pict>
              <v:shape style="position:absolute;margin-left:204.770004pt;margin-top:15.12943pt;width:14.45pt;height:8.550pt;mso-position-horizontal-relative:page;mso-position-vertical-relative:paragraph;z-index:-40595456" type="#_x0000_t202" id="docshape16" filled="false" stroked="false">
                <v:textbox inset="0,0,0,0">
                  <w:txbxContent>
                    <w:p>
                      <w:pPr>
                        <w:spacing w:line="170" w:lineRule="exact" w:before="0"/>
                        <w:ind w:left="0" w:right="0" w:firstLine="0"/>
                        <w:jc w:val="left"/>
                        <w:rPr>
                          <w:rFonts w:ascii="Cambria Math" w:eastAsia="Cambria Math"/>
                          <w:sz w:val="17"/>
                        </w:rPr>
                      </w:pPr>
                      <w:r>
                        <w:rPr>
                          <w:rFonts w:ascii="Cambria Math" w:eastAsia="Cambria Math"/>
                          <w:spacing w:val="-5"/>
                          <w:sz w:val="17"/>
                        </w:rPr>
                        <w:t>𝑖=1</w:t>
                      </w:r>
                    </w:p>
                  </w:txbxContent>
                </v:textbox>
                <w10:wrap type="none"/>
              </v:shape>
            </w:pict>
          </mc:Fallback>
        </mc:AlternateContent>
      </w:r>
      <w:r>
        <w:rPr>
          <w:rFonts w:ascii="Cambria Math" w:hAnsi="Cambria Math" w:eastAsia="Cambria Math"/>
        </w:rPr>
        <w:t>𝑙</w:t>
      </w:r>
      <w:r>
        <w:rPr>
          <w:rFonts w:ascii="Cambria Math" w:hAnsi="Cambria Math" w:eastAsia="Cambria Math"/>
          <w:position w:val="1"/>
        </w:rPr>
        <w:t>(</w:t>
      </w:r>
      <w:r>
        <w:rPr>
          <w:rFonts w:ascii="Cambria Math" w:hAnsi="Cambria Math" w:eastAsia="Cambria Math"/>
        </w:rPr>
        <w:t>𝑘,</w:t>
      </w:r>
      <w:r>
        <w:rPr>
          <w:rFonts w:ascii="Cambria Math" w:hAnsi="Cambria Math" w:eastAsia="Cambria Math"/>
          <w:spacing w:val="-11"/>
        </w:rPr>
        <w:t> </w:t>
      </w:r>
      <w:r>
        <w:rPr>
          <w:rFonts w:ascii="Cambria Math" w:hAnsi="Cambria Math" w:eastAsia="Cambria Math"/>
        </w:rPr>
        <w:t>𝜃</w:t>
      </w:r>
      <w:r>
        <w:rPr>
          <w:rFonts w:ascii="Cambria Math" w:hAnsi="Cambria Math" w:eastAsia="Cambria Math"/>
          <w:position w:val="1"/>
        </w:rPr>
        <w:t>)</w:t>
      </w:r>
      <w:r>
        <w:rPr>
          <w:rFonts w:ascii="Cambria Math" w:hAnsi="Cambria Math" w:eastAsia="Cambria Math"/>
          <w:spacing w:val="17"/>
          <w:position w:val="1"/>
        </w:rPr>
        <w:t> </w:t>
      </w:r>
      <w:r>
        <w:rPr>
          <w:rFonts w:ascii="Cambria Math" w:hAnsi="Cambria Math" w:eastAsia="Cambria Math"/>
        </w:rPr>
        <w:t>=</w:t>
      </w:r>
      <w:r>
        <w:rPr>
          <w:rFonts w:ascii="Cambria Math" w:hAnsi="Cambria Math" w:eastAsia="Cambria Math"/>
          <w:spacing w:val="16"/>
        </w:rPr>
        <w:t> </w:t>
      </w:r>
      <w:r>
        <w:rPr>
          <w:rFonts w:ascii="Cambria Math" w:hAnsi="Cambria Math" w:eastAsia="Cambria Math"/>
          <w:position w:val="1"/>
        </w:rPr>
        <w:t>(</w:t>
      </w:r>
      <w:r>
        <w:rPr>
          <w:rFonts w:ascii="Cambria Math" w:hAnsi="Cambria Math" w:eastAsia="Cambria Math"/>
        </w:rPr>
        <w:t>𝑘</w:t>
      </w:r>
      <w:r>
        <w:rPr>
          <w:rFonts w:ascii="Cambria Math" w:hAnsi="Cambria Math" w:eastAsia="Cambria Math"/>
          <w:spacing w:val="9"/>
        </w:rPr>
        <w:t> </w:t>
      </w:r>
      <w:r>
        <w:rPr>
          <w:rFonts w:ascii="Cambria Math" w:hAnsi="Cambria Math" w:eastAsia="Cambria Math"/>
        </w:rPr>
        <w:t>−</w:t>
      </w:r>
      <w:r>
        <w:rPr>
          <w:rFonts w:ascii="Cambria Math" w:hAnsi="Cambria Math" w:eastAsia="Cambria Math"/>
          <w:spacing w:val="3"/>
        </w:rPr>
        <w:t> </w:t>
      </w:r>
      <w:r>
        <w:rPr>
          <w:rFonts w:ascii="Cambria Math" w:hAnsi="Cambria Math" w:eastAsia="Cambria Math"/>
        </w:rPr>
        <w:t>1</w:t>
      </w:r>
      <w:r>
        <w:rPr>
          <w:rFonts w:ascii="Cambria Math" w:hAnsi="Cambria Math" w:eastAsia="Cambria Math"/>
          <w:position w:val="1"/>
        </w:rPr>
        <w:t>)</w:t>
      </w:r>
      <w:r>
        <w:rPr>
          <w:rFonts w:ascii="Cambria Math" w:hAnsi="Cambria Math" w:eastAsia="Cambria Math"/>
          <w:spacing w:val="-8"/>
          <w:position w:val="1"/>
        </w:rPr>
        <w:t> </w:t>
      </w:r>
      <w:r>
        <w:rPr>
          <w:rFonts w:ascii="Cambria Math" w:hAnsi="Cambria Math" w:eastAsia="Cambria Math"/>
          <w:spacing w:val="-79"/>
          <w:position w:val="1"/>
        </w:rPr>
        <w:t>∑</w:t>
      </w:r>
      <w:r>
        <w:rPr>
          <w:rFonts w:ascii="Cambria Math" w:hAnsi="Cambria Math" w:eastAsia="Cambria Math"/>
          <w:spacing w:val="-79"/>
          <w:position w:val="1"/>
          <w:vertAlign w:val="superscript"/>
        </w:rPr>
        <w:t>𝑁</w:t>
      </w:r>
    </w:p>
    <w:p>
      <w:pPr>
        <w:spacing w:before="139"/>
        <w:ind w:left="157" w:right="0" w:firstLine="0"/>
        <w:jc w:val="left"/>
        <w:rPr>
          <w:rFonts w:ascii="Cambria Math" w:hAnsi="Cambria Math" w:eastAsia="Cambria Math"/>
          <w:sz w:val="24"/>
        </w:rPr>
      </w:pPr>
      <w:r>
        <w:rPr/>
        <w:br w:type="column"/>
      </w:r>
      <w:r>
        <w:rPr>
          <w:rFonts w:ascii="Cambria Math" w:hAnsi="Cambria Math" w:eastAsia="Cambria Math"/>
          <w:sz w:val="24"/>
        </w:rPr>
        <w:t>𝑙𝑛</w:t>
      </w:r>
      <w:r>
        <w:rPr>
          <w:rFonts w:ascii="Cambria Math" w:hAnsi="Cambria Math" w:eastAsia="Cambria Math"/>
          <w:position w:val="1"/>
          <w:sz w:val="24"/>
        </w:rPr>
        <w:t>(</w:t>
      </w:r>
      <w:r>
        <w:rPr>
          <w:rFonts w:ascii="Cambria Math" w:hAnsi="Cambria Math" w:eastAsia="Cambria Math"/>
          <w:sz w:val="24"/>
        </w:rPr>
        <w:t>𝑥</w:t>
      </w:r>
      <w:r>
        <w:rPr>
          <w:rFonts w:ascii="Cambria Math" w:hAnsi="Cambria Math" w:eastAsia="Cambria Math"/>
          <w:sz w:val="24"/>
          <w:vertAlign w:val="subscript"/>
        </w:rPr>
        <w:t>𝑖</w:t>
      </w:r>
      <w:r>
        <w:rPr>
          <w:rFonts w:ascii="Cambria Math" w:hAnsi="Cambria Math" w:eastAsia="Cambria Math"/>
          <w:position w:val="1"/>
          <w:sz w:val="24"/>
          <w:vertAlign w:val="baseline"/>
        </w:rPr>
        <w:t>)</w:t>
      </w:r>
      <w:r>
        <w:rPr>
          <w:rFonts w:ascii="Cambria Math" w:hAnsi="Cambria Math" w:eastAsia="Cambria Math"/>
          <w:spacing w:val="13"/>
          <w:position w:val="1"/>
          <w:sz w:val="24"/>
          <w:vertAlign w:val="baseline"/>
        </w:rPr>
        <w:t> </w:t>
      </w:r>
      <w:r>
        <w:rPr>
          <w:rFonts w:ascii="Cambria Math" w:hAnsi="Cambria Math" w:eastAsia="Cambria Math"/>
          <w:sz w:val="24"/>
          <w:vertAlign w:val="baseline"/>
        </w:rPr>
        <w:t>−</w:t>
      </w:r>
      <w:r>
        <w:rPr>
          <w:rFonts w:ascii="Cambria Math" w:hAnsi="Cambria Math" w:eastAsia="Cambria Math"/>
          <w:spacing w:val="12"/>
          <w:sz w:val="24"/>
          <w:vertAlign w:val="baseline"/>
        </w:rPr>
        <w:t> </w:t>
      </w:r>
      <w:r>
        <w:rPr>
          <w:rFonts w:ascii="Cambria Math" w:hAnsi="Cambria Math" w:eastAsia="Cambria Math"/>
          <w:spacing w:val="-79"/>
          <w:position w:val="1"/>
          <w:sz w:val="24"/>
          <w:vertAlign w:val="baseline"/>
        </w:rPr>
        <w:t>∑</w:t>
      </w:r>
      <w:r>
        <w:rPr>
          <w:rFonts w:ascii="Cambria Math" w:hAnsi="Cambria Math" w:eastAsia="Cambria Math"/>
          <w:spacing w:val="-79"/>
          <w:position w:val="1"/>
          <w:sz w:val="24"/>
          <w:vertAlign w:val="superscript"/>
        </w:rPr>
        <w:t>𝑁</w:t>
      </w:r>
    </w:p>
    <w:p>
      <w:pPr>
        <w:pStyle w:val="BodyText"/>
        <w:tabs>
          <w:tab w:pos="4785" w:val="right" w:leader="none"/>
        </w:tabs>
        <w:spacing w:before="139"/>
        <w:ind w:left="157"/>
      </w:pPr>
      <w:r>
        <w:rPr/>
        <w:br w:type="column"/>
      </w:r>
      <w:r>
        <w:rPr>
          <w:rFonts w:ascii="Cambria Math" w:hAnsi="Cambria Math" w:eastAsia="Cambria Math"/>
        </w:rPr>
        <w:t>𝑥</w:t>
      </w:r>
      <w:r>
        <w:rPr>
          <w:rFonts w:ascii="Cambria Math" w:hAnsi="Cambria Math" w:eastAsia="Cambria Math"/>
          <w:vertAlign w:val="subscript"/>
        </w:rPr>
        <w:t>𝑖</w:t>
      </w:r>
      <w:r>
        <w:rPr>
          <w:rFonts w:ascii="Cambria Math" w:hAnsi="Cambria Math" w:eastAsia="Cambria Math"/>
          <w:position w:val="1"/>
          <w:vertAlign w:val="baseline"/>
        </w:rPr>
        <w:t>⁄</w:t>
      </w:r>
      <w:r>
        <w:rPr>
          <w:rFonts w:ascii="Cambria Math" w:hAnsi="Cambria Math" w:eastAsia="Cambria Math"/>
          <w:vertAlign w:val="baseline"/>
        </w:rPr>
        <w:t>𝜃</w:t>
      </w:r>
      <w:r>
        <w:rPr>
          <w:rFonts w:ascii="Cambria Math" w:hAnsi="Cambria Math" w:eastAsia="Cambria Math"/>
          <w:spacing w:val="10"/>
          <w:vertAlign w:val="baseline"/>
        </w:rPr>
        <w:t> </w:t>
      </w:r>
      <w:r>
        <w:rPr>
          <w:rFonts w:ascii="Cambria Math" w:hAnsi="Cambria Math" w:eastAsia="Cambria Math"/>
          <w:vertAlign w:val="baseline"/>
        </w:rPr>
        <w:t>−</w:t>
      </w:r>
      <w:r>
        <w:rPr>
          <w:rFonts w:ascii="Cambria Math" w:hAnsi="Cambria Math" w:eastAsia="Cambria Math"/>
          <w:spacing w:val="4"/>
          <w:vertAlign w:val="baseline"/>
        </w:rPr>
        <w:t> </w:t>
      </w:r>
      <w:r>
        <w:rPr>
          <w:rFonts w:ascii="Cambria Math" w:hAnsi="Cambria Math" w:eastAsia="Cambria Math"/>
          <w:vertAlign w:val="baseline"/>
        </w:rPr>
        <w:t>𝑁𝐾</w:t>
      </w:r>
      <w:r>
        <w:rPr>
          <w:rFonts w:ascii="Cambria Math" w:hAnsi="Cambria Math" w:eastAsia="Cambria Math"/>
          <w:spacing w:val="12"/>
          <w:vertAlign w:val="baseline"/>
        </w:rPr>
        <w:t> </w:t>
      </w:r>
      <w:r>
        <w:rPr>
          <w:rFonts w:ascii="Cambria Math" w:hAnsi="Cambria Math" w:eastAsia="Cambria Math"/>
          <w:vertAlign w:val="baseline"/>
        </w:rPr>
        <w:t>𝑙𝑛</w:t>
      </w:r>
      <w:r>
        <w:rPr>
          <w:rFonts w:ascii="Cambria Math" w:hAnsi="Cambria Math" w:eastAsia="Cambria Math"/>
          <w:position w:val="1"/>
          <w:vertAlign w:val="baseline"/>
        </w:rPr>
        <w:t>(</w:t>
      </w:r>
      <w:r>
        <w:rPr>
          <w:rFonts w:ascii="Cambria Math" w:hAnsi="Cambria Math" w:eastAsia="Cambria Math"/>
          <w:vertAlign w:val="baseline"/>
        </w:rPr>
        <w:t>𝜃</w:t>
      </w:r>
      <w:r>
        <w:rPr>
          <w:rFonts w:ascii="Cambria Math" w:hAnsi="Cambria Math" w:eastAsia="Cambria Math"/>
          <w:position w:val="1"/>
          <w:vertAlign w:val="baseline"/>
        </w:rPr>
        <w:t>)</w:t>
      </w:r>
      <w:r>
        <w:rPr>
          <w:rFonts w:ascii="Cambria Math" w:hAnsi="Cambria Math" w:eastAsia="Cambria Math"/>
          <w:spacing w:val="3"/>
          <w:position w:val="1"/>
          <w:vertAlign w:val="baseline"/>
        </w:rPr>
        <w:t> </w:t>
      </w:r>
      <w:r>
        <w:rPr>
          <w:rFonts w:ascii="Cambria Math" w:hAnsi="Cambria Math" w:eastAsia="Cambria Math"/>
          <w:vertAlign w:val="baseline"/>
        </w:rPr>
        <w:t>−</w:t>
      </w:r>
      <w:r>
        <w:rPr>
          <w:rFonts w:ascii="Cambria Math" w:hAnsi="Cambria Math" w:eastAsia="Cambria Math"/>
          <w:spacing w:val="5"/>
          <w:vertAlign w:val="baseline"/>
        </w:rPr>
        <w:t> </w:t>
      </w:r>
      <w:r>
        <w:rPr>
          <w:rFonts w:ascii="Cambria Math" w:hAnsi="Cambria Math" w:eastAsia="Cambria Math"/>
          <w:vertAlign w:val="baseline"/>
        </w:rPr>
        <w:t>𝑁</w:t>
      </w:r>
      <w:r>
        <w:rPr>
          <w:rFonts w:ascii="Cambria Math" w:hAnsi="Cambria Math" w:eastAsia="Cambria Math"/>
          <w:spacing w:val="10"/>
          <w:vertAlign w:val="baseline"/>
        </w:rPr>
        <w:t> </w:t>
      </w:r>
      <w:r>
        <w:rPr>
          <w:rFonts w:ascii="Cambria Math" w:hAnsi="Cambria Math" w:eastAsia="Cambria Math"/>
          <w:vertAlign w:val="baseline"/>
        </w:rPr>
        <w:t>𝑙𝑛</w:t>
      </w:r>
      <w:r>
        <w:rPr>
          <w:rFonts w:ascii="Cambria Math" w:hAnsi="Cambria Math" w:eastAsia="Cambria Math"/>
          <w:spacing w:val="8"/>
          <w:vertAlign w:val="baseline"/>
        </w:rPr>
        <w:t> </w:t>
      </w:r>
      <w:r>
        <w:rPr>
          <w:rFonts w:ascii="Cambria Math" w:hAnsi="Cambria Math" w:eastAsia="Cambria Math"/>
          <w:spacing w:val="-4"/>
          <w:vertAlign w:val="baseline"/>
        </w:rPr>
        <w:t>𝛤</w:t>
      </w:r>
      <w:r>
        <w:rPr>
          <w:rFonts w:ascii="Cambria Math" w:hAnsi="Cambria Math" w:eastAsia="Cambria Math"/>
          <w:spacing w:val="-4"/>
          <w:position w:val="1"/>
          <w:vertAlign w:val="baseline"/>
        </w:rPr>
        <w:t>(</w:t>
      </w:r>
      <w:r>
        <w:rPr>
          <w:rFonts w:ascii="Cambria Math" w:hAnsi="Cambria Math" w:eastAsia="Cambria Math"/>
          <w:spacing w:val="-4"/>
          <w:vertAlign w:val="baseline"/>
        </w:rPr>
        <w:t>𝑘</w:t>
      </w:r>
      <w:r>
        <w:rPr>
          <w:rFonts w:ascii="Cambria Math" w:hAnsi="Cambria Math" w:eastAsia="Cambria Math"/>
          <w:spacing w:val="-4"/>
          <w:position w:val="1"/>
          <w:vertAlign w:val="baseline"/>
        </w:rPr>
        <w:t>)</w:t>
      </w:r>
      <w:r>
        <w:rPr>
          <w:position w:val="1"/>
          <w:vertAlign w:val="baseline"/>
        </w:rPr>
        <w:tab/>
      </w:r>
      <w:r>
        <w:rPr>
          <w:spacing w:val="-2"/>
          <w:vertAlign w:val="baseline"/>
        </w:rPr>
        <w:t>3.2.4</w:t>
      </w:r>
    </w:p>
    <w:p>
      <w:pPr>
        <w:spacing w:after="0"/>
        <w:sectPr>
          <w:type w:val="continuous"/>
          <w:pgSz w:w="11910" w:h="16840"/>
          <w:pgMar w:header="0" w:footer="1053" w:top="1640" w:bottom="1200" w:left="980" w:right="240"/>
          <w:cols w:num="3" w:equalWidth="0">
            <w:col w:w="3245" w:space="40"/>
            <w:col w:w="1362" w:space="39"/>
            <w:col w:w="6004"/>
          </w:cols>
        </w:sectPr>
      </w:pPr>
    </w:p>
    <w:p>
      <w:pPr>
        <w:pStyle w:val="BodyText"/>
        <w:spacing w:line="360" w:lineRule="auto" w:before="558"/>
        <w:ind w:left="1180" w:right="1196"/>
      </w:pPr>
      <w:r>
        <w:rPr/>
        <w:t>Finding</w:t>
      </w:r>
      <w:r>
        <w:rPr>
          <w:spacing w:val="-1"/>
        </w:rPr>
        <w:t> </w:t>
      </w:r>
      <w:r>
        <w:rPr/>
        <w:t>the maximum with respect to </w:t>
      </w:r>
      <w:r>
        <w:rPr>
          <w:i/>
        </w:rPr>
        <w:t>θ </w:t>
      </w:r>
      <w:r>
        <w:rPr/>
        <w:t>by</w:t>
      </w:r>
      <w:r>
        <w:rPr>
          <w:spacing w:val="-3"/>
        </w:rPr>
        <w:t> </w:t>
      </w:r>
      <w:r>
        <w:rPr/>
        <w:t>taking the derivative and setting it equal to zero yields the maximum likelihood estimator of the θ parameter:</w:t>
      </w:r>
    </w:p>
    <w:p>
      <w:pPr>
        <w:spacing w:after="0" w:line="360" w:lineRule="auto"/>
        <w:sectPr>
          <w:type w:val="continuous"/>
          <w:pgSz w:w="11910" w:h="16840"/>
          <w:pgMar w:header="0" w:footer="1053" w:top="1640" w:bottom="1200" w:left="980" w:right="240"/>
        </w:sectPr>
      </w:pPr>
    </w:p>
    <w:p>
      <w:pPr>
        <w:pStyle w:val="BodyText"/>
        <w:spacing w:line="293" w:lineRule="exact"/>
        <w:ind w:left="1180"/>
        <w:rPr>
          <w:rFonts w:ascii="Cambria Math" w:hAnsi="Cambria Math" w:eastAsia="Cambria Math"/>
          <w:sz w:val="17"/>
        </w:rPr>
      </w:pPr>
      <w:r>
        <w:rPr>
          <w:rFonts w:ascii="Cambria Math" w:hAnsi="Cambria Math" w:eastAsia="Cambria Math"/>
          <w:spacing w:val="-18"/>
        </w:rPr>
        <w:t>𝜃</w:t>
      </w:r>
      <w:r>
        <w:rPr>
          <w:rFonts w:ascii="Cambria Math" w:hAnsi="Cambria Math" w:eastAsia="Cambria Math"/>
          <w:spacing w:val="-18"/>
          <w:position w:val="5"/>
        </w:rPr>
        <w:t>̂</w:t>
      </w:r>
      <w:r>
        <w:rPr>
          <w:rFonts w:ascii="Cambria Math" w:hAnsi="Cambria Math" w:eastAsia="Cambria Math"/>
          <w:spacing w:val="4"/>
          <w:position w:val="5"/>
        </w:rPr>
        <w:t> </w:t>
      </w:r>
      <w:r>
        <w:rPr>
          <w:rFonts w:ascii="Cambria Math" w:hAnsi="Cambria Math" w:eastAsia="Cambria Math"/>
          <w:spacing w:val="-18"/>
        </w:rPr>
        <w:t>=</w:t>
      </w:r>
      <w:r>
        <w:rPr>
          <w:rFonts w:ascii="Cambria Math" w:hAnsi="Cambria Math" w:eastAsia="Cambria Math"/>
          <w:spacing w:val="34"/>
        </w:rPr>
        <w:t> </w:t>
      </w:r>
      <w:r>
        <w:rPr>
          <w:rFonts w:ascii="Cambria Math" w:hAnsi="Cambria Math" w:eastAsia="Cambria Math"/>
          <w:spacing w:val="-18"/>
          <w:position w:val="14"/>
          <w:sz w:val="17"/>
        </w:rPr>
        <w:t>1</w:t>
      </w:r>
    </w:p>
    <w:p>
      <w:pPr>
        <w:spacing w:line="152" w:lineRule="exact" w:before="0"/>
        <w:ind w:left="0" w:right="0" w:firstLine="0"/>
        <w:jc w:val="right"/>
        <w:rPr>
          <w:rFonts w:ascii="Cambria Math" w:eastAsia="Cambria Math"/>
          <w:sz w:val="17"/>
        </w:rPr>
      </w:pPr>
      <w:r>
        <w:rPr>
          <w:rFonts w:ascii="Cambria Math" w:eastAsia="Cambria Math"/>
          <w:spacing w:val="-5"/>
          <w:w w:val="105"/>
          <w:sz w:val="17"/>
        </w:rPr>
        <w:t>𝑘𝑁</w:t>
      </w:r>
    </w:p>
    <w:p>
      <w:pPr>
        <w:spacing w:line="176" w:lineRule="exact" w:before="30"/>
        <w:ind w:left="174" w:right="0" w:firstLine="0"/>
        <w:jc w:val="left"/>
        <w:rPr>
          <w:rFonts w:ascii="Cambria Math" w:eastAsia="Cambria Math"/>
          <w:sz w:val="17"/>
        </w:rPr>
      </w:pPr>
      <w:r>
        <w:rPr/>
        <w:br w:type="column"/>
      </w:r>
      <w:r>
        <w:rPr>
          <w:rFonts w:ascii="Cambria Math" w:eastAsia="Cambria Math"/>
          <w:spacing w:val="-10"/>
          <w:w w:val="105"/>
          <w:sz w:val="17"/>
        </w:rPr>
        <w:t>𝑁</w:t>
      </w:r>
    </w:p>
    <w:p>
      <w:pPr>
        <w:spacing w:line="176" w:lineRule="exact" w:before="0"/>
        <w:ind w:left="174" w:right="0" w:firstLine="0"/>
        <w:jc w:val="left"/>
        <w:rPr>
          <w:rFonts w:ascii="Cambria Math" w:eastAsia="Cambria Math"/>
          <w:sz w:val="17"/>
        </w:rPr>
      </w:pPr>
      <w:r>
        <w:rPr/>
        <mc:AlternateContent>
          <mc:Choice Requires="wps">
            <w:drawing>
              <wp:anchor distT="0" distB="0" distL="0" distR="0" allowOverlap="1" layoutInCell="1" locked="0" behindDoc="0" simplePos="0" relativeHeight="15766016">
                <wp:simplePos x="0" y="0"/>
                <wp:positionH relativeFrom="page">
                  <wp:posOffset>1835150</wp:posOffset>
                </wp:positionH>
                <wp:positionV relativeFrom="paragraph">
                  <wp:posOffset>-73213</wp:posOffset>
                </wp:positionV>
                <wp:extent cx="108585" cy="1524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08585" cy="152400"/>
                        </a:xfrm>
                        <a:prstGeom prst="rect">
                          <a:avLst/>
                        </a:prstGeom>
                      </wps:spPr>
                      <wps:txbx>
                        <w:txbxContent>
                          <w:p>
                            <w:pPr>
                              <w:spacing w:line="240" w:lineRule="exact" w:before="0"/>
                              <w:ind w:left="0" w:right="0" w:firstLine="0"/>
                              <w:jc w:val="left"/>
                              <w:rPr>
                                <w:rFonts w:ascii="Cambria Math" w:hAnsi="Cambria Math"/>
                                <w:sz w:val="24"/>
                              </w:rPr>
                            </w:pPr>
                            <w:r>
                              <w:rPr>
                                <w:rFonts w:ascii="Cambria Math" w:hAnsi="Cambria Math"/>
                                <w:spacing w:val="-10"/>
                                <w:sz w:val="24"/>
                              </w:rPr>
                              <w:t>∑</w:t>
                            </w:r>
                          </w:p>
                        </w:txbxContent>
                      </wps:txbx>
                      <wps:bodyPr wrap="square" lIns="0" tIns="0" rIns="0" bIns="0" rtlCol="0">
                        <a:noAutofit/>
                      </wps:bodyPr>
                    </wps:wsp>
                  </a:graphicData>
                </a:graphic>
              </wp:anchor>
            </w:drawing>
          </mc:Choice>
          <mc:Fallback>
            <w:pict>
              <v:shape style="position:absolute;margin-left:144.5pt;margin-top:-5.764817pt;width:8.550pt;height:12pt;mso-position-horizontal-relative:page;mso-position-vertical-relative:paragraph;z-index:15766016" type="#_x0000_t202" id="docshape17" filled="false" stroked="false">
                <v:textbox inset="0,0,0,0">
                  <w:txbxContent>
                    <w:p>
                      <w:pPr>
                        <w:spacing w:line="240" w:lineRule="exact" w:before="0"/>
                        <w:ind w:left="0" w:right="0" w:firstLine="0"/>
                        <w:jc w:val="left"/>
                        <w:rPr>
                          <w:rFonts w:ascii="Cambria Math" w:hAnsi="Cambria Math"/>
                          <w:sz w:val="24"/>
                        </w:rPr>
                      </w:pPr>
                      <w:r>
                        <w:rPr>
                          <w:rFonts w:ascii="Cambria Math" w:hAnsi="Cambria Math"/>
                          <w:spacing w:val="-10"/>
                          <w:sz w:val="24"/>
                        </w:rPr>
                        <w:t>∑</w:t>
                      </w:r>
                    </w:p>
                  </w:txbxContent>
                </v:textbox>
                <w10:wrap type="none"/>
              </v:shape>
            </w:pict>
          </mc:Fallback>
        </mc:AlternateContent>
      </w:r>
      <w:r>
        <w:rPr>
          <w:rFonts w:ascii="Cambria Math" w:eastAsia="Cambria Math"/>
          <w:spacing w:val="-5"/>
          <w:sz w:val="17"/>
        </w:rPr>
        <w:t>𝑖=1</w:t>
      </w:r>
    </w:p>
    <w:p>
      <w:pPr>
        <w:spacing w:before="59"/>
        <w:ind w:left="0" w:right="0" w:firstLine="0"/>
        <w:jc w:val="left"/>
        <w:rPr>
          <w:rFonts w:ascii="Cambria Math" w:eastAsia="Cambria Math"/>
          <w:sz w:val="24"/>
        </w:rPr>
      </w:pPr>
      <w:r>
        <w:rPr/>
        <w:br w:type="column"/>
      </w:r>
      <w:r>
        <w:rPr>
          <w:rFonts w:ascii="Cambria Math" w:eastAsia="Cambria Math"/>
          <w:spacing w:val="-5"/>
          <w:w w:val="110"/>
          <w:sz w:val="24"/>
        </w:rPr>
        <w:t>𝑥</w:t>
      </w:r>
      <w:r>
        <w:rPr>
          <w:rFonts w:ascii="Cambria Math" w:eastAsia="Cambria Math"/>
          <w:spacing w:val="-5"/>
          <w:w w:val="110"/>
          <w:sz w:val="24"/>
          <w:vertAlign w:val="subscript"/>
        </w:rPr>
        <w:t>𝑖</w:t>
      </w:r>
    </w:p>
    <w:p>
      <w:pPr>
        <w:pStyle w:val="BodyText"/>
        <w:spacing w:before="63"/>
        <w:ind w:right="41"/>
        <w:jc w:val="center"/>
      </w:pPr>
      <w:r>
        <w:rPr/>
        <w:br w:type="column"/>
      </w:r>
      <w:r>
        <w:rPr>
          <w:spacing w:val="-2"/>
        </w:rPr>
        <w:t>3.2.5</w:t>
      </w:r>
    </w:p>
    <w:p>
      <w:pPr>
        <w:spacing w:after="0"/>
        <w:jc w:val="center"/>
        <w:sectPr>
          <w:type w:val="continuous"/>
          <w:pgSz w:w="11910" w:h="16840"/>
          <w:pgMar w:header="0" w:footer="1053" w:top="1640" w:bottom="1200" w:left="980" w:right="240"/>
          <w:cols w:num="4" w:equalWidth="0">
            <w:col w:w="1867" w:space="40"/>
            <w:col w:w="464" w:space="37"/>
            <w:col w:w="225" w:space="5169"/>
            <w:col w:w="2888"/>
          </w:cols>
        </w:sectPr>
      </w:pPr>
    </w:p>
    <w:p>
      <w:pPr>
        <w:pStyle w:val="BodyText"/>
        <w:spacing w:before="100"/>
        <w:ind w:left="1180"/>
      </w:pPr>
      <w:r>
        <w:rPr/>
        <w:drawing>
          <wp:anchor distT="0" distB="0" distL="0" distR="0" allowOverlap="1" layoutInCell="1" locked="0" behindDoc="0" simplePos="0" relativeHeight="15763968">
            <wp:simplePos x="0" y="0"/>
            <wp:positionH relativeFrom="page">
              <wp:posOffset>1847850</wp:posOffset>
            </wp:positionH>
            <wp:positionV relativeFrom="paragraph">
              <wp:posOffset>329838</wp:posOffset>
            </wp:positionV>
            <wp:extent cx="3581400" cy="429060"/>
            <wp:effectExtent l="0" t="0" r="0" b="0"/>
            <wp:wrapNone/>
            <wp:docPr id="78" name="Image 78" descr="\ell = (k-1)\sum_{i=1}^N\ln{(x_i)} - Nk - Nk\ln{\left(\frac{\sum x_i}{kN}\right)} - N\ln[\Gamma(k)] \,\!"/>
            <wp:cNvGraphicFramePr>
              <a:graphicFrameLocks/>
            </wp:cNvGraphicFramePr>
            <a:graphic>
              <a:graphicData uri="http://schemas.openxmlformats.org/drawingml/2006/picture">
                <pic:pic>
                  <pic:nvPicPr>
                    <pic:cNvPr id="78" name="Image 78" descr="\ell = (k-1)\sum_{i=1}^N\ln{(x_i)} - Nk - Nk\ln{\left(\frac{\sum x_i}{kN}\right)} - N\ln[\Gamma(k)] \,\!"/>
                    <pic:cNvPicPr/>
                  </pic:nvPicPr>
                  <pic:blipFill>
                    <a:blip r:embed="rId19" cstate="print"/>
                    <a:stretch>
                      <a:fillRect/>
                    </a:stretch>
                  </pic:blipFill>
                  <pic:spPr>
                    <a:xfrm>
                      <a:off x="0" y="0"/>
                      <a:ext cx="3581400" cy="429060"/>
                    </a:xfrm>
                    <a:prstGeom prst="rect">
                      <a:avLst/>
                    </a:prstGeom>
                  </pic:spPr>
                </pic:pic>
              </a:graphicData>
            </a:graphic>
          </wp:anchor>
        </w:drawing>
      </w:r>
      <w:r>
        <w:rPr/>
        <w:t>Substituting</w:t>
      </w:r>
      <w:r>
        <w:rPr>
          <w:spacing w:val="-4"/>
        </w:rPr>
        <w:t> </w:t>
      </w:r>
      <w:r>
        <w:rPr/>
        <w:t>this</w:t>
      </w:r>
      <w:r>
        <w:rPr>
          <w:spacing w:val="-1"/>
        </w:rPr>
        <w:t> </w:t>
      </w:r>
      <w:r>
        <w:rPr/>
        <w:t>into</w:t>
      </w:r>
      <w:r>
        <w:rPr>
          <w:spacing w:val="-1"/>
        </w:rPr>
        <w:t> </w:t>
      </w:r>
      <w:r>
        <w:rPr/>
        <w:t>the</w:t>
      </w:r>
      <w:r>
        <w:rPr>
          <w:spacing w:val="-1"/>
        </w:rPr>
        <w:t> </w:t>
      </w:r>
      <w:r>
        <w:rPr/>
        <w:t>log-likelihood</w:t>
      </w:r>
      <w:r>
        <w:rPr>
          <w:spacing w:val="-1"/>
        </w:rPr>
        <w:t> </w:t>
      </w:r>
      <w:r>
        <w:rPr/>
        <w:t>function</w:t>
      </w:r>
      <w:r>
        <w:rPr>
          <w:spacing w:val="1"/>
        </w:rPr>
        <w:t> </w:t>
      </w:r>
      <w:r>
        <w:rPr>
          <w:spacing w:val="-2"/>
        </w:rPr>
        <w:t>gives</w:t>
      </w:r>
    </w:p>
    <w:p>
      <w:pPr>
        <w:pStyle w:val="BodyText"/>
      </w:pPr>
    </w:p>
    <w:p>
      <w:pPr>
        <w:pStyle w:val="BodyText"/>
        <w:spacing w:before="53"/>
      </w:pPr>
    </w:p>
    <w:p>
      <w:pPr>
        <w:pStyle w:val="BodyText"/>
        <w:ind w:left="8951"/>
      </w:pPr>
      <w:r>
        <w:rPr>
          <w:spacing w:val="-2"/>
        </w:rPr>
        <w:t>3.2.6</w:t>
      </w:r>
    </w:p>
    <w:p>
      <w:pPr>
        <w:pStyle w:val="BodyText"/>
        <w:spacing w:line="360" w:lineRule="auto" w:before="137"/>
        <w:ind w:left="1180" w:right="1196"/>
      </w:pPr>
      <w:r>
        <w:rPr/>
        <w:drawing>
          <wp:anchor distT="0" distB="0" distL="0" distR="0" allowOverlap="1" layoutInCell="1" locked="0" behindDoc="0" simplePos="0" relativeHeight="15764480">
            <wp:simplePos x="0" y="0"/>
            <wp:positionH relativeFrom="page">
              <wp:posOffset>1847850</wp:posOffset>
            </wp:positionH>
            <wp:positionV relativeFrom="paragraph">
              <wp:posOffset>615686</wp:posOffset>
            </wp:positionV>
            <wp:extent cx="3581400" cy="476250"/>
            <wp:effectExtent l="0" t="0" r="0" b="0"/>
            <wp:wrapNone/>
            <wp:docPr id="79" name="Image 79" descr="\ln{(k)} - \psi(k) = \ln{\left(\frac{1}{N}\sum_{i=1}^N x_i\right)} - \frac{1}{N}\sum_{i=1}^N\ln{(x_i)} \,\!"/>
            <wp:cNvGraphicFramePr>
              <a:graphicFrameLocks/>
            </wp:cNvGraphicFramePr>
            <a:graphic>
              <a:graphicData uri="http://schemas.openxmlformats.org/drawingml/2006/picture">
                <pic:pic>
                  <pic:nvPicPr>
                    <pic:cNvPr id="79" name="Image 79" descr="\ln{(k)} - \psi(k) = \ln{\left(\frac{1}{N}\sum_{i=1}^N x_i\right)} - \frac{1}{N}\sum_{i=1}^N\ln{(x_i)} \,\!"/>
                    <pic:cNvPicPr/>
                  </pic:nvPicPr>
                  <pic:blipFill>
                    <a:blip r:embed="rId20" cstate="print"/>
                    <a:stretch>
                      <a:fillRect/>
                    </a:stretch>
                  </pic:blipFill>
                  <pic:spPr>
                    <a:xfrm>
                      <a:off x="0" y="0"/>
                      <a:ext cx="3581400" cy="476250"/>
                    </a:xfrm>
                    <a:prstGeom prst="rect">
                      <a:avLst/>
                    </a:prstGeom>
                  </pic:spPr>
                </pic:pic>
              </a:graphicData>
            </a:graphic>
          </wp:anchor>
        </w:drawing>
      </w:r>
      <w:r>
        <w:rPr/>
        <w:t>Finding the maximum with respect to </w:t>
      </w:r>
      <w:r>
        <w:rPr>
          <w:i/>
        </w:rPr>
        <w:t>k </w:t>
      </w:r>
      <w:r>
        <w:rPr/>
        <w:t>by</w:t>
      </w:r>
      <w:r>
        <w:rPr>
          <w:spacing w:val="-3"/>
        </w:rPr>
        <w:t> </w:t>
      </w:r>
      <w:r>
        <w:rPr/>
        <w:t>taking the derivative and setting it equal to zero yields</w:t>
      </w:r>
    </w:p>
    <w:p>
      <w:pPr>
        <w:pStyle w:val="BodyText"/>
        <w:spacing w:before="264"/>
      </w:pPr>
    </w:p>
    <w:p>
      <w:pPr>
        <w:pStyle w:val="BodyText"/>
        <w:ind w:left="8951"/>
      </w:pPr>
      <w:r>
        <w:rPr>
          <w:spacing w:val="-2"/>
        </w:rPr>
        <w:t>3.2.7</w:t>
      </w:r>
    </w:p>
    <w:p>
      <w:pPr>
        <w:spacing w:after="0"/>
        <w:sectPr>
          <w:type w:val="continuous"/>
          <w:pgSz w:w="11910" w:h="16840"/>
          <w:pgMar w:header="0" w:footer="1053" w:top="1640" w:bottom="1200" w:left="980" w:right="240"/>
        </w:sectPr>
      </w:pPr>
    </w:p>
    <w:p>
      <w:pPr>
        <w:pStyle w:val="BodyText"/>
        <w:spacing w:before="64"/>
        <w:ind w:left="1180"/>
      </w:pPr>
      <w:r>
        <w:rPr>
          <w:spacing w:val="-4"/>
        </w:rPr>
        <w:t>where</w:t>
      </w:r>
    </w:p>
    <w:p>
      <w:pPr>
        <w:pStyle w:val="BodyText"/>
      </w:pPr>
    </w:p>
    <w:p>
      <w:pPr>
        <w:pStyle w:val="BodyText"/>
        <w:spacing w:before="96"/>
      </w:pPr>
    </w:p>
    <w:p>
      <w:pPr>
        <w:pStyle w:val="BodyText"/>
        <w:ind w:right="1222"/>
        <w:jc w:val="right"/>
      </w:pPr>
      <w:r>
        <w:rPr/>
        <w:drawing>
          <wp:anchor distT="0" distB="0" distL="0" distR="0" allowOverlap="1" layoutInCell="1" locked="0" behindDoc="0" simplePos="0" relativeHeight="15767552">
            <wp:simplePos x="0" y="0"/>
            <wp:positionH relativeFrom="page">
              <wp:posOffset>1847850</wp:posOffset>
            </wp:positionH>
            <wp:positionV relativeFrom="paragraph">
              <wp:posOffset>-320249</wp:posOffset>
            </wp:positionV>
            <wp:extent cx="1047750" cy="466725"/>
            <wp:effectExtent l="0" t="0" r="0" b="0"/>
            <wp:wrapNone/>
            <wp:docPr id="80" name="Image 80" descr="\psi(k) = \frac{\Gamma'(k)}{\Gamma(k)} \!"/>
            <wp:cNvGraphicFramePr>
              <a:graphicFrameLocks/>
            </wp:cNvGraphicFramePr>
            <a:graphic>
              <a:graphicData uri="http://schemas.openxmlformats.org/drawingml/2006/picture">
                <pic:pic>
                  <pic:nvPicPr>
                    <pic:cNvPr id="80" name="Image 80" descr="\psi(k) = \frac{\Gamma'(k)}{\Gamma(k)} \!"/>
                    <pic:cNvPicPr/>
                  </pic:nvPicPr>
                  <pic:blipFill>
                    <a:blip r:embed="rId21" cstate="print"/>
                    <a:stretch>
                      <a:fillRect/>
                    </a:stretch>
                  </pic:blipFill>
                  <pic:spPr>
                    <a:xfrm>
                      <a:off x="0" y="0"/>
                      <a:ext cx="1047750" cy="466725"/>
                    </a:xfrm>
                    <a:prstGeom prst="rect">
                      <a:avLst/>
                    </a:prstGeom>
                  </pic:spPr>
                </pic:pic>
              </a:graphicData>
            </a:graphic>
          </wp:anchor>
        </w:drawing>
      </w:r>
      <w:r>
        <w:rPr>
          <w:spacing w:val="-2"/>
        </w:rPr>
        <w:t>3.2.8</w:t>
      </w:r>
    </w:p>
    <w:p>
      <w:pPr>
        <w:pStyle w:val="BodyText"/>
        <w:spacing w:before="139"/>
        <w:ind w:left="1180"/>
      </w:pPr>
      <w:r>
        <w:rPr/>
        <w:t>is</w:t>
      </w:r>
      <w:r>
        <w:rPr>
          <w:spacing w:val="-2"/>
        </w:rPr>
        <w:t> </w:t>
      </w:r>
      <w:r>
        <w:rPr/>
        <w:t>the</w:t>
      </w:r>
      <w:r>
        <w:rPr>
          <w:spacing w:val="-1"/>
        </w:rPr>
        <w:t> </w:t>
      </w:r>
      <w:r>
        <w:rPr/>
        <w:t>digamma</w:t>
      </w:r>
      <w:r>
        <w:rPr>
          <w:spacing w:val="-2"/>
        </w:rPr>
        <w:t> function..</w:t>
      </w:r>
    </w:p>
    <w:p>
      <w:pPr>
        <w:pStyle w:val="BodyText"/>
        <w:spacing w:before="142"/>
      </w:pPr>
    </w:p>
    <w:p>
      <w:pPr>
        <w:pStyle w:val="Heading8"/>
        <w:numPr>
          <w:ilvl w:val="1"/>
          <w:numId w:val="11"/>
        </w:numPr>
        <w:tabs>
          <w:tab w:pos="1900" w:val="left" w:leader="none"/>
        </w:tabs>
        <w:spacing w:line="240" w:lineRule="auto" w:before="0" w:after="0"/>
        <w:ind w:left="1900" w:right="0" w:hanging="720"/>
        <w:jc w:val="left"/>
      </w:pPr>
      <w:r>
        <w:rPr/>
        <w:t>Log Logistic </w:t>
      </w:r>
      <w:r>
        <w:rPr>
          <w:spacing w:val="-2"/>
        </w:rPr>
        <w:t>Distribution</w:t>
      </w:r>
    </w:p>
    <w:p>
      <w:pPr>
        <w:pStyle w:val="BodyText"/>
        <w:tabs>
          <w:tab w:pos="3820" w:val="left" w:leader="none"/>
          <w:tab w:pos="3950" w:val="left" w:leader="none"/>
          <w:tab w:pos="4709" w:val="left" w:leader="none"/>
        </w:tabs>
        <w:spacing w:line="360" w:lineRule="auto" w:before="134"/>
        <w:ind w:left="1180" w:right="1196"/>
      </w:pPr>
      <w:r>
        <w:rPr/>
        <w:drawing>
          <wp:anchor distT="0" distB="0" distL="0" distR="0" allowOverlap="1" layoutInCell="1" locked="0" behindDoc="1" simplePos="0" relativeHeight="462722560">
            <wp:simplePos x="0" y="0"/>
            <wp:positionH relativeFrom="page">
              <wp:posOffset>1498219</wp:posOffset>
            </wp:positionH>
            <wp:positionV relativeFrom="paragraph">
              <wp:posOffset>460098</wp:posOffset>
            </wp:positionV>
            <wp:extent cx="4888992" cy="4833540"/>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22" cstate="print"/>
                    <a:stretch>
                      <a:fillRect/>
                    </a:stretch>
                  </pic:blipFill>
                  <pic:spPr>
                    <a:xfrm>
                      <a:off x="0" y="0"/>
                      <a:ext cx="4888992" cy="4833540"/>
                    </a:xfrm>
                    <a:prstGeom prst="rect">
                      <a:avLst/>
                    </a:prstGeom>
                  </pic:spPr>
                </pic:pic>
              </a:graphicData>
            </a:graphic>
          </wp:anchor>
        </w:drawing>
      </w:r>
      <w:r>
        <w:rPr/>
        <w:t>The</w:t>
      </w:r>
      <w:r>
        <w:rPr>
          <w:spacing w:val="-2"/>
        </w:rPr>
        <w:t> </w:t>
      </w:r>
      <w:r>
        <w:rPr/>
        <w:t>log-logistic distribution is the probability</w:t>
      </w:r>
      <w:r>
        <w:rPr>
          <w:spacing w:val="-5"/>
        </w:rPr>
        <w:t> </w:t>
      </w:r>
      <w:r>
        <w:rPr/>
        <w:t>distribution of a</w:t>
      </w:r>
      <w:r>
        <w:rPr>
          <w:spacing w:val="-2"/>
        </w:rPr>
        <w:t> </w:t>
      </w:r>
      <w:r>
        <w:rPr/>
        <w:t>random variable whose logarithm</w:t>
      </w:r>
      <w:r>
        <w:rPr>
          <w:spacing w:val="22"/>
        </w:rPr>
        <w:t> </w:t>
      </w:r>
      <w:r>
        <w:rPr/>
        <w:t>has</w:t>
      </w:r>
      <w:r>
        <w:rPr>
          <w:spacing w:val="22"/>
        </w:rPr>
        <w:t> </w:t>
      </w:r>
      <w:r>
        <w:rPr/>
        <w:t>a</w:t>
      </w:r>
      <w:r>
        <w:rPr>
          <w:spacing w:val="22"/>
        </w:rPr>
        <w:t> </w:t>
      </w:r>
      <w:r>
        <w:rPr/>
        <w:t>logistic</w:t>
      </w:r>
      <w:r>
        <w:rPr>
          <w:spacing w:val="23"/>
        </w:rPr>
        <w:t> </w:t>
      </w:r>
      <w:r>
        <w:rPr/>
        <w:t>distribution</w:t>
      </w:r>
      <w:r>
        <w:rPr>
          <w:spacing w:val="25"/>
        </w:rPr>
        <w:t> </w:t>
      </w:r>
      <w:r>
        <w:rPr/>
        <w:t>.</w:t>
      </w:r>
      <w:r>
        <w:rPr>
          <w:spacing w:val="24"/>
        </w:rPr>
        <w:t> </w:t>
      </w:r>
      <w:r>
        <w:rPr/>
        <w:t>It</w:t>
      </w:r>
      <w:r>
        <w:rPr>
          <w:spacing w:val="22"/>
        </w:rPr>
        <w:t> </w:t>
      </w:r>
      <w:r>
        <w:rPr/>
        <w:t>is</w:t>
      </w:r>
      <w:r>
        <w:rPr>
          <w:spacing w:val="24"/>
        </w:rPr>
        <w:t> </w:t>
      </w:r>
      <w:r>
        <w:rPr/>
        <w:t>similar</w:t>
      </w:r>
      <w:r>
        <w:rPr>
          <w:spacing w:val="21"/>
        </w:rPr>
        <w:t> </w:t>
      </w:r>
      <w:r>
        <w:rPr/>
        <w:t>in</w:t>
      </w:r>
      <w:r>
        <w:rPr>
          <w:spacing w:val="22"/>
        </w:rPr>
        <w:t> </w:t>
      </w:r>
      <w:r>
        <w:rPr/>
        <w:t>shape</w:t>
      </w:r>
      <w:r>
        <w:rPr>
          <w:spacing w:val="20"/>
        </w:rPr>
        <w:t> </w:t>
      </w:r>
      <w:r>
        <w:rPr/>
        <w:t>to</w:t>
      </w:r>
      <w:r>
        <w:rPr>
          <w:spacing w:val="22"/>
        </w:rPr>
        <w:t> </w:t>
      </w:r>
      <w:r>
        <w:rPr/>
        <w:t>the</w:t>
      </w:r>
      <w:r>
        <w:rPr>
          <w:spacing w:val="23"/>
        </w:rPr>
        <w:t> </w:t>
      </w:r>
      <w:r>
        <w:rPr/>
        <w:t>lognormal</w:t>
      </w:r>
      <w:r>
        <w:rPr>
          <w:spacing w:val="26"/>
        </w:rPr>
        <w:t> </w:t>
      </w:r>
      <w:r>
        <w:rPr/>
        <w:t>but</w:t>
      </w:r>
      <w:r>
        <w:rPr>
          <w:spacing w:val="22"/>
        </w:rPr>
        <w:t> </w:t>
      </w:r>
      <w:r>
        <w:rPr/>
        <w:t>has heavier</w:t>
      </w:r>
      <w:r>
        <w:rPr>
          <w:spacing w:val="-2"/>
        </w:rPr>
        <w:t> </w:t>
      </w:r>
      <w:r>
        <w:rPr/>
        <w:t>tails. Its cumulative distribution function can be written in closed form, unlike that</w:t>
      </w:r>
      <w:r>
        <w:rPr>
          <w:spacing w:val="40"/>
        </w:rPr>
        <w:t> </w:t>
      </w:r>
      <w:r>
        <w:rPr/>
        <w:t>of the</w:t>
      </w:r>
      <w:r>
        <w:rPr>
          <w:spacing w:val="40"/>
        </w:rPr>
        <w:t> </w:t>
      </w:r>
      <w:r>
        <w:rPr/>
        <w:t>log- normal.</w:t>
        <w:tab/>
        <w:t>The</w:t>
      </w:r>
      <w:r>
        <w:rPr>
          <w:spacing w:val="32"/>
        </w:rPr>
        <w:t> </w:t>
      </w:r>
      <w:r>
        <w:rPr/>
        <w:t>log-logistic</w:t>
      </w:r>
      <w:r>
        <w:rPr>
          <w:spacing w:val="30"/>
        </w:rPr>
        <w:t> </w:t>
      </w:r>
      <w:r>
        <w:rPr/>
        <w:t>has</w:t>
      </w:r>
      <w:r>
        <w:rPr>
          <w:spacing w:val="32"/>
        </w:rPr>
        <w:t> </w:t>
      </w:r>
      <w:r>
        <w:rPr/>
        <w:t>been</w:t>
      </w:r>
      <w:r>
        <w:rPr>
          <w:spacing w:val="31"/>
        </w:rPr>
        <w:t> </w:t>
      </w:r>
      <w:r>
        <w:rPr/>
        <w:t>used</w:t>
      </w:r>
      <w:r>
        <w:rPr>
          <w:spacing w:val="31"/>
        </w:rPr>
        <w:t> </w:t>
      </w:r>
      <w:r>
        <w:rPr/>
        <w:t>as</w:t>
      </w:r>
      <w:r>
        <w:rPr>
          <w:spacing w:val="32"/>
        </w:rPr>
        <w:t> </w:t>
      </w:r>
      <w:r>
        <w:rPr/>
        <w:t>a</w:t>
      </w:r>
      <w:r>
        <w:rPr>
          <w:spacing w:val="32"/>
        </w:rPr>
        <w:t> </w:t>
      </w:r>
      <w:r>
        <w:rPr/>
        <w:t>simple</w:t>
      </w:r>
      <w:r>
        <w:rPr>
          <w:spacing w:val="30"/>
        </w:rPr>
        <w:t> </w:t>
      </w:r>
      <w:r>
        <w:rPr/>
        <w:t>model</w:t>
      </w:r>
      <w:r>
        <w:rPr>
          <w:spacing w:val="35"/>
        </w:rPr>
        <w:t> </w:t>
      </w:r>
      <w:r>
        <w:rPr/>
        <w:t>of</w:t>
      </w:r>
      <w:r>
        <w:rPr>
          <w:spacing w:val="30"/>
        </w:rPr>
        <w:t> </w:t>
      </w:r>
      <w:r>
        <w:rPr/>
        <w:t>the </w:t>
      </w:r>
      <w:hyperlink r:id="rId23">
        <w:r>
          <w:rPr/>
          <w:t>distribution</w:t>
        </w:r>
        <w:r>
          <w:rPr>
            <w:spacing w:val="40"/>
          </w:rPr>
          <w:t> </w:t>
        </w:r>
        <w:r>
          <w:rPr/>
          <w:t>of</w:t>
        </w:r>
        <w:r>
          <w:rPr>
            <w:spacing w:val="40"/>
          </w:rPr>
          <w:t> </w:t>
        </w:r>
        <w:r>
          <w:rPr/>
          <w:t>wealth</w:t>
        </w:r>
      </w:hyperlink>
      <w:r>
        <w:rPr>
          <w:spacing w:val="40"/>
        </w:rPr>
        <w:t> </w:t>
      </w:r>
      <w:r>
        <w:rPr/>
        <w:t>or</w:t>
        <w:tab/>
        <w:tab/>
      </w:r>
      <w:hyperlink r:id="rId24">
        <w:r>
          <w:rPr/>
          <w:t>income</w:t>
        </w:r>
      </w:hyperlink>
      <w:r>
        <w:rPr>
          <w:spacing w:val="40"/>
        </w:rPr>
        <w:t> </w:t>
      </w:r>
      <w:r>
        <w:rPr/>
        <w:t>in</w:t>
      </w:r>
      <w:r>
        <w:rPr>
          <w:spacing w:val="40"/>
        </w:rPr>
        <w:t> </w:t>
      </w:r>
      <w:hyperlink r:id="rId25">
        <w:r>
          <w:rPr/>
          <w:t>economics</w:t>
        </w:r>
      </w:hyperlink>
      <w:r>
        <w:rPr/>
        <w:t>,</w:t>
      </w:r>
      <w:r>
        <w:rPr>
          <w:spacing w:val="40"/>
        </w:rPr>
        <w:t> </w:t>
      </w:r>
      <w:r>
        <w:rPr/>
        <w:t>where</w:t>
      </w:r>
      <w:r>
        <w:rPr>
          <w:spacing w:val="40"/>
        </w:rPr>
        <w:t> </w:t>
      </w:r>
      <w:r>
        <w:rPr/>
        <w:t>it</w:t>
      </w:r>
      <w:r>
        <w:rPr>
          <w:spacing w:val="40"/>
        </w:rPr>
        <w:t> </w:t>
      </w:r>
      <w:r>
        <w:rPr/>
        <w:t>is</w:t>
      </w:r>
      <w:r>
        <w:rPr>
          <w:spacing w:val="40"/>
        </w:rPr>
        <w:t> </w:t>
      </w:r>
      <w:r>
        <w:rPr/>
        <w:t>known</w:t>
      </w:r>
      <w:r>
        <w:rPr>
          <w:spacing w:val="40"/>
        </w:rPr>
        <w:t> </w:t>
      </w:r>
      <w:r>
        <w:rPr/>
        <w:t>as</w:t>
      </w:r>
      <w:r>
        <w:rPr>
          <w:spacing w:val="40"/>
        </w:rPr>
        <w:t> </w:t>
      </w:r>
      <w:r>
        <w:rPr/>
        <w:t>the</w:t>
      </w:r>
      <w:r>
        <w:rPr>
          <w:spacing w:val="40"/>
        </w:rPr>
        <w:t> </w:t>
      </w:r>
      <w:r>
        <w:rPr/>
        <w:t>Fisk distribution. Its </w:t>
      </w:r>
      <w:hyperlink r:id="rId26">
        <w:r>
          <w:rPr/>
          <w:t>Gini coefficient</w:t>
        </w:r>
      </w:hyperlink>
      <w:r>
        <w:rPr/>
        <w:t> is 1 / β. The log-logistic distribution has found use in</w:t>
      </w:r>
      <w:r>
        <w:rPr>
          <w:spacing w:val="40"/>
        </w:rPr>
        <w:t> </w:t>
      </w:r>
      <w:r>
        <w:rPr/>
        <w:t>a</w:t>
      </w:r>
      <w:r>
        <w:rPr>
          <w:spacing w:val="-2"/>
        </w:rPr>
        <w:t> </w:t>
      </w:r>
      <w:r>
        <w:rPr/>
        <w:t>variety</w:t>
      </w:r>
      <w:r>
        <w:rPr>
          <w:spacing w:val="-6"/>
        </w:rPr>
        <w:t> </w:t>
      </w:r>
      <w:r>
        <w:rPr/>
        <w:t>of</w:t>
      </w:r>
      <w:r>
        <w:rPr>
          <w:spacing w:val="-2"/>
        </w:rPr>
        <w:t> </w:t>
      </w:r>
      <w:r>
        <w:rPr/>
        <w:t>disciplines.</w:t>
      </w:r>
      <w:r>
        <w:rPr>
          <w:spacing w:val="-1"/>
        </w:rPr>
        <w:t> </w:t>
      </w:r>
      <w:r>
        <w:rPr/>
        <w:t>The</w:t>
      </w:r>
      <w:r>
        <w:rPr>
          <w:spacing w:val="-2"/>
        </w:rPr>
        <w:t> </w:t>
      </w:r>
      <w:r>
        <w:rPr/>
        <w:t>log-logistic</w:t>
      </w:r>
      <w:r>
        <w:rPr>
          <w:spacing w:val="-2"/>
        </w:rPr>
        <w:t> </w:t>
      </w:r>
      <w:r>
        <w:rPr/>
        <w:t>distribution (known</w:t>
      </w:r>
      <w:r>
        <w:rPr>
          <w:spacing w:val="-1"/>
        </w:rPr>
        <w:t> </w:t>
      </w:r>
      <w:r>
        <w:rPr/>
        <w:t>as</w:t>
      </w:r>
      <w:r>
        <w:rPr>
          <w:spacing w:val="-1"/>
        </w:rPr>
        <w:t> </w:t>
      </w:r>
      <w:r>
        <w:rPr/>
        <w:t>the Fisk</w:t>
      </w:r>
      <w:r>
        <w:rPr>
          <w:spacing w:val="-1"/>
        </w:rPr>
        <w:t> </w:t>
      </w:r>
      <w:r>
        <w:rPr/>
        <w:t>distribution in economics) is a continuous probability distribution</w:t>
      </w:r>
      <w:r>
        <w:rPr>
          <w:spacing w:val="80"/>
        </w:rPr>
        <w:t> </w:t>
      </w:r>
      <w:r>
        <w:rPr/>
        <w:t>for a non-negative . It is used in survival analysis as a parametric model for events whose rate increases initially and</w:t>
      </w:r>
      <w:r>
        <w:rPr>
          <w:spacing w:val="40"/>
        </w:rPr>
        <w:t> </w:t>
      </w:r>
      <w:r>
        <w:rPr/>
        <w:t>decreases</w:t>
      </w:r>
      <w:r>
        <w:rPr>
          <w:spacing w:val="-1"/>
        </w:rPr>
        <w:t> </w:t>
      </w:r>
      <w:r>
        <w:rPr/>
        <w:t>later,</w:t>
      </w:r>
      <w:r>
        <w:rPr>
          <w:spacing w:val="-1"/>
        </w:rPr>
        <w:t> </w:t>
      </w:r>
      <w:r>
        <w:rPr/>
        <w:t>for example</w:t>
      </w:r>
      <w:r>
        <w:rPr>
          <w:spacing w:val="-2"/>
        </w:rPr>
        <w:t> </w:t>
      </w:r>
      <w:r>
        <w:rPr/>
        <w:t>mortality</w:t>
      </w:r>
      <w:r>
        <w:rPr>
          <w:spacing w:val="-6"/>
        </w:rPr>
        <w:t> </w:t>
      </w:r>
      <w:r>
        <w:rPr/>
        <w:t>from cancer following</w:t>
      </w:r>
      <w:r>
        <w:rPr>
          <w:spacing w:val="-4"/>
        </w:rPr>
        <w:t> </w:t>
      </w:r>
      <w:r>
        <w:rPr/>
        <w:t>diagnosis</w:t>
      </w:r>
      <w:r>
        <w:rPr>
          <w:spacing w:val="-1"/>
        </w:rPr>
        <w:t> </w:t>
      </w:r>
      <w:r>
        <w:rPr/>
        <w:t>or</w:t>
      </w:r>
      <w:r>
        <w:rPr>
          <w:spacing w:val="-1"/>
        </w:rPr>
        <w:t> </w:t>
      </w:r>
      <w:r>
        <w:rPr/>
        <w:t>treatment. It has</w:t>
      </w:r>
      <w:r>
        <w:rPr>
          <w:spacing w:val="40"/>
        </w:rPr>
        <w:t> </w:t>
      </w:r>
      <w:r>
        <w:rPr/>
        <w:t>also</w:t>
      </w:r>
      <w:r>
        <w:rPr>
          <w:spacing w:val="40"/>
        </w:rPr>
        <w:t> </w:t>
      </w:r>
      <w:r>
        <w:rPr/>
        <w:t>been</w:t>
      </w:r>
      <w:r>
        <w:rPr>
          <w:spacing w:val="40"/>
        </w:rPr>
        <w:t> </w:t>
      </w:r>
      <w:r>
        <w:rPr/>
        <w:t>used</w:t>
      </w:r>
      <w:r>
        <w:rPr>
          <w:spacing w:val="40"/>
        </w:rPr>
        <w:t> </w:t>
      </w:r>
      <w:r>
        <w:rPr/>
        <w:t>in</w:t>
      </w:r>
      <w:r>
        <w:rPr>
          <w:spacing w:val="40"/>
        </w:rPr>
        <w:t> </w:t>
      </w:r>
      <w:r>
        <w:rPr/>
        <w:t>hydrology</w:t>
        <w:tab/>
        <w:t>to</w:t>
      </w:r>
      <w:r>
        <w:rPr>
          <w:spacing w:val="40"/>
        </w:rPr>
        <w:t> </w:t>
      </w:r>
      <w:r>
        <w:rPr/>
        <w:t>model</w:t>
      </w:r>
      <w:r>
        <w:rPr>
          <w:spacing w:val="40"/>
        </w:rPr>
        <w:t> </w:t>
      </w:r>
      <w:r>
        <w:rPr/>
        <w:t>stream</w:t>
      </w:r>
      <w:r>
        <w:rPr>
          <w:spacing w:val="40"/>
        </w:rPr>
        <w:t> </w:t>
      </w:r>
      <w:r>
        <w:rPr/>
        <w:t>flow</w:t>
      </w:r>
      <w:r>
        <w:rPr>
          <w:spacing w:val="40"/>
        </w:rPr>
        <w:t> </w:t>
      </w:r>
      <w:r>
        <w:rPr/>
        <w:t>and</w:t>
      </w:r>
      <w:r>
        <w:rPr>
          <w:spacing w:val="40"/>
        </w:rPr>
        <w:t> </w:t>
      </w:r>
      <w:r>
        <w:rPr/>
        <w:t>precipitation,</w:t>
      </w:r>
      <w:r>
        <w:rPr>
          <w:spacing w:val="40"/>
        </w:rPr>
        <w:t> </w:t>
      </w:r>
      <w:r>
        <w:rPr/>
        <w:t>and</w:t>
      </w:r>
      <w:r>
        <w:rPr>
          <w:spacing w:val="40"/>
        </w:rPr>
        <w:t> </w:t>
      </w:r>
      <w:r>
        <w:rPr/>
        <w:t>in economics as a simple model of the distribution of wealth or income.</w:t>
      </w:r>
    </w:p>
    <w:p>
      <w:pPr>
        <w:pStyle w:val="BodyText"/>
        <w:spacing w:before="2"/>
        <w:ind w:left="1180"/>
      </w:pPr>
      <w:r>
        <w:rPr/>
        <w:t>The</w:t>
      </w:r>
      <w:r>
        <w:rPr>
          <w:spacing w:val="-5"/>
        </w:rPr>
        <w:t> </w:t>
      </w:r>
      <w:r>
        <w:rPr/>
        <w:t>cumulative</w:t>
      </w:r>
      <w:r>
        <w:rPr>
          <w:spacing w:val="-2"/>
        </w:rPr>
        <w:t> </w:t>
      </w:r>
      <w:r>
        <w:rPr/>
        <w:t>distribution</w:t>
      </w:r>
      <w:r>
        <w:rPr>
          <w:spacing w:val="-1"/>
        </w:rPr>
        <w:t> </w:t>
      </w:r>
      <w:r>
        <w:rPr/>
        <w:t>function</w:t>
      </w:r>
      <w:r>
        <w:rPr>
          <w:spacing w:val="61"/>
        </w:rPr>
        <w:t> </w:t>
      </w:r>
      <w:r>
        <w:rPr>
          <w:spacing w:val="-5"/>
        </w:rPr>
        <w:t>is</w:t>
      </w:r>
    </w:p>
    <w:p>
      <w:pPr>
        <w:pStyle w:val="BodyText"/>
        <w:spacing w:line="227" w:lineRule="exact" w:before="109"/>
        <w:ind w:left="3762" w:right="2478"/>
        <w:jc w:val="center"/>
        <w:rPr>
          <w:rFonts w:ascii="Cambria Math"/>
        </w:rPr>
      </w:pPr>
      <w:r>
        <w:rPr>
          <w:rFonts w:ascii="Cambria Math"/>
          <w:spacing w:val="-10"/>
        </w:rPr>
        <w:t>1</w:t>
      </w:r>
    </w:p>
    <w:p>
      <w:pPr>
        <w:pStyle w:val="BodyText"/>
        <w:spacing w:line="192" w:lineRule="auto"/>
        <w:ind w:left="2453" w:right="2478"/>
        <w:jc w:val="center"/>
        <w:rPr>
          <w:rFonts w:ascii="Cambria Math" w:hAnsi="Cambria Math" w:eastAsia="Cambria Math"/>
          <w:sz w:val="17"/>
        </w:rPr>
      </w:pPr>
      <w:r>
        <w:rPr>
          <w:rFonts w:ascii="Cambria Math" w:hAnsi="Cambria Math" w:eastAsia="Cambria Math"/>
        </w:rPr>
        <w:t>𝐹</w:t>
      </w:r>
      <w:r>
        <w:rPr>
          <w:rFonts w:ascii="Cambria Math" w:hAnsi="Cambria Math" w:eastAsia="Cambria Math"/>
          <w:position w:val="1"/>
        </w:rPr>
        <w:t>(</w:t>
      </w:r>
      <w:r>
        <w:rPr>
          <w:rFonts w:ascii="Cambria Math" w:hAnsi="Cambria Math" w:eastAsia="Cambria Math"/>
        </w:rPr>
        <w:t>𝑥;</w:t>
      </w:r>
      <w:r>
        <w:rPr>
          <w:rFonts w:ascii="Cambria Math" w:hAnsi="Cambria Math" w:eastAsia="Cambria Math"/>
          <w:spacing w:val="-10"/>
        </w:rPr>
        <w:t> </w:t>
      </w:r>
      <w:r>
        <w:rPr>
          <w:rFonts w:ascii="Cambria Math" w:hAnsi="Cambria Math" w:eastAsia="Cambria Math"/>
        </w:rPr>
        <w:t>𝛼,</w:t>
      </w:r>
      <w:r>
        <w:rPr>
          <w:rFonts w:ascii="Cambria Math" w:hAnsi="Cambria Math" w:eastAsia="Cambria Math"/>
          <w:spacing w:val="-7"/>
        </w:rPr>
        <w:t> </w:t>
      </w:r>
      <w:r>
        <w:rPr>
          <w:rFonts w:ascii="Cambria Math" w:hAnsi="Cambria Math" w:eastAsia="Cambria Math"/>
        </w:rPr>
        <w:t>𝛽</w:t>
      </w:r>
      <w:r>
        <w:rPr>
          <w:rFonts w:ascii="Cambria Math" w:hAnsi="Cambria Math" w:eastAsia="Cambria Math"/>
          <w:position w:val="1"/>
        </w:rPr>
        <w:t>)</w:t>
      </w:r>
      <w:r>
        <w:rPr>
          <w:rFonts w:ascii="Cambria Math" w:hAnsi="Cambria Math" w:eastAsia="Cambria Math"/>
          <w:spacing w:val="19"/>
          <w:position w:val="1"/>
        </w:rPr>
        <w:t> </w:t>
      </w:r>
      <w:r>
        <w:rPr>
          <w:rFonts w:ascii="Cambria Math" w:hAnsi="Cambria Math" w:eastAsia="Cambria Math"/>
        </w:rPr>
        <w:t>=</w:t>
      </w:r>
      <w:r>
        <w:rPr>
          <w:rFonts w:ascii="Cambria Math" w:hAnsi="Cambria Math" w:eastAsia="Cambria Math"/>
          <w:spacing w:val="18"/>
        </w:rPr>
        <w:t> </w:t>
      </w:r>
      <w:r>
        <w:rPr>
          <w:rFonts w:ascii="Cambria Math" w:hAnsi="Cambria Math" w:eastAsia="Cambria Math"/>
          <w:position w:val="-16"/>
        </w:rPr>
        <w:t>1</w:t>
      </w:r>
      <w:r>
        <w:rPr>
          <w:rFonts w:ascii="Cambria Math" w:hAnsi="Cambria Math" w:eastAsia="Cambria Math"/>
          <w:spacing w:val="6"/>
          <w:position w:val="-16"/>
        </w:rPr>
        <w:t> </w:t>
      </w:r>
      <w:r>
        <w:rPr>
          <w:rFonts w:ascii="Cambria Math" w:hAnsi="Cambria Math" w:eastAsia="Cambria Math"/>
          <w:position w:val="-16"/>
        </w:rPr>
        <w:t>+</w:t>
      </w:r>
      <w:r>
        <w:rPr>
          <w:rFonts w:ascii="Cambria Math" w:hAnsi="Cambria Math" w:eastAsia="Cambria Math"/>
          <w:spacing w:val="5"/>
          <w:position w:val="-16"/>
        </w:rPr>
        <w:t> </w:t>
      </w:r>
      <w:r>
        <w:rPr>
          <w:rFonts w:ascii="Cambria Math" w:hAnsi="Cambria Math" w:eastAsia="Cambria Math"/>
          <w:spacing w:val="-2"/>
          <w:position w:val="-15"/>
        </w:rPr>
        <w:t>(</w:t>
      </w:r>
      <w:r>
        <w:rPr>
          <w:rFonts w:ascii="Cambria Math" w:hAnsi="Cambria Math" w:eastAsia="Cambria Math"/>
          <w:spacing w:val="-2"/>
          <w:position w:val="-16"/>
        </w:rPr>
        <w:t>𝑥</w:t>
      </w:r>
      <w:r>
        <w:rPr>
          <w:rFonts w:ascii="Cambria Math" w:hAnsi="Cambria Math" w:eastAsia="Cambria Math"/>
          <w:spacing w:val="-2"/>
          <w:position w:val="-15"/>
        </w:rPr>
        <w:t>⁄</w:t>
      </w:r>
      <w:r>
        <w:rPr>
          <w:rFonts w:ascii="Cambria Math" w:hAnsi="Cambria Math" w:eastAsia="Cambria Math"/>
          <w:spacing w:val="-2"/>
          <w:position w:val="-16"/>
        </w:rPr>
        <w:t>𝛼</w:t>
      </w:r>
      <w:r>
        <w:rPr>
          <w:rFonts w:ascii="Cambria Math" w:hAnsi="Cambria Math" w:eastAsia="Cambria Math"/>
          <w:spacing w:val="-2"/>
          <w:position w:val="-15"/>
        </w:rPr>
        <w:t>)</w:t>
      </w:r>
      <w:r>
        <w:rPr>
          <w:rFonts w:ascii="Cambria Math" w:hAnsi="Cambria Math" w:eastAsia="Cambria Math"/>
          <w:spacing w:val="-2"/>
          <w:position w:val="-8"/>
          <w:sz w:val="17"/>
        </w:rPr>
        <w:t>−𝛽</w:t>
      </w:r>
    </w:p>
    <w:p>
      <w:pPr>
        <w:pStyle w:val="BodyText"/>
        <w:rPr>
          <w:rFonts w:ascii="Cambria Math"/>
          <w:sz w:val="20"/>
        </w:rPr>
      </w:pPr>
    </w:p>
    <w:p>
      <w:pPr>
        <w:pStyle w:val="BodyText"/>
        <w:spacing w:before="108"/>
        <w:rPr>
          <w:rFonts w:ascii="Cambria Math"/>
          <w:sz w:val="20"/>
        </w:rPr>
      </w:pPr>
    </w:p>
    <w:p>
      <w:pPr>
        <w:tabs>
          <w:tab w:pos="1597" w:val="left" w:leader="none"/>
        </w:tabs>
        <w:spacing w:line="165" w:lineRule="auto" w:before="0"/>
        <w:ind w:left="1468" w:right="8328" w:hanging="288"/>
        <w:jc w:val="left"/>
        <w:rPr>
          <w:rFonts w:ascii="Cambria Math" w:hAnsi="Cambria Math" w:eastAsia="Cambria Math"/>
          <w:sz w:val="16"/>
        </w:rPr>
      </w:pPr>
      <w:r>
        <w:rPr>
          <w:rFonts w:ascii="Cambria Math" w:hAnsi="Cambria Math" w:eastAsia="Cambria Math"/>
          <w:spacing w:val="-10"/>
          <w:w w:val="105"/>
          <w:position w:val="-16"/>
          <w:sz w:val="28"/>
        </w:rPr>
        <w:t>=</w:t>
      </w:r>
      <w:r>
        <w:rPr>
          <w:rFonts w:ascii="Cambria Math" w:hAnsi="Cambria Math" w:eastAsia="Cambria Math"/>
          <w:position w:val="-16"/>
          <w:sz w:val="28"/>
        </w:rPr>
        <w:tab/>
        <w:tab/>
      </w:r>
      <w:r>
        <w:rPr>
          <w:rFonts w:ascii="Cambria Math" w:hAnsi="Cambria Math" w:eastAsia="Cambria Math"/>
          <w:spacing w:val="-2"/>
          <w:w w:val="105"/>
          <w:position w:val="1"/>
          <w:sz w:val="20"/>
        </w:rPr>
        <w:t>(</w:t>
      </w:r>
      <w:r>
        <w:rPr>
          <w:rFonts w:ascii="Cambria Math" w:hAnsi="Cambria Math" w:eastAsia="Cambria Math"/>
          <w:spacing w:val="-2"/>
          <w:w w:val="105"/>
          <w:sz w:val="20"/>
        </w:rPr>
        <w:t>x</w:t>
      </w:r>
      <w:r>
        <w:rPr>
          <w:rFonts w:ascii="Cambria Math" w:hAnsi="Cambria Math" w:eastAsia="Cambria Math"/>
          <w:spacing w:val="-2"/>
          <w:w w:val="105"/>
          <w:position w:val="1"/>
          <w:sz w:val="20"/>
        </w:rPr>
        <w:t>⁄</w:t>
      </w:r>
      <w:r>
        <w:rPr>
          <w:rFonts w:ascii="Cambria Math" w:hAnsi="Cambria Math" w:eastAsia="Cambria Math"/>
          <w:spacing w:val="-2"/>
          <w:w w:val="105"/>
          <w:sz w:val="20"/>
        </w:rPr>
        <w:t>𝝰</w:t>
      </w:r>
      <w:r>
        <w:rPr>
          <w:rFonts w:ascii="Cambria Math" w:hAnsi="Cambria Math" w:eastAsia="Cambria Math"/>
          <w:spacing w:val="-2"/>
          <w:w w:val="105"/>
          <w:position w:val="1"/>
          <w:sz w:val="20"/>
        </w:rPr>
        <w:t>)</w:t>
      </w:r>
      <w:r>
        <w:rPr>
          <w:rFonts w:ascii="Cambria Math" w:hAnsi="Cambria Math" w:eastAsia="Cambria Math"/>
          <w:spacing w:val="-2"/>
          <w:w w:val="105"/>
          <w:position w:val="7"/>
          <w:sz w:val="16"/>
        </w:rPr>
        <w:t>β</w:t>
      </w:r>
      <w:r>
        <w:rPr>
          <w:rFonts w:ascii="Cambria Math" w:hAnsi="Cambria Math" w:eastAsia="Cambria Math"/>
          <w:spacing w:val="40"/>
          <w:w w:val="105"/>
          <w:position w:val="7"/>
          <w:sz w:val="16"/>
        </w:rPr>
        <w:t> </w:t>
      </w:r>
      <w:r>
        <w:rPr>
          <w:rFonts w:ascii="Cambria Math" w:hAnsi="Cambria Math" w:eastAsia="Cambria Math"/>
          <w:spacing w:val="-2"/>
          <w:w w:val="105"/>
          <w:sz w:val="20"/>
        </w:rPr>
        <w:t>1+</w:t>
      </w:r>
      <w:r>
        <w:rPr>
          <w:rFonts w:ascii="Cambria Math" w:hAnsi="Cambria Math" w:eastAsia="Cambria Math"/>
          <w:spacing w:val="-2"/>
          <w:w w:val="105"/>
          <w:position w:val="1"/>
          <w:sz w:val="20"/>
        </w:rPr>
        <w:t>(</w:t>
      </w:r>
      <w:r>
        <w:rPr>
          <w:rFonts w:ascii="Cambria Math" w:hAnsi="Cambria Math" w:eastAsia="Cambria Math"/>
          <w:spacing w:val="-2"/>
          <w:w w:val="105"/>
          <w:sz w:val="20"/>
        </w:rPr>
        <w:t>x</w:t>
      </w:r>
      <w:r>
        <w:rPr>
          <w:rFonts w:ascii="Cambria Math" w:hAnsi="Cambria Math" w:eastAsia="Cambria Math"/>
          <w:spacing w:val="-2"/>
          <w:w w:val="105"/>
          <w:position w:val="1"/>
          <w:sz w:val="20"/>
        </w:rPr>
        <w:t>⁄</w:t>
      </w:r>
      <w:r>
        <w:rPr>
          <w:rFonts w:ascii="Cambria Math" w:hAnsi="Cambria Math" w:eastAsia="Cambria Math"/>
          <w:spacing w:val="-2"/>
          <w:w w:val="105"/>
          <w:sz w:val="20"/>
        </w:rPr>
        <w:t>𝝰</w:t>
      </w:r>
      <w:r>
        <w:rPr>
          <w:rFonts w:ascii="Cambria Math" w:hAnsi="Cambria Math" w:eastAsia="Cambria Math"/>
          <w:spacing w:val="-2"/>
          <w:w w:val="105"/>
          <w:position w:val="1"/>
          <w:sz w:val="20"/>
        </w:rPr>
        <w:t>)</w:t>
      </w:r>
      <w:r>
        <w:rPr>
          <w:rFonts w:ascii="Cambria Math" w:hAnsi="Cambria Math" w:eastAsia="Cambria Math"/>
          <w:spacing w:val="-2"/>
          <w:w w:val="105"/>
          <w:position w:val="6"/>
          <w:sz w:val="16"/>
        </w:rPr>
        <w:t>β</w:t>
      </w:r>
    </w:p>
    <w:p>
      <w:pPr>
        <w:pStyle w:val="BodyText"/>
        <w:rPr>
          <w:rFonts w:ascii="Cambria Math"/>
          <w:sz w:val="20"/>
        </w:rPr>
      </w:pPr>
    </w:p>
    <w:p>
      <w:pPr>
        <w:pStyle w:val="BodyText"/>
        <w:spacing w:before="35"/>
        <w:rPr>
          <w:rFonts w:ascii="Cambria Math"/>
          <w:sz w:val="20"/>
        </w:rPr>
      </w:pPr>
    </w:p>
    <w:p>
      <w:pPr>
        <w:spacing w:after="0"/>
        <w:rPr>
          <w:rFonts w:ascii="Cambria Math"/>
          <w:sz w:val="20"/>
        </w:rPr>
        <w:sectPr>
          <w:pgSz w:w="11910" w:h="16840"/>
          <w:pgMar w:header="0" w:footer="1053" w:top="1640" w:bottom="1240" w:left="980" w:right="240"/>
        </w:sectPr>
      </w:pPr>
    </w:p>
    <w:p>
      <w:pPr>
        <w:tabs>
          <w:tab w:pos="1665" w:val="left" w:leader="none"/>
        </w:tabs>
        <w:spacing w:line="136" w:lineRule="auto" w:before="85"/>
        <w:ind w:left="1180" w:right="0" w:firstLine="0"/>
        <w:jc w:val="left"/>
        <w:rPr>
          <w:rFonts w:ascii="Cambria Math" w:hAnsi="Cambria Math"/>
          <w:sz w:val="16"/>
        </w:rPr>
      </w:pPr>
      <w:r>
        <w:rPr>
          <w:rFonts w:ascii="Cambria Math" w:hAnsi="Cambria Math"/>
          <w:spacing w:val="-10"/>
          <w:w w:val="110"/>
          <w:position w:val="-23"/>
          <w:sz w:val="28"/>
        </w:rPr>
        <w:t>=</w:t>
      </w:r>
      <w:r>
        <w:rPr>
          <w:rFonts w:ascii="Cambria Math" w:hAnsi="Cambria Math"/>
          <w:position w:val="-23"/>
          <w:sz w:val="28"/>
        </w:rPr>
        <w:tab/>
      </w:r>
      <w:r>
        <w:rPr>
          <w:rFonts w:ascii="Cambria Math" w:hAnsi="Cambria Math"/>
          <w:spacing w:val="-5"/>
          <w:w w:val="110"/>
          <w:position w:val="-6"/>
          <w:sz w:val="20"/>
        </w:rPr>
        <w:t>x</w:t>
      </w:r>
      <w:r>
        <w:rPr>
          <w:rFonts w:ascii="Cambria Math" w:hAnsi="Cambria Math"/>
          <w:spacing w:val="-5"/>
          <w:w w:val="110"/>
          <w:sz w:val="16"/>
        </w:rPr>
        <w:t>β</w:t>
      </w:r>
    </w:p>
    <w:p>
      <w:pPr>
        <w:spacing w:line="254" w:lineRule="exact" w:before="0"/>
        <w:ind w:left="1468" w:right="0" w:firstLine="0"/>
        <w:jc w:val="left"/>
        <w:rPr>
          <w:rFonts w:ascii="Cambria Math" w:hAnsi="Cambria Math" w:eastAsia="Cambria Math"/>
          <w:sz w:val="16"/>
        </w:rPr>
      </w:pPr>
      <w:r>
        <w:rPr>
          <w:rFonts w:ascii="Cambria Math" w:hAnsi="Cambria Math" w:eastAsia="Cambria Math"/>
          <w:spacing w:val="-2"/>
          <w:w w:val="110"/>
          <w:sz w:val="20"/>
        </w:rPr>
        <w:t>𝝰</w:t>
      </w:r>
      <w:r>
        <w:rPr>
          <w:rFonts w:ascii="Cambria Math" w:hAnsi="Cambria Math" w:eastAsia="Cambria Math"/>
          <w:spacing w:val="-2"/>
          <w:w w:val="110"/>
          <w:position w:val="6"/>
          <w:sz w:val="16"/>
        </w:rPr>
        <w:t>β</w:t>
      </w:r>
      <w:r>
        <w:rPr>
          <w:rFonts w:ascii="Cambria Math" w:hAnsi="Cambria Math" w:eastAsia="Cambria Math"/>
          <w:spacing w:val="-2"/>
          <w:w w:val="110"/>
          <w:sz w:val="20"/>
        </w:rPr>
        <w:t>+x</w:t>
      </w:r>
      <w:r>
        <w:rPr>
          <w:rFonts w:ascii="Cambria Math" w:hAnsi="Cambria Math" w:eastAsia="Cambria Math"/>
          <w:spacing w:val="-2"/>
          <w:w w:val="110"/>
          <w:position w:val="6"/>
          <w:sz w:val="16"/>
        </w:rPr>
        <w:t>β</w:t>
      </w:r>
    </w:p>
    <w:p>
      <w:pPr>
        <w:pStyle w:val="BodyText"/>
        <w:spacing w:before="118"/>
        <w:ind w:left="1180"/>
      </w:pPr>
      <w:r>
        <w:rPr/>
        <w:t>where</w:t>
      </w:r>
      <w:r>
        <w:rPr>
          <w:spacing w:val="-5"/>
        </w:rPr>
        <w:t> </w:t>
      </w:r>
      <w:r>
        <w:rPr/>
        <w:t>x</w:t>
      </w:r>
      <w:r>
        <w:rPr>
          <w:spacing w:val="2"/>
        </w:rPr>
        <w:t> </w:t>
      </w:r>
      <w:r>
        <w:rPr/>
        <w:t>&gt;</w:t>
      </w:r>
      <w:r>
        <w:rPr>
          <w:spacing w:val="-1"/>
        </w:rPr>
        <w:t> </w:t>
      </w:r>
      <w:r>
        <w:rPr/>
        <w:t>0, α &gt;</w:t>
      </w:r>
      <w:r>
        <w:rPr>
          <w:spacing w:val="-1"/>
        </w:rPr>
        <w:t> </w:t>
      </w:r>
      <w:r>
        <w:rPr/>
        <w:t>0, β &gt;</w:t>
      </w:r>
      <w:r>
        <w:rPr>
          <w:spacing w:val="-1"/>
        </w:rPr>
        <w:t> </w:t>
      </w:r>
      <w:r>
        <w:rPr>
          <w:spacing w:val="-5"/>
        </w:rPr>
        <w:t>0.</w:t>
      </w:r>
    </w:p>
    <w:p>
      <w:pPr>
        <w:pStyle w:val="BodyText"/>
        <w:spacing w:before="136"/>
        <w:ind w:left="1180"/>
      </w:pPr>
      <w:r>
        <w:rPr/>
        <w:t>The</w:t>
      </w:r>
      <w:r>
        <w:rPr>
          <w:spacing w:val="60"/>
        </w:rPr>
        <w:t> </w:t>
      </w:r>
      <w:r>
        <w:rPr/>
        <w:t>probability</w:t>
      </w:r>
      <w:r>
        <w:rPr>
          <w:spacing w:val="-5"/>
        </w:rPr>
        <w:t> </w:t>
      </w:r>
      <w:r>
        <w:rPr/>
        <w:t>density</w:t>
      </w:r>
      <w:r>
        <w:rPr>
          <w:spacing w:val="-2"/>
        </w:rPr>
        <w:t> </w:t>
      </w:r>
      <w:r>
        <w:rPr/>
        <w:t>function</w:t>
      </w:r>
      <w:r>
        <w:rPr>
          <w:spacing w:val="2"/>
        </w:rPr>
        <w:t> </w:t>
      </w:r>
      <w:r>
        <w:rPr>
          <w:spacing w:val="-5"/>
        </w:rPr>
        <w:t>is</w:t>
      </w:r>
    </w:p>
    <w:p>
      <w:pPr>
        <w:spacing w:line="144" w:lineRule="auto" w:before="179"/>
        <w:ind w:left="1180" w:right="0" w:firstLine="0"/>
        <w:jc w:val="left"/>
        <w:rPr>
          <w:rFonts w:ascii="Cambria Math" w:hAnsi="Cambria Math" w:eastAsia="Cambria Math"/>
          <w:sz w:val="14"/>
        </w:rPr>
      </w:pPr>
      <w:r>
        <w:rPr/>
        <mc:AlternateContent>
          <mc:Choice Requires="wps">
            <w:drawing>
              <wp:anchor distT="0" distB="0" distL="0" distR="0" allowOverlap="1" layoutInCell="1" locked="0" behindDoc="1" simplePos="0" relativeHeight="462723072">
                <wp:simplePos x="0" y="0"/>
                <wp:positionH relativeFrom="page">
                  <wp:posOffset>2186051</wp:posOffset>
                </wp:positionH>
                <wp:positionV relativeFrom="paragraph">
                  <wp:posOffset>255569</wp:posOffset>
                </wp:positionV>
                <wp:extent cx="783590" cy="1079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783590" cy="10795"/>
                        </a:xfrm>
                        <a:custGeom>
                          <a:avLst/>
                          <a:gdLst/>
                          <a:ahLst/>
                          <a:cxnLst/>
                          <a:rect l="l" t="t" r="r" b="b"/>
                          <a:pathLst>
                            <a:path w="783590" h="10795">
                              <a:moveTo>
                                <a:pt x="783336" y="0"/>
                              </a:moveTo>
                              <a:lnTo>
                                <a:pt x="0" y="0"/>
                              </a:lnTo>
                              <a:lnTo>
                                <a:pt x="0" y="10668"/>
                              </a:lnTo>
                              <a:lnTo>
                                <a:pt x="783336" y="10668"/>
                              </a:lnTo>
                              <a:lnTo>
                                <a:pt x="7833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2.130005pt;margin-top:20.123560pt;width:61.68pt;height:.84003pt;mso-position-horizontal-relative:page;mso-position-vertical-relative:paragraph;z-index:-40593408" id="docshape18" filled="true" fillcolor="#000000" stroked="false">
                <v:fill type="solid"/>
                <w10:wrap type="none"/>
              </v:rect>
            </w:pict>
          </mc:Fallback>
        </mc:AlternateContent>
      </w:r>
      <w:r>
        <w:rPr>
          <w:rFonts w:ascii="Cambria Math" w:hAnsi="Cambria Math" w:eastAsia="Cambria Math"/>
          <w:position w:val="-13"/>
          <w:sz w:val="24"/>
        </w:rPr>
        <w:t>𝑓</w:t>
      </w:r>
      <w:r>
        <w:rPr>
          <w:rFonts w:ascii="Cambria Math" w:hAnsi="Cambria Math" w:eastAsia="Cambria Math"/>
          <w:position w:val="-12"/>
          <w:sz w:val="24"/>
        </w:rPr>
        <w:t>(</w:t>
      </w:r>
      <w:r>
        <w:rPr>
          <w:rFonts w:ascii="Cambria Math" w:hAnsi="Cambria Math" w:eastAsia="Cambria Math"/>
          <w:position w:val="-13"/>
          <w:sz w:val="24"/>
        </w:rPr>
        <w:t>𝑥;</w:t>
      </w:r>
      <w:r>
        <w:rPr>
          <w:rFonts w:ascii="Cambria Math" w:hAnsi="Cambria Math" w:eastAsia="Cambria Math"/>
          <w:spacing w:val="-8"/>
          <w:position w:val="-13"/>
          <w:sz w:val="24"/>
        </w:rPr>
        <w:t> </w:t>
      </w:r>
      <w:r>
        <w:rPr>
          <w:rFonts w:ascii="Cambria Math" w:hAnsi="Cambria Math" w:eastAsia="Cambria Math"/>
          <w:position w:val="-13"/>
          <w:sz w:val="24"/>
        </w:rPr>
        <w:t>𝛼,</w:t>
      </w:r>
      <w:r>
        <w:rPr>
          <w:rFonts w:ascii="Cambria Math" w:hAnsi="Cambria Math" w:eastAsia="Cambria Math"/>
          <w:spacing w:val="-9"/>
          <w:position w:val="-13"/>
          <w:sz w:val="24"/>
        </w:rPr>
        <w:t> </w:t>
      </w:r>
      <w:r>
        <w:rPr>
          <w:rFonts w:ascii="Cambria Math" w:hAnsi="Cambria Math" w:eastAsia="Cambria Math"/>
          <w:position w:val="-13"/>
          <w:sz w:val="24"/>
        </w:rPr>
        <w:t>𝛽</w:t>
      </w:r>
      <w:r>
        <w:rPr>
          <w:rFonts w:ascii="Cambria Math" w:hAnsi="Cambria Math" w:eastAsia="Cambria Math"/>
          <w:position w:val="-12"/>
          <w:sz w:val="24"/>
        </w:rPr>
        <w:t>)</w:t>
      </w:r>
      <w:r>
        <w:rPr>
          <w:rFonts w:ascii="Cambria Math" w:hAnsi="Cambria Math" w:eastAsia="Cambria Math"/>
          <w:spacing w:val="22"/>
          <w:position w:val="-12"/>
          <w:sz w:val="24"/>
        </w:rPr>
        <w:t> </w:t>
      </w:r>
      <w:r>
        <w:rPr>
          <w:rFonts w:ascii="Cambria Math" w:hAnsi="Cambria Math" w:eastAsia="Cambria Math"/>
          <w:position w:val="-13"/>
          <w:sz w:val="24"/>
        </w:rPr>
        <w:t>=</w:t>
      </w:r>
      <w:r>
        <w:rPr>
          <w:rFonts w:ascii="Cambria Math" w:hAnsi="Cambria Math" w:eastAsia="Cambria Math"/>
          <w:spacing w:val="23"/>
          <w:position w:val="-13"/>
          <w:sz w:val="24"/>
        </w:rPr>
        <w:t> </w:t>
      </w:r>
      <w:r>
        <w:rPr>
          <w:rFonts w:ascii="Cambria Math" w:hAnsi="Cambria Math" w:eastAsia="Cambria Math"/>
          <w:spacing w:val="-2"/>
          <w:position w:val="1"/>
          <w:sz w:val="17"/>
        </w:rPr>
        <w:t>(</w:t>
      </w:r>
      <w:r>
        <w:rPr>
          <w:rFonts w:ascii="Cambria Math" w:hAnsi="Cambria Math" w:eastAsia="Cambria Math"/>
          <w:spacing w:val="-2"/>
          <w:sz w:val="17"/>
        </w:rPr>
        <w:t>𝛽</w:t>
      </w:r>
      <w:r>
        <w:rPr>
          <w:rFonts w:ascii="Cambria Math" w:hAnsi="Cambria Math" w:eastAsia="Cambria Math"/>
          <w:spacing w:val="-2"/>
          <w:position w:val="1"/>
          <w:sz w:val="17"/>
        </w:rPr>
        <w:t>⁄</w:t>
      </w:r>
      <w:r>
        <w:rPr>
          <w:rFonts w:ascii="Cambria Math" w:hAnsi="Cambria Math" w:eastAsia="Cambria Math"/>
          <w:spacing w:val="-2"/>
          <w:sz w:val="17"/>
        </w:rPr>
        <w:t>𝛼</w:t>
      </w:r>
      <w:r>
        <w:rPr>
          <w:rFonts w:ascii="Cambria Math" w:hAnsi="Cambria Math" w:eastAsia="Cambria Math"/>
          <w:spacing w:val="-2"/>
          <w:position w:val="1"/>
          <w:sz w:val="17"/>
        </w:rPr>
        <w:t>)(</w:t>
      </w:r>
      <w:r>
        <w:rPr>
          <w:rFonts w:ascii="Cambria Math" w:hAnsi="Cambria Math" w:eastAsia="Cambria Math"/>
          <w:spacing w:val="-2"/>
          <w:sz w:val="17"/>
        </w:rPr>
        <w:t>𝑥</w:t>
      </w:r>
      <w:r>
        <w:rPr>
          <w:rFonts w:ascii="Cambria Math" w:hAnsi="Cambria Math" w:eastAsia="Cambria Math"/>
          <w:spacing w:val="-2"/>
          <w:position w:val="1"/>
          <w:sz w:val="17"/>
        </w:rPr>
        <w:t>⁄</w:t>
      </w:r>
      <w:r>
        <w:rPr>
          <w:rFonts w:ascii="Cambria Math" w:hAnsi="Cambria Math" w:eastAsia="Cambria Math"/>
          <w:spacing w:val="-2"/>
          <w:sz w:val="17"/>
        </w:rPr>
        <w:t>𝛼</w:t>
      </w:r>
      <w:r>
        <w:rPr>
          <w:rFonts w:ascii="Cambria Math" w:hAnsi="Cambria Math" w:eastAsia="Cambria Math"/>
          <w:spacing w:val="-2"/>
          <w:position w:val="1"/>
          <w:sz w:val="17"/>
        </w:rPr>
        <w:t>)</w:t>
      </w:r>
      <w:r>
        <w:rPr>
          <w:rFonts w:ascii="Cambria Math" w:hAnsi="Cambria Math" w:eastAsia="Cambria Math"/>
          <w:spacing w:val="-2"/>
          <w:position w:val="6"/>
          <w:sz w:val="14"/>
        </w:rPr>
        <w:t>𝛽−1</w:t>
      </w:r>
    </w:p>
    <w:p>
      <w:pPr>
        <w:spacing w:line="215" w:lineRule="exact" w:before="0"/>
        <w:ind w:left="2577" w:right="0" w:firstLine="0"/>
        <w:jc w:val="left"/>
        <w:rPr>
          <w:rFonts w:ascii="Cambria Math" w:hAnsi="Cambria Math" w:eastAsia="Cambria Math"/>
          <w:sz w:val="14"/>
        </w:rPr>
      </w:pPr>
      <w:r>
        <w:rPr>
          <w:rFonts w:ascii="Cambria Math" w:hAnsi="Cambria Math" w:eastAsia="Cambria Math"/>
          <w:spacing w:val="-2"/>
          <w:w w:val="105"/>
          <w:sz w:val="17"/>
        </w:rPr>
        <w:t>[1+</w:t>
      </w:r>
      <w:r>
        <w:rPr>
          <w:rFonts w:ascii="Cambria Math" w:hAnsi="Cambria Math" w:eastAsia="Cambria Math"/>
          <w:spacing w:val="-2"/>
          <w:w w:val="105"/>
          <w:position w:val="1"/>
          <w:sz w:val="17"/>
        </w:rPr>
        <w:t>(</w:t>
      </w:r>
      <w:r>
        <w:rPr>
          <w:rFonts w:ascii="Cambria Math" w:hAnsi="Cambria Math" w:eastAsia="Cambria Math"/>
          <w:spacing w:val="-2"/>
          <w:w w:val="105"/>
          <w:sz w:val="17"/>
        </w:rPr>
        <w:t>𝑥</w:t>
      </w:r>
      <w:r>
        <w:rPr>
          <w:rFonts w:ascii="Cambria Math" w:hAnsi="Cambria Math" w:eastAsia="Cambria Math"/>
          <w:spacing w:val="-2"/>
          <w:w w:val="105"/>
          <w:position w:val="1"/>
          <w:sz w:val="17"/>
        </w:rPr>
        <w:t>⁄</w:t>
      </w:r>
      <w:r>
        <w:rPr>
          <w:rFonts w:ascii="Cambria Math" w:hAnsi="Cambria Math" w:eastAsia="Cambria Math"/>
          <w:spacing w:val="-2"/>
          <w:w w:val="105"/>
          <w:sz w:val="17"/>
        </w:rPr>
        <w:t>𝛼</w:t>
      </w:r>
      <w:r>
        <w:rPr>
          <w:rFonts w:ascii="Cambria Math" w:hAnsi="Cambria Math" w:eastAsia="Cambria Math"/>
          <w:spacing w:val="-2"/>
          <w:w w:val="105"/>
          <w:position w:val="1"/>
          <w:sz w:val="17"/>
        </w:rPr>
        <w:t>)</w:t>
      </w:r>
      <w:r>
        <w:rPr>
          <w:rFonts w:ascii="Cambria Math" w:hAnsi="Cambria Math" w:eastAsia="Cambria Math"/>
          <w:spacing w:val="-2"/>
          <w:w w:val="105"/>
          <w:position w:val="5"/>
          <w:sz w:val="14"/>
        </w:rPr>
        <w:t>𝛽</w:t>
      </w:r>
      <w:r>
        <w:rPr>
          <w:rFonts w:ascii="Cambria Math" w:hAnsi="Cambria Math" w:eastAsia="Cambria Math"/>
          <w:spacing w:val="-2"/>
          <w:w w:val="105"/>
          <w:sz w:val="17"/>
        </w:rPr>
        <w:t>]</w:t>
      </w:r>
      <w:r>
        <w:rPr>
          <w:rFonts w:ascii="Cambria Math" w:hAnsi="Cambria Math" w:eastAsia="Cambria Math"/>
          <w:spacing w:val="-2"/>
          <w:w w:val="105"/>
          <w:position w:val="12"/>
          <w:sz w:val="14"/>
        </w:rPr>
        <w:t>2</w:t>
      </w:r>
    </w:p>
    <w:p>
      <w:pPr>
        <w:pStyle w:val="BodyText"/>
        <w:spacing w:before="242"/>
        <w:ind w:right="41"/>
        <w:jc w:val="center"/>
      </w:pPr>
      <w:r>
        <w:rPr/>
        <w:br w:type="column"/>
      </w:r>
      <w:r>
        <w:rPr>
          <w:spacing w:val="-2"/>
        </w:rPr>
        <w:t>3.3.1</w:t>
      </w:r>
    </w:p>
    <w:p>
      <w:pPr>
        <w:spacing w:after="0"/>
        <w:jc w:val="center"/>
        <w:sectPr>
          <w:type w:val="continuous"/>
          <w:pgSz w:w="11910" w:h="16840"/>
          <w:pgMar w:header="0" w:footer="1053" w:top="1640" w:bottom="1200" w:left="980" w:right="240"/>
          <w:cols w:num="2" w:equalWidth="0">
            <w:col w:w="4600" w:space="3202"/>
            <w:col w:w="2888"/>
          </w:cols>
        </w:sectPr>
      </w:pPr>
    </w:p>
    <w:p>
      <w:pPr>
        <w:spacing w:before="155"/>
        <w:ind w:left="1180" w:right="0" w:firstLine="0"/>
        <w:jc w:val="left"/>
        <w:rPr>
          <w:sz w:val="22"/>
        </w:rPr>
      </w:pPr>
      <w:r>
        <w:rPr>
          <w:spacing w:val="-2"/>
          <w:sz w:val="22"/>
        </w:rPr>
        <w:t>3.3.2</w:t>
      </w:r>
    </w:p>
    <w:p>
      <w:pPr>
        <w:spacing w:after="0"/>
        <w:jc w:val="left"/>
        <w:rPr>
          <w:sz w:val="22"/>
        </w:rPr>
        <w:sectPr>
          <w:type w:val="continuous"/>
          <w:pgSz w:w="11910" w:h="16840"/>
          <w:pgMar w:header="0" w:footer="1053" w:top="1640" w:bottom="1200" w:left="980" w:right="240"/>
        </w:sectPr>
      </w:pPr>
    </w:p>
    <w:p>
      <w:pPr>
        <w:pStyle w:val="BodyText"/>
        <w:spacing w:line="360" w:lineRule="auto" w:before="64"/>
        <w:ind w:left="1180" w:right="1194"/>
        <w:jc w:val="both"/>
      </w:pPr>
      <w:r>
        <w:rPr/>
        <w:t>The parameter α &gt; 0 is a scale parameter and is also the median of the distribution. The parameter β &gt; 0 is a shape parameter. The distribution is unimodal when β &gt; 1</w:t>
      </w:r>
      <w:r>
        <w:rPr>
          <w:spacing w:val="40"/>
        </w:rPr>
        <w:t> </w:t>
      </w:r>
      <w:r>
        <w:rPr/>
        <w:t>and its dispersion decrease as β increases.</w:t>
      </w:r>
    </w:p>
    <w:p>
      <w:pPr>
        <w:pStyle w:val="BodyText"/>
        <w:spacing w:before="143"/>
      </w:pPr>
    </w:p>
    <w:p>
      <w:pPr>
        <w:pStyle w:val="Heading8"/>
        <w:ind w:left="1180"/>
        <w:jc w:val="both"/>
      </w:pPr>
      <w:r>
        <w:rPr/>
        <w:t>Parameter</w:t>
      </w:r>
      <w:r>
        <w:rPr>
          <w:spacing w:val="-2"/>
        </w:rPr>
        <w:t> estimation</w:t>
      </w:r>
    </w:p>
    <w:p>
      <w:pPr>
        <w:pStyle w:val="BodyText"/>
        <w:spacing w:line="360" w:lineRule="auto" w:before="132"/>
        <w:ind w:left="1180" w:right="1632"/>
      </w:pPr>
      <w:r>
        <w:rPr/>
        <w:t>Let</w:t>
      </w:r>
      <w:r>
        <w:rPr>
          <w:spacing w:val="-3"/>
        </w:rPr>
        <w:t> </w:t>
      </w:r>
      <w:r>
        <w:rPr/>
        <w:t>X</w:t>
      </w:r>
      <w:r>
        <w:rPr>
          <w:vertAlign w:val="subscript"/>
        </w:rPr>
        <w:t>1</w:t>
      </w:r>
      <w:r>
        <w:rPr>
          <w:vertAlign w:val="baseline"/>
        </w:rPr>
        <w:t>…X</w:t>
      </w:r>
      <w:r>
        <w:rPr>
          <w:vertAlign w:val="subscript"/>
        </w:rPr>
        <w:t>n</w:t>
      </w:r>
      <w:r>
        <w:rPr>
          <w:spacing w:val="-2"/>
          <w:vertAlign w:val="baseline"/>
        </w:rPr>
        <w:t> </w:t>
      </w:r>
      <w:r>
        <w:rPr>
          <w:vertAlign w:val="baseline"/>
        </w:rPr>
        <w:t>be</w:t>
      </w:r>
      <w:r>
        <w:rPr>
          <w:spacing w:val="-4"/>
          <w:vertAlign w:val="baseline"/>
        </w:rPr>
        <w:t> </w:t>
      </w:r>
      <w:r>
        <w:rPr>
          <w:vertAlign w:val="baseline"/>
        </w:rPr>
        <w:t>an</w:t>
      </w:r>
      <w:r>
        <w:rPr>
          <w:spacing w:val="-3"/>
          <w:vertAlign w:val="baseline"/>
        </w:rPr>
        <w:t> </w:t>
      </w:r>
      <w:r>
        <w:rPr>
          <w:vertAlign w:val="baseline"/>
        </w:rPr>
        <w:t>i.</w:t>
      </w:r>
      <w:r>
        <w:rPr>
          <w:spacing w:val="-3"/>
          <w:vertAlign w:val="baseline"/>
        </w:rPr>
        <w:t> </w:t>
      </w:r>
      <w:r>
        <w:rPr>
          <w:vertAlign w:val="baseline"/>
        </w:rPr>
        <w:t>i.</w:t>
      </w:r>
      <w:r>
        <w:rPr>
          <w:spacing w:val="-3"/>
          <w:vertAlign w:val="baseline"/>
        </w:rPr>
        <w:t> </w:t>
      </w:r>
      <w:r>
        <w:rPr>
          <w:vertAlign w:val="baseline"/>
        </w:rPr>
        <w:t>d.</w:t>
      </w:r>
      <w:r>
        <w:rPr>
          <w:spacing w:val="-1"/>
          <w:vertAlign w:val="baseline"/>
        </w:rPr>
        <w:t> </w:t>
      </w:r>
      <w:r>
        <w:rPr>
          <w:vertAlign w:val="baseline"/>
        </w:rPr>
        <w:t>sample</w:t>
      </w:r>
      <w:r>
        <w:rPr>
          <w:spacing w:val="-4"/>
          <w:vertAlign w:val="baseline"/>
        </w:rPr>
        <w:t> </w:t>
      </w:r>
      <w:r>
        <w:rPr>
          <w:vertAlign w:val="baseline"/>
        </w:rPr>
        <w:t>from</w:t>
      </w:r>
      <w:r>
        <w:rPr>
          <w:spacing w:val="-3"/>
          <w:vertAlign w:val="baseline"/>
        </w:rPr>
        <w:t> </w:t>
      </w:r>
      <w:r>
        <w:rPr>
          <w:vertAlign w:val="baseline"/>
        </w:rPr>
        <w:t>the</w:t>
      </w:r>
      <w:r>
        <w:rPr>
          <w:spacing w:val="-2"/>
          <w:vertAlign w:val="baseline"/>
        </w:rPr>
        <w:t> </w:t>
      </w:r>
      <w:r>
        <w:rPr>
          <w:vertAlign w:val="baseline"/>
        </w:rPr>
        <w:t>generalized</w:t>
      </w:r>
      <w:r>
        <w:rPr>
          <w:spacing w:val="-3"/>
          <w:vertAlign w:val="baseline"/>
        </w:rPr>
        <w:t> </w:t>
      </w:r>
      <w:r>
        <w:rPr>
          <w:vertAlign w:val="baseline"/>
        </w:rPr>
        <w:t>logistic</w:t>
      </w:r>
      <w:r>
        <w:rPr>
          <w:spacing w:val="-3"/>
          <w:vertAlign w:val="baseline"/>
        </w:rPr>
        <w:t> </w:t>
      </w:r>
      <w:r>
        <w:rPr>
          <w:vertAlign w:val="baseline"/>
        </w:rPr>
        <w:t>distribution.</w:t>
      </w:r>
      <w:r>
        <w:rPr>
          <w:spacing w:val="-6"/>
          <w:vertAlign w:val="baseline"/>
        </w:rPr>
        <w:t> </w:t>
      </w:r>
      <w:r>
        <w:rPr>
          <w:vertAlign w:val="baseline"/>
        </w:rPr>
        <w:t>Then the log-likelihood is given by</w:t>
      </w:r>
    </w:p>
    <w:p>
      <w:pPr>
        <w:spacing w:after="0" w:line="360" w:lineRule="auto"/>
        <w:sectPr>
          <w:pgSz w:w="11910" w:h="16840"/>
          <w:pgMar w:header="0" w:footer="1053" w:top="1640" w:bottom="1240" w:left="980" w:right="240"/>
        </w:sectPr>
      </w:pPr>
    </w:p>
    <w:p>
      <w:pPr>
        <w:tabs>
          <w:tab w:pos="2354" w:val="left" w:leader="none"/>
        </w:tabs>
        <w:spacing w:line="286" w:lineRule="exact" w:before="36"/>
        <w:ind w:left="1180" w:right="0" w:firstLine="0"/>
        <w:jc w:val="left"/>
        <w:rPr>
          <w:rFonts w:ascii="Cambria Math" w:hAnsi="Cambria Math"/>
          <w:sz w:val="22"/>
        </w:rPr>
      </w:pPr>
      <w:r>
        <w:rPr/>
        <mc:AlternateContent>
          <mc:Choice Requires="wps">
            <w:drawing>
              <wp:anchor distT="0" distB="0" distL="0" distR="0" allowOverlap="1" layoutInCell="1" locked="0" behindDoc="1" simplePos="0" relativeHeight="462724608">
                <wp:simplePos x="0" y="0"/>
                <wp:positionH relativeFrom="page">
                  <wp:posOffset>1931161</wp:posOffset>
                </wp:positionH>
                <wp:positionV relativeFrom="paragraph">
                  <wp:posOffset>150334</wp:posOffset>
                </wp:positionV>
                <wp:extent cx="3105150" cy="10223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3105150" cy="102235"/>
                        </a:xfrm>
                        <a:prstGeom prst="rect">
                          <a:avLst/>
                        </a:prstGeom>
                      </wps:spPr>
                      <wps:txbx>
                        <w:txbxContent>
                          <w:p>
                            <w:pPr>
                              <w:tabs>
                                <w:tab w:pos="2921" w:val="left" w:leader="none"/>
                                <w:tab w:pos="4837" w:val="left" w:leader="none"/>
                              </w:tabs>
                              <w:spacing w:line="161" w:lineRule="exact" w:before="0"/>
                              <w:ind w:left="0" w:right="0" w:firstLine="0"/>
                              <w:jc w:val="left"/>
                              <w:rPr>
                                <w:rFonts w:ascii="Cambria Math" w:hAnsi="Cambria Math"/>
                                <w:sz w:val="16"/>
                              </w:rPr>
                            </w:pPr>
                            <w:r>
                              <w:rPr>
                                <w:rFonts w:ascii="Cambria Math" w:hAnsi="Cambria Math"/>
                                <w:w w:val="110"/>
                                <w:sz w:val="16"/>
                              </w:rPr>
                              <w:t>1</w:t>
                            </w:r>
                            <w:r>
                              <w:rPr>
                                <w:rFonts w:ascii="Cambria Math" w:hAnsi="Cambria Math"/>
                                <w:spacing w:val="-8"/>
                                <w:w w:val="110"/>
                                <w:sz w:val="16"/>
                              </w:rPr>
                              <w:t> </w:t>
                            </w:r>
                            <w:r>
                              <w:rPr>
                                <w:rFonts w:ascii="Cambria Math" w:hAnsi="Cambria Math"/>
                                <w:w w:val="110"/>
                                <w:sz w:val="16"/>
                              </w:rPr>
                              <w:t>,…</w:t>
                            </w:r>
                            <w:r>
                              <w:rPr>
                                <w:rFonts w:ascii="Cambria Math" w:hAnsi="Cambria Math"/>
                                <w:spacing w:val="65"/>
                                <w:w w:val="110"/>
                                <w:sz w:val="16"/>
                              </w:rPr>
                              <w:t> </w:t>
                            </w:r>
                            <w:r>
                              <w:rPr>
                                <w:rFonts w:ascii="Cambria Math" w:hAnsi="Cambria Math"/>
                                <w:spacing w:val="-10"/>
                                <w:w w:val="110"/>
                                <w:sz w:val="16"/>
                              </w:rPr>
                              <w:t>n</w:t>
                            </w:r>
                            <w:r>
                              <w:rPr>
                                <w:rFonts w:ascii="Cambria Math" w:hAnsi="Cambria Math"/>
                                <w:sz w:val="16"/>
                              </w:rPr>
                              <w:tab/>
                            </w:r>
                            <w:r>
                              <w:rPr>
                                <w:rFonts w:ascii="Cambria Math" w:hAnsi="Cambria Math"/>
                                <w:w w:val="110"/>
                                <w:sz w:val="16"/>
                              </w:rPr>
                              <w:t>i</w:t>
                            </w:r>
                            <w:r>
                              <w:rPr>
                                <w:rFonts w:ascii="Cambria Math" w:hAnsi="Cambria Math"/>
                                <w:spacing w:val="62"/>
                                <w:w w:val="110"/>
                                <w:sz w:val="16"/>
                              </w:rPr>
                              <w:t>  </w:t>
                            </w:r>
                            <w:r>
                              <w:rPr>
                                <w:rFonts w:ascii="Cambria Math" w:hAnsi="Cambria Math"/>
                                <w:spacing w:val="-10"/>
                                <w:w w:val="110"/>
                                <w:sz w:val="16"/>
                              </w:rPr>
                              <w:t>i</w:t>
                            </w:r>
                            <w:r>
                              <w:rPr>
                                <w:sz w:val="16"/>
                              </w:rPr>
                              <w:tab/>
                            </w:r>
                            <w:r>
                              <w:rPr>
                                <w:rFonts w:ascii="Cambria Math" w:hAnsi="Cambria Math"/>
                                <w:spacing w:val="-10"/>
                                <w:w w:val="110"/>
                                <w:sz w:val="16"/>
                              </w:rPr>
                              <w:t>i</w:t>
                            </w:r>
                          </w:p>
                        </w:txbxContent>
                      </wps:txbx>
                      <wps:bodyPr wrap="square" lIns="0" tIns="0" rIns="0" bIns="0" rtlCol="0">
                        <a:noAutofit/>
                      </wps:bodyPr>
                    </wps:wsp>
                  </a:graphicData>
                </a:graphic>
              </wp:anchor>
            </w:drawing>
          </mc:Choice>
          <mc:Fallback>
            <w:pict>
              <v:shape style="position:absolute;margin-left:152.059998pt;margin-top:11.837363pt;width:244.5pt;height:8.0500pt;mso-position-horizontal-relative:page;mso-position-vertical-relative:paragraph;z-index:-40591872" type="#_x0000_t202" id="docshape19" filled="false" stroked="false">
                <v:textbox inset="0,0,0,0">
                  <w:txbxContent>
                    <w:p>
                      <w:pPr>
                        <w:tabs>
                          <w:tab w:pos="2921" w:val="left" w:leader="none"/>
                          <w:tab w:pos="4837" w:val="left" w:leader="none"/>
                        </w:tabs>
                        <w:spacing w:line="161" w:lineRule="exact" w:before="0"/>
                        <w:ind w:left="0" w:right="0" w:firstLine="0"/>
                        <w:jc w:val="left"/>
                        <w:rPr>
                          <w:rFonts w:ascii="Cambria Math" w:hAnsi="Cambria Math"/>
                          <w:sz w:val="16"/>
                        </w:rPr>
                      </w:pPr>
                      <w:r>
                        <w:rPr>
                          <w:rFonts w:ascii="Cambria Math" w:hAnsi="Cambria Math"/>
                          <w:w w:val="110"/>
                          <w:sz w:val="16"/>
                        </w:rPr>
                        <w:t>1</w:t>
                      </w:r>
                      <w:r>
                        <w:rPr>
                          <w:rFonts w:ascii="Cambria Math" w:hAnsi="Cambria Math"/>
                          <w:spacing w:val="-8"/>
                          <w:w w:val="110"/>
                          <w:sz w:val="16"/>
                        </w:rPr>
                        <w:t> </w:t>
                      </w:r>
                      <w:r>
                        <w:rPr>
                          <w:rFonts w:ascii="Cambria Math" w:hAnsi="Cambria Math"/>
                          <w:w w:val="110"/>
                          <w:sz w:val="16"/>
                        </w:rPr>
                        <w:t>,…</w:t>
                      </w:r>
                      <w:r>
                        <w:rPr>
                          <w:rFonts w:ascii="Cambria Math" w:hAnsi="Cambria Math"/>
                          <w:spacing w:val="65"/>
                          <w:w w:val="110"/>
                          <w:sz w:val="16"/>
                        </w:rPr>
                        <w:t> </w:t>
                      </w:r>
                      <w:r>
                        <w:rPr>
                          <w:rFonts w:ascii="Cambria Math" w:hAnsi="Cambria Math"/>
                          <w:spacing w:val="-10"/>
                          <w:w w:val="110"/>
                          <w:sz w:val="16"/>
                        </w:rPr>
                        <w:t>n</w:t>
                      </w:r>
                      <w:r>
                        <w:rPr>
                          <w:rFonts w:ascii="Cambria Math" w:hAnsi="Cambria Math"/>
                          <w:sz w:val="16"/>
                        </w:rPr>
                        <w:tab/>
                      </w:r>
                      <w:r>
                        <w:rPr>
                          <w:rFonts w:ascii="Cambria Math" w:hAnsi="Cambria Math"/>
                          <w:w w:val="110"/>
                          <w:sz w:val="16"/>
                        </w:rPr>
                        <w:t>i</w:t>
                      </w:r>
                      <w:r>
                        <w:rPr>
                          <w:rFonts w:ascii="Cambria Math" w:hAnsi="Cambria Math"/>
                          <w:spacing w:val="62"/>
                          <w:w w:val="110"/>
                          <w:sz w:val="16"/>
                        </w:rPr>
                        <w:t>  </w:t>
                      </w:r>
                      <w:r>
                        <w:rPr>
                          <w:rFonts w:ascii="Cambria Math" w:hAnsi="Cambria Math"/>
                          <w:spacing w:val="-10"/>
                          <w:w w:val="110"/>
                          <w:sz w:val="16"/>
                        </w:rPr>
                        <w:t>i</w:t>
                      </w:r>
                      <w:r>
                        <w:rPr>
                          <w:sz w:val="16"/>
                        </w:rPr>
                        <w:tab/>
                      </w:r>
                      <w:r>
                        <w:rPr>
                          <w:rFonts w:ascii="Cambria Math" w:hAnsi="Cambria Math"/>
                          <w:spacing w:val="-10"/>
                          <w:w w:val="110"/>
                          <w:sz w:val="16"/>
                        </w:rPr>
                        <w:t>i</w:t>
                      </w:r>
                    </w:p>
                  </w:txbxContent>
                </v:textbox>
                <w10:wrap type="none"/>
              </v:shape>
            </w:pict>
          </mc:Fallback>
        </mc:AlternateContent>
      </w:r>
      <w:r>
        <w:rPr>
          <w:sz w:val="22"/>
        </w:rPr>
        <w:t>I</w:t>
      </w:r>
      <w:r>
        <w:rPr>
          <w:rFonts w:ascii="Cambria Math" w:hAnsi="Cambria Math"/>
          <w:sz w:val="22"/>
        </w:rPr>
        <w:t>(b,</w:t>
      </w:r>
      <w:r>
        <w:rPr>
          <w:rFonts w:ascii="Cambria Math" w:hAnsi="Cambria Math"/>
          <w:spacing w:val="-12"/>
          <w:sz w:val="22"/>
        </w:rPr>
        <w:t> </w:t>
      </w:r>
      <w:r>
        <w:rPr>
          <w:sz w:val="22"/>
        </w:rPr>
        <w:t>θ</w:t>
      </w:r>
      <w:r>
        <w:rPr>
          <w:rFonts w:ascii="Cambria Math" w:hAnsi="Cambria Math"/>
          <w:sz w:val="22"/>
        </w:rPr>
        <w:t>,</w:t>
      </w:r>
      <w:r>
        <w:rPr>
          <w:rFonts w:ascii="Cambria Math" w:hAnsi="Cambria Math"/>
          <w:spacing w:val="-12"/>
          <w:sz w:val="22"/>
        </w:rPr>
        <w:t> </w:t>
      </w:r>
      <w:r>
        <w:rPr>
          <w:sz w:val="22"/>
        </w:rPr>
        <w:t>σ</w:t>
      </w:r>
      <w:r>
        <w:rPr>
          <w:rFonts w:ascii="Cambria Math" w:hAnsi="Cambria Math"/>
          <w:sz w:val="22"/>
        </w:rPr>
        <w:t>;</w:t>
      </w:r>
      <w:r>
        <w:rPr>
          <w:rFonts w:ascii="Cambria Math" w:hAnsi="Cambria Math"/>
          <w:spacing w:val="-12"/>
          <w:sz w:val="22"/>
        </w:rPr>
        <w:t> </w:t>
      </w:r>
      <w:r>
        <w:rPr>
          <w:rFonts w:ascii="Cambria Math" w:hAnsi="Cambria Math"/>
          <w:spacing w:val="-10"/>
          <w:sz w:val="22"/>
        </w:rPr>
        <w:t>x</w:t>
      </w:r>
      <w:r>
        <w:rPr>
          <w:rFonts w:ascii="Cambria Math" w:hAnsi="Cambria Math"/>
          <w:sz w:val="22"/>
        </w:rPr>
        <w:tab/>
        <w:t>x</w:t>
      </w:r>
      <w:r>
        <w:rPr>
          <w:rFonts w:ascii="Cambria Math" w:hAnsi="Cambria Math"/>
          <w:spacing w:val="63"/>
          <w:sz w:val="22"/>
        </w:rPr>
        <w:t> </w:t>
      </w:r>
      <w:r>
        <w:rPr>
          <w:rFonts w:ascii="Cambria Math" w:hAnsi="Cambria Math"/>
          <w:sz w:val="22"/>
        </w:rPr>
        <w:t>)</w:t>
      </w:r>
      <w:r>
        <w:rPr>
          <w:rFonts w:ascii="Cambria Math" w:hAnsi="Cambria Math"/>
          <w:spacing w:val="11"/>
          <w:sz w:val="22"/>
        </w:rPr>
        <w:t> </w:t>
      </w:r>
      <w:r>
        <w:rPr>
          <w:rFonts w:ascii="Cambria Math" w:hAnsi="Cambria Math"/>
          <w:sz w:val="22"/>
        </w:rPr>
        <w:t>=</w:t>
      </w:r>
      <w:r>
        <w:rPr>
          <w:rFonts w:ascii="Cambria Math" w:hAnsi="Cambria Math"/>
          <w:spacing w:val="13"/>
          <w:sz w:val="22"/>
        </w:rPr>
        <w:t> </w:t>
      </w:r>
      <w:r>
        <w:rPr>
          <w:rFonts w:ascii="Cambria Math" w:hAnsi="Cambria Math"/>
          <w:sz w:val="22"/>
        </w:rPr>
        <w:t>nln(b)</w:t>
      </w:r>
      <w:r>
        <w:rPr>
          <w:rFonts w:ascii="Cambria Math" w:hAnsi="Cambria Math"/>
          <w:spacing w:val="1"/>
          <w:sz w:val="22"/>
        </w:rPr>
        <w:t> </w:t>
      </w:r>
      <w:r>
        <w:rPr>
          <w:rFonts w:ascii="Cambria Math" w:hAnsi="Cambria Math"/>
          <w:sz w:val="22"/>
        </w:rPr>
        <w:t>−</w:t>
      </w:r>
      <w:r>
        <w:rPr>
          <w:rFonts w:ascii="Cambria Math" w:hAnsi="Cambria Math"/>
          <w:spacing w:val="1"/>
          <w:sz w:val="22"/>
        </w:rPr>
        <w:t> </w:t>
      </w:r>
      <w:r>
        <w:rPr>
          <w:rFonts w:ascii="Cambria Math" w:hAnsi="Cambria Math"/>
          <w:sz w:val="22"/>
        </w:rPr>
        <w:t>nln</w:t>
      </w:r>
      <w:r>
        <w:rPr>
          <w:rFonts w:ascii="Cambria Math" w:hAnsi="Cambria Math"/>
          <w:position w:val="1"/>
          <w:sz w:val="22"/>
        </w:rPr>
        <w:t>(</w:t>
      </w:r>
      <w:r>
        <w:rPr>
          <w:sz w:val="22"/>
        </w:rPr>
        <w:t>σ</w:t>
      </w:r>
      <w:r>
        <w:rPr>
          <w:rFonts w:ascii="Cambria Math" w:hAnsi="Cambria Math"/>
          <w:position w:val="1"/>
          <w:sz w:val="22"/>
        </w:rPr>
        <w:t>) </w:t>
      </w:r>
      <w:r>
        <w:rPr>
          <w:rFonts w:ascii="Cambria Math" w:hAnsi="Cambria Math"/>
          <w:sz w:val="22"/>
        </w:rPr>
        <w:t>− </w:t>
      </w:r>
      <w:r>
        <w:rPr>
          <w:rFonts w:ascii="Cambria Math" w:hAnsi="Cambria Math"/>
          <w:position w:val="13"/>
          <w:sz w:val="16"/>
        </w:rPr>
        <w:t>1</w:t>
      </w:r>
      <w:r>
        <w:rPr>
          <w:rFonts w:ascii="Cambria Math" w:hAnsi="Cambria Math"/>
          <w:spacing w:val="2"/>
          <w:position w:val="13"/>
          <w:sz w:val="16"/>
        </w:rPr>
        <w:t> </w:t>
      </w:r>
      <w:r>
        <w:rPr>
          <w:rFonts w:ascii="Cambria Math" w:hAnsi="Cambria Math"/>
          <w:position w:val="1"/>
          <w:sz w:val="22"/>
        </w:rPr>
        <w:t>∑</w:t>
      </w:r>
      <w:r>
        <w:rPr>
          <w:rFonts w:ascii="Cambria Math" w:hAnsi="Cambria Math"/>
          <w:spacing w:val="1"/>
          <w:position w:val="1"/>
          <w:sz w:val="22"/>
        </w:rPr>
        <w:t> </w:t>
      </w:r>
      <w:r>
        <w:rPr>
          <w:rFonts w:ascii="Cambria Math" w:hAnsi="Cambria Math"/>
          <w:position w:val="1"/>
          <w:sz w:val="22"/>
        </w:rPr>
        <w:t>(</w:t>
      </w:r>
      <w:r>
        <w:rPr>
          <w:rFonts w:ascii="Cambria Math" w:hAnsi="Cambria Math"/>
          <w:sz w:val="22"/>
        </w:rPr>
        <w:t>x</w:t>
      </w:r>
      <w:r>
        <w:rPr>
          <w:rFonts w:ascii="Cambria Math" w:hAnsi="Cambria Math"/>
          <w:spacing w:val="67"/>
          <w:sz w:val="22"/>
        </w:rPr>
        <w:t> </w:t>
      </w:r>
      <w:r>
        <w:rPr>
          <w:rFonts w:ascii="Cambria Math" w:hAnsi="Cambria Math"/>
          <w:sz w:val="22"/>
        </w:rPr>
        <w:t>−</w:t>
      </w:r>
      <w:r>
        <w:rPr>
          <w:rFonts w:ascii="Cambria Math" w:hAnsi="Cambria Math"/>
          <w:spacing w:val="1"/>
          <w:sz w:val="22"/>
        </w:rPr>
        <w:t> </w:t>
      </w:r>
      <w:r>
        <w:rPr>
          <w:sz w:val="22"/>
        </w:rPr>
        <w:t>θ</w:t>
      </w:r>
      <w:r>
        <w:rPr>
          <w:rFonts w:ascii="Cambria Math" w:hAnsi="Cambria Math"/>
          <w:position w:val="1"/>
          <w:sz w:val="22"/>
        </w:rPr>
        <w:t>)</w:t>
      </w:r>
      <w:r>
        <w:rPr>
          <w:rFonts w:ascii="Cambria Math" w:hAnsi="Cambria Math"/>
          <w:spacing w:val="-1"/>
          <w:position w:val="1"/>
          <w:sz w:val="22"/>
        </w:rPr>
        <w:t> </w:t>
      </w:r>
      <w:r>
        <w:rPr>
          <w:rFonts w:ascii="Cambria Math" w:hAnsi="Cambria Math"/>
          <w:sz w:val="22"/>
        </w:rPr>
        <w:t>−</w:t>
      </w:r>
      <w:r>
        <w:rPr>
          <w:rFonts w:ascii="Cambria Math" w:hAnsi="Cambria Math"/>
          <w:spacing w:val="1"/>
          <w:sz w:val="22"/>
        </w:rPr>
        <w:t> </w:t>
      </w:r>
      <w:r>
        <w:rPr>
          <w:rFonts w:ascii="Cambria Math" w:hAnsi="Cambria Math"/>
          <w:position w:val="1"/>
          <w:sz w:val="22"/>
        </w:rPr>
        <w:t>(</w:t>
      </w:r>
      <w:r>
        <w:rPr>
          <w:rFonts w:ascii="Cambria Math" w:hAnsi="Cambria Math"/>
          <w:sz w:val="22"/>
        </w:rPr>
        <w:t>b</w:t>
      </w:r>
      <w:r>
        <w:rPr>
          <w:rFonts w:ascii="Cambria Math" w:hAnsi="Cambria Math"/>
          <w:spacing w:val="2"/>
          <w:sz w:val="22"/>
        </w:rPr>
        <w:t> </w:t>
      </w:r>
      <w:r>
        <w:rPr>
          <w:rFonts w:ascii="Cambria Math" w:hAnsi="Cambria Math"/>
          <w:sz w:val="22"/>
        </w:rPr>
        <w:t>+</w:t>
      </w:r>
      <w:r>
        <w:rPr>
          <w:rFonts w:ascii="Cambria Math" w:hAnsi="Cambria Math"/>
          <w:spacing w:val="-3"/>
          <w:sz w:val="22"/>
        </w:rPr>
        <w:t> </w:t>
      </w:r>
      <w:r>
        <w:rPr>
          <w:rFonts w:ascii="Cambria Math" w:hAnsi="Cambria Math"/>
          <w:sz w:val="22"/>
        </w:rPr>
        <w:t>1</w:t>
      </w:r>
      <w:r>
        <w:rPr>
          <w:rFonts w:ascii="Cambria Math" w:hAnsi="Cambria Math"/>
          <w:position w:val="1"/>
          <w:sz w:val="22"/>
        </w:rPr>
        <w:t>)</w:t>
      </w:r>
      <w:r>
        <w:rPr>
          <w:rFonts w:ascii="Cambria Math" w:hAnsi="Cambria Math"/>
          <w:spacing w:val="-10"/>
          <w:position w:val="1"/>
          <w:sz w:val="22"/>
        </w:rPr>
        <w:t> </w:t>
      </w:r>
      <w:r>
        <w:rPr>
          <w:rFonts w:ascii="Cambria Math" w:hAnsi="Cambria Math"/>
          <w:position w:val="1"/>
          <w:sz w:val="22"/>
        </w:rPr>
        <w:t>∑</w:t>
      </w:r>
      <w:r>
        <w:rPr>
          <w:rFonts w:ascii="Cambria Math" w:hAnsi="Cambria Math"/>
          <w:spacing w:val="38"/>
          <w:position w:val="1"/>
          <w:sz w:val="22"/>
        </w:rPr>
        <w:t> </w:t>
      </w:r>
      <w:r>
        <w:rPr>
          <w:rFonts w:ascii="Cambria Math" w:hAnsi="Cambria Math"/>
          <w:sz w:val="22"/>
        </w:rPr>
        <w:t>ln</w:t>
      </w:r>
      <w:r>
        <w:rPr>
          <w:rFonts w:ascii="Cambria Math" w:hAnsi="Cambria Math"/>
          <w:spacing w:val="-11"/>
          <w:sz w:val="22"/>
        </w:rPr>
        <w:t> </w:t>
      </w:r>
      <w:r>
        <w:rPr>
          <w:rFonts w:ascii="Cambria Math" w:hAnsi="Cambria Math"/>
          <w:sz w:val="22"/>
        </w:rPr>
        <w:t>(1 +</w:t>
      </w:r>
      <w:r>
        <w:rPr>
          <w:rFonts w:ascii="Cambria Math" w:hAnsi="Cambria Math"/>
          <w:spacing w:val="1"/>
          <w:sz w:val="22"/>
        </w:rPr>
        <w:t> </w:t>
      </w:r>
      <w:r>
        <w:rPr>
          <w:rFonts w:ascii="Cambria Math" w:hAnsi="Cambria Math"/>
          <w:spacing w:val="-10"/>
          <w:sz w:val="22"/>
        </w:rPr>
        <w:t>e</w:t>
      </w:r>
    </w:p>
    <w:p>
      <w:pPr>
        <w:spacing w:line="139" w:lineRule="exact" w:before="0"/>
        <w:ind w:left="1680" w:right="0" w:firstLine="0"/>
        <w:jc w:val="center"/>
        <w:rPr>
          <w:sz w:val="16"/>
        </w:rPr>
      </w:pPr>
      <w:r>
        <w:rPr>
          <w:spacing w:val="-10"/>
          <w:sz w:val="16"/>
        </w:rPr>
        <w:t>σ</w:t>
      </w:r>
    </w:p>
    <w:p>
      <w:pPr>
        <w:pStyle w:val="BodyText"/>
        <w:spacing w:before="102"/>
        <w:ind w:left="1180"/>
      </w:pPr>
      <w:r>
        <w:rPr/>
        <w:t>A</w:t>
      </w:r>
      <w:r>
        <w:rPr>
          <w:spacing w:val="-1"/>
        </w:rPr>
        <w:t> </w:t>
      </w:r>
      <w:r>
        <w:rPr/>
        <w:t>closed-form</w:t>
      </w:r>
      <w:r>
        <w:rPr>
          <w:spacing w:val="-1"/>
        </w:rPr>
        <w:t> </w:t>
      </w:r>
      <w:r>
        <w:rPr/>
        <w:t>expression</w:t>
      </w:r>
      <w:r>
        <w:rPr>
          <w:spacing w:val="-1"/>
        </w:rPr>
        <w:t> </w:t>
      </w:r>
      <w:r>
        <w:rPr/>
        <w:t>for</w:t>
      </w:r>
      <w:r>
        <w:rPr>
          <w:spacing w:val="-1"/>
        </w:rPr>
        <w:t> </w:t>
      </w:r>
      <w:r>
        <w:rPr/>
        <w:t>estimating</w:t>
      </w:r>
      <w:r>
        <w:rPr>
          <w:spacing w:val="-1"/>
        </w:rPr>
        <w:t> </w:t>
      </w:r>
      <w:r>
        <w:rPr>
          <w:i/>
        </w:rPr>
        <w:t>b</w:t>
      </w:r>
      <w:r>
        <w:rPr>
          <w:i/>
          <w:spacing w:val="-1"/>
        </w:rPr>
        <w:t> </w:t>
      </w:r>
      <w:r>
        <w:rPr/>
        <w:t>is</w:t>
      </w:r>
      <w:r>
        <w:rPr>
          <w:spacing w:val="-1"/>
        </w:rPr>
        <w:t> </w:t>
      </w:r>
      <w:r>
        <w:rPr/>
        <w:t>as</w:t>
      </w:r>
      <w:r>
        <w:rPr>
          <w:spacing w:val="1"/>
        </w:rPr>
        <w:t> </w:t>
      </w:r>
      <w:r>
        <w:rPr>
          <w:spacing w:val="-2"/>
        </w:rPr>
        <w:t>follows</w:t>
      </w:r>
    </w:p>
    <w:p>
      <w:pPr>
        <w:spacing w:line="177" w:lineRule="exact" w:before="0"/>
        <w:ind w:left="0" w:right="0" w:firstLine="0"/>
        <w:jc w:val="left"/>
        <w:rPr>
          <w:rFonts w:ascii="Cambria Math" w:hAnsi="Cambria Math"/>
          <w:sz w:val="16"/>
        </w:rPr>
      </w:pPr>
      <w:r>
        <w:rPr/>
        <w:br w:type="column"/>
      </w:r>
      <w:r>
        <w:rPr>
          <w:rFonts w:ascii="Cambria Math" w:hAnsi="Cambria Math"/>
          <w:sz w:val="16"/>
        </w:rPr>
        <w:t>−</w:t>
      </w:r>
      <w:r>
        <w:rPr>
          <w:rFonts w:ascii="Cambria Math" w:hAnsi="Cambria Math"/>
          <w:position w:val="9"/>
          <w:sz w:val="13"/>
        </w:rPr>
        <w:t>1</w:t>
      </w:r>
      <w:r>
        <w:rPr>
          <w:rFonts w:ascii="Cambria Math" w:hAnsi="Cambria Math"/>
          <w:spacing w:val="-1"/>
          <w:position w:val="9"/>
          <w:sz w:val="13"/>
        </w:rPr>
        <w:t> </w:t>
      </w:r>
      <w:r>
        <w:rPr>
          <w:rFonts w:ascii="Cambria Math" w:hAnsi="Cambria Math"/>
          <w:position w:val="1"/>
          <w:sz w:val="16"/>
        </w:rPr>
        <w:t>(</w:t>
      </w:r>
      <w:r>
        <w:rPr>
          <w:sz w:val="16"/>
        </w:rPr>
        <w:t>∞</w:t>
      </w:r>
      <w:r>
        <w:rPr>
          <w:spacing w:val="11"/>
          <w:sz w:val="16"/>
        </w:rPr>
        <w:t> </w:t>
      </w:r>
      <w:r>
        <w:rPr>
          <w:rFonts w:ascii="Cambria Math" w:hAnsi="Cambria Math"/>
          <w:spacing w:val="-5"/>
          <w:sz w:val="16"/>
        </w:rPr>
        <w:t>−</w:t>
      </w:r>
      <w:r>
        <w:rPr>
          <w:spacing w:val="-5"/>
          <w:sz w:val="16"/>
        </w:rPr>
        <w:t>θ</w:t>
      </w:r>
      <w:r>
        <w:rPr>
          <w:rFonts w:ascii="Cambria Math" w:hAnsi="Cambria Math"/>
          <w:spacing w:val="-5"/>
          <w:position w:val="1"/>
          <w:sz w:val="16"/>
        </w:rPr>
        <w:t>)</w:t>
      </w:r>
    </w:p>
    <w:p>
      <w:pPr>
        <w:tabs>
          <w:tab w:pos="724" w:val="left" w:leader="none"/>
        </w:tabs>
        <w:spacing w:line="192" w:lineRule="exact" w:before="0"/>
        <w:ind w:left="134" w:right="0" w:firstLine="0"/>
        <w:jc w:val="left"/>
        <w:rPr>
          <w:rFonts w:ascii="Cambria Math" w:hAnsi="Cambria Math"/>
          <w:sz w:val="22"/>
        </w:rPr>
      </w:pPr>
      <w:r>
        <w:rPr/>
        <w:drawing>
          <wp:anchor distT="0" distB="0" distL="0" distR="0" allowOverlap="1" layoutInCell="1" locked="0" behindDoc="1" simplePos="0" relativeHeight="462724096">
            <wp:simplePos x="0" y="0"/>
            <wp:positionH relativeFrom="page">
              <wp:posOffset>1498219</wp:posOffset>
            </wp:positionH>
            <wp:positionV relativeFrom="paragraph">
              <wp:posOffset>-25623</wp:posOffset>
            </wp:positionV>
            <wp:extent cx="4888992" cy="4833540"/>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27" cstate="print"/>
                    <a:stretch>
                      <a:fillRect/>
                    </a:stretch>
                  </pic:blipFill>
                  <pic:spPr>
                    <a:xfrm>
                      <a:off x="0" y="0"/>
                      <a:ext cx="4888992" cy="4833540"/>
                    </a:xfrm>
                    <a:prstGeom prst="rect">
                      <a:avLst/>
                    </a:prstGeom>
                  </pic:spPr>
                </pic:pic>
              </a:graphicData>
            </a:graphic>
          </wp:anchor>
        </w:drawing>
      </w:r>
      <w:r>
        <w:rPr/>
        <mc:AlternateContent>
          <mc:Choice Requires="wps">
            <w:drawing>
              <wp:anchor distT="0" distB="0" distL="0" distR="0" allowOverlap="1" layoutInCell="1" locked="0" behindDoc="1" simplePos="0" relativeHeight="462725120">
                <wp:simplePos x="0" y="0"/>
                <wp:positionH relativeFrom="page">
                  <wp:posOffset>5835141</wp:posOffset>
                </wp:positionH>
                <wp:positionV relativeFrom="paragraph">
                  <wp:posOffset>-23215</wp:posOffset>
                </wp:positionV>
                <wp:extent cx="29845" cy="8255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9845" cy="82550"/>
                        </a:xfrm>
                        <a:prstGeom prst="rect">
                          <a:avLst/>
                        </a:prstGeom>
                      </wps:spPr>
                      <wps:txbx>
                        <w:txbxContent>
                          <w:p>
                            <w:pPr>
                              <w:spacing w:line="130" w:lineRule="exact" w:before="0"/>
                              <w:ind w:left="0" w:right="0" w:firstLine="0"/>
                              <w:jc w:val="left"/>
                              <w:rPr>
                                <w:rFonts w:ascii="Cambria Math"/>
                                <w:sz w:val="13"/>
                              </w:rPr>
                            </w:pPr>
                            <w:r>
                              <w:rPr>
                                <w:rFonts w:ascii="Cambria Math"/>
                                <w:spacing w:val="-10"/>
                                <w:w w:val="130"/>
                                <w:sz w:val="13"/>
                              </w:rPr>
                              <w:t>i</w:t>
                            </w:r>
                          </w:p>
                        </w:txbxContent>
                      </wps:txbx>
                      <wps:bodyPr wrap="square" lIns="0" tIns="0" rIns="0" bIns="0" rtlCol="0">
                        <a:noAutofit/>
                      </wps:bodyPr>
                    </wps:wsp>
                  </a:graphicData>
                </a:graphic>
              </wp:anchor>
            </w:drawing>
          </mc:Choice>
          <mc:Fallback>
            <w:pict>
              <v:shape style="position:absolute;margin-left:459.459991pt;margin-top:-1.827955pt;width:2.35pt;height:6.5pt;mso-position-horizontal-relative:page;mso-position-vertical-relative:paragraph;z-index:-40591360" type="#_x0000_t202" id="docshape20" filled="false" stroked="false">
                <v:textbox inset="0,0,0,0">
                  <w:txbxContent>
                    <w:p>
                      <w:pPr>
                        <w:spacing w:line="130" w:lineRule="exact" w:before="0"/>
                        <w:ind w:left="0" w:right="0" w:firstLine="0"/>
                        <w:jc w:val="left"/>
                        <w:rPr>
                          <w:rFonts w:ascii="Cambria Math"/>
                          <w:sz w:val="13"/>
                        </w:rPr>
                      </w:pPr>
                      <w:r>
                        <w:rPr>
                          <w:rFonts w:ascii="Cambria Math"/>
                          <w:spacing w:val="-10"/>
                          <w:w w:val="130"/>
                          <w:sz w:val="13"/>
                        </w:rPr>
                        <w:t>i</w:t>
                      </w:r>
                    </w:p>
                  </w:txbxContent>
                </v:textbox>
                <w10:wrap type="none"/>
              </v:shape>
            </w:pict>
          </mc:Fallback>
        </mc:AlternateContent>
      </w:r>
      <w:r>
        <w:rPr>
          <w:spacing w:val="-10"/>
          <w:w w:val="110"/>
          <w:sz w:val="13"/>
        </w:rPr>
        <w:t>σ</w:t>
      </w:r>
      <w:r>
        <w:rPr>
          <w:sz w:val="13"/>
        </w:rPr>
        <w:tab/>
      </w:r>
      <w:r>
        <w:rPr>
          <w:rFonts w:ascii="Cambria Math" w:hAnsi="Cambria Math"/>
          <w:spacing w:val="-10"/>
          <w:w w:val="110"/>
          <w:position w:val="-2"/>
          <w:sz w:val="22"/>
        </w:rPr>
        <w:t>)</w:t>
      </w:r>
    </w:p>
    <w:p>
      <w:pPr>
        <w:spacing w:before="111"/>
        <w:ind w:left="125" w:right="0" w:firstLine="0"/>
        <w:jc w:val="left"/>
        <w:rPr>
          <w:sz w:val="22"/>
        </w:rPr>
      </w:pPr>
      <w:r>
        <w:rPr/>
        <w:br w:type="column"/>
      </w:r>
      <w:r>
        <w:rPr>
          <w:spacing w:val="-2"/>
          <w:sz w:val="22"/>
        </w:rPr>
        <w:t>3.3.3</w:t>
      </w:r>
    </w:p>
    <w:p>
      <w:pPr>
        <w:spacing w:after="0"/>
        <w:jc w:val="left"/>
        <w:rPr>
          <w:sz w:val="22"/>
        </w:rPr>
        <w:sectPr>
          <w:type w:val="continuous"/>
          <w:pgSz w:w="11910" w:h="16840"/>
          <w:pgMar w:header="0" w:footer="1053" w:top="1640" w:bottom="1200" w:left="980" w:right="240"/>
          <w:cols w:num="3" w:equalWidth="0">
            <w:col w:w="7806" w:space="0"/>
            <w:col w:w="834" w:space="40"/>
            <w:col w:w="2010"/>
          </w:cols>
        </w:sectPr>
      </w:pPr>
    </w:p>
    <w:p>
      <w:pPr>
        <w:pStyle w:val="BodyText"/>
        <w:spacing w:before="175"/>
        <w:rPr>
          <w:sz w:val="28"/>
        </w:rPr>
      </w:pPr>
    </w:p>
    <w:p>
      <w:pPr>
        <w:tabs>
          <w:tab w:pos="2548" w:val="left" w:leader="none"/>
        </w:tabs>
        <w:spacing w:line="356" w:lineRule="exact" w:before="0"/>
        <w:ind w:left="1180" w:right="0" w:firstLine="0"/>
        <w:jc w:val="left"/>
        <w:rPr>
          <w:rFonts w:ascii="Cambria Math" w:hAnsi="Cambria Math" w:eastAsia="Cambria Math"/>
          <w:sz w:val="20"/>
        </w:rPr>
      </w:pPr>
      <w:r>
        <w:rPr/>
        <mc:AlternateContent>
          <mc:Choice Requires="wps">
            <w:drawing>
              <wp:anchor distT="0" distB="0" distL="0" distR="0" allowOverlap="1" layoutInCell="1" locked="0" behindDoc="1" simplePos="0" relativeHeight="462727168">
                <wp:simplePos x="0" y="0"/>
                <wp:positionH relativeFrom="page">
                  <wp:posOffset>2364358</wp:posOffset>
                </wp:positionH>
                <wp:positionV relativeFrom="paragraph">
                  <wp:posOffset>178534</wp:posOffset>
                </wp:positionV>
                <wp:extent cx="60960" cy="10223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60960" cy="102235"/>
                        </a:xfrm>
                        <a:prstGeom prst="rect">
                          <a:avLst/>
                        </a:prstGeom>
                      </wps:spPr>
                      <wps:txbx>
                        <w:txbxContent>
                          <w:p>
                            <w:pPr>
                              <w:spacing w:line="161" w:lineRule="exact" w:before="0"/>
                              <w:ind w:left="0" w:right="0" w:firstLine="0"/>
                              <w:jc w:val="left"/>
                              <w:rPr>
                                <w:rFonts w:ascii="Cambria Math"/>
                                <w:sz w:val="16"/>
                              </w:rPr>
                            </w:pPr>
                            <w:r>
                              <w:rPr>
                                <w:rFonts w:ascii="Cambria Math"/>
                                <w:spacing w:val="-10"/>
                                <w:w w:val="105"/>
                                <w:sz w:val="16"/>
                              </w:rPr>
                              <w:t>1</w:t>
                            </w:r>
                          </w:p>
                        </w:txbxContent>
                      </wps:txbx>
                      <wps:bodyPr wrap="square" lIns="0" tIns="0" rIns="0" bIns="0" rtlCol="0">
                        <a:noAutofit/>
                      </wps:bodyPr>
                    </wps:wsp>
                  </a:graphicData>
                </a:graphic>
              </wp:anchor>
            </w:drawing>
          </mc:Choice>
          <mc:Fallback>
            <w:pict>
              <v:shape style="position:absolute;margin-left:186.169998pt;margin-top:14.057847pt;width:4.8pt;height:8.0500pt;mso-position-horizontal-relative:page;mso-position-vertical-relative:paragraph;z-index:-40589312" type="#_x0000_t202" id="docshape21" filled="false" stroked="false">
                <v:textbox inset="0,0,0,0">
                  <w:txbxContent>
                    <w:p>
                      <w:pPr>
                        <w:spacing w:line="161" w:lineRule="exact" w:before="0"/>
                        <w:ind w:left="0" w:right="0" w:firstLine="0"/>
                        <w:jc w:val="left"/>
                        <w:rPr>
                          <w:rFonts w:ascii="Cambria Math"/>
                          <w:sz w:val="16"/>
                        </w:rPr>
                      </w:pPr>
                      <w:r>
                        <w:rPr>
                          <w:rFonts w:ascii="Cambria Math"/>
                          <w:spacing w:val="-10"/>
                          <w:w w:val="105"/>
                          <w:sz w:val="16"/>
                        </w:rPr>
                        <w:t>1</w:t>
                      </w:r>
                    </w:p>
                  </w:txbxContent>
                </v:textbox>
                <w10:wrap type="none"/>
              </v:shape>
            </w:pict>
          </mc:Fallback>
        </mc:AlternateContent>
      </w:r>
      <w:r>
        <w:rPr>
          <w:rFonts w:ascii="Cambria Math" w:hAnsi="Cambria Math" w:eastAsia="Cambria Math"/>
          <w:spacing w:val="-123"/>
          <w:sz w:val="28"/>
        </w:rPr>
        <w:t>𝑏</w:t>
      </w:r>
      <w:r>
        <w:rPr>
          <w:rFonts w:ascii="Cambria Math" w:hAnsi="Cambria Math" w:eastAsia="Cambria Math"/>
          <w:position w:val="6"/>
          <w:sz w:val="28"/>
        </w:rPr>
        <w:t>̂</w:t>
      </w:r>
      <w:r>
        <w:rPr>
          <w:rFonts w:ascii="Cambria Math" w:hAnsi="Cambria Math" w:eastAsia="Cambria Math"/>
          <w:spacing w:val="30"/>
          <w:position w:val="6"/>
          <w:sz w:val="28"/>
        </w:rPr>
        <w:t> </w:t>
      </w:r>
      <w:r>
        <w:rPr>
          <w:rFonts w:ascii="Cambria Math" w:hAnsi="Cambria Math" w:eastAsia="Cambria Math"/>
          <w:spacing w:val="-10"/>
          <w:sz w:val="28"/>
        </w:rPr>
        <w:t>=</w:t>
      </w:r>
      <w:r>
        <w:rPr>
          <w:rFonts w:ascii="Cambria Math" w:hAnsi="Cambria Math" w:eastAsia="Cambria Math"/>
          <w:sz w:val="28"/>
        </w:rPr>
        <w:tab/>
      </w:r>
      <w:r>
        <w:rPr>
          <w:rFonts w:ascii="Cambria Math" w:hAnsi="Cambria Math" w:eastAsia="Cambria Math"/>
          <w:spacing w:val="-10"/>
          <w:position w:val="17"/>
          <w:sz w:val="20"/>
        </w:rPr>
        <w:t>𝑛</w:t>
      </w:r>
    </w:p>
    <w:p>
      <w:pPr>
        <w:spacing w:line="325" w:lineRule="exact" w:before="0"/>
        <w:ind w:left="1701" w:right="0" w:firstLine="0"/>
        <w:jc w:val="left"/>
        <w:rPr>
          <w:rFonts w:ascii="Cambria Math" w:hAnsi="Cambria Math" w:eastAsia="Cambria Math"/>
          <w:sz w:val="20"/>
        </w:rPr>
      </w:pPr>
      <w:r>
        <w:rPr>
          <w:rFonts w:ascii="Cambria Math" w:hAnsi="Cambria Math" w:eastAsia="Cambria Math"/>
          <w:w w:val="105"/>
          <w:position w:val="1"/>
          <w:sz w:val="20"/>
        </w:rPr>
        <w:t>∑</w:t>
      </w:r>
      <w:r>
        <w:rPr>
          <w:rFonts w:ascii="Cambria Math" w:hAnsi="Cambria Math" w:eastAsia="Cambria Math"/>
          <w:w w:val="105"/>
          <w:position w:val="-3"/>
          <w:sz w:val="16"/>
        </w:rPr>
        <w:t>𝑖</w:t>
      </w:r>
      <w:r>
        <w:rPr>
          <w:rFonts w:ascii="Cambria Math" w:hAnsi="Cambria Math" w:eastAsia="Cambria Math"/>
          <w:spacing w:val="-7"/>
          <w:w w:val="105"/>
          <w:position w:val="-3"/>
          <w:sz w:val="16"/>
        </w:rPr>
        <w:t> </w:t>
      </w:r>
      <w:r>
        <w:rPr>
          <w:rFonts w:ascii="Cambria Math" w:hAnsi="Cambria Math" w:eastAsia="Cambria Math"/>
          <w:spacing w:val="-2"/>
          <w:w w:val="110"/>
          <w:sz w:val="20"/>
        </w:rPr>
        <w:t>𝑙𝑛(1+𝑒</w:t>
      </w:r>
      <w:r>
        <w:rPr>
          <w:rFonts w:ascii="Cambria Math" w:hAnsi="Cambria Math" w:eastAsia="Cambria Math"/>
          <w:spacing w:val="-2"/>
          <w:w w:val="110"/>
          <w:position w:val="11"/>
          <w:sz w:val="16"/>
        </w:rPr>
        <w:t>−</w:t>
      </w:r>
      <w:r>
        <w:rPr>
          <w:rFonts w:ascii="Cambria Math" w:hAnsi="Cambria Math" w:eastAsia="Cambria Math"/>
          <w:spacing w:val="-2"/>
          <w:w w:val="110"/>
          <w:position w:val="2"/>
          <w:sz w:val="16"/>
        </w:rPr>
        <w:t>σ</w:t>
      </w:r>
      <w:r>
        <w:rPr>
          <w:rFonts w:ascii="Cambria Math" w:hAnsi="Cambria Math" w:eastAsia="Cambria Math"/>
          <w:spacing w:val="-2"/>
          <w:w w:val="110"/>
          <w:position w:val="10"/>
          <w:sz w:val="16"/>
        </w:rPr>
        <w:t>(</w:t>
      </w:r>
      <w:r>
        <w:rPr>
          <w:i/>
          <w:spacing w:val="-2"/>
          <w:w w:val="110"/>
          <w:position w:val="11"/>
          <w:sz w:val="16"/>
        </w:rPr>
        <w:t>∞</w:t>
      </w:r>
      <w:r>
        <w:rPr>
          <w:rFonts w:ascii="Cambria Math" w:hAnsi="Cambria Math" w:eastAsia="Cambria Math"/>
          <w:spacing w:val="-2"/>
          <w:w w:val="110"/>
          <w:position w:val="5"/>
          <w:sz w:val="16"/>
        </w:rPr>
        <w:t>𝑖</w:t>
      </w:r>
      <w:r>
        <w:rPr>
          <w:rFonts w:ascii="Cambria Math" w:hAnsi="Cambria Math" w:eastAsia="Cambria Math"/>
          <w:spacing w:val="-2"/>
          <w:w w:val="110"/>
          <w:position w:val="11"/>
          <w:sz w:val="16"/>
        </w:rPr>
        <w:t>−𝜃</w:t>
      </w:r>
      <w:r>
        <w:rPr>
          <w:rFonts w:ascii="Cambria Math" w:hAnsi="Cambria Math" w:eastAsia="Cambria Math"/>
          <w:spacing w:val="-2"/>
          <w:w w:val="110"/>
          <w:position w:val="10"/>
          <w:sz w:val="16"/>
        </w:rPr>
        <w:t>)</w:t>
      </w:r>
      <w:r>
        <w:rPr>
          <w:rFonts w:ascii="Cambria Math" w:hAnsi="Cambria Math" w:eastAsia="Cambria Math"/>
          <w:spacing w:val="-2"/>
          <w:w w:val="110"/>
          <w:sz w:val="20"/>
        </w:rPr>
        <w:t>)</w:t>
      </w:r>
    </w:p>
    <w:p>
      <w:pPr>
        <w:pStyle w:val="BodyText"/>
        <w:spacing w:before="36"/>
        <w:rPr>
          <w:rFonts w:ascii="Cambria Math"/>
          <w:sz w:val="16"/>
        </w:rPr>
      </w:pPr>
    </w:p>
    <w:p>
      <w:pPr>
        <w:pStyle w:val="BodyText"/>
        <w:ind w:left="1180"/>
      </w:pPr>
      <w:r>
        <w:rPr>
          <w:spacing w:val="-2"/>
        </w:rPr>
        <w:t>3.3.4</w:t>
      </w:r>
    </w:p>
    <w:p>
      <w:pPr>
        <w:pStyle w:val="BodyText"/>
        <w:spacing w:before="139"/>
        <w:ind w:left="1180"/>
      </w:pPr>
      <w:r>
        <w:rPr/>
        <w:t>Plugging</w:t>
      </w:r>
      <w:r>
        <w:rPr>
          <w:spacing w:val="-7"/>
        </w:rPr>
        <w:t> </w:t>
      </w:r>
      <w:r>
        <w:rPr/>
        <w:t>in</w:t>
      </w:r>
      <w:r>
        <w:rPr>
          <w:spacing w:val="-1"/>
        </w:rPr>
        <w:t> </w:t>
      </w:r>
      <w:r>
        <w:rPr/>
        <w:t>this</w:t>
      </w:r>
      <w:r>
        <w:rPr>
          <w:spacing w:val="-1"/>
        </w:rPr>
        <w:t> </w:t>
      </w:r>
      <w:r>
        <w:rPr/>
        <w:t>estimator into</w:t>
      </w:r>
      <w:r>
        <w:rPr>
          <w:spacing w:val="-1"/>
        </w:rPr>
        <w:t> </w:t>
      </w:r>
      <w:r>
        <w:rPr/>
        <w:t>the</w:t>
      </w:r>
      <w:r>
        <w:rPr>
          <w:spacing w:val="-2"/>
        </w:rPr>
        <w:t> </w:t>
      </w:r>
      <w:r>
        <w:rPr/>
        <w:t>log-likelihood</w:t>
      </w:r>
      <w:r>
        <w:rPr>
          <w:spacing w:val="1"/>
        </w:rPr>
        <w:t> </w:t>
      </w:r>
      <w:r>
        <w:rPr/>
        <w:t>gives</w:t>
      </w:r>
      <w:r>
        <w:rPr>
          <w:spacing w:val="-1"/>
        </w:rPr>
        <w:t> </w:t>
      </w:r>
      <w:r>
        <w:rPr/>
        <w:t>the concentrated</w:t>
      </w:r>
      <w:r>
        <w:rPr>
          <w:spacing w:val="-1"/>
        </w:rPr>
        <w:t> </w:t>
      </w:r>
      <w:r>
        <w:rPr/>
        <w:t>log-</w:t>
      </w:r>
      <w:r>
        <w:rPr>
          <w:spacing w:val="-2"/>
        </w:rPr>
        <w:t>likelihood</w:t>
      </w:r>
    </w:p>
    <w:p>
      <w:pPr>
        <w:pStyle w:val="BodyText"/>
        <w:spacing w:before="197"/>
        <w:rPr>
          <w:sz w:val="20"/>
        </w:rPr>
      </w:pPr>
    </w:p>
    <w:p>
      <w:pPr>
        <w:spacing w:after="0"/>
        <w:rPr>
          <w:sz w:val="20"/>
        </w:rPr>
        <w:sectPr>
          <w:type w:val="continuous"/>
          <w:pgSz w:w="11910" w:h="16840"/>
          <w:pgMar w:header="0" w:footer="1053" w:top="1640" w:bottom="1200" w:left="980" w:right="240"/>
        </w:sectPr>
      </w:pPr>
    </w:p>
    <w:p>
      <w:pPr>
        <w:spacing w:before="196"/>
        <w:ind w:left="1290" w:right="0" w:firstLine="0"/>
        <w:jc w:val="left"/>
        <w:rPr>
          <w:rFonts w:ascii="Cambria Math" w:hAnsi="Cambria Math" w:eastAsia="Cambria Math"/>
          <w:sz w:val="22"/>
        </w:rPr>
      </w:pPr>
      <w:r>
        <w:rPr>
          <w:rFonts w:ascii="Cambria Math" w:hAnsi="Cambria Math" w:eastAsia="Cambria Math"/>
          <w:w w:val="105"/>
          <w:sz w:val="22"/>
        </w:rPr>
        <w:t>𝑙</w:t>
      </w:r>
      <w:r>
        <w:rPr>
          <w:rFonts w:ascii="Cambria Math" w:hAnsi="Cambria Math" w:eastAsia="Cambria Math"/>
          <w:w w:val="105"/>
          <w:sz w:val="22"/>
          <w:vertAlign w:val="subscript"/>
        </w:rPr>
        <w:t>𝑐</w:t>
      </w:r>
      <w:r>
        <w:rPr>
          <w:rFonts w:ascii="Cambria Math" w:hAnsi="Cambria Math" w:eastAsia="Cambria Math"/>
          <w:w w:val="105"/>
          <w:sz w:val="22"/>
          <w:vertAlign w:val="baseline"/>
        </w:rPr>
        <w:t>(𝜃,</w:t>
      </w:r>
      <w:r>
        <w:rPr>
          <w:rFonts w:ascii="Cambria Math" w:hAnsi="Cambria Math" w:eastAsia="Cambria Math"/>
          <w:spacing w:val="-9"/>
          <w:w w:val="105"/>
          <w:sz w:val="22"/>
          <w:vertAlign w:val="baseline"/>
        </w:rPr>
        <w:t> </w:t>
      </w:r>
      <w:r>
        <w:rPr>
          <w:rFonts w:ascii="Cambria Math" w:hAnsi="Cambria Math" w:eastAsia="Cambria Math"/>
          <w:w w:val="105"/>
          <w:sz w:val="22"/>
          <w:vertAlign w:val="baseline"/>
        </w:rPr>
        <w:t>𝜎</w:t>
      </w:r>
      <w:r>
        <w:rPr>
          <w:rFonts w:ascii="Cambria Math" w:hAnsi="Cambria Math" w:eastAsia="Cambria Math"/>
          <w:w w:val="105"/>
          <w:sz w:val="22"/>
          <w:vertAlign w:val="subscript"/>
        </w:rPr>
        <w:t>𝑖</w:t>
      </w:r>
      <w:r>
        <w:rPr>
          <w:rFonts w:ascii="Cambria Math" w:hAnsi="Cambria Math" w:eastAsia="Cambria Math"/>
          <w:w w:val="105"/>
          <w:sz w:val="22"/>
          <w:vertAlign w:val="baseline"/>
        </w:rPr>
        <w:t>,</w:t>
      </w:r>
      <w:r>
        <w:rPr>
          <w:rFonts w:ascii="Cambria Math" w:hAnsi="Cambria Math" w:eastAsia="Cambria Math"/>
          <w:spacing w:val="-8"/>
          <w:w w:val="105"/>
          <w:sz w:val="22"/>
          <w:vertAlign w:val="baseline"/>
        </w:rPr>
        <w:t> </w:t>
      </w:r>
      <w:r>
        <w:rPr>
          <w:rFonts w:ascii="Cambria Math" w:hAnsi="Cambria Math" w:eastAsia="Cambria Math"/>
          <w:w w:val="105"/>
          <w:sz w:val="22"/>
          <w:vertAlign w:val="baseline"/>
        </w:rPr>
        <w:t>𝑥</w:t>
      </w:r>
      <w:r>
        <w:rPr>
          <w:rFonts w:ascii="Cambria Math" w:hAnsi="Cambria Math" w:eastAsia="Cambria Math"/>
          <w:w w:val="105"/>
          <w:sz w:val="22"/>
          <w:vertAlign w:val="subscript"/>
        </w:rPr>
        <w:t>1,</w:t>
      </w:r>
      <w:r>
        <w:rPr>
          <w:rFonts w:ascii="Cambria Math" w:hAnsi="Cambria Math" w:eastAsia="Cambria Math"/>
          <w:w w:val="105"/>
          <w:sz w:val="22"/>
          <w:vertAlign w:val="baseline"/>
        </w:rPr>
        <w:t>,</w:t>
      </w:r>
      <w:r>
        <w:rPr>
          <w:rFonts w:ascii="Cambria Math" w:hAnsi="Cambria Math" w:eastAsia="Cambria Math"/>
          <w:spacing w:val="-11"/>
          <w:w w:val="105"/>
          <w:sz w:val="22"/>
          <w:vertAlign w:val="baseline"/>
        </w:rPr>
        <w:t> </w:t>
      </w:r>
      <w:r>
        <w:rPr>
          <w:rFonts w:ascii="Cambria Math" w:hAnsi="Cambria Math" w:eastAsia="Cambria Math"/>
          <w:w w:val="105"/>
          <w:sz w:val="22"/>
          <w:vertAlign w:val="baseline"/>
        </w:rPr>
        <w:t>…</w:t>
      </w:r>
      <w:r>
        <w:rPr>
          <w:rFonts w:ascii="Cambria Math" w:hAnsi="Cambria Math" w:eastAsia="Cambria Math"/>
          <w:spacing w:val="-8"/>
          <w:w w:val="105"/>
          <w:sz w:val="22"/>
          <w:vertAlign w:val="baseline"/>
        </w:rPr>
        <w:t> </w:t>
      </w:r>
      <w:r>
        <w:rPr>
          <w:rFonts w:ascii="Cambria Math" w:hAnsi="Cambria Math" w:eastAsia="Cambria Math"/>
          <w:w w:val="105"/>
          <w:sz w:val="22"/>
          <w:vertAlign w:val="baseline"/>
        </w:rPr>
        <w:t>,</w:t>
      </w:r>
      <w:r>
        <w:rPr>
          <w:rFonts w:ascii="Cambria Math" w:hAnsi="Cambria Math" w:eastAsia="Cambria Math"/>
          <w:spacing w:val="-8"/>
          <w:w w:val="105"/>
          <w:sz w:val="22"/>
          <w:vertAlign w:val="baseline"/>
        </w:rPr>
        <w:t> </w:t>
      </w:r>
      <w:r>
        <w:rPr>
          <w:rFonts w:ascii="Cambria Math" w:hAnsi="Cambria Math" w:eastAsia="Cambria Math"/>
          <w:w w:val="105"/>
          <w:sz w:val="22"/>
          <w:vertAlign w:val="baseline"/>
        </w:rPr>
        <w:t>𝑥</w:t>
      </w:r>
      <w:r>
        <w:rPr>
          <w:rFonts w:ascii="Cambria Math" w:hAnsi="Cambria Math" w:eastAsia="Cambria Math"/>
          <w:w w:val="105"/>
          <w:sz w:val="22"/>
          <w:vertAlign w:val="subscript"/>
        </w:rPr>
        <w:t>𝑛</w:t>
      </w:r>
      <w:r>
        <w:rPr>
          <w:rFonts w:ascii="Cambria Math" w:hAnsi="Cambria Math" w:eastAsia="Cambria Math"/>
          <w:w w:val="105"/>
          <w:sz w:val="22"/>
          <w:vertAlign w:val="baseline"/>
        </w:rPr>
        <w:t>)</w:t>
      </w:r>
      <w:r>
        <w:rPr>
          <w:rFonts w:ascii="Cambria Math" w:hAnsi="Cambria Math" w:eastAsia="Cambria Math"/>
          <w:spacing w:val="19"/>
          <w:w w:val="105"/>
          <w:sz w:val="22"/>
          <w:vertAlign w:val="baseline"/>
        </w:rPr>
        <w:t> </w:t>
      </w:r>
      <w:r>
        <w:rPr>
          <w:rFonts w:ascii="Cambria Math" w:hAnsi="Cambria Math" w:eastAsia="Cambria Math"/>
          <w:spacing w:val="-10"/>
          <w:w w:val="105"/>
          <w:sz w:val="22"/>
          <w:vertAlign w:val="baseline"/>
        </w:rPr>
        <w:t>=</w:t>
      </w:r>
    </w:p>
    <w:p>
      <w:pPr>
        <w:spacing w:line="223" w:lineRule="exact" w:before="183"/>
        <w:ind w:left="20" w:right="0" w:firstLine="0"/>
        <w:jc w:val="left"/>
        <w:rPr>
          <w:rFonts w:ascii="Cambria Math" w:hAnsi="Cambria Math" w:eastAsia="Cambria Math"/>
          <w:sz w:val="22"/>
        </w:rPr>
      </w:pPr>
      <w:r>
        <w:rPr/>
        <w:br w:type="column"/>
      </w:r>
      <w:r>
        <w:rPr>
          <w:rFonts w:ascii="Cambria Math" w:hAnsi="Cambria Math" w:eastAsia="Cambria Math"/>
          <w:w w:val="110"/>
          <w:sz w:val="22"/>
          <w:vertAlign w:val="superscript"/>
        </w:rPr>
        <w:t>𝑛𝜃</w:t>
      </w:r>
      <w:r>
        <w:rPr>
          <w:rFonts w:ascii="Cambria Math" w:hAnsi="Cambria Math" w:eastAsia="Cambria Math"/>
          <w:spacing w:val="-3"/>
          <w:w w:val="110"/>
          <w:sz w:val="22"/>
          <w:vertAlign w:val="baseline"/>
        </w:rPr>
        <w:t> </w:t>
      </w:r>
      <w:r>
        <w:rPr>
          <w:rFonts w:ascii="Cambria Math" w:hAnsi="Cambria Math" w:eastAsia="Cambria Math"/>
          <w:w w:val="105"/>
          <w:sz w:val="22"/>
          <w:vertAlign w:val="baseline"/>
        </w:rPr>
        <w:t>−</w:t>
      </w:r>
      <w:r>
        <w:rPr>
          <w:rFonts w:ascii="Cambria Math" w:hAnsi="Cambria Math" w:eastAsia="Cambria Math"/>
          <w:spacing w:val="-6"/>
          <w:w w:val="105"/>
          <w:sz w:val="22"/>
          <w:vertAlign w:val="baseline"/>
        </w:rPr>
        <w:t> </w:t>
      </w:r>
      <w:r>
        <w:rPr>
          <w:rFonts w:ascii="Cambria Math" w:hAnsi="Cambria Math" w:eastAsia="Cambria Math"/>
          <w:w w:val="105"/>
          <w:position w:val="1"/>
          <w:sz w:val="22"/>
          <w:vertAlign w:val="baseline"/>
        </w:rPr>
        <w:t>∑</w:t>
      </w:r>
      <w:r>
        <w:rPr>
          <w:rFonts w:ascii="Cambria Math" w:hAnsi="Cambria Math" w:eastAsia="Cambria Math"/>
          <w:spacing w:val="47"/>
          <w:w w:val="105"/>
          <w:position w:val="1"/>
          <w:sz w:val="22"/>
          <w:vertAlign w:val="baseline"/>
        </w:rPr>
        <w:t> </w:t>
      </w:r>
      <w:r>
        <w:rPr>
          <w:rFonts w:ascii="Cambria Math" w:hAnsi="Cambria Math" w:eastAsia="Cambria Math"/>
          <w:w w:val="105"/>
          <w:sz w:val="22"/>
          <w:vertAlign w:val="baseline"/>
        </w:rPr>
        <w:t>𝑙𝑛</w:t>
      </w:r>
      <w:r>
        <w:rPr>
          <w:rFonts w:ascii="Cambria Math" w:hAnsi="Cambria Math" w:eastAsia="Cambria Math"/>
          <w:spacing w:val="-10"/>
          <w:w w:val="105"/>
          <w:sz w:val="22"/>
          <w:vertAlign w:val="baseline"/>
        </w:rPr>
        <w:t> </w:t>
      </w:r>
      <w:r>
        <w:rPr>
          <w:rFonts w:ascii="Cambria Math" w:hAnsi="Cambria Math" w:eastAsia="Cambria Math"/>
          <w:w w:val="105"/>
          <w:sz w:val="22"/>
          <w:vertAlign w:val="baseline"/>
        </w:rPr>
        <w:t>(1</w:t>
      </w:r>
      <w:r>
        <w:rPr>
          <w:rFonts w:ascii="Cambria Math" w:hAnsi="Cambria Math" w:eastAsia="Cambria Math"/>
          <w:spacing w:val="-2"/>
          <w:w w:val="105"/>
          <w:sz w:val="22"/>
          <w:vertAlign w:val="baseline"/>
        </w:rPr>
        <w:t> </w:t>
      </w:r>
      <w:r>
        <w:rPr>
          <w:rFonts w:ascii="Cambria Math" w:hAnsi="Cambria Math" w:eastAsia="Cambria Math"/>
          <w:w w:val="105"/>
          <w:sz w:val="22"/>
          <w:vertAlign w:val="baseline"/>
        </w:rPr>
        <w:t>+</w:t>
      </w:r>
      <w:r>
        <w:rPr>
          <w:rFonts w:ascii="Cambria Math" w:hAnsi="Cambria Math" w:eastAsia="Cambria Math"/>
          <w:spacing w:val="-3"/>
          <w:w w:val="105"/>
          <w:sz w:val="22"/>
          <w:vertAlign w:val="baseline"/>
        </w:rPr>
        <w:t> </w:t>
      </w:r>
      <w:r>
        <w:rPr>
          <w:rFonts w:ascii="Cambria Math" w:hAnsi="Cambria Math" w:eastAsia="Cambria Math"/>
          <w:spacing w:val="-169"/>
          <w:sz w:val="22"/>
          <w:vertAlign w:val="baseline"/>
        </w:rPr>
        <w:t>𝑒</w:t>
      </w:r>
    </w:p>
    <w:p>
      <w:pPr>
        <w:spacing w:line="142" w:lineRule="exact" w:before="0"/>
        <w:ind w:left="68" w:right="0" w:firstLine="0"/>
        <w:jc w:val="left"/>
        <w:rPr>
          <w:rFonts w:ascii="Cambria Math" w:hAnsi="Cambria Math"/>
          <w:sz w:val="16"/>
        </w:rPr>
      </w:pPr>
      <w:r>
        <w:rPr/>
        <mc:AlternateContent>
          <mc:Choice Requires="wps">
            <w:drawing>
              <wp:anchor distT="0" distB="0" distL="0" distR="0" allowOverlap="1" layoutInCell="1" locked="0" behindDoc="1" simplePos="0" relativeHeight="462725632">
                <wp:simplePos x="0" y="0"/>
                <wp:positionH relativeFrom="page">
                  <wp:posOffset>3089782</wp:posOffset>
                </wp:positionH>
                <wp:positionV relativeFrom="paragraph">
                  <wp:posOffset>-52451</wp:posOffset>
                </wp:positionV>
                <wp:extent cx="36195" cy="10223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36195" cy="102235"/>
                        </a:xfrm>
                        <a:prstGeom prst="rect">
                          <a:avLst/>
                        </a:prstGeom>
                      </wps:spPr>
                      <wps:txbx>
                        <w:txbxContent>
                          <w:p>
                            <w:pPr>
                              <w:spacing w:line="161" w:lineRule="exact" w:before="0"/>
                              <w:ind w:left="0" w:right="0" w:firstLine="0"/>
                              <w:jc w:val="left"/>
                              <w:rPr>
                                <w:rFonts w:ascii="Cambria Math" w:eastAsia="Cambria Math"/>
                                <w:sz w:val="16"/>
                              </w:rPr>
                            </w:pPr>
                            <w:r>
                              <w:rPr>
                                <w:rFonts w:ascii="Cambria Math" w:eastAsia="Cambria Math"/>
                                <w:spacing w:val="-10"/>
                                <w:w w:val="110"/>
                                <w:sz w:val="16"/>
                              </w:rPr>
                              <w:t>𝑖</w:t>
                            </w:r>
                          </w:p>
                        </w:txbxContent>
                      </wps:txbx>
                      <wps:bodyPr wrap="square" lIns="0" tIns="0" rIns="0" bIns="0" rtlCol="0">
                        <a:noAutofit/>
                      </wps:bodyPr>
                    </wps:wsp>
                  </a:graphicData>
                </a:graphic>
              </wp:anchor>
            </w:drawing>
          </mc:Choice>
          <mc:Fallback>
            <w:pict>
              <v:shape style="position:absolute;margin-left:243.289993pt;margin-top:-4.130012pt;width:2.85pt;height:8.0500pt;mso-position-horizontal-relative:page;mso-position-vertical-relative:paragraph;z-index:-40590848" type="#_x0000_t202" id="docshape22" filled="false" stroked="false">
                <v:textbox inset="0,0,0,0">
                  <w:txbxContent>
                    <w:p>
                      <w:pPr>
                        <w:spacing w:line="161" w:lineRule="exact" w:before="0"/>
                        <w:ind w:left="0" w:right="0" w:firstLine="0"/>
                        <w:jc w:val="left"/>
                        <w:rPr>
                          <w:rFonts w:ascii="Cambria Math" w:eastAsia="Cambria Math"/>
                          <w:sz w:val="16"/>
                        </w:rPr>
                      </w:pPr>
                      <w:r>
                        <w:rPr>
                          <w:rFonts w:ascii="Cambria Math" w:eastAsia="Cambria Math"/>
                          <w:spacing w:val="-10"/>
                          <w:w w:val="110"/>
                          <w:sz w:val="16"/>
                        </w:rPr>
                        <w:t>𝑖</w:t>
                      </w:r>
                    </w:p>
                  </w:txbxContent>
                </v:textbox>
                <w10:wrap type="none"/>
              </v:shape>
            </w:pict>
          </mc:Fallback>
        </mc:AlternateContent>
      </w:r>
      <w:r>
        <w:rPr>
          <w:rFonts w:ascii="Cambria Math" w:hAnsi="Cambria Math"/>
          <w:spacing w:val="-10"/>
          <w:w w:val="115"/>
          <w:sz w:val="16"/>
        </w:rPr>
        <w:t>σ</w:t>
      </w:r>
    </w:p>
    <w:p>
      <w:pPr>
        <w:spacing w:before="81"/>
        <w:ind w:left="0" w:right="0" w:firstLine="0"/>
        <w:jc w:val="left"/>
        <w:rPr>
          <w:rFonts w:ascii="Cambria Math" w:hAnsi="Cambria Math" w:eastAsia="Cambria Math"/>
          <w:sz w:val="16"/>
        </w:rPr>
      </w:pPr>
      <w:r>
        <w:rPr/>
        <w:br w:type="column"/>
      </w:r>
      <w:r>
        <w:rPr>
          <w:rFonts w:ascii="Cambria Math" w:hAnsi="Cambria Math" w:eastAsia="Cambria Math"/>
          <w:sz w:val="16"/>
        </w:rPr>
        <w:t>−</w:t>
      </w:r>
      <w:r>
        <w:rPr>
          <w:rFonts w:ascii="Cambria Math" w:hAnsi="Cambria Math" w:eastAsia="Cambria Math"/>
          <w:position w:val="9"/>
          <w:sz w:val="13"/>
        </w:rPr>
        <w:t>1</w:t>
      </w:r>
      <w:r>
        <w:rPr>
          <w:rFonts w:ascii="Cambria Math" w:hAnsi="Cambria Math" w:eastAsia="Cambria Math"/>
          <w:spacing w:val="-2"/>
          <w:position w:val="9"/>
          <w:sz w:val="13"/>
        </w:rPr>
        <w:t> </w:t>
      </w:r>
      <w:r>
        <w:rPr>
          <w:rFonts w:ascii="Cambria Math" w:hAnsi="Cambria Math" w:eastAsia="Cambria Math"/>
          <w:spacing w:val="-2"/>
          <w:position w:val="1"/>
          <w:sz w:val="16"/>
        </w:rPr>
        <w:t>(</w:t>
      </w:r>
      <w:r>
        <w:rPr>
          <w:i/>
          <w:spacing w:val="-2"/>
          <w:sz w:val="16"/>
        </w:rPr>
        <w:t>∞</w:t>
      </w:r>
      <w:r>
        <w:rPr>
          <w:rFonts w:ascii="Cambria Math" w:hAnsi="Cambria Math" w:eastAsia="Cambria Math"/>
          <w:spacing w:val="-2"/>
          <w:position w:val="-2"/>
          <w:sz w:val="13"/>
        </w:rPr>
        <w:t>𝑖</w:t>
      </w:r>
      <w:r>
        <w:rPr>
          <w:rFonts w:ascii="Cambria Math" w:hAnsi="Cambria Math" w:eastAsia="Cambria Math"/>
          <w:spacing w:val="-2"/>
          <w:sz w:val="16"/>
        </w:rPr>
        <w:t>−𝜃</w:t>
      </w:r>
      <w:r>
        <w:rPr>
          <w:rFonts w:ascii="Cambria Math" w:hAnsi="Cambria Math" w:eastAsia="Cambria Math"/>
          <w:spacing w:val="-2"/>
          <w:position w:val="1"/>
          <w:sz w:val="16"/>
        </w:rPr>
        <w:t>)</w:t>
      </w:r>
    </w:p>
    <w:p>
      <w:pPr>
        <w:spacing w:before="183"/>
        <w:ind w:left="0" w:right="0" w:firstLine="0"/>
        <w:jc w:val="left"/>
        <w:rPr>
          <w:rFonts w:ascii="Cambria Math" w:hAnsi="Cambria Math" w:eastAsia="Cambria Math"/>
          <w:sz w:val="22"/>
        </w:rPr>
      </w:pPr>
      <w:r>
        <w:rPr/>
        <w:br w:type="column"/>
      </w:r>
      <w:r>
        <w:rPr>
          <w:rFonts w:ascii="Cambria Math" w:hAnsi="Cambria Math" w:eastAsia="Cambria Math"/>
          <w:sz w:val="22"/>
        </w:rPr>
        <w:t>)</w:t>
      </w:r>
      <w:r>
        <w:rPr>
          <w:rFonts w:ascii="Cambria Math" w:hAnsi="Cambria Math" w:eastAsia="Cambria Math"/>
          <w:spacing w:val="1"/>
          <w:sz w:val="22"/>
        </w:rPr>
        <w:t> </w:t>
      </w:r>
      <w:r>
        <w:rPr>
          <w:rFonts w:ascii="Cambria Math" w:hAnsi="Cambria Math" w:eastAsia="Cambria Math"/>
          <w:sz w:val="22"/>
        </w:rPr>
        <w:t>−</w:t>
      </w:r>
      <w:r>
        <w:rPr>
          <w:rFonts w:ascii="Cambria Math" w:hAnsi="Cambria Math" w:eastAsia="Cambria Math"/>
          <w:spacing w:val="5"/>
          <w:sz w:val="22"/>
        </w:rPr>
        <w:t> </w:t>
      </w:r>
      <w:r>
        <w:rPr>
          <w:rFonts w:ascii="Cambria Math" w:hAnsi="Cambria Math" w:eastAsia="Cambria Math"/>
          <w:sz w:val="22"/>
        </w:rPr>
        <w:t>𝑛𝑙𝑛</w:t>
      </w:r>
      <w:r>
        <w:rPr>
          <w:rFonts w:ascii="Cambria Math" w:hAnsi="Cambria Math" w:eastAsia="Cambria Math"/>
          <w:spacing w:val="-5"/>
          <w:sz w:val="22"/>
        </w:rPr>
        <w:t> </w:t>
      </w:r>
      <w:r>
        <w:rPr>
          <w:rFonts w:ascii="Cambria Math" w:hAnsi="Cambria Math" w:eastAsia="Cambria Math"/>
          <w:position w:val="1"/>
          <w:sz w:val="22"/>
        </w:rPr>
        <w:t>∑</w:t>
      </w:r>
      <w:r>
        <w:rPr>
          <w:rFonts w:ascii="Cambria Math" w:hAnsi="Cambria Math" w:eastAsia="Cambria Math"/>
          <w:position w:val="-4"/>
          <w:sz w:val="16"/>
        </w:rPr>
        <w:t>𝑖</w:t>
      </w:r>
      <w:r>
        <w:rPr>
          <w:rFonts w:ascii="Cambria Math" w:hAnsi="Cambria Math" w:eastAsia="Cambria Math"/>
          <w:spacing w:val="11"/>
          <w:position w:val="-4"/>
          <w:sz w:val="16"/>
        </w:rPr>
        <w:t> </w:t>
      </w:r>
      <w:r>
        <w:rPr>
          <w:rFonts w:ascii="Cambria Math" w:hAnsi="Cambria Math" w:eastAsia="Cambria Math"/>
          <w:sz w:val="22"/>
        </w:rPr>
        <w:t>𝑙𝑛</w:t>
      </w:r>
      <w:r>
        <w:rPr>
          <w:rFonts w:ascii="Cambria Math" w:hAnsi="Cambria Math" w:eastAsia="Cambria Math"/>
          <w:spacing w:val="-5"/>
          <w:sz w:val="22"/>
        </w:rPr>
        <w:t> </w:t>
      </w:r>
      <w:r>
        <w:rPr>
          <w:rFonts w:ascii="Cambria Math" w:hAnsi="Cambria Math" w:eastAsia="Cambria Math"/>
          <w:sz w:val="22"/>
        </w:rPr>
        <w:t>(1</w:t>
      </w:r>
      <w:r>
        <w:rPr>
          <w:rFonts w:ascii="Cambria Math" w:hAnsi="Cambria Math" w:eastAsia="Cambria Math"/>
          <w:spacing w:val="8"/>
          <w:sz w:val="22"/>
        </w:rPr>
        <w:t> </w:t>
      </w:r>
      <w:r>
        <w:rPr>
          <w:rFonts w:ascii="Cambria Math" w:hAnsi="Cambria Math" w:eastAsia="Cambria Math"/>
          <w:sz w:val="22"/>
        </w:rPr>
        <w:t>+</w:t>
      </w:r>
      <w:r>
        <w:rPr>
          <w:rFonts w:ascii="Cambria Math" w:hAnsi="Cambria Math" w:eastAsia="Cambria Math"/>
          <w:spacing w:val="2"/>
          <w:sz w:val="22"/>
        </w:rPr>
        <w:t> </w:t>
      </w:r>
      <w:r>
        <w:rPr>
          <w:rFonts w:ascii="Cambria Math" w:hAnsi="Cambria Math" w:eastAsia="Cambria Math"/>
          <w:spacing w:val="-174"/>
          <w:sz w:val="22"/>
        </w:rPr>
        <w:t>𝑒</w:t>
      </w:r>
    </w:p>
    <w:p>
      <w:pPr>
        <w:spacing w:before="81"/>
        <w:ind w:left="0" w:right="0" w:firstLine="0"/>
        <w:jc w:val="left"/>
        <w:rPr>
          <w:rFonts w:ascii="Cambria Math" w:hAnsi="Cambria Math" w:eastAsia="Cambria Math"/>
          <w:sz w:val="16"/>
        </w:rPr>
      </w:pPr>
      <w:r>
        <w:rPr/>
        <w:br w:type="column"/>
      </w:r>
      <w:r>
        <w:rPr>
          <w:rFonts w:ascii="Cambria Math" w:hAnsi="Cambria Math" w:eastAsia="Cambria Math"/>
          <w:sz w:val="16"/>
        </w:rPr>
        <w:t>−</w:t>
      </w:r>
      <w:r>
        <w:rPr>
          <w:rFonts w:ascii="Cambria Math" w:hAnsi="Cambria Math" w:eastAsia="Cambria Math"/>
          <w:position w:val="9"/>
          <w:sz w:val="13"/>
        </w:rPr>
        <w:t>1 </w:t>
      </w:r>
      <w:r>
        <w:rPr>
          <w:rFonts w:ascii="Cambria Math" w:hAnsi="Cambria Math" w:eastAsia="Cambria Math"/>
          <w:spacing w:val="-2"/>
          <w:position w:val="1"/>
          <w:sz w:val="16"/>
        </w:rPr>
        <w:t>(</w:t>
      </w:r>
      <w:r>
        <w:rPr>
          <w:i/>
          <w:spacing w:val="-2"/>
          <w:sz w:val="16"/>
        </w:rPr>
        <w:t>∞</w:t>
      </w:r>
      <w:r>
        <w:rPr>
          <w:rFonts w:ascii="Cambria Math" w:hAnsi="Cambria Math" w:eastAsia="Cambria Math"/>
          <w:spacing w:val="-2"/>
          <w:position w:val="-2"/>
          <w:sz w:val="13"/>
        </w:rPr>
        <w:t>𝑖</w:t>
      </w:r>
      <w:r>
        <w:rPr>
          <w:rFonts w:ascii="Cambria Math" w:hAnsi="Cambria Math" w:eastAsia="Cambria Math"/>
          <w:spacing w:val="-2"/>
          <w:sz w:val="16"/>
        </w:rPr>
        <w:t>−𝜃</w:t>
      </w:r>
      <w:r>
        <w:rPr>
          <w:rFonts w:ascii="Cambria Math" w:hAnsi="Cambria Math" w:eastAsia="Cambria Math"/>
          <w:spacing w:val="-2"/>
          <w:position w:val="1"/>
          <w:sz w:val="16"/>
        </w:rPr>
        <w:t>)</w:t>
      </w:r>
    </w:p>
    <w:p>
      <w:pPr>
        <w:spacing w:before="183"/>
        <w:ind w:left="0" w:right="0" w:firstLine="0"/>
        <w:jc w:val="left"/>
        <w:rPr>
          <w:rFonts w:ascii="Cambria Math" w:eastAsia="Cambria Math"/>
          <w:sz w:val="22"/>
        </w:rPr>
      </w:pPr>
      <w:r>
        <w:rPr/>
        <w:br w:type="column"/>
      </w:r>
      <w:r>
        <w:rPr>
          <w:rFonts w:ascii="Cambria Math" w:eastAsia="Cambria Math"/>
          <w:sz w:val="22"/>
        </w:rPr>
        <w:t>)</w:t>
      </w:r>
      <w:r>
        <w:rPr>
          <w:rFonts w:ascii="Cambria Math" w:eastAsia="Cambria Math"/>
          <w:spacing w:val="4"/>
          <w:sz w:val="22"/>
        </w:rPr>
        <w:t> </w:t>
      </w:r>
      <w:r>
        <w:rPr>
          <w:rFonts w:ascii="Cambria Math" w:eastAsia="Cambria Math"/>
          <w:sz w:val="22"/>
        </w:rPr>
        <w:t>+</w:t>
      </w:r>
      <w:r>
        <w:rPr>
          <w:rFonts w:ascii="Cambria Math" w:eastAsia="Cambria Math"/>
          <w:spacing w:val="10"/>
          <w:sz w:val="22"/>
        </w:rPr>
        <w:t> </w:t>
      </w:r>
      <w:r>
        <w:rPr>
          <w:rFonts w:ascii="Cambria Math" w:eastAsia="Cambria Math"/>
          <w:sz w:val="22"/>
        </w:rPr>
        <w:t>𝐻</w:t>
      </w:r>
      <w:r>
        <w:rPr>
          <w:rFonts w:ascii="Cambria Math" w:eastAsia="Cambria Math"/>
          <w:position w:val="1"/>
          <w:sz w:val="22"/>
        </w:rPr>
        <w:t>(</w:t>
      </w:r>
      <w:r>
        <w:rPr>
          <w:rFonts w:ascii="Cambria Math" w:eastAsia="Cambria Math"/>
          <w:sz w:val="22"/>
        </w:rPr>
        <w:t>𝜎,</w:t>
      </w:r>
      <w:r>
        <w:rPr>
          <w:rFonts w:ascii="Cambria Math" w:eastAsia="Cambria Math"/>
          <w:spacing w:val="-6"/>
          <w:sz w:val="22"/>
        </w:rPr>
        <w:t> </w:t>
      </w:r>
      <w:r>
        <w:rPr>
          <w:rFonts w:ascii="Cambria Math" w:eastAsia="Cambria Math"/>
          <w:spacing w:val="-5"/>
          <w:sz w:val="22"/>
        </w:rPr>
        <w:t>𝑥</w:t>
      </w:r>
      <w:r>
        <w:rPr>
          <w:rFonts w:ascii="Cambria Math" w:eastAsia="Cambria Math"/>
          <w:spacing w:val="-5"/>
          <w:position w:val="1"/>
          <w:sz w:val="22"/>
        </w:rPr>
        <w:t>)</w:t>
      </w:r>
    </w:p>
    <w:p>
      <w:pPr>
        <w:spacing w:after="0"/>
        <w:jc w:val="left"/>
        <w:rPr>
          <w:rFonts w:ascii="Cambria Math" w:eastAsia="Cambria Math"/>
          <w:sz w:val="22"/>
        </w:rPr>
        <w:sectPr>
          <w:type w:val="continuous"/>
          <w:pgSz w:w="11910" w:h="16840"/>
          <w:pgMar w:header="0" w:footer="1053" w:top="1640" w:bottom="1200" w:left="980" w:right="240"/>
          <w:cols w:num="6" w:equalWidth="0">
            <w:col w:w="3199" w:space="40"/>
            <w:col w:w="1585" w:space="12"/>
            <w:col w:w="746" w:space="10"/>
            <w:col w:w="1822" w:space="13"/>
            <w:col w:w="749" w:space="9"/>
            <w:col w:w="2505"/>
          </w:cols>
        </w:sectPr>
      </w:pPr>
    </w:p>
    <w:p>
      <w:pPr>
        <w:pStyle w:val="BodyText"/>
        <w:spacing w:before="234"/>
        <w:rPr>
          <w:rFonts w:ascii="Cambria Math"/>
        </w:rPr>
      </w:pPr>
    </w:p>
    <w:p>
      <w:pPr>
        <w:pStyle w:val="BodyText"/>
        <w:ind w:right="1282"/>
        <w:jc w:val="right"/>
      </w:pPr>
      <w:r>
        <w:rPr/>
        <mc:AlternateContent>
          <mc:Choice Requires="wps">
            <w:drawing>
              <wp:anchor distT="0" distB="0" distL="0" distR="0" allowOverlap="1" layoutInCell="1" locked="0" behindDoc="1" simplePos="0" relativeHeight="462726144">
                <wp:simplePos x="0" y="0"/>
                <wp:positionH relativeFrom="page">
                  <wp:posOffset>3771265</wp:posOffset>
                </wp:positionH>
                <wp:positionV relativeFrom="paragraph">
                  <wp:posOffset>-500394</wp:posOffset>
                </wp:positionV>
                <wp:extent cx="57785" cy="8255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57785" cy="82550"/>
                        </a:xfrm>
                        <a:prstGeom prst="rect">
                          <a:avLst/>
                        </a:prstGeom>
                      </wps:spPr>
                      <wps:txbx>
                        <w:txbxContent>
                          <w:p>
                            <w:pPr>
                              <w:spacing w:line="130" w:lineRule="exact" w:before="0"/>
                              <w:ind w:left="0" w:right="0" w:firstLine="0"/>
                              <w:jc w:val="left"/>
                              <w:rPr>
                                <w:rFonts w:ascii="Cambria Math" w:hAnsi="Cambria Math"/>
                                <w:sz w:val="13"/>
                              </w:rPr>
                            </w:pPr>
                            <w:r>
                              <w:rPr>
                                <w:rFonts w:ascii="Cambria Math" w:hAnsi="Cambria Math"/>
                                <w:spacing w:val="-10"/>
                                <w:w w:val="120"/>
                                <w:sz w:val="13"/>
                              </w:rPr>
                              <w:t>σ</w:t>
                            </w:r>
                          </w:p>
                        </w:txbxContent>
                      </wps:txbx>
                      <wps:bodyPr wrap="square" lIns="0" tIns="0" rIns="0" bIns="0" rtlCol="0">
                        <a:noAutofit/>
                      </wps:bodyPr>
                    </wps:wsp>
                  </a:graphicData>
                </a:graphic>
              </wp:anchor>
            </w:drawing>
          </mc:Choice>
          <mc:Fallback>
            <w:pict>
              <v:shape style="position:absolute;margin-left:296.950012pt;margin-top:-39.40115pt;width:4.55pt;height:6.5pt;mso-position-horizontal-relative:page;mso-position-vertical-relative:paragraph;z-index:-40590336" type="#_x0000_t202" id="docshape23" filled="false" stroked="false">
                <v:textbox inset="0,0,0,0">
                  <w:txbxContent>
                    <w:p>
                      <w:pPr>
                        <w:spacing w:line="130" w:lineRule="exact" w:before="0"/>
                        <w:ind w:left="0" w:right="0" w:firstLine="0"/>
                        <w:jc w:val="left"/>
                        <w:rPr>
                          <w:rFonts w:ascii="Cambria Math" w:hAnsi="Cambria Math"/>
                          <w:sz w:val="13"/>
                        </w:rPr>
                      </w:pPr>
                      <w:r>
                        <w:rPr>
                          <w:rFonts w:ascii="Cambria Math" w:hAnsi="Cambria Math"/>
                          <w:spacing w:val="-10"/>
                          <w:w w:val="120"/>
                          <w:sz w:val="13"/>
                        </w:rPr>
                        <w:t>σ</w:t>
                      </w:r>
                    </w:p>
                  </w:txbxContent>
                </v:textbox>
                <w10:wrap type="none"/>
              </v:shape>
            </w:pict>
          </mc:Fallback>
        </mc:AlternateContent>
      </w:r>
      <w:r>
        <w:rPr/>
        <mc:AlternateContent>
          <mc:Choice Requires="wps">
            <w:drawing>
              <wp:anchor distT="0" distB="0" distL="0" distR="0" allowOverlap="1" layoutInCell="1" locked="0" behindDoc="1" simplePos="0" relativeHeight="462726656">
                <wp:simplePos x="0" y="0"/>
                <wp:positionH relativeFrom="page">
                  <wp:posOffset>5417565</wp:posOffset>
                </wp:positionH>
                <wp:positionV relativeFrom="paragraph">
                  <wp:posOffset>-500394</wp:posOffset>
                </wp:positionV>
                <wp:extent cx="57785" cy="8255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57785" cy="82550"/>
                        </a:xfrm>
                        <a:prstGeom prst="rect">
                          <a:avLst/>
                        </a:prstGeom>
                      </wps:spPr>
                      <wps:txbx>
                        <w:txbxContent>
                          <w:p>
                            <w:pPr>
                              <w:spacing w:line="130" w:lineRule="exact" w:before="0"/>
                              <w:ind w:left="0" w:right="0" w:firstLine="0"/>
                              <w:jc w:val="left"/>
                              <w:rPr>
                                <w:rFonts w:ascii="Cambria Math" w:hAnsi="Cambria Math"/>
                                <w:sz w:val="13"/>
                              </w:rPr>
                            </w:pPr>
                            <w:r>
                              <w:rPr>
                                <w:rFonts w:ascii="Cambria Math" w:hAnsi="Cambria Math"/>
                                <w:spacing w:val="-10"/>
                                <w:w w:val="120"/>
                                <w:sz w:val="13"/>
                              </w:rPr>
                              <w:t>σ</w:t>
                            </w:r>
                          </w:p>
                        </w:txbxContent>
                      </wps:txbx>
                      <wps:bodyPr wrap="square" lIns="0" tIns="0" rIns="0" bIns="0" rtlCol="0">
                        <a:noAutofit/>
                      </wps:bodyPr>
                    </wps:wsp>
                  </a:graphicData>
                </a:graphic>
              </wp:anchor>
            </w:drawing>
          </mc:Choice>
          <mc:Fallback>
            <w:pict>
              <v:shape style="position:absolute;margin-left:426.579987pt;margin-top:-39.40115pt;width:4.55pt;height:6.5pt;mso-position-horizontal-relative:page;mso-position-vertical-relative:paragraph;z-index:-40589824" type="#_x0000_t202" id="docshape24" filled="false" stroked="false">
                <v:textbox inset="0,0,0,0">
                  <w:txbxContent>
                    <w:p>
                      <w:pPr>
                        <w:spacing w:line="130" w:lineRule="exact" w:before="0"/>
                        <w:ind w:left="0" w:right="0" w:firstLine="0"/>
                        <w:jc w:val="left"/>
                        <w:rPr>
                          <w:rFonts w:ascii="Cambria Math" w:hAnsi="Cambria Math"/>
                          <w:sz w:val="13"/>
                        </w:rPr>
                      </w:pPr>
                      <w:r>
                        <w:rPr>
                          <w:rFonts w:ascii="Cambria Math" w:hAnsi="Cambria Math"/>
                          <w:spacing w:val="-10"/>
                          <w:w w:val="120"/>
                          <w:sz w:val="13"/>
                        </w:rPr>
                        <w:t>σ</w:t>
                      </w:r>
                    </w:p>
                  </w:txbxContent>
                </v:textbox>
                <w10:wrap type="none"/>
              </v:shape>
            </w:pict>
          </mc:Fallback>
        </mc:AlternateContent>
      </w:r>
      <w:r>
        <w:rPr>
          <w:spacing w:val="-2"/>
        </w:rPr>
        <w:t>3.3.5</w:t>
      </w:r>
    </w:p>
    <w:p>
      <w:pPr>
        <w:pStyle w:val="BodyText"/>
        <w:spacing w:line="360" w:lineRule="auto" w:before="136"/>
        <w:ind w:left="1180" w:right="1194"/>
        <w:jc w:val="both"/>
      </w:pPr>
      <w:r>
        <w:rPr/>
        <w:t>with </w:t>
      </w:r>
      <w:r>
        <w:rPr>
          <w:i/>
        </w:rPr>
        <w:t>H </w:t>
      </w:r>
      <w:r>
        <w:rPr/>
        <w:t>a function not depending on </w:t>
      </w:r>
      <w:r>
        <w:rPr>
          <w:rFonts w:ascii="Cambria Math" w:hAnsi="Cambria Math" w:eastAsia="Cambria Math"/>
        </w:rPr>
        <w:t>𝜃 </w:t>
      </w:r>
      <w:r>
        <w:rPr/>
        <w:t>or </w:t>
      </w:r>
      <w:r>
        <w:rPr>
          <w:i/>
        </w:rPr>
        <w:t>b</w:t>
      </w:r>
      <w:r>
        <w:rPr/>
        <w:t>. The concentrated log-likelihood function</w:t>
      </w:r>
      <w:r>
        <w:rPr>
          <w:spacing w:val="40"/>
        </w:rPr>
        <w:t> </w:t>
      </w:r>
      <w:r>
        <w:rPr/>
        <w:t>is maximized for </w:t>
      </w:r>
      <w:r>
        <w:rPr>
          <w:rFonts w:ascii="Cambria Math" w:hAnsi="Cambria Math" w:eastAsia="Cambria Math"/>
        </w:rPr>
        <w:t>𝜃 → −∞ </w:t>
      </w:r>
      <w:r>
        <w:rPr/>
        <w:t>(Zelterman (1987) p.180). That means the concentrated</w:t>
      </w:r>
      <w:r>
        <w:rPr>
          <w:spacing w:val="40"/>
        </w:rPr>
        <w:t> </w:t>
      </w:r>
      <w:r>
        <w:rPr/>
        <w:t>log-likelihood diverges to infinity and the global maximum is not a consistent estimator of the parameters under consideration. This is a very interesting behaviour which results from introducing a scale parameter and a shape parameter. There is for example no equivalent problem in the location-scale model of the usual logistic </w:t>
      </w:r>
      <w:r>
        <w:rPr>
          <w:spacing w:val="-2"/>
        </w:rPr>
        <w:t>distribution.</w:t>
      </w:r>
    </w:p>
    <w:p>
      <w:pPr>
        <w:pStyle w:val="BodyText"/>
        <w:spacing w:before="145"/>
      </w:pPr>
    </w:p>
    <w:p>
      <w:pPr>
        <w:pStyle w:val="Heading8"/>
        <w:numPr>
          <w:ilvl w:val="1"/>
          <w:numId w:val="11"/>
        </w:numPr>
        <w:tabs>
          <w:tab w:pos="1900" w:val="left" w:leader="none"/>
        </w:tabs>
        <w:spacing w:line="240" w:lineRule="auto" w:before="1" w:after="0"/>
        <w:ind w:left="1900" w:right="0" w:hanging="720"/>
        <w:jc w:val="both"/>
      </w:pPr>
      <w:r>
        <w:rPr/>
        <w:t>Lognormal</w:t>
      </w:r>
      <w:r>
        <w:rPr>
          <w:spacing w:val="-5"/>
        </w:rPr>
        <w:t> </w:t>
      </w:r>
      <w:r>
        <w:rPr>
          <w:spacing w:val="-2"/>
        </w:rPr>
        <w:t>Distribution</w:t>
      </w:r>
    </w:p>
    <w:p>
      <w:pPr>
        <w:pStyle w:val="BodyText"/>
        <w:spacing w:line="360" w:lineRule="auto" w:before="134"/>
        <w:ind w:left="1180" w:right="1194"/>
        <w:jc w:val="both"/>
      </w:pPr>
      <w:r>
        <w:rPr/>
        <w:t>A log-normal distribution is a probability distribution of a random variable whose logarithm is</w:t>
      </w:r>
      <w:r>
        <w:rPr>
          <w:spacing w:val="-1"/>
        </w:rPr>
        <w:t> </w:t>
      </w:r>
      <w:r>
        <w:rPr/>
        <w:t>normally</w:t>
      </w:r>
      <w:r>
        <w:rPr>
          <w:spacing w:val="-6"/>
        </w:rPr>
        <w:t> </w:t>
      </w:r>
      <w:r>
        <w:rPr/>
        <w:t>distributed. If</w:t>
      </w:r>
      <w:r>
        <w:rPr>
          <w:spacing w:val="-1"/>
        </w:rPr>
        <w:t> </w:t>
      </w:r>
      <w:r>
        <w:rPr>
          <w:i/>
        </w:rPr>
        <w:t>X</w:t>
      </w:r>
      <w:r>
        <w:rPr>
          <w:i/>
          <w:spacing w:val="-1"/>
        </w:rPr>
        <w:t> </w:t>
      </w:r>
      <w:r>
        <w:rPr/>
        <w:t>is</w:t>
      </w:r>
      <w:r>
        <w:rPr>
          <w:spacing w:val="-1"/>
        </w:rPr>
        <w:t> </w:t>
      </w:r>
      <w:r>
        <w:rPr/>
        <w:t>a</w:t>
      </w:r>
      <w:r>
        <w:rPr>
          <w:spacing w:val="-2"/>
        </w:rPr>
        <w:t> </w:t>
      </w:r>
      <w:r>
        <w:rPr/>
        <w:t>random variable</w:t>
      </w:r>
      <w:r>
        <w:rPr>
          <w:spacing w:val="-2"/>
        </w:rPr>
        <w:t> </w:t>
      </w:r>
      <w:r>
        <w:rPr/>
        <w:t>with</w:t>
      </w:r>
      <w:r>
        <w:rPr>
          <w:spacing w:val="-1"/>
        </w:rPr>
        <w:t> </w:t>
      </w:r>
      <w:r>
        <w:rPr/>
        <w:t>a</w:t>
      </w:r>
      <w:r>
        <w:rPr>
          <w:spacing w:val="-2"/>
        </w:rPr>
        <w:t> </w:t>
      </w:r>
      <w:r>
        <w:rPr/>
        <w:t>normal</w:t>
      </w:r>
      <w:r>
        <w:rPr>
          <w:spacing w:val="-1"/>
        </w:rPr>
        <w:t> </w:t>
      </w:r>
      <w:r>
        <w:rPr/>
        <w:t>distribution, then </w:t>
      </w:r>
      <w:r>
        <w:rPr>
          <w:i/>
        </w:rPr>
        <w:t>Y </w:t>
      </w:r>
      <w:r>
        <w:rPr/>
        <w:t>=</w:t>
      </w:r>
      <w:r>
        <w:rPr>
          <w:spacing w:val="-3"/>
        </w:rPr>
        <w:t> </w:t>
      </w:r>
      <w:r>
        <w:rPr/>
        <w:t>exp(</w:t>
      </w:r>
      <w:r>
        <w:rPr>
          <w:i/>
        </w:rPr>
        <w:t>X</w:t>
      </w:r>
      <w:r>
        <w:rPr/>
        <w:t>) has a log-normal distribution; likewise, if </w:t>
      </w:r>
      <w:r>
        <w:rPr>
          <w:i/>
        </w:rPr>
        <w:t>Y </w:t>
      </w:r>
      <w:r>
        <w:rPr/>
        <w:t>is log-normally distributed, then </w:t>
      </w:r>
      <w:r>
        <w:rPr>
          <w:i/>
        </w:rPr>
        <w:t>X</w:t>
      </w:r>
      <w:r>
        <w:rPr>
          <w:i/>
          <w:spacing w:val="-2"/>
        </w:rPr>
        <w:t> </w:t>
      </w:r>
      <w:r>
        <w:rPr/>
        <w:t>=</w:t>
      </w:r>
      <w:r>
        <w:rPr>
          <w:spacing w:val="-2"/>
        </w:rPr>
        <w:t> </w:t>
      </w:r>
      <w:r>
        <w:rPr/>
        <w:t>log(</w:t>
      </w:r>
      <w:r>
        <w:rPr>
          <w:i/>
        </w:rPr>
        <w:t>Y</w:t>
      </w:r>
      <w:r>
        <w:rPr/>
        <w:t>) has a normal distribution. The log-normal distribution is the</w:t>
      </w:r>
      <w:r>
        <w:rPr>
          <w:spacing w:val="51"/>
        </w:rPr>
        <w:t> </w:t>
      </w:r>
      <w:r>
        <w:rPr/>
        <w:t>distribution</w:t>
      </w:r>
      <w:r>
        <w:rPr>
          <w:spacing w:val="52"/>
        </w:rPr>
        <w:t> </w:t>
      </w:r>
      <w:r>
        <w:rPr/>
        <w:t>of</w:t>
      </w:r>
      <w:r>
        <w:rPr>
          <w:spacing w:val="51"/>
        </w:rPr>
        <w:t> </w:t>
      </w:r>
      <w:r>
        <w:rPr/>
        <w:t>a</w:t>
      </w:r>
      <w:r>
        <w:rPr>
          <w:spacing w:val="54"/>
        </w:rPr>
        <w:t> </w:t>
      </w:r>
      <w:r>
        <w:rPr/>
        <w:t>random</w:t>
      </w:r>
      <w:r>
        <w:rPr>
          <w:spacing w:val="53"/>
        </w:rPr>
        <w:t> </w:t>
      </w:r>
      <w:r>
        <w:rPr/>
        <w:t>variable</w:t>
      </w:r>
      <w:r>
        <w:rPr>
          <w:spacing w:val="52"/>
        </w:rPr>
        <w:t> </w:t>
      </w:r>
      <w:r>
        <w:rPr/>
        <w:t>that</w:t>
      </w:r>
      <w:r>
        <w:rPr>
          <w:spacing w:val="53"/>
        </w:rPr>
        <w:t> </w:t>
      </w:r>
      <w:r>
        <w:rPr/>
        <w:t>takes</w:t>
      </w:r>
      <w:r>
        <w:rPr>
          <w:spacing w:val="52"/>
        </w:rPr>
        <w:t> </w:t>
      </w:r>
      <w:r>
        <w:rPr/>
        <w:t>only</w:t>
      </w:r>
      <w:r>
        <w:rPr>
          <w:spacing w:val="47"/>
        </w:rPr>
        <w:t> </w:t>
      </w:r>
      <w:r>
        <w:rPr/>
        <w:t>positive</w:t>
      </w:r>
      <w:r>
        <w:rPr>
          <w:spacing w:val="54"/>
        </w:rPr>
        <w:t> </w:t>
      </w:r>
      <w:r>
        <w:rPr/>
        <w:t>real</w:t>
      </w:r>
      <w:r>
        <w:rPr>
          <w:spacing w:val="53"/>
        </w:rPr>
        <w:t> </w:t>
      </w:r>
      <w:r>
        <w:rPr/>
        <w:t>values,</w:t>
      </w:r>
      <w:r>
        <w:rPr>
          <w:spacing w:val="52"/>
        </w:rPr>
        <w:t> </w:t>
      </w:r>
      <w:r>
        <w:rPr/>
        <w:t>like</w:t>
      </w:r>
      <w:r>
        <w:rPr>
          <w:spacing w:val="51"/>
        </w:rPr>
        <w:t> </w:t>
      </w:r>
      <w:r>
        <w:rPr>
          <w:spacing w:val="-5"/>
        </w:rPr>
        <w:t>in</w:t>
      </w:r>
    </w:p>
    <w:p>
      <w:pPr>
        <w:spacing w:after="0" w:line="360" w:lineRule="auto"/>
        <w:jc w:val="both"/>
        <w:sectPr>
          <w:type w:val="continuous"/>
          <w:pgSz w:w="11910" w:h="16840"/>
          <w:pgMar w:header="0" w:footer="1053" w:top="1640" w:bottom="1200" w:left="980" w:right="240"/>
        </w:sectPr>
      </w:pPr>
    </w:p>
    <w:p>
      <w:pPr>
        <w:pStyle w:val="BodyText"/>
        <w:spacing w:line="360" w:lineRule="auto" w:before="64"/>
        <w:ind w:left="1180" w:right="1137"/>
        <w:jc w:val="both"/>
      </w:pPr>
      <w:r>
        <w:rPr/>
        <w:t>finance. The distribution is occasionally referred to as the Galton distribution or Galton's distribution, after Francis Galton, and other names such as McAlister, Gibrat and Cobb–Douglas been associated. Lognormal distribution is the maximum entropy distribution for</w:t>
      </w:r>
      <w:r>
        <w:rPr>
          <w:spacing w:val="-2"/>
        </w:rPr>
        <w:t> </w:t>
      </w:r>
      <w:r>
        <w:rPr/>
        <w:t>a</w:t>
      </w:r>
      <w:r>
        <w:rPr>
          <w:spacing w:val="-1"/>
        </w:rPr>
        <w:t> </w:t>
      </w:r>
      <w:r>
        <w:rPr/>
        <w:t>random</w:t>
      </w:r>
      <w:r>
        <w:rPr>
          <w:spacing w:val="-2"/>
        </w:rPr>
        <w:t> </w:t>
      </w:r>
      <w:r>
        <w:rPr/>
        <w:t>variate,</w:t>
      </w:r>
      <w:r>
        <w:rPr>
          <w:spacing w:val="40"/>
        </w:rPr>
        <w:t> </w:t>
      </w:r>
      <w:r>
        <w:rPr/>
        <w:t>X</w:t>
      </w:r>
      <w:r>
        <w:rPr>
          <w:spacing w:val="-1"/>
        </w:rPr>
        <w:t> </w:t>
      </w:r>
      <w:r>
        <w:rPr/>
        <w:t>for</w:t>
      </w:r>
      <w:r>
        <w:rPr>
          <w:spacing w:val="-2"/>
        </w:rPr>
        <w:t> </w:t>
      </w:r>
      <w:r>
        <w:rPr/>
        <w:t>which the</w:t>
      </w:r>
      <w:r>
        <w:rPr>
          <w:spacing w:val="-1"/>
        </w:rPr>
        <w:t> </w:t>
      </w:r>
      <w:r>
        <w:rPr/>
        <w:t>mean and variance</w:t>
      </w:r>
      <w:r>
        <w:rPr>
          <w:spacing w:val="-1"/>
        </w:rPr>
        <w:t> </w:t>
      </w:r>
      <w:r>
        <w:rPr/>
        <w:t>of</w:t>
      </w:r>
      <w:r>
        <w:rPr>
          <w:spacing w:val="-1"/>
        </w:rPr>
        <w:t> </w:t>
      </w:r>
      <w:r>
        <w:rPr/>
        <w:t>ln(X)</w:t>
      </w:r>
      <w:r>
        <w:rPr>
          <w:spacing w:val="-2"/>
        </w:rPr>
        <w:t> </w:t>
      </w:r>
      <w:r>
        <w:rPr/>
        <w:t>is fixed. Probability density function</w:t>
      </w:r>
    </w:p>
    <w:p>
      <w:pPr>
        <w:pStyle w:val="BodyText"/>
        <w:spacing w:line="275" w:lineRule="exact"/>
        <w:ind w:left="1180"/>
        <w:jc w:val="both"/>
      </w:pPr>
      <w:r>
        <w:rPr/>
        <w:drawing>
          <wp:anchor distT="0" distB="0" distL="0" distR="0" allowOverlap="1" layoutInCell="1" locked="0" behindDoc="0" simplePos="0" relativeHeight="15772160">
            <wp:simplePos x="0" y="0"/>
            <wp:positionH relativeFrom="page">
              <wp:posOffset>1847850</wp:posOffset>
            </wp:positionH>
            <wp:positionV relativeFrom="paragraph">
              <wp:posOffset>266557</wp:posOffset>
            </wp:positionV>
            <wp:extent cx="3143250" cy="457073"/>
            <wp:effectExtent l="0" t="0" r="0" b="0"/>
            <wp:wrapNone/>
            <wp:docPr id="90" name="Image 90" descr="f_X(x;\mu,\sigma) = \frac{1}{x \sigma \sqrt{2 \pi}}\, e^{-\frac{(\ln x - \mu)^2}{2\sigma^2}},\ \ x&gt;0"/>
            <wp:cNvGraphicFramePr>
              <a:graphicFrameLocks/>
            </wp:cNvGraphicFramePr>
            <a:graphic>
              <a:graphicData uri="http://schemas.openxmlformats.org/drawingml/2006/picture">
                <pic:pic>
                  <pic:nvPicPr>
                    <pic:cNvPr id="90" name="Image 90" descr="f_X(x;\mu,\sigma) = \frac{1}{x \sigma \sqrt{2 \pi}}\, e^{-\frac{(\ln x - \mu)^2}{2\sigma^2}},\ \ x&gt;0"/>
                    <pic:cNvPicPr/>
                  </pic:nvPicPr>
                  <pic:blipFill>
                    <a:blip r:embed="rId28" cstate="print"/>
                    <a:stretch>
                      <a:fillRect/>
                    </a:stretch>
                  </pic:blipFill>
                  <pic:spPr>
                    <a:xfrm>
                      <a:off x="0" y="0"/>
                      <a:ext cx="3143250" cy="457073"/>
                    </a:xfrm>
                    <a:prstGeom prst="rect">
                      <a:avLst/>
                    </a:prstGeom>
                  </pic:spPr>
                </pic:pic>
              </a:graphicData>
            </a:graphic>
          </wp:anchor>
        </w:drawing>
      </w:r>
      <w:r>
        <w:rPr/>
        <w:t>The</w:t>
      </w:r>
      <w:r>
        <w:rPr>
          <w:spacing w:val="-4"/>
        </w:rPr>
        <w:t> </w:t>
      </w:r>
      <w:r>
        <w:rPr/>
        <w:t>probability</w:t>
      </w:r>
      <w:r>
        <w:rPr>
          <w:spacing w:val="-5"/>
        </w:rPr>
        <w:t> </w:t>
      </w:r>
      <w:r>
        <w:rPr/>
        <w:t>density</w:t>
      </w:r>
      <w:r>
        <w:rPr>
          <w:spacing w:val="-2"/>
        </w:rPr>
        <w:t> </w:t>
      </w:r>
      <w:r>
        <w:rPr/>
        <w:t>function</w:t>
      </w:r>
      <w:r>
        <w:rPr>
          <w:spacing w:val="2"/>
        </w:rPr>
        <w:t> </w:t>
      </w:r>
      <w:r>
        <w:rPr/>
        <w:t>of a</w:t>
      </w:r>
      <w:r>
        <w:rPr>
          <w:spacing w:val="-1"/>
        </w:rPr>
        <w:t> </w:t>
      </w:r>
      <w:r>
        <w:rPr/>
        <w:t>log-normal</w:t>
      </w:r>
      <w:r>
        <w:rPr>
          <w:spacing w:val="1"/>
        </w:rPr>
        <w:t> </w:t>
      </w:r>
      <w:r>
        <w:rPr/>
        <w:t>distribution</w:t>
      </w:r>
      <w:r>
        <w:rPr>
          <w:spacing w:val="1"/>
        </w:rPr>
        <w:t> </w:t>
      </w:r>
      <w:r>
        <w:rPr>
          <w:spacing w:val="-5"/>
        </w:rPr>
        <w:t>is:</w:t>
      </w:r>
    </w:p>
    <w:p>
      <w:pPr>
        <w:pStyle w:val="BodyText"/>
      </w:pPr>
    </w:p>
    <w:p>
      <w:pPr>
        <w:pStyle w:val="BodyText"/>
        <w:spacing w:before="85"/>
      </w:pPr>
    </w:p>
    <w:p>
      <w:pPr>
        <w:pStyle w:val="BodyText"/>
        <w:ind w:left="8982"/>
      </w:pPr>
      <w:r>
        <w:rPr/>
        <w:drawing>
          <wp:anchor distT="0" distB="0" distL="0" distR="0" allowOverlap="1" layoutInCell="1" locked="0" behindDoc="1" simplePos="0" relativeHeight="462727680">
            <wp:simplePos x="0" y="0"/>
            <wp:positionH relativeFrom="page">
              <wp:posOffset>1498219</wp:posOffset>
            </wp:positionH>
            <wp:positionV relativeFrom="paragraph">
              <wp:posOffset>32810</wp:posOffset>
            </wp:positionV>
            <wp:extent cx="4888992" cy="4833540"/>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29" cstate="print"/>
                    <a:stretch>
                      <a:fillRect/>
                    </a:stretch>
                  </pic:blipFill>
                  <pic:spPr>
                    <a:xfrm>
                      <a:off x="0" y="0"/>
                      <a:ext cx="4888992" cy="4833540"/>
                    </a:xfrm>
                    <a:prstGeom prst="rect">
                      <a:avLst/>
                    </a:prstGeom>
                  </pic:spPr>
                </pic:pic>
              </a:graphicData>
            </a:graphic>
          </wp:anchor>
        </w:drawing>
      </w:r>
      <w:r>
        <w:rPr>
          <w:spacing w:val="-2"/>
        </w:rPr>
        <w:t>3.4.1</w:t>
      </w:r>
    </w:p>
    <w:p>
      <w:pPr>
        <w:pStyle w:val="BodyText"/>
        <w:spacing w:line="360" w:lineRule="auto" w:before="137"/>
        <w:ind w:left="1180" w:right="1196"/>
      </w:pPr>
      <w:r>
        <w:rPr/>
        <w:t>This</w:t>
      </w:r>
      <w:r>
        <w:rPr>
          <w:spacing w:val="34"/>
        </w:rPr>
        <w:t> </w:t>
      </w:r>
      <w:r>
        <w:rPr/>
        <w:t>follows</w:t>
      </w:r>
      <w:r>
        <w:rPr>
          <w:spacing w:val="33"/>
        </w:rPr>
        <w:t> </w:t>
      </w:r>
      <w:r>
        <w:rPr/>
        <w:t>by</w:t>
      </w:r>
      <w:r>
        <w:rPr>
          <w:spacing w:val="26"/>
        </w:rPr>
        <w:t> </w:t>
      </w:r>
      <w:r>
        <w:rPr/>
        <w:t>applying</w:t>
      </w:r>
      <w:r>
        <w:rPr>
          <w:spacing w:val="31"/>
        </w:rPr>
        <w:t> </w:t>
      </w:r>
      <w:r>
        <w:rPr/>
        <w:t>the</w:t>
      </w:r>
      <w:r>
        <w:rPr>
          <w:spacing w:val="36"/>
        </w:rPr>
        <w:t> </w:t>
      </w:r>
      <w:r>
        <w:rPr/>
        <w:t>change</w:t>
      </w:r>
      <w:r>
        <w:rPr>
          <w:spacing w:val="32"/>
        </w:rPr>
        <w:t> </w:t>
      </w:r>
      <w:r>
        <w:rPr/>
        <w:t>of</w:t>
      </w:r>
      <w:r>
        <w:rPr>
          <w:spacing w:val="33"/>
        </w:rPr>
        <w:t> </w:t>
      </w:r>
      <w:r>
        <w:rPr/>
        <w:t>variable</w:t>
      </w:r>
      <w:r>
        <w:rPr>
          <w:spacing w:val="35"/>
        </w:rPr>
        <w:t> </w:t>
      </w:r>
      <w:r>
        <w:rPr/>
        <w:t>rules</w:t>
      </w:r>
      <w:r>
        <w:rPr>
          <w:spacing w:val="37"/>
        </w:rPr>
        <w:t> </w:t>
      </w:r>
      <w:r>
        <w:rPr/>
        <w:t>on</w:t>
      </w:r>
      <w:r>
        <w:rPr>
          <w:spacing w:val="33"/>
        </w:rPr>
        <w:t> </w:t>
      </w:r>
      <w:r>
        <w:rPr/>
        <w:t>the</w:t>
      </w:r>
      <w:r>
        <w:rPr>
          <w:spacing w:val="33"/>
        </w:rPr>
        <w:t> </w:t>
      </w:r>
      <w:r>
        <w:rPr/>
        <w:t>density</w:t>
      </w:r>
      <w:r>
        <w:rPr>
          <w:spacing w:val="28"/>
        </w:rPr>
        <w:t> </w:t>
      </w:r>
      <w:r>
        <w:rPr/>
        <w:t>function</w:t>
      </w:r>
      <w:r>
        <w:rPr>
          <w:spacing w:val="33"/>
        </w:rPr>
        <w:t> </w:t>
      </w:r>
      <w:r>
        <w:rPr/>
        <w:t>of</w:t>
      </w:r>
      <w:r>
        <w:rPr>
          <w:spacing w:val="33"/>
        </w:rPr>
        <w:t> </w:t>
      </w:r>
      <w:r>
        <w:rPr/>
        <w:t>a normal distribution.</w:t>
      </w:r>
    </w:p>
    <w:p>
      <w:pPr>
        <w:pStyle w:val="BodyText"/>
        <w:spacing w:before="177"/>
      </w:pPr>
    </w:p>
    <w:p>
      <w:pPr>
        <w:pStyle w:val="Heading8"/>
        <w:ind w:left="1180"/>
      </w:pPr>
      <w:r>
        <w:rPr/>
        <w:t>Cumulative</w:t>
      </w:r>
      <w:r>
        <w:rPr>
          <w:spacing w:val="-3"/>
        </w:rPr>
        <w:t> </w:t>
      </w:r>
      <w:r>
        <w:rPr/>
        <w:t>distribution</w:t>
      </w:r>
      <w:r>
        <w:rPr>
          <w:spacing w:val="-1"/>
        </w:rPr>
        <w:t> </w:t>
      </w:r>
      <w:r>
        <w:rPr>
          <w:spacing w:val="-2"/>
        </w:rPr>
        <w:t>function</w:t>
      </w:r>
    </w:p>
    <w:p>
      <w:pPr>
        <w:pStyle w:val="BodyText"/>
        <w:spacing w:before="132"/>
        <w:ind w:left="1180"/>
      </w:pPr>
      <w:r>
        <w:rPr/>
        <w:t>The</w:t>
      </w:r>
      <w:r>
        <w:rPr>
          <w:spacing w:val="-5"/>
        </w:rPr>
        <w:t> </w:t>
      </w:r>
      <w:r>
        <w:rPr/>
        <w:t>cumulative</w:t>
      </w:r>
      <w:r>
        <w:rPr>
          <w:spacing w:val="-2"/>
        </w:rPr>
        <w:t> </w:t>
      </w:r>
      <w:r>
        <w:rPr/>
        <w:t>distribution</w:t>
      </w:r>
      <w:r>
        <w:rPr>
          <w:spacing w:val="-1"/>
        </w:rPr>
        <w:t> </w:t>
      </w:r>
      <w:r>
        <w:rPr/>
        <w:t>function</w:t>
      </w:r>
      <w:r>
        <w:rPr>
          <w:spacing w:val="61"/>
        </w:rPr>
        <w:t> </w:t>
      </w:r>
      <w:r>
        <w:rPr>
          <w:spacing w:val="-5"/>
        </w:rPr>
        <w:t>is</w:t>
      </w:r>
    </w:p>
    <w:p>
      <w:pPr>
        <w:tabs>
          <w:tab w:pos="9467" w:val="right" w:leader="none"/>
        </w:tabs>
        <w:spacing w:line="202" w:lineRule="exact" w:before="134"/>
        <w:ind w:left="1180" w:right="0" w:firstLine="0"/>
        <w:jc w:val="left"/>
        <w:rPr>
          <w:sz w:val="22"/>
        </w:rPr>
      </w:pPr>
      <w:r>
        <w:rPr>
          <w:rFonts w:ascii="Cambria Math" w:hAnsi="Cambria Math" w:eastAsia="Cambria Math"/>
          <w:sz w:val="24"/>
        </w:rPr>
        <w:t>𝐹</w:t>
      </w:r>
      <w:r>
        <w:rPr>
          <w:rFonts w:ascii="Cambria Math" w:hAnsi="Cambria Math" w:eastAsia="Cambria Math"/>
          <w:spacing w:val="42"/>
          <w:sz w:val="24"/>
        </w:rPr>
        <w:t> </w:t>
      </w:r>
      <w:r>
        <w:rPr>
          <w:rFonts w:ascii="Cambria Math" w:hAnsi="Cambria Math" w:eastAsia="Cambria Math"/>
          <w:position w:val="1"/>
          <w:sz w:val="22"/>
        </w:rPr>
        <w:t>(</w:t>
      </w:r>
      <w:r>
        <w:rPr>
          <w:rFonts w:ascii="Cambria Math" w:hAnsi="Cambria Math" w:eastAsia="Cambria Math"/>
          <w:sz w:val="24"/>
        </w:rPr>
        <w:t>𝑥;</w:t>
      </w:r>
      <w:r>
        <w:rPr>
          <w:rFonts w:ascii="Cambria Math" w:hAnsi="Cambria Math" w:eastAsia="Cambria Math"/>
          <w:spacing w:val="-16"/>
          <w:sz w:val="24"/>
        </w:rPr>
        <w:t> </w:t>
      </w:r>
      <w:r>
        <w:rPr>
          <w:rFonts w:ascii="Cambria Math" w:hAnsi="Cambria Math" w:eastAsia="Cambria Math"/>
          <w:sz w:val="24"/>
        </w:rPr>
        <w:t>𝜇,</w:t>
      </w:r>
      <w:r>
        <w:rPr>
          <w:rFonts w:ascii="Cambria Math" w:hAnsi="Cambria Math" w:eastAsia="Cambria Math"/>
          <w:spacing w:val="-19"/>
          <w:sz w:val="24"/>
        </w:rPr>
        <w:t> </w:t>
      </w:r>
      <w:r>
        <w:rPr>
          <w:rFonts w:ascii="Cambria Math" w:hAnsi="Cambria Math" w:eastAsia="Cambria Math"/>
          <w:sz w:val="24"/>
        </w:rPr>
        <w:t>𝜎</w:t>
      </w:r>
      <w:r>
        <w:rPr>
          <w:rFonts w:ascii="Cambria Math" w:hAnsi="Cambria Math" w:eastAsia="Cambria Math"/>
          <w:position w:val="1"/>
          <w:sz w:val="22"/>
        </w:rPr>
        <w:t>)</w:t>
      </w:r>
      <w:r>
        <w:rPr>
          <w:rFonts w:ascii="Cambria Math" w:hAnsi="Cambria Math" w:eastAsia="Cambria Math"/>
          <w:spacing w:val="10"/>
          <w:position w:val="1"/>
          <w:sz w:val="22"/>
        </w:rPr>
        <w:t> </w:t>
      </w:r>
      <w:r>
        <w:rPr>
          <w:rFonts w:ascii="Cambria Math" w:hAnsi="Cambria Math" w:eastAsia="Cambria Math"/>
          <w:sz w:val="24"/>
        </w:rPr>
        <w:t>=</w:t>
      </w:r>
      <w:r>
        <w:rPr>
          <w:rFonts w:ascii="Cambria Math" w:hAnsi="Cambria Math" w:eastAsia="Cambria Math"/>
          <w:spacing w:val="6"/>
          <w:sz w:val="24"/>
        </w:rPr>
        <w:t> </w:t>
      </w:r>
      <w:r>
        <w:rPr>
          <w:rFonts w:ascii="Cambria Math" w:hAnsi="Cambria Math" w:eastAsia="Cambria Math"/>
          <w:sz w:val="24"/>
          <w:vertAlign w:val="superscript"/>
        </w:rPr>
        <w:t>1</w:t>
      </w:r>
      <w:r>
        <w:rPr>
          <w:rFonts w:ascii="Cambria Math" w:hAnsi="Cambria Math" w:eastAsia="Cambria Math"/>
          <w:spacing w:val="-16"/>
          <w:sz w:val="24"/>
          <w:vertAlign w:val="baseline"/>
        </w:rPr>
        <w:t> </w:t>
      </w:r>
      <w:r>
        <w:rPr>
          <w:rFonts w:ascii="Cambria Math" w:hAnsi="Cambria Math" w:eastAsia="Cambria Math"/>
          <w:sz w:val="24"/>
          <w:vertAlign w:val="baseline"/>
        </w:rPr>
        <w:t>𝑒𝑟𝑓𝑐</w:t>
      </w:r>
      <w:r>
        <w:rPr>
          <w:rFonts w:ascii="Cambria Math" w:hAnsi="Cambria Math" w:eastAsia="Cambria Math"/>
          <w:spacing w:val="-19"/>
          <w:sz w:val="24"/>
          <w:vertAlign w:val="baseline"/>
        </w:rPr>
        <w:t> </w:t>
      </w:r>
      <w:r>
        <w:rPr>
          <w:rFonts w:ascii="Cambria Math" w:hAnsi="Cambria Math" w:eastAsia="Cambria Math"/>
          <w:sz w:val="22"/>
          <w:vertAlign w:val="baseline"/>
        </w:rPr>
        <w:t>[</w:t>
      </w:r>
      <w:r>
        <w:rPr>
          <w:rFonts w:ascii="Cambria Math" w:hAnsi="Cambria Math" w:eastAsia="Cambria Math"/>
          <w:position w:val="13"/>
          <w:sz w:val="17"/>
          <w:vertAlign w:val="baseline"/>
        </w:rPr>
        <w:t>𝑙𝑛𝑥−𝜇</w:t>
      </w:r>
      <w:r>
        <w:rPr>
          <w:rFonts w:ascii="Cambria Math" w:hAnsi="Cambria Math" w:eastAsia="Cambria Math"/>
          <w:sz w:val="22"/>
          <w:vertAlign w:val="baseline"/>
        </w:rPr>
        <w:t>]</w:t>
      </w:r>
      <w:r>
        <w:rPr>
          <w:rFonts w:ascii="Cambria Math" w:hAnsi="Cambria Math" w:eastAsia="Cambria Math"/>
          <w:spacing w:val="10"/>
          <w:sz w:val="22"/>
          <w:vertAlign w:val="baseline"/>
        </w:rPr>
        <w:t> </w:t>
      </w:r>
      <w:r>
        <w:rPr>
          <w:rFonts w:ascii="Cambria Math" w:hAnsi="Cambria Math" w:eastAsia="Cambria Math"/>
          <w:sz w:val="24"/>
          <w:vertAlign w:val="baseline"/>
        </w:rPr>
        <w:t>=</w:t>
      </w:r>
      <w:r>
        <w:rPr>
          <w:rFonts w:ascii="Cambria Math" w:hAnsi="Cambria Math" w:eastAsia="Cambria Math"/>
          <w:spacing w:val="6"/>
          <w:sz w:val="24"/>
          <w:vertAlign w:val="baseline"/>
        </w:rPr>
        <w:t> </w:t>
      </w:r>
      <w:r>
        <w:rPr>
          <w:sz w:val="24"/>
          <w:vertAlign w:val="baseline"/>
        </w:rPr>
        <w:t>Ф</w:t>
      </w:r>
      <w:r>
        <w:rPr>
          <w:spacing w:val="-22"/>
          <w:sz w:val="24"/>
          <w:vertAlign w:val="baseline"/>
        </w:rPr>
        <w:t> </w:t>
      </w:r>
      <w:r>
        <w:rPr>
          <w:rFonts w:ascii="Cambria Math" w:hAnsi="Cambria Math" w:eastAsia="Cambria Math"/>
          <w:spacing w:val="-2"/>
          <w:sz w:val="22"/>
          <w:vertAlign w:val="baseline"/>
        </w:rPr>
        <w:t>(</w:t>
      </w:r>
      <w:r>
        <w:rPr>
          <w:rFonts w:ascii="Cambria Math" w:hAnsi="Cambria Math" w:eastAsia="Cambria Math"/>
          <w:spacing w:val="-2"/>
          <w:position w:val="13"/>
          <w:sz w:val="17"/>
          <w:vertAlign w:val="baseline"/>
        </w:rPr>
        <w:t>𝑙𝑛𝑥−𝜇</w:t>
      </w:r>
      <w:r>
        <w:rPr>
          <w:rFonts w:ascii="Cambria Math" w:hAnsi="Cambria Math" w:eastAsia="Cambria Math"/>
          <w:spacing w:val="-2"/>
          <w:sz w:val="22"/>
          <w:vertAlign w:val="baseline"/>
        </w:rPr>
        <w:t>)</w:t>
      </w:r>
      <w:r>
        <w:rPr>
          <w:sz w:val="22"/>
          <w:vertAlign w:val="baseline"/>
        </w:rPr>
        <w:tab/>
      </w:r>
      <w:r>
        <w:rPr>
          <w:spacing w:val="-2"/>
          <w:sz w:val="22"/>
          <w:vertAlign w:val="baseline"/>
        </w:rPr>
        <w:t>3.4.2</w:t>
      </w:r>
    </w:p>
    <w:p>
      <w:pPr>
        <w:spacing w:after="0" w:line="202" w:lineRule="exact"/>
        <w:jc w:val="left"/>
        <w:rPr>
          <w:sz w:val="22"/>
        </w:rPr>
        <w:sectPr>
          <w:pgSz w:w="11910" w:h="16840"/>
          <w:pgMar w:header="0" w:footer="1053" w:top="1640" w:bottom="1240" w:left="980" w:right="240"/>
        </w:sectPr>
      </w:pPr>
    </w:p>
    <w:p>
      <w:pPr>
        <w:tabs>
          <w:tab w:pos="2496" w:val="left" w:leader="none"/>
        </w:tabs>
        <w:spacing w:line="196" w:lineRule="auto" w:before="0"/>
        <w:ind w:left="1326" w:right="0" w:firstLine="0"/>
        <w:jc w:val="left"/>
        <w:rPr>
          <w:rFonts w:ascii="Cambria Math" w:eastAsia="Cambria Math"/>
          <w:sz w:val="17"/>
        </w:rPr>
      </w:pPr>
      <w:r>
        <w:rPr>
          <w:rFonts w:ascii="Cambria Math" w:eastAsia="Cambria Math"/>
          <w:spacing w:val="-10"/>
          <w:sz w:val="17"/>
        </w:rPr>
        <w:t>𝑥</w:t>
      </w:r>
      <w:r>
        <w:rPr>
          <w:rFonts w:ascii="Cambria Math" w:eastAsia="Cambria Math"/>
          <w:sz w:val="17"/>
        </w:rPr>
        <w:tab/>
      </w:r>
      <w:r>
        <w:rPr>
          <w:rFonts w:ascii="Cambria Math" w:eastAsia="Cambria Math"/>
          <w:spacing w:val="-10"/>
          <w:position w:val="-5"/>
          <w:sz w:val="17"/>
        </w:rPr>
        <w:t>2</w:t>
      </w:r>
    </w:p>
    <w:p>
      <w:pPr>
        <w:tabs>
          <w:tab w:pos="1934" w:val="left" w:leader="none"/>
        </w:tabs>
        <w:spacing w:before="38"/>
        <w:ind w:left="667" w:right="0" w:firstLine="0"/>
        <w:jc w:val="left"/>
        <w:rPr>
          <w:rFonts w:ascii="Cambria Math" w:hAnsi="Cambria Math" w:eastAsia="Cambria Math"/>
          <w:sz w:val="17"/>
        </w:rPr>
      </w:pPr>
      <w:r>
        <w:rPr/>
        <w:br w:type="column"/>
      </w:r>
      <w:r>
        <w:rPr>
          <w:rFonts w:ascii="Cambria Math" w:hAnsi="Cambria Math" w:eastAsia="Cambria Math"/>
          <w:spacing w:val="-5"/>
          <w:w w:val="105"/>
          <w:position w:val="1"/>
          <w:sz w:val="16"/>
        </w:rPr>
        <w:t>σ</w:t>
      </w:r>
      <w:r>
        <w:rPr>
          <w:rFonts w:ascii="Cambria Math" w:hAnsi="Cambria Math" w:eastAsia="Cambria Math"/>
          <w:spacing w:val="-5"/>
          <w:w w:val="105"/>
          <w:sz w:val="16"/>
        </w:rPr>
        <w:t>√</w:t>
      </w:r>
      <w:r>
        <w:rPr>
          <w:rFonts w:ascii="Cambria Math" w:hAnsi="Cambria Math" w:eastAsia="Cambria Math"/>
          <w:spacing w:val="-5"/>
          <w:w w:val="105"/>
          <w:position w:val="1"/>
          <w:sz w:val="16"/>
        </w:rPr>
        <w:t>2</w:t>
      </w:r>
      <w:r>
        <w:rPr>
          <w:rFonts w:ascii="Cambria Math" w:hAnsi="Cambria Math" w:eastAsia="Cambria Math"/>
          <w:position w:val="1"/>
          <w:sz w:val="16"/>
        </w:rPr>
        <w:tab/>
      </w:r>
      <w:r>
        <w:rPr>
          <w:rFonts w:ascii="Cambria Math" w:hAnsi="Cambria Math" w:eastAsia="Cambria Math"/>
          <w:spacing w:val="-10"/>
          <w:w w:val="105"/>
          <w:position w:val="1"/>
          <w:sz w:val="17"/>
        </w:rPr>
        <w:t>𝜎</w:t>
      </w:r>
    </w:p>
    <w:p>
      <w:pPr>
        <w:spacing w:after="0"/>
        <w:jc w:val="left"/>
        <w:rPr>
          <w:rFonts w:ascii="Cambria Math" w:hAnsi="Cambria Math" w:eastAsia="Cambria Math"/>
          <w:sz w:val="17"/>
        </w:rPr>
        <w:sectPr>
          <w:type w:val="continuous"/>
          <w:pgSz w:w="11910" w:h="16840"/>
          <w:pgMar w:header="0" w:footer="1053" w:top="1640" w:bottom="1200" w:left="980" w:right="240"/>
          <w:cols w:num="2" w:equalWidth="0">
            <w:col w:w="2591" w:space="40"/>
            <w:col w:w="8059"/>
          </w:cols>
        </w:sectPr>
      </w:pPr>
    </w:p>
    <w:p>
      <w:pPr>
        <w:pStyle w:val="BodyText"/>
        <w:spacing w:line="360" w:lineRule="auto" w:before="93"/>
        <w:ind w:left="1180" w:right="1194"/>
        <w:jc w:val="both"/>
      </w:pPr>
      <w:r>
        <w:rPr/>
        <w:t>Where erfc is the complementary error function, and Ф is the cumulative distribution function of the normal standard distribution.</w:t>
      </w:r>
    </w:p>
    <w:p>
      <w:pPr>
        <w:pStyle w:val="BodyText"/>
        <w:spacing w:before="142"/>
      </w:pPr>
    </w:p>
    <w:p>
      <w:pPr>
        <w:pStyle w:val="Heading8"/>
        <w:ind w:left="1180"/>
        <w:jc w:val="both"/>
      </w:pPr>
      <w:r>
        <w:rPr/>
        <w:t>Parameter</w:t>
      </w:r>
      <w:r>
        <w:rPr>
          <w:spacing w:val="-2"/>
        </w:rPr>
        <w:t> estimation</w:t>
      </w:r>
    </w:p>
    <w:p>
      <w:pPr>
        <w:pStyle w:val="BodyText"/>
        <w:spacing w:line="360" w:lineRule="auto" w:before="135"/>
        <w:ind w:left="1180" w:right="1194"/>
        <w:jc w:val="both"/>
      </w:pPr>
      <w:r>
        <w:rPr/>
        <w:drawing>
          <wp:anchor distT="0" distB="0" distL="0" distR="0" allowOverlap="1" layoutInCell="1" locked="0" behindDoc="0" simplePos="0" relativeHeight="15772672">
            <wp:simplePos x="0" y="0"/>
            <wp:positionH relativeFrom="page">
              <wp:posOffset>1847850</wp:posOffset>
            </wp:positionH>
            <wp:positionV relativeFrom="paragraph">
              <wp:posOffset>876986</wp:posOffset>
            </wp:positionV>
            <wp:extent cx="2849245" cy="457200"/>
            <wp:effectExtent l="0" t="0" r="0" b="0"/>
            <wp:wrapNone/>
            <wp:docPr id="92" name="Image 92" descr="f_L (x;\mu, \sigma) = \prod_{i=1}^n \left(\frac 1 x_i\right) \, f_N (\ln x; \mu, \sigma)"/>
            <wp:cNvGraphicFramePr>
              <a:graphicFrameLocks/>
            </wp:cNvGraphicFramePr>
            <a:graphic>
              <a:graphicData uri="http://schemas.openxmlformats.org/drawingml/2006/picture">
                <pic:pic>
                  <pic:nvPicPr>
                    <pic:cNvPr id="92" name="Image 92" descr="f_L (x;\mu, \sigma) = \prod_{i=1}^n \left(\frac 1 x_i\right) \, f_N (\ln x; \mu, \sigma)"/>
                    <pic:cNvPicPr/>
                  </pic:nvPicPr>
                  <pic:blipFill>
                    <a:blip r:embed="rId30" cstate="print"/>
                    <a:stretch>
                      <a:fillRect/>
                    </a:stretch>
                  </pic:blipFill>
                  <pic:spPr>
                    <a:xfrm>
                      <a:off x="0" y="0"/>
                      <a:ext cx="2849245" cy="457200"/>
                    </a:xfrm>
                    <a:prstGeom prst="rect">
                      <a:avLst/>
                    </a:prstGeom>
                  </pic:spPr>
                </pic:pic>
              </a:graphicData>
            </a:graphic>
          </wp:anchor>
        </w:drawing>
      </w:r>
      <w:r>
        <w:rPr/>
        <w:t>For determining the </w:t>
      </w:r>
      <w:hyperlink r:id="rId31">
        <w:r>
          <w:rPr/>
          <w:t>maximum likelihood</w:t>
        </w:r>
      </w:hyperlink>
      <w:r>
        <w:rPr/>
        <w:t> estimators of the log-normal distribution parameters μ and σ, we can use the </w:t>
      </w:r>
      <w:hyperlink r:id="rId32">
        <w:r>
          <w:rPr/>
          <w:t>same procedure</w:t>
        </w:r>
      </w:hyperlink>
      <w:r>
        <w:rPr/>
        <w:t> as for the </w:t>
      </w:r>
      <w:hyperlink r:id="rId33">
        <w:r>
          <w:rPr/>
          <w:t>normal distribution</w:t>
        </w:r>
      </w:hyperlink>
      <w:r>
        <w:rPr/>
        <w:t>. To avoid repetition, we observe that</w:t>
      </w:r>
    </w:p>
    <w:p>
      <w:pPr>
        <w:pStyle w:val="BodyText"/>
        <w:spacing w:before="219"/>
      </w:pPr>
    </w:p>
    <w:p>
      <w:pPr>
        <w:pStyle w:val="BodyText"/>
        <w:spacing w:before="1"/>
        <w:ind w:right="1822"/>
        <w:jc w:val="right"/>
      </w:pPr>
      <w:r>
        <w:rPr>
          <w:spacing w:val="-2"/>
        </w:rPr>
        <w:t>3.4.3</w:t>
      </w:r>
    </w:p>
    <w:p>
      <w:pPr>
        <w:pStyle w:val="BodyText"/>
        <w:spacing w:line="360" w:lineRule="auto" w:before="137"/>
        <w:ind w:left="1180" w:right="1194"/>
        <w:jc w:val="both"/>
      </w:pPr>
      <w:r>
        <w:rPr/>
        <w:t>where by </w:t>
      </w:r>
      <w:r>
        <w:rPr>
          <w:i/>
        </w:rPr>
        <w:t>ƒ</w:t>
      </w:r>
      <w:r>
        <w:rPr>
          <w:i/>
          <w:vertAlign w:val="subscript"/>
        </w:rPr>
        <w:t>L</w:t>
      </w:r>
      <w:r>
        <w:rPr>
          <w:i/>
          <w:vertAlign w:val="baseline"/>
        </w:rPr>
        <w:t> </w:t>
      </w:r>
      <w:r>
        <w:rPr>
          <w:vertAlign w:val="baseline"/>
        </w:rPr>
        <w:t>we denote the probability density function of the log-normal distribution and by </w:t>
      </w:r>
      <w:r>
        <w:rPr>
          <w:i/>
          <w:vertAlign w:val="baseline"/>
        </w:rPr>
        <w:t>ƒ</w:t>
      </w:r>
      <w:r>
        <w:rPr>
          <w:i/>
          <w:vertAlign w:val="subscript"/>
        </w:rPr>
        <w:t>N</w:t>
      </w:r>
      <w:r>
        <w:rPr>
          <w:i/>
          <w:vertAlign w:val="baseline"/>
        </w:rPr>
        <w:t> </w:t>
      </w:r>
      <w:r>
        <w:rPr>
          <w:vertAlign w:val="baseline"/>
        </w:rPr>
        <w:t>that of the normal distribution. Therefore, using the same indices to denote distributions, we can write the log-likelihood function thus:</w:t>
      </w:r>
    </w:p>
    <w:p>
      <w:pPr>
        <w:pStyle w:val="BodyText"/>
        <w:tabs>
          <w:tab w:pos="6557" w:val="left" w:leader="none"/>
        </w:tabs>
        <w:spacing w:before="23"/>
        <w:ind w:left="105"/>
        <w:jc w:val="center"/>
      </w:pPr>
      <w:r>
        <w:rPr/>
        <w:drawing>
          <wp:inline distT="0" distB="0" distL="0" distR="0">
            <wp:extent cx="3905250" cy="836143"/>
            <wp:effectExtent l="0" t="0" r="0" b="0"/>
            <wp:docPr id="93" name="Image 93" descr="\begin{align} \ell_L (\mu,\sigma | x_1, x_2, \dots, x_n)   &amp; {} = - \sum _k \ln x_k + \ell_N (\mu, \sigma | \ln x_1, \ln x_2, \dots, \ln x_n) \\ &amp; {} = \operatorname {constant} + \ell_N (\mu, \sigma | \ln x_1, \ln x_2, \dots, \ln x_n). \end{align}"/>
            <wp:cNvGraphicFramePr>
              <a:graphicFrameLocks/>
            </wp:cNvGraphicFramePr>
            <a:graphic>
              <a:graphicData uri="http://schemas.openxmlformats.org/drawingml/2006/picture">
                <pic:pic>
                  <pic:nvPicPr>
                    <pic:cNvPr id="93" name="Image 93" descr="\begin{align} \ell_L (\mu,\sigma | x_1, x_2, \dots, x_n)   &amp; {} = - \sum _k \ln x_k + \ell_N (\mu, \sigma | \ln x_1, \ln x_2, \dots, \ln x_n) \\ &amp; {} = \operatorname {constant} + \ell_N (\mu, \sigma | \ln x_1, \ln x_2, \dots, \ln x_n). \end{align}"/>
                    <pic:cNvPicPr/>
                  </pic:nvPicPr>
                  <pic:blipFill>
                    <a:blip r:embed="rId34" cstate="print"/>
                    <a:stretch>
                      <a:fillRect/>
                    </a:stretch>
                  </pic:blipFill>
                  <pic:spPr>
                    <a:xfrm>
                      <a:off x="0" y="0"/>
                      <a:ext cx="3905250" cy="836143"/>
                    </a:xfrm>
                    <a:prstGeom prst="rect">
                      <a:avLst/>
                    </a:prstGeom>
                  </pic:spPr>
                </pic:pic>
              </a:graphicData>
            </a:graphic>
          </wp:inline>
        </w:drawing>
      </w:r>
      <w:r>
        <w:rPr/>
      </w:r>
      <w:r>
        <w:rPr>
          <w:sz w:val="20"/>
        </w:rPr>
        <w:tab/>
      </w:r>
      <w:r>
        <w:rPr>
          <w:spacing w:val="-2"/>
        </w:rPr>
        <w:t>3.4.4</w:t>
      </w:r>
    </w:p>
    <w:p>
      <w:pPr>
        <w:pStyle w:val="BodyText"/>
        <w:spacing w:line="362" w:lineRule="auto" w:before="134"/>
        <w:ind w:left="1180" w:right="1197"/>
        <w:jc w:val="both"/>
      </w:pPr>
      <w:r>
        <w:rPr/>
        <w:t>Since the first term is constant with regard to μ and σ, both logarithmic likelihood functions,</w:t>
      </w:r>
      <w:r>
        <w:rPr>
          <w:spacing w:val="25"/>
        </w:rPr>
        <w:t> </w:t>
      </w:r>
      <w:r>
        <w:rPr>
          <w:i/>
        </w:rPr>
        <w:t>ℓ</w:t>
      </w:r>
      <w:r>
        <w:rPr>
          <w:i/>
          <w:vertAlign w:val="subscript"/>
        </w:rPr>
        <w:t>L</w:t>
      </w:r>
      <w:r>
        <w:rPr>
          <w:i/>
          <w:spacing w:val="25"/>
          <w:vertAlign w:val="baseline"/>
        </w:rPr>
        <w:t> </w:t>
      </w:r>
      <w:r>
        <w:rPr>
          <w:vertAlign w:val="baseline"/>
        </w:rPr>
        <w:t>and</w:t>
      </w:r>
      <w:r>
        <w:rPr>
          <w:spacing w:val="26"/>
          <w:vertAlign w:val="baseline"/>
        </w:rPr>
        <w:t> </w:t>
      </w:r>
      <w:r>
        <w:rPr>
          <w:i/>
          <w:vertAlign w:val="baseline"/>
        </w:rPr>
        <w:t>ℓ</w:t>
      </w:r>
      <w:r>
        <w:rPr>
          <w:i/>
          <w:vertAlign w:val="subscript"/>
        </w:rPr>
        <w:t>N</w:t>
      </w:r>
      <w:r>
        <w:rPr>
          <w:vertAlign w:val="baseline"/>
        </w:rPr>
        <w:t>,</w:t>
      </w:r>
      <w:r>
        <w:rPr>
          <w:spacing w:val="26"/>
          <w:vertAlign w:val="baseline"/>
        </w:rPr>
        <w:t> </w:t>
      </w:r>
      <w:r>
        <w:rPr>
          <w:vertAlign w:val="baseline"/>
        </w:rPr>
        <w:t>reach</w:t>
      </w:r>
      <w:r>
        <w:rPr>
          <w:spacing w:val="26"/>
          <w:vertAlign w:val="baseline"/>
        </w:rPr>
        <w:t> </w:t>
      </w:r>
      <w:r>
        <w:rPr>
          <w:vertAlign w:val="baseline"/>
        </w:rPr>
        <w:t>their</w:t>
      </w:r>
      <w:r>
        <w:rPr>
          <w:spacing w:val="25"/>
          <w:vertAlign w:val="baseline"/>
        </w:rPr>
        <w:t> </w:t>
      </w:r>
      <w:r>
        <w:rPr>
          <w:vertAlign w:val="baseline"/>
        </w:rPr>
        <w:t>maximum</w:t>
      </w:r>
      <w:r>
        <w:rPr>
          <w:spacing w:val="26"/>
          <w:vertAlign w:val="baseline"/>
        </w:rPr>
        <w:t> </w:t>
      </w:r>
      <w:r>
        <w:rPr>
          <w:vertAlign w:val="baseline"/>
        </w:rPr>
        <w:t>with</w:t>
      </w:r>
      <w:r>
        <w:rPr>
          <w:spacing w:val="25"/>
          <w:vertAlign w:val="baseline"/>
        </w:rPr>
        <w:t> </w:t>
      </w:r>
      <w:r>
        <w:rPr>
          <w:vertAlign w:val="baseline"/>
        </w:rPr>
        <w:t>the</w:t>
      </w:r>
      <w:r>
        <w:rPr>
          <w:spacing w:val="25"/>
          <w:vertAlign w:val="baseline"/>
        </w:rPr>
        <w:t> </w:t>
      </w:r>
      <w:r>
        <w:rPr>
          <w:vertAlign w:val="baseline"/>
        </w:rPr>
        <w:t>same</w:t>
      </w:r>
      <w:r>
        <w:rPr>
          <w:spacing w:val="29"/>
          <w:vertAlign w:val="baseline"/>
        </w:rPr>
        <w:t> </w:t>
      </w:r>
      <w:r>
        <w:rPr>
          <w:i/>
          <w:vertAlign w:val="baseline"/>
        </w:rPr>
        <w:t>μ</w:t>
      </w:r>
      <w:r>
        <w:rPr>
          <w:i/>
          <w:spacing w:val="28"/>
          <w:vertAlign w:val="baseline"/>
        </w:rPr>
        <w:t> </w:t>
      </w:r>
      <w:r>
        <w:rPr>
          <w:vertAlign w:val="baseline"/>
        </w:rPr>
        <w:t>and </w:t>
      </w:r>
      <w:r>
        <w:rPr>
          <w:i/>
          <w:vertAlign w:val="baseline"/>
        </w:rPr>
        <w:t>σ</w:t>
      </w:r>
      <w:r>
        <w:rPr>
          <w:vertAlign w:val="baseline"/>
        </w:rPr>
        <w:t>.</w:t>
      </w:r>
      <w:r>
        <w:rPr>
          <w:spacing w:val="26"/>
          <w:vertAlign w:val="baseline"/>
        </w:rPr>
        <w:t> </w:t>
      </w:r>
      <w:r>
        <w:rPr>
          <w:vertAlign w:val="baseline"/>
        </w:rPr>
        <w:t>Hence,</w:t>
      </w:r>
      <w:r>
        <w:rPr>
          <w:spacing w:val="26"/>
          <w:vertAlign w:val="baseline"/>
        </w:rPr>
        <w:t> </w:t>
      </w:r>
      <w:r>
        <w:rPr>
          <w:vertAlign w:val="baseline"/>
        </w:rPr>
        <w:t>using</w:t>
      </w:r>
      <w:r>
        <w:rPr>
          <w:spacing w:val="23"/>
          <w:vertAlign w:val="baseline"/>
        </w:rPr>
        <w:t> </w:t>
      </w:r>
      <w:r>
        <w:rPr>
          <w:spacing w:val="-5"/>
          <w:vertAlign w:val="baseline"/>
        </w:rPr>
        <w:t>the</w:t>
      </w:r>
    </w:p>
    <w:p>
      <w:pPr>
        <w:spacing w:after="0" w:line="362" w:lineRule="auto"/>
        <w:jc w:val="both"/>
        <w:sectPr>
          <w:type w:val="continuous"/>
          <w:pgSz w:w="11910" w:h="16840"/>
          <w:pgMar w:header="0" w:footer="1053" w:top="1640" w:bottom="1200" w:left="980" w:right="240"/>
        </w:sectPr>
      </w:pPr>
    </w:p>
    <w:p>
      <w:pPr>
        <w:pStyle w:val="BodyText"/>
        <w:spacing w:line="360" w:lineRule="auto" w:before="64" w:after="4"/>
        <w:ind w:left="1180" w:right="1196"/>
      </w:pPr>
      <w:r>
        <w:rPr/>
        <w:t>formulas</w:t>
      </w:r>
      <w:r>
        <w:rPr>
          <w:spacing w:val="31"/>
        </w:rPr>
        <w:t> </w:t>
      </w:r>
      <w:r>
        <w:rPr/>
        <w:t>for</w:t>
      </w:r>
      <w:r>
        <w:rPr>
          <w:spacing w:val="29"/>
        </w:rPr>
        <w:t> </w:t>
      </w:r>
      <w:r>
        <w:rPr/>
        <w:t>the</w:t>
      </w:r>
      <w:r>
        <w:rPr>
          <w:spacing w:val="30"/>
        </w:rPr>
        <w:t> </w:t>
      </w:r>
      <w:r>
        <w:rPr/>
        <w:t>normal</w:t>
      </w:r>
      <w:r>
        <w:rPr>
          <w:spacing w:val="31"/>
        </w:rPr>
        <w:t> </w:t>
      </w:r>
      <w:r>
        <w:rPr/>
        <w:t>distribution</w:t>
      </w:r>
      <w:r>
        <w:rPr>
          <w:spacing w:val="28"/>
        </w:rPr>
        <w:t> </w:t>
      </w:r>
      <w:r>
        <w:rPr/>
        <w:t>maximum</w:t>
      </w:r>
      <w:r>
        <w:rPr>
          <w:spacing w:val="29"/>
        </w:rPr>
        <w:t> </w:t>
      </w:r>
      <w:r>
        <w:rPr/>
        <w:t>likelihood</w:t>
      </w:r>
      <w:r>
        <w:rPr>
          <w:spacing w:val="31"/>
        </w:rPr>
        <w:t> </w:t>
      </w:r>
      <w:r>
        <w:rPr/>
        <w:t>parameter</w:t>
      </w:r>
      <w:r>
        <w:rPr>
          <w:spacing w:val="30"/>
        </w:rPr>
        <w:t> </w:t>
      </w:r>
      <w:r>
        <w:rPr/>
        <w:t>estimators</w:t>
      </w:r>
      <w:r>
        <w:rPr>
          <w:spacing w:val="31"/>
        </w:rPr>
        <w:t> </w:t>
      </w:r>
      <w:r>
        <w:rPr/>
        <w:t>and the equality above, we deduce that for the log-normal distribution it holds that</w:t>
      </w:r>
    </w:p>
    <w:p>
      <w:pPr>
        <w:pStyle w:val="BodyText"/>
        <w:ind w:left="1930"/>
        <w:rPr>
          <w:sz w:val="20"/>
        </w:rPr>
      </w:pPr>
      <w:r>
        <w:rPr>
          <w:sz w:val="20"/>
        </w:rPr>
        <w:drawing>
          <wp:inline distT="0" distB="0" distL="0" distR="0">
            <wp:extent cx="2883371" cy="438150"/>
            <wp:effectExtent l="0" t="0" r="0" b="0"/>
            <wp:docPr id="94" name="Image 94" descr="\widehat \mu = \frac {\sum_k \ln x_k} n,         \widehat \sigma^2 = \frac {\sum_k \left( \ln x_k - \widehat \mu \right)^2} {n}."/>
            <wp:cNvGraphicFramePr>
              <a:graphicFrameLocks/>
            </wp:cNvGraphicFramePr>
            <a:graphic>
              <a:graphicData uri="http://schemas.openxmlformats.org/drawingml/2006/picture">
                <pic:pic>
                  <pic:nvPicPr>
                    <pic:cNvPr id="94" name="Image 94" descr="\widehat \mu = \frac {\sum_k \ln x_k} n,         \widehat \sigma^2 = \frac {\sum_k \left( \ln x_k - \widehat \mu \right)^2} {n}."/>
                    <pic:cNvPicPr/>
                  </pic:nvPicPr>
                  <pic:blipFill>
                    <a:blip r:embed="rId35" cstate="print"/>
                    <a:stretch>
                      <a:fillRect/>
                    </a:stretch>
                  </pic:blipFill>
                  <pic:spPr>
                    <a:xfrm>
                      <a:off x="0" y="0"/>
                      <a:ext cx="2883371" cy="438150"/>
                    </a:xfrm>
                    <a:prstGeom prst="rect">
                      <a:avLst/>
                    </a:prstGeom>
                  </pic:spPr>
                </pic:pic>
              </a:graphicData>
            </a:graphic>
          </wp:inline>
        </w:drawing>
      </w:r>
      <w:r>
        <w:rPr>
          <w:sz w:val="20"/>
        </w:rPr>
      </w:r>
    </w:p>
    <w:p>
      <w:pPr>
        <w:pStyle w:val="BodyText"/>
        <w:spacing w:before="271"/>
      </w:pPr>
    </w:p>
    <w:p>
      <w:pPr>
        <w:pStyle w:val="Heading8"/>
        <w:numPr>
          <w:ilvl w:val="1"/>
          <w:numId w:val="11"/>
        </w:numPr>
        <w:tabs>
          <w:tab w:pos="1900" w:val="left" w:leader="none"/>
        </w:tabs>
        <w:spacing w:line="240" w:lineRule="auto" w:before="1" w:after="0"/>
        <w:ind w:left="1900" w:right="0" w:hanging="720"/>
        <w:jc w:val="left"/>
      </w:pPr>
      <w:r>
        <w:rPr/>
        <w:t>Fréchet</w:t>
      </w:r>
      <w:r>
        <w:rPr>
          <w:spacing w:val="-3"/>
        </w:rPr>
        <w:t> </w:t>
      </w:r>
      <w:r>
        <w:rPr>
          <w:spacing w:val="-2"/>
        </w:rPr>
        <w:t>distribution</w:t>
      </w:r>
    </w:p>
    <w:p>
      <w:pPr>
        <w:pStyle w:val="BodyText"/>
        <w:spacing w:line="360" w:lineRule="auto" w:before="134"/>
        <w:ind w:left="1180" w:right="1196"/>
      </w:pPr>
      <w:r>
        <w:rPr/>
        <w:drawing>
          <wp:anchor distT="0" distB="0" distL="0" distR="0" allowOverlap="1" layoutInCell="1" locked="0" behindDoc="1" simplePos="0" relativeHeight="462729216">
            <wp:simplePos x="0" y="0"/>
            <wp:positionH relativeFrom="page">
              <wp:posOffset>1498219</wp:posOffset>
            </wp:positionH>
            <wp:positionV relativeFrom="paragraph">
              <wp:posOffset>435512</wp:posOffset>
            </wp:positionV>
            <wp:extent cx="4888992" cy="4833540"/>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36" cstate="print"/>
                    <a:stretch>
                      <a:fillRect/>
                    </a:stretch>
                  </pic:blipFill>
                  <pic:spPr>
                    <a:xfrm>
                      <a:off x="0" y="0"/>
                      <a:ext cx="4888992" cy="4833540"/>
                    </a:xfrm>
                    <a:prstGeom prst="rect">
                      <a:avLst/>
                    </a:prstGeom>
                  </pic:spPr>
                </pic:pic>
              </a:graphicData>
            </a:graphic>
          </wp:anchor>
        </w:drawing>
      </w:r>
      <w:r>
        <w:rPr/>
        <w:t>The</w:t>
      </w:r>
      <w:r>
        <w:rPr>
          <w:spacing w:val="80"/>
        </w:rPr>
        <w:t> </w:t>
      </w:r>
      <w:r>
        <w:rPr/>
        <w:t>Fréchet</w:t>
      </w:r>
      <w:r>
        <w:rPr>
          <w:spacing w:val="80"/>
          <w:w w:val="150"/>
        </w:rPr>
        <w:t> </w:t>
      </w:r>
      <w:r>
        <w:rPr/>
        <w:t>distribution</w:t>
      </w:r>
      <w:r>
        <w:rPr>
          <w:spacing w:val="77"/>
          <w:w w:val="150"/>
        </w:rPr>
        <w:t> </w:t>
      </w:r>
      <w:r>
        <w:rPr/>
        <w:t>is</w:t>
      </w:r>
      <w:r>
        <w:rPr>
          <w:spacing w:val="80"/>
        </w:rPr>
        <w:t> </w:t>
      </w:r>
      <w:r>
        <w:rPr/>
        <w:t>a</w:t>
      </w:r>
      <w:r>
        <w:rPr>
          <w:spacing w:val="80"/>
        </w:rPr>
        <w:t> </w:t>
      </w:r>
      <w:r>
        <w:rPr/>
        <w:t>special</w:t>
      </w:r>
      <w:r>
        <w:rPr>
          <w:spacing w:val="80"/>
        </w:rPr>
        <w:t> </w:t>
      </w:r>
      <w:r>
        <w:rPr/>
        <w:t>case</w:t>
      </w:r>
      <w:r>
        <w:rPr>
          <w:spacing w:val="80"/>
        </w:rPr>
        <w:t> </w:t>
      </w:r>
      <w:r>
        <w:rPr/>
        <w:t>of</w:t>
      </w:r>
      <w:r>
        <w:rPr>
          <w:spacing w:val="80"/>
        </w:rPr>
        <w:t> </w:t>
      </w:r>
      <w:r>
        <w:rPr/>
        <w:t>the</w:t>
      </w:r>
      <w:r>
        <w:rPr>
          <w:spacing w:val="78"/>
          <w:w w:val="150"/>
        </w:rPr>
        <w:t> </w:t>
      </w:r>
      <w:hyperlink r:id="rId37">
        <w:r>
          <w:rPr/>
          <w:t>generalized</w:t>
        </w:r>
        <w:r>
          <w:rPr>
            <w:spacing w:val="80"/>
          </w:rPr>
          <w:t> </w:t>
        </w:r>
        <w:r>
          <w:rPr/>
          <w:t>extreme</w:t>
        </w:r>
        <w:r>
          <w:rPr>
            <w:spacing w:val="80"/>
          </w:rPr>
          <w:t> </w:t>
        </w:r>
        <w:r>
          <w:rPr/>
          <w:t>value</w:t>
        </w:r>
      </w:hyperlink>
      <w:r>
        <w:rPr>
          <w:spacing w:val="40"/>
        </w:rPr>
        <w:t> </w:t>
      </w:r>
      <w:hyperlink r:id="rId37">
        <w:r>
          <w:rPr/>
          <w:t>distribution</w:t>
        </w:r>
      </w:hyperlink>
      <w:r>
        <w:rPr/>
        <w:t>. It has the cumulative distribution function</w:t>
      </w:r>
    </w:p>
    <w:p>
      <w:pPr>
        <w:pStyle w:val="BodyText"/>
        <w:spacing w:line="316" w:lineRule="exact"/>
        <w:ind w:left="1900"/>
        <w:rPr>
          <w:rFonts w:ascii="Cambria Math" w:hAnsi="Cambria Math" w:eastAsia="Cambria Math"/>
        </w:rPr>
      </w:pPr>
      <w:r>
        <w:rPr>
          <w:rFonts w:ascii="Cambria Math" w:hAnsi="Cambria Math" w:eastAsia="Cambria Math"/>
        </w:rPr>
        <w:t>𝑃𝑟</w:t>
      </w:r>
      <w:r>
        <w:rPr>
          <w:rFonts w:ascii="Cambria Math" w:hAnsi="Cambria Math" w:eastAsia="Cambria Math"/>
          <w:position w:val="1"/>
        </w:rPr>
        <w:t>(</w:t>
      </w:r>
      <w:r>
        <w:rPr>
          <w:rFonts w:ascii="Cambria Math" w:hAnsi="Cambria Math" w:eastAsia="Cambria Math"/>
        </w:rPr>
        <w:t>𝑋</w:t>
      </w:r>
      <w:r>
        <w:rPr>
          <w:rFonts w:ascii="Cambria Math" w:hAnsi="Cambria Math" w:eastAsia="Cambria Math"/>
          <w:spacing w:val="25"/>
        </w:rPr>
        <w:t> </w:t>
      </w:r>
      <w:r>
        <w:rPr>
          <w:rFonts w:ascii="Cambria Math" w:hAnsi="Cambria Math" w:eastAsia="Cambria Math"/>
        </w:rPr>
        <w:t>≤</w:t>
      </w:r>
      <w:r>
        <w:rPr>
          <w:rFonts w:ascii="Cambria Math" w:hAnsi="Cambria Math" w:eastAsia="Cambria Math"/>
          <w:spacing w:val="22"/>
        </w:rPr>
        <w:t> </w:t>
      </w:r>
      <w:r>
        <w:rPr>
          <w:rFonts w:ascii="Cambria Math" w:hAnsi="Cambria Math" w:eastAsia="Cambria Math"/>
        </w:rPr>
        <w:t>𝑥</w:t>
      </w:r>
      <w:r>
        <w:rPr>
          <w:rFonts w:ascii="Cambria Math" w:hAnsi="Cambria Math" w:eastAsia="Cambria Math"/>
          <w:position w:val="1"/>
        </w:rPr>
        <w:t>)</w:t>
      </w:r>
      <w:r>
        <w:rPr>
          <w:rFonts w:ascii="Cambria Math" w:hAnsi="Cambria Math" w:eastAsia="Cambria Math"/>
          <w:spacing w:val="20"/>
          <w:position w:val="1"/>
        </w:rPr>
        <w:t> </w:t>
      </w:r>
      <w:r>
        <w:rPr>
          <w:rFonts w:ascii="Cambria Math" w:hAnsi="Cambria Math" w:eastAsia="Cambria Math"/>
        </w:rPr>
        <w:t>=</w:t>
      </w:r>
      <w:r>
        <w:rPr>
          <w:rFonts w:ascii="Cambria Math" w:hAnsi="Cambria Math" w:eastAsia="Cambria Math"/>
          <w:spacing w:val="23"/>
        </w:rPr>
        <w:t> </w:t>
      </w:r>
      <w:r>
        <w:rPr>
          <w:rFonts w:ascii="Cambria Math" w:hAnsi="Cambria Math" w:eastAsia="Cambria Math"/>
        </w:rPr>
        <w:t>𝑒</w:t>
      </w:r>
      <w:r>
        <w:rPr>
          <w:rFonts w:ascii="Cambria Math" w:hAnsi="Cambria Math" w:eastAsia="Cambria Math"/>
          <w:vertAlign w:val="superscript"/>
        </w:rPr>
        <w:t>−𝑥</w:t>
      </w:r>
      <w:r>
        <w:rPr>
          <w:rFonts w:ascii="Cambria Math" w:hAnsi="Cambria Math" w:eastAsia="Cambria Math"/>
          <w:position w:val="15"/>
          <w:sz w:val="14"/>
          <w:vertAlign w:val="baseline"/>
        </w:rPr>
        <w:t>−𝛼</w:t>
      </w:r>
      <w:r>
        <w:rPr>
          <w:rFonts w:ascii="Cambria Math" w:hAnsi="Cambria Math" w:eastAsia="Cambria Math"/>
          <w:spacing w:val="47"/>
          <w:position w:val="15"/>
          <w:sz w:val="14"/>
          <w:vertAlign w:val="baseline"/>
        </w:rPr>
        <w:t> </w:t>
      </w:r>
      <w:r>
        <w:rPr>
          <w:rFonts w:ascii="Cambria Math" w:hAnsi="Cambria Math" w:eastAsia="Cambria Math"/>
          <w:vertAlign w:val="baseline"/>
        </w:rPr>
        <w:t>𝑖𝑓</w:t>
      </w:r>
      <w:r>
        <w:rPr>
          <w:rFonts w:ascii="Cambria Math" w:hAnsi="Cambria Math" w:eastAsia="Cambria Math"/>
          <w:spacing w:val="11"/>
          <w:vertAlign w:val="baseline"/>
        </w:rPr>
        <w:t> </w:t>
      </w:r>
      <w:r>
        <w:rPr>
          <w:rFonts w:ascii="Cambria Math" w:hAnsi="Cambria Math" w:eastAsia="Cambria Math"/>
          <w:vertAlign w:val="baseline"/>
        </w:rPr>
        <w:t>𝑥</w:t>
      </w:r>
      <w:r>
        <w:rPr>
          <w:rFonts w:ascii="Cambria Math" w:hAnsi="Cambria Math" w:eastAsia="Cambria Math"/>
          <w:spacing w:val="30"/>
          <w:vertAlign w:val="baseline"/>
        </w:rPr>
        <w:t> </w:t>
      </w:r>
      <w:r>
        <w:rPr>
          <w:rFonts w:ascii="Cambria Math" w:hAnsi="Cambria Math" w:eastAsia="Cambria Math"/>
          <w:vertAlign w:val="baseline"/>
        </w:rPr>
        <w:t>&gt;</w:t>
      </w:r>
      <w:r>
        <w:rPr>
          <w:rFonts w:ascii="Cambria Math" w:hAnsi="Cambria Math" w:eastAsia="Cambria Math"/>
          <w:spacing w:val="21"/>
          <w:vertAlign w:val="baseline"/>
        </w:rPr>
        <w:t> </w:t>
      </w:r>
      <w:r>
        <w:rPr>
          <w:rFonts w:ascii="Cambria Math" w:hAnsi="Cambria Math" w:eastAsia="Cambria Math"/>
          <w:spacing w:val="-10"/>
          <w:vertAlign w:val="baseline"/>
        </w:rPr>
        <w:t>0</w:t>
      </w:r>
    </w:p>
    <w:p>
      <w:pPr>
        <w:pStyle w:val="BodyText"/>
        <w:spacing w:before="267"/>
        <w:rPr>
          <w:rFonts w:ascii="Cambria Math"/>
        </w:rPr>
      </w:pPr>
    </w:p>
    <w:p>
      <w:pPr>
        <w:pStyle w:val="BodyText"/>
        <w:ind w:left="1180"/>
      </w:pPr>
      <w:r>
        <w:rPr/>
        <w:t>where</w:t>
      </w:r>
      <w:r>
        <w:rPr>
          <w:spacing w:val="6"/>
        </w:rPr>
        <w:t> </w:t>
      </w:r>
      <w:r>
        <w:rPr>
          <w:i/>
        </w:rPr>
        <w:t>α</w:t>
      </w:r>
      <w:r>
        <w:rPr/>
        <w:t>&gt;0</w:t>
      </w:r>
      <w:r>
        <w:rPr>
          <w:spacing w:val="8"/>
        </w:rPr>
        <w:t> </w:t>
      </w:r>
      <w:r>
        <w:rPr/>
        <w:t>is</w:t>
      </w:r>
      <w:r>
        <w:rPr>
          <w:spacing w:val="9"/>
        </w:rPr>
        <w:t> </w:t>
      </w:r>
      <w:r>
        <w:rPr/>
        <w:t>a</w:t>
      </w:r>
      <w:r>
        <w:rPr>
          <w:spacing w:val="11"/>
        </w:rPr>
        <w:t> </w:t>
      </w:r>
      <w:hyperlink r:id="rId38">
        <w:r>
          <w:rPr/>
          <w:t>shape</w:t>
        </w:r>
        <w:r>
          <w:rPr>
            <w:spacing w:val="6"/>
          </w:rPr>
          <w:t> </w:t>
        </w:r>
        <w:r>
          <w:rPr/>
          <w:t>parameter.</w:t>
        </w:r>
      </w:hyperlink>
      <w:r>
        <w:rPr>
          <w:spacing w:val="10"/>
        </w:rPr>
        <w:t> </w:t>
      </w:r>
      <w:r>
        <w:rPr/>
        <w:t>It</w:t>
      </w:r>
      <w:r>
        <w:rPr>
          <w:spacing w:val="11"/>
        </w:rPr>
        <w:t> </w:t>
      </w:r>
      <w:r>
        <w:rPr/>
        <w:t>can</w:t>
      </w:r>
      <w:r>
        <w:rPr>
          <w:spacing w:val="7"/>
        </w:rPr>
        <w:t> </w:t>
      </w:r>
      <w:r>
        <w:rPr/>
        <w:t>be</w:t>
      </w:r>
      <w:r>
        <w:rPr>
          <w:spacing w:val="11"/>
        </w:rPr>
        <w:t> </w:t>
      </w:r>
      <w:r>
        <w:rPr/>
        <w:t>generalised</w:t>
      </w:r>
      <w:r>
        <w:rPr>
          <w:spacing w:val="8"/>
        </w:rPr>
        <w:t> </w:t>
      </w:r>
      <w:r>
        <w:rPr/>
        <w:t>to</w:t>
      </w:r>
      <w:r>
        <w:rPr>
          <w:spacing w:val="8"/>
        </w:rPr>
        <w:t> </w:t>
      </w:r>
      <w:r>
        <w:rPr/>
        <w:t>include</w:t>
      </w:r>
      <w:r>
        <w:rPr>
          <w:spacing w:val="7"/>
        </w:rPr>
        <w:t> </w:t>
      </w:r>
      <w:r>
        <w:rPr/>
        <w:t>a</w:t>
      </w:r>
      <w:r>
        <w:rPr>
          <w:spacing w:val="11"/>
        </w:rPr>
        <w:t> </w:t>
      </w:r>
      <w:hyperlink r:id="rId39">
        <w:r>
          <w:rPr/>
          <w:t>location</w:t>
        </w:r>
        <w:r>
          <w:rPr>
            <w:spacing w:val="10"/>
          </w:rPr>
          <w:t> </w:t>
        </w:r>
        <w:r>
          <w:rPr>
            <w:spacing w:val="-2"/>
          </w:rPr>
          <w:t>parameter</w:t>
        </w:r>
      </w:hyperlink>
    </w:p>
    <w:p>
      <w:pPr>
        <w:pStyle w:val="BodyText"/>
        <w:spacing w:before="139"/>
        <w:ind w:left="1180"/>
      </w:pPr>
      <w:r>
        <w:rPr>
          <w:i/>
        </w:rPr>
        <w:t>m</w:t>
      </w:r>
      <w:r>
        <w:rPr>
          <w:i/>
          <w:spacing w:val="-4"/>
        </w:rPr>
        <w:t> </w:t>
      </w:r>
      <w:r>
        <w:rPr/>
        <w:t>(the</w:t>
      </w:r>
      <w:r>
        <w:rPr>
          <w:spacing w:val="-2"/>
        </w:rPr>
        <w:t> </w:t>
      </w:r>
      <w:r>
        <w:rPr/>
        <w:t>minimum)</w:t>
      </w:r>
      <w:r>
        <w:rPr>
          <w:spacing w:val="1"/>
        </w:rPr>
        <w:t> </w:t>
      </w:r>
      <w:r>
        <w:rPr/>
        <w:t>and a</w:t>
      </w:r>
      <w:r>
        <w:rPr>
          <w:spacing w:val="-1"/>
        </w:rPr>
        <w:t> </w:t>
      </w:r>
      <w:hyperlink r:id="rId40">
        <w:r>
          <w:rPr/>
          <w:t>scale parameter</w:t>
        </w:r>
      </w:hyperlink>
      <w:r>
        <w:rPr>
          <w:spacing w:val="-1"/>
        </w:rPr>
        <w:t> </w:t>
      </w:r>
      <w:r>
        <w:rPr>
          <w:i/>
        </w:rPr>
        <w:t>s</w:t>
      </w:r>
      <w:r>
        <w:rPr/>
        <w:t>&gt;0 with the</w:t>
      </w:r>
      <w:r>
        <w:rPr>
          <w:spacing w:val="-1"/>
        </w:rPr>
        <w:t> </w:t>
      </w:r>
      <w:r>
        <w:rPr/>
        <w:t>cumulative</w:t>
      </w:r>
      <w:r>
        <w:rPr>
          <w:spacing w:val="-1"/>
        </w:rPr>
        <w:t> </w:t>
      </w:r>
      <w:r>
        <w:rPr/>
        <w:t>distribution </w:t>
      </w:r>
      <w:r>
        <w:rPr>
          <w:spacing w:val="-2"/>
        </w:rPr>
        <w:t>function</w:t>
      </w:r>
    </w:p>
    <w:p>
      <w:pPr>
        <w:spacing w:line="151" w:lineRule="exact" w:before="116"/>
        <w:ind w:left="1781" w:right="0" w:firstLine="0"/>
        <w:jc w:val="center"/>
        <w:rPr>
          <w:rFonts w:ascii="Cambria Math" w:hAnsi="Cambria Math" w:eastAsia="Cambria Math"/>
          <w:sz w:val="14"/>
        </w:rPr>
      </w:pPr>
      <w:r>
        <w:rPr>
          <w:rFonts w:ascii="Cambria Math" w:hAnsi="Cambria Math" w:eastAsia="Cambria Math"/>
          <w:w w:val="110"/>
          <w:sz w:val="14"/>
        </w:rPr>
        <w:t>𝑥−𝑚</w:t>
      </w:r>
      <w:r>
        <w:rPr>
          <w:rFonts w:ascii="Cambria Math" w:hAnsi="Cambria Math" w:eastAsia="Cambria Math"/>
          <w:spacing w:val="53"/>
          <w:w w:val="110"/>
          <w:sz w:val="14"/>
        </w:rPr>
        <w:t> </w:t>
      </w:r>
      <w:r>
        <w:rPr>
          <w:rFonts w:ascii="Cambria Math" w:hAnsi="Cambria Math" w:eastAsia="Cambria Math"/>
          <w:spacing w:val="-5"/>
          <w:w w:val="110"/>
          <w:position w:val="5"/>
          <w:sz w:val="14"/>
        </w:rPr>
        <w:t>−𝛼</w:t>
      </w:r>
    </w:p>
    <w:p>
      <w:pPr>
        <w:spacing w:after="0" w:line="151" w:lineRule="exact"/>
        <w:jc w:val="center"/>
        <w:rPr>
          <w:rFonts w:ascii="Cambria Math" w:hAnsi="Cambria Math" w:eastAsia="Cambria Math"/>
          <w:sz w:val="14"/>
        </w:rPr>
        <w:sectPr>
          <w:pgSz w:w="11910" w:h="16840"/>
          <w:pgMar w:header="0" w:footer="1053" w:top="1640" w:bottom="1240" w:left="980" w:right="240"/>
        </w:sectPr>
      </w:pPr>
    </w:p>
    <w:p>
      <w:pPr>
        <w:spacing w:before="14"/>
        <w:ind w:left="0" w:right="0" w:firstLine="0"/>
        <w:jc w:val="right"/>
        <w:rPr>
          <w:rFonts w:ascii="Cambria Math" w:hAnsi="Cambria Math" w:eastAsia="Cambria Math"/>
          <w:sz w:val="24"/>
        </w:rPr>
      </w:pPr>
      <w:r>
        <w:rPr>
          <w:rFonts w:ascii="Cambria Math" w:hAnsi="Cambria Math" w:eastAsia="Cambria Math"/>
          <w:sz w:val="24"/>
        </w:rPr>
        <w:t>𝑃𝑟</w:t>
      </w:r>
      <w:r>
        <w:rPr>
          <w:rFonts w:ascii="Cambria Math" w:hAnsi="Cambria Math" w:eastAsia="Cambria Math"/>
          <w:position w:val="1"/>
          <w:sz w:val="24"/>
        </w:rPr>
        <w:t>(</w:t>
      </w:r>
      <w:r>
        <w:rPr>
          <w:rFonts w:ascii="Cambria Math" w:hAnsi="Cambria Math" w:eastAsia="Cambria Math"/>
          <w:sz w:val="24"/>
        </w:rPr>
        <w:t>𝑋</w:t>
      </w:r>
      <w:r>
        <w:rPr>
          <w:rFonts w:ascii="Cambria Math" w:hAnsi="Cambria Math" w:eastAsia="Cambria Math"/>
          <w:spacing w:val="20"/>
          <w:sz w:val="24"/>
        </w:rPr>
        <w:t> </w:t>
      </w:r>
      <w:r>
        <w:rPr>
          <w:rFonts w:ascii="Cambria Math" w:hAnsi="Cambria Math" w:eastAsia="Cambria Math"/>
          <w:sz w:val="24"/>
        </w:rPr>
        <w:t>≤</w:t>
      </w:r>
      <w:r>
        <w:rPr>
          <w:rFonts w:ascii="Cambria Math" w:hAnsi="Cambria Math" w:eastAsia="Cambria Math"/>
          <w:spacing w:val="15"/>
          <w:sz w:val="24"/>
        </w:rPr>
        <w:t> </w:t>
      </w:r>
      <w:r>
        <w:rPr>
          <w:rFonts w:ascii="Cambria Math" w:hAnsi="Cambria Math" w:eastAsia="Cambria Math"/>
          <w:sz w:val="24"/>
        </w:rPr>
        <w:t>𝑥</w:t>
      </w:r>
      <w:r>
        <w:rPr>
          <w:rFonts w:ascii="Cambria Math" w:hAnsi="Cambria Math" w:eastAsia="Cambria Math"/>
          <w:position w:val="1"/>
          <w:sz w:val="24"/>
        </w:rPr>
        <w:t>)</w:t>
      </w:r>
      <w:r>
        <w:rPr>
          <w:rFonts w:ascii="Cambria Math" w:hAnsi="Cambria Math" w:eastAsia="Cambria Math"/>
          <w:spacing w:val="17"/>
          <w:position w:val="1"/>
          <w:sz w:val="24"/>
        </w:rPr>
        <w:t> </w:t>
      </w:r>
      <w:r>
        <w:rPr>
          <w:rFonts w:ascii="Cambria Math" w:hAnsi="Cambria Math" w:eastAsia="Cambria Math"/>
          <w:sz w:val="24"/>
        </w:rPr>
        <w:t>=</w:t>
      </w:r>
      <w:r>
        <w:rPr>
          <w:rFonts w:ascii="Cambria Math" w:hAnsi="Cambria Math" w:eastAsia="Cambria Math"/>
          <w:spacing w:val="15"/>
          <w:sz w:val="24"/>
        </w:rPr>
        <w:t> </w:t>
      </w:r>
      <w:r>
        <w:rPr>
          <w:rFonts w:ascii="Cambria Math" w:hAnsi="Cambria Math" w:eastAsia="Cambria Math"/>
          <w:spacing w:val="-5"/>
          <w:sz w:val="24"/>
        </w:rPr>
        <w:t>𝑒</w:t>
      </w:r>
      <w:r>
        <w:rPr>
          <w:rFonts w:ascii="Cambria Math" w:hAnsi="Cambria Math" w:eastAsia="Cambria Math"/>
          <w:spacing w:val="-5"/>
          <w:sz w:val="24"/>
          <w:vertAlign w:val="superscript"/>
        </w:rPr>
        <w:t>−(</w:t>
      </w:r>
    </w:p>
    <w:p>
      <w:pPr>
        <w:spacing w:line="196" w:lineRule="auto" w:before="0"/>
        <w:ind w:left="97" w:right="0" w:firstLine="0"/>
        <w:jc w:val="left"/>
        <w:rPr>
          <w:rFonts w:ascii="Cambria Math" w:eastAsia="Cambria Math"/>
          <w:sz w:val="17"/>
        </w:rPr>
      </w:pPr>
      <w:r>
        <w:rPr/>
        <w:br w:type="column"/>
      </w:r>
      <w:r>
        <w:rPr>
          <w:rFonts w:ascii="Cambria Math" w:eastAsia="Cambria Math"/>
          <w:w w:val="110"/>
          <w:position w:val="-8"/>
          <w:sz w:val="14"/>
        </w:rPr>
        <w:t>𝔰</w:t>
      </w:r>
      <w:r>
        <w:rPr>
          <w:rFonts w:ascii="Cambria Math" w:eastAsia="Cambria Math"/>
          <w:spacing w:val="31"/>
          <w:w w:val="110"/>
          <w:position w:val="-8"/>
          <w:sz w:val="14"/>
        </w:rPr>
        <w:t>  </w:t>
      </w:r>
      <w:r>
        <w:rPr>
          <w:rFonts w:ascii="Cambria Math" w:eastAsia="Cambria Math"/>
          <w:spacing w:val="-10"/>
          <w:w w:val="110"/>
          <w:sz w:val="17"/>
        </w:rPr>
        <w:t>)</w:t>
      </w:r>
    </w:p>
    <w:p>
      <w:pPr>
        <w:spacing w:line="170" w:lineRule="exact" w:before="0"/>
        <w:ind w:left="210" w:right="0" w:firstLine="0"/>
        <w:jc w:val="left"/>
        <w:rPr>
          <w:rFonts w:ascii="Cambria Math" w:eastAsia="Cambria Math"/>
          <w:sz w:val="17"/>
        </w:rPr>
      </w:pPr>
      <w:r>
        <w:rPr/>
        <w:br w:type="column"/>
      </w:r>
      <w:r>
        <w:rPr>
          <w:rFonts w:ascii="Cambria Math" w:eastAsia="Cambria Math"/>
          <w:w w:val="110"/>
          <w:sz w:val="17"/>
        </w:rPr>
        <w:t>𝑖𝑓</w:t>
      </w:r>
      <w:r>
        <w:rPr>
          <w:rFonts w:ascii="Cambria Math" w:eastAsia="Cambria Math"/>
          <w:spacing w:val="-4"/>
          <w:w w:val="110"/>
          <w:sz w:val="17"/>
        </w:rPr>
        <w:t> </w:t>
      </w:r>
      <w:r>
        <w:rPr>
          <w:rFonts w:ascii="Cambria Math" w:eastAsia="Cambria Math"/>
          <w:spacing w:val="-5"/>
          <w:w w:val="110"/>
          <w:sz w:val="17"/>
        </w:rPr>
        <w:t>𝑥&gt;𝑚</w:t>
      </w:r>
    </w:p>
    <w:p>
      <w:pPr>
        <w:spacing w:after="0" w:line="170" w:lineRule="exact"/>
        <w:jc w:val="left"/>
        <w:rPr>
          <w:rFonts w:ascii="Cambria Math" w:eastAsia="Cambria Math"/>
          <w:sz w:val="17"/>
        </w:rPr>
        <w:sectPr>
          <w:type w:val="continuous"/>
          <w:pgSz w:w="11910" w:h="16840"/>
          <w:pgMar w:header="0" w:footer="1053" w:top="1640" w:bottom="1200" w:left="980" w:right="240"/>
          <w:cols w:num="3" w:equalWidth="0">
            <w:col w:w="5924" w:space="40"/>
            <w:col w:w="378" w:space="39"/>
            <w:col w:w="4309"/>
          </w:cols>
        </w:sectPr>
      </w:pPr>
    </w:p>
    <w:p>
      <w:pPr>
        <w:pStyle w:val="BodyText"/>
        <w:spacing w:before="274"/>
        <w:rPr>
          <w:rFonts w:ascii="Cambria Math"/>
        </w:rPr>
      </w:pPr>
    </w:p>
    <w:p>
      <w:pPr>
        <w:pStyle w:val="Heading8"/>
        <w:ind w:left="1180"/>
      </w:pPr>
      <w:r>
        <w:rPr/>
        <w:t>Parameter</w:t>
      </w:r>
      <w:r>
        <w:rPr>
          <w:spacing w:val="-5"/>
        </w:rPr>
        <w:t> </w:t>
      </w:r>
      <w:r>
        <w:rPr>
          <w:spacing w:val="-2"/>
        </w:rPr>
        <w:t>Estimation</w:t>
      </w:r>
    </w:p>
    <w:p>
      <w:pPr>
        <w:pStyle w:val="BodyText"/>
        <w:spacing w:line="360" w:lineRule="auto" w:before="133"/>
        <w:ind w:left="1180" w:right="1196"/>
      </w:pPr>
      <w:r>
        <w:rPr/>
        <w:t>If</w:t>
      </w:r>
      <w:r>
        <w:rPr>
          <w:spacing w:val="34"/>
        </w:rPr>
        <w:t> </w:t>
      </w:r>
      <w:r>
        <w:rPr>
          <w:i/>
        </w:rPr>
        <w:t>x1,</w:t>
      </w:r>
      <w:r>
        <w:rPr>
          <w:i/>
          <w:spacing w:val="32"/>
        </w:rPr>
        <w:t> </w:t>
      </w:r>
      <w:r>
        <w:rPr>
          <w:i/>
        </w:rPr>
        <w:t>x2,....xn</w:t>
      </w:r>
      <w:r>
        <w:rPr>
          <w:i/>
          <w:spacing w:val="34"/>
        </w:rPr>
        <w:t> </w:t>
      </w:r>
      <w:r>
        <w:rPr/>
        <w:t>is</w:t>
      </w:r>
      <w:r>
        <w:rPr>
          <w:spacing w:val="33"/>
        </w:rPr>
        <w:t> </w:t>
      </w:r>
      <w:r>
        <w:rPr/>
        <w:t>a</w:t>
      </w:r>
      <w:r>
        <w:rPr>
          <w:spacing w:val="31"/>
        </w:rPr>
        <w:t> </w:t>
      </w:r>
      <w:r>
        <w:rPr/>
        <w:t>random</w:t>
      </w:r>
      <w:r>
        <w:rPr>
          <w:spacing w:val="33"/>
        </w:rPr>
        <w:t> </w:t>
      </w:r>
      <w:r>
        <w:rPr/>
        <w:t>sample</w:t>
      </w:r>
      <w:r>
        <w:rPr>
          <w:spacing w:val="31"/>
        </w:rPr>
        <w:t> </w:t>
      </w:r>
      <w:r>
        <w:rPr/>
        <w:t>from</w:t>
      </w:r>
      <w:r>
        <w:rPr>
          <w:spacing w:val="33"/>
        </w:rPr>
        <w:t> </w:t>
      </w:r>
      <w:r>
        <w:rPr/>
        <w:t>the</w:t>
      </w:r>
      <w:r>
        <w:rPr>
          <w:spacing w:val="34"/>
        </w:rPr>
        <w:t> </w:t>
      </w:r>
      <w:r>
        <w:rPr/>
        <w:t>Exponentiated</w:t>
      </w:r>
      <w:r>
        <w:rPr>
          <w:spacing w:val="32"/>
        </w:rPr>
        <w:t> </w:t>
      </w:r>
      <w:r>
        <w:rPr/>
        <w:t>Frechet</w:t>
      </w:r>
      <w:r>
        <w:rPr>
          <w:spacing w:val="33"/>
        </w:rPr>
        <w:t> </w:t>
      </w:r>
      <w:r>
        <w:rPr/>
        <w:t>distribution</w:t>
      </w:r>
      <w:r>
        <w:rPr>
          <w:spacing w:val="33"/>
        </w:rPr>
        <w:t> </w:t>
      </w:r>
      <w:r>
        <w:rPr/>
        <w:t>GF (</w:t>
      </w:r>
      <w:r>
        <w:rPr>
          <w:rFonts w:ascii="Cambria Math" w:eastAsia="Cambria Math"/>
        </w:rPr>
        <w:t>𝛼,</w:t>
      </w:r>
      <w:r>
        <w:rPr>
          <w:rFonts w:ascii="Cambria Math" w:eastAsia="Cambria Math"/>
          <w:spacing w:val="-3"/>
        </w:rPr>
        <w:t> </w:t>
      </w:r>
      <w:r>
        <w:rPr>
          <w:rFonts w:ascii="Cambria Math" w:eastAsia="Cambria Math"/>
        </w:rPr>
        <w:t>𝜆,</w:t>
      </w:r>
      <w:r>
        <w:rPr>
          <w:rFonts w:ascii="Cambria Math" w:eastAsia="Cambria Math"/>
          <w:spacing w:val="-3"/>
        </w:rPr>
        <w:t> </w:t>
      </w:r>
      <w:r>
        <w:rPr>
          <w:rFonts w:ascii="Cambria Math" w:eastAsia="Cambria Math"/>
        </w:rPr>
        <w:t>𝜎</w:t>
      </w:r>
      <w:r>
        <w:rPr/>
        <w:t>), then the likelihood function corresponding to this sample is</w:t>
      </w:r>
    </w:p>
    <w:p>
      <w:pPr>
        <w:pStyle w:val="BodyText"/>
        <w:spacing w:line="275" w:lineRule="exact"/>
        <w:ind w:left="1180"/>
      </w:pPr>
      <w:r>
        <w:rPr/>
        <w:drawing>
          <wp:anchor distT="0" distB="0" distL="0" distR="0" allowOverlap="1" layoutInCell="1" locked="0" behindDoc="0" simplePos="0" relativeHeight="15773696">
            <wp:simplePos x="0" y="0"/>
            <wp:positionH relativeFrom="page">
              <wp:posOffset>1390650</wp:posOffset>
            </wp:positionH>
            <wp:positionV relativeFrom="paragraph">
              <wp:posOffset>265772</wp:posOffset>
            </wp:positionV>
            <wp:extent cx="4165813" cy="613405"/>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41" cstate="print"/>
                    <a:stretch>
                      <a:fillRect/>
                    </a:stretch>
                  </pic:blipFill>
                  <pic:spPr>
                    <a:xfrm>
                      <a:off x="0" y="0"/>
                      <a:ext cx="4165813" cy="613405"/>
                    </a:xfrm>
                    <a:prstGeom prst="rect">
                      <a:avLst/>
                    </a:prstGeom>
                  </pic:spPr>
                </pic:pic>
              </a:graphicData>
            </a:graphic>
          </wp:anchor>
        </w:drawing>
      </w:r>
      <w:r>
        <w:rPr/>
        <w:t>given</w:t>
      </w:r>
      <w:r>
        <w:rPr>
          <w:spacing w:val="-3"/>
        </w:rPr>
        <w:t> </w:t>
      </w:r>
      <w:r>
        <w:rPr>
          <w:spacing w:val="-5"/>
        </w:rPr>
        <w:t>by</w:t>
      </w:r>
    </w:p>
    <w:p>
      <w:pPr>
        <w:pStyle w:val="BodyText"/>
      </w:pPr>
    </w:p>
    <w:p>
      <w:pPr>
        <w:pStyle w:val="BodyText"/>
      </w:pPr>
    </w:p>
    <w:p>
      <w:pPr>
        <w:pStyle w:val="BodyText"/>
        <w:spacing w:before="52"/>
      </w:pPr>
    </w:p>
    <w:p>
      <w:pPr>
        <w:pStyle w:val="BodyText"/>
        <w:ind w:left="8951"/>
      </w:pPr>
      <w:r>
        <w:rPr>
          <w:spacing w:val="-2"/>
        </w:rPr>
        <w:t>3.5.3</w:t>
      </w:r>
    </w:p>
    <w:p>
      <w:pPr>
        <w:pStyle w:val="BodyText"/>
      </w:pPr>
    </w:p>
    <w:p>
      <w:pPr>
        <w:pStyle w:val="BodyText"/>
      </w:pPr>
    </w:p>
    <w:p>
      <w:pPr>
        <w:pStyle w:val="BodyText"/>
        <w:spacing w:before="1"/>
        <w:ind w:left="1180"/>
      </w:pPr>
      <w:r>
        <w:rPr/>
        <w:drawing>
          <wp:anchor distT="0" distB="0" distL="0" distR="0" allowOverlap="1" layoutInCell="1" locked="0" behindDoc="0" simplePos="0" relativeHeight="15774208">
            <wp:simplePos x="0" y="0"/>
            <wp:positionH relativeFrom="page">
              <wp:posOffset>1390650</wp:posOffset>
            </wp:positionH>
            <wp:positionV relativeFrom="paragraph">
              <wp:posOffset>266898</wp:posOffset>
            </wp:positionV>
            <wp:extent cx="4513844" cy="550544"/>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42" cstate="print"/>
                    <a:stretch>
                      <a:fillRect/>
                    </a:stretch>
                  </pic:blipFill>
                  <pic:spPr>
                    <a:xfrm>
                      <a:off x="0" y="0"/>
                      <a:ext cx="4513844" cy="550544"/>
                    </a:xfrm>
                    <a:prstGeom prst="rect">
                      <a:avLst/>
                    </a:prstGeom>
                  </pic:spPr>
                </pic:pic>
              </a:graphicData>
            </a:graphic>
          </wp:anchor>
        </w:drawing>
      </w:r>
      <w:r>
        <w:rPr/>
        <w:t>The</w:t>
      </w:r>
      <w:r>
        <w:rPr>
          <w:spacing w:val="-3"/>
        </w:rPr>
        <w:t> </w:t>
      </w:r>
      <w:r>
        <w:rPr/>
        <w:t>log</w:t>
      </w:r>
      <w:r>
        <w:rPr>
          <w:spacing w:val="-2"/>
        </w:rPr>
        <w:t> </w:t>
      </w:r>
      <w:r>
        <w:rPr/>
        <w:t>likelihood function </w:t>
      </w:r>
      <w:r>
        <w:rPr>
          <w:spacing w:val="-5"/>
        </w:rPr>
        <w:t>is</w:t>
      </w:r>
    </w:p>
    <w:p>
      <w:pPr>
        <w:pStyle w:val="BodyText"/>
      </w:pPr>
    </w:p>
    <w:p>
      <w:pPr>
        <w:pStyle w:val="BodyText"/>
        <w:spacing w:before="230"/>
      </w:pPr>
    </w:p>
    <w:p>
      <w:pPr>
        <w:pStyle w:val="BodyText"/>
        <w:spacing w:before="1"/>
        <w:ind w:left="8982"/>
      </w:pPr>
      <w:r>
        <w:rPr>
          <w:spacing w:val="-2"/>
        </w:rPr>
        <w:t>3.5.4</w:t>
      </w:r>
    </w:p>
    <w:p>
      <w:pPr>
        <w:pStyle w:val="BodyText"/>
        <w:spacing w:before="274"/>
      </w:pPr>
    </w:p>
    <w:p>
      <w:pPr>
        <w:pStyle w:val="BodyText"/>
        <w:spacing w:line="360" w:lineRule="auto"/>
        <w:ind w:left="1180" w:right="1196"/>
      </w:pPr>
      <w:r>
        <w:rPr/>
        <w:t>When</w:t>
      </w:r>
      <w:r>
        <w:rPr>
          <w:spacing w:val="40"/>
        </w:rPr>
        <w:t> </w:t>
      </w:r>
      <w:r>
        <w:rPr/>
        <w:t>the</w:t>
      </w:r>
      <w:r>
        <w:rPr>
          <w:spacing w:val="40"/>
        </w:rPr>
        <w:t> </w:t>
      </w:r>
      <w:r>
        <w:rPr/>
        <w:t>parameter </w:t>
      </w:r>
      <w:r>
        <w:rPr>
          <w:rFonts w:ascii="Cambria Math" w:eastAsia="Cambria Math"/>
        </w:rPr>
        <w:t>𝜆</w:t>
      </w:r>
      <w:r>
        <w:rPr>
          <w:rFonts w:ascii="Cambria Math" w:eastAsia="Cambria Math"/>
          <w:spacing w:val="20"/>
        </w:rPr>
        <w:t> </w:t>
      </w:r>
      <w:r>
        <w:rPr/>
        <w:t>is</w:t>
      </w:r>
      <w:r>
        <w:rPr>
          <w:spacing w:val="40"/>
        </w:rPr>
        <w:t> </w:t>
      </w:r>
      <w:r>
        <w:rPr/>
        <w:t>known,</w:t>
      </w:r>
      <w:r>
        <w:rPr>
          <w:spacing w:val="40"/>
        </w:rPr>
        <w:t> </w:t>
      </w:r>
      <w:r>
        <w:rPr/>
        <w:t>we</w:t>
      </w:r>
      <w:r>
        <w:rPr>
          <w:spacing w:val="40"/>
        </w:rPr>
        <w:t> </w:t>
      </w:r>
      <w:r>
        <w:rPr/>
        <w:t>differentiate</w:t>
      </w:r>
      <w:r>
        <w:rPr>
          <w:spacing w:val="40"/>
        </w:rPr>
        <w:t> </w:t>
      </w:r>
      <w:r>
        <w:rPr/>
        <w:t>the</w:t>
      </w:r>
      <w:r>
        <w:rPr>
          <w:spacing w:val="40"/>
        </w:rPr>
        <w:t> </w:t>
      </w:r>
      <w:r>
        <w:rPr/>
        <w:t>log</w:t>
      </w:r>
      <w:r>
        <w:rPr>
          <w:spacing w:val="40"/>
        </w:rPr>
        <w:t> </w:t>
      </w:r>
      <w:r>
        <w:rPr/>
        <w:t>likelihood</w:t>
      </w:r>
      <w:r>
        <w:rPr>
          <w:spacing w:val="40"/>
        </w:rPr>
        <w:t> </w:t>
      </w:r>
      <w:r>
        <w:rPr/>
        <w:t>function</w:t>
      </w:r>
      <w:r>
        <w:rPr>
          <w:spacing w:val="40"/>
        </w:rPr>
        <w:t> </w:t>
      </w:r>
      <w:r>
        <w:rPr/>
        <w:t>with respect to </w:t>
      </w:r>
      <w:r>
        <w:rPr>
          <w:rFonts w:ascii="Cambria Math" w:eastAsia="Cambria Math"/>
        </w:rPr>
        <w:t>𝛼 </w:t>
      </w:r>
      <w:r>
        <w:rPr/>
        <w:t>and </w:t>
      </w:r>
      <w:r>
        <w:rPr>
          <w:rFonts w:ascii="Cambria Math" w:eastAsia="Cambria Math"/>
        </w:rPr>
        <w:t>𝜎 </w:t>
      </w:r>
      <w:r>
        <w:rPr/>
        <w:t>respectively to obtain the likelihood equations</w:t>
      </w:r>
    </w:p>
    <w:p>
      <w:pPr>
        <w:pStyle w:val="BodyText"/>
        <w:spacing w:before="2"/>
        <w:ind w:left="1180"/>
      </w:pPr>
      <w:r>
        <w:rPr>
          <w:spacing w:val="-2"/>
        </w:rPr>
        <w:t>Therefore</w:t>
      </w:r>
    </w:p>
    <w:p>
      <w:pPr>
        <w:spacing w:after="0"/>
        <w:sectPr>
          <w:type w:val="continuous"/>
          <w:pgSz w:w="11910" w:h="16840"/>
          <w:pgMar w:header="0" w:footer="1053" w:top="1640" w:bottom="1200" w:left="980" w:right="240"/>
        </w:sectPr>
      </w:pPr>
    </w:p>
    <w:p>
      <w:pPr>
        <w:pStyle w:val="BodyText"/>
      </w:pPr>
    </w:p>
    <w:p>
      <w:pPr>
        <w:pStyle w:val="BodyText"/>
        <w:spacing w:before="76"/>
      </w:pPr>
    </w:p>
    <w:p>
      <w:pPr>
        <w:pStyle w:val="BodyText"/>
        <w:ind w:right="1207"/>
        <w:jc w:val="right"/>
      </w:pPr>
      <w:r>
        <w:rPr/>
        <w:drawing>
          <wp:anchor distT="0" distB="0" distL="0" distR="0" allowOverlap="1" layoutInCell="1" locked="0" behindDoc="0" simplePos="0" relativeHeight="15775232">
            <wp:simplePos x="0" y="0"/>
            <wp:positionH relativeFrom="page">
              <wp:posOffset>1390650</wp:posOffset>
            </wp:positionH>
            <wp:positionV relativeFrom="paragraph">
              <wp:posOffset>-392654</wp:posOffset>
            </wp:positionV>
            <wp:extent cx="2752125" cy="522087"/>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43" cstate="print"/>
                    <a:stretch>
                      <a:fillRect/>
                    </a:stretch>
                  </pic:blipFill>
                  <pic:spPr>
                    <a:xfrm>
                      <a:off x="0" y="0"/>
                      <a:ext cx="2752125" cy="522087"/>
                    </a:xfrm>
                    <a:prstGeom prst="rect">
                      <a:avLst/>
                    </a:prstGeom>
                  </pic:spPr>
                </pic:pic>
              </a:graphicData>
            </a:graphic>
          </wp:anchor>
        </w:drawing>
      </w:r>
      <w:r>
        <w:rPr>
          <w:spacing w:val="-2"/>
        </w:rPr>
        <w:t>3.5.5</w:t>
      </w:r>
    </w:p>
    <w:p>
      <w:pPr>
        <w:pStyle w:val="BodyText"/>
      </w:pPr>
    </w:p>
    <w:p>
      <w:pPr>
        <w:pStyle w:val="BodyText"/>
      </w:pPr>
    </w:p>
    <w:p>
      <w:pPr>
        <w:pStyle w:val="BodyText"/>
        <w:ind w:left="1180"/>
      </w:pPr>
      <w:r>
        <w:rPr/>
        <w:drawing>
          <wp:anchor distT="0" distB="0" distL="0" distR="0" allowOverlap="1" layoutInCell="1" locked="0" behindDoc="0" simplePos="0" relativeHeight="15775744">
            <wp:simplePos x="0" y="0"/>
            <wp:positionH relativeFrom="page">
              <wp:posOffset>1390650</wp:posOffset>
            </wp:positionH>
            <wp:positionV relativeFrom="paragraph">
              <wp:posOffset>266382</wp:posOffset>
            </wp:positionV>
            <wp:extent cx="3314063" cy="816620"/>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44" cstate="print"/>
                    <a:stretch>
                      <a:fillRect/>
                    </a:stretch>
                  </pic:blipFill>
                  <pic:spPr>
                    <a:xfrm>
                      <a:off x="0" y="0"/>
                      <a:ext cx="3314063" cy="816620"/>
                    </a:xfrm>
                    <a:prstGeom prst="rect">
                      <a:avLst/>
                    </a:prstGeom>
                  </pic:spPr>
                </pic:pic>
              </a:graphicData>
            </a:graphic>
          </wp:anchor>
        </w:drawing>
      </w:r>
      <w:r>
        <w:rPr>
          <w:spacing w:val="-5"/>
        </w:rPr>
        <w:t>And</w:t>
      </w:r>
    </w:p>
    <w:p>
      <w:pPr>
        <w:pStyle w:val="BodyText"/>
      </w:pPr>
    </w:p>
    <w:p>
      <w:pPr>
        <w:pStyle w:val="BodyText"/>
      </w:pPr>
    </w:p>
    <w:p>
      <w:pPr>
        <w:pStyle w:val="BodyText"/>
      </w:pPr>
    </w:p>
    <w:p>
      <w:pPr>
        <w:pStyle w:val="BodyText"/>
        <w:spacing w:before="94"/>
      </w:pPr>
    </w:p>
    <w:p>
      <w:pPr>
        <w:pStyle w:val="BodyText"/>
        <w:ind w:right="1222"/>
        <w:jc w:val="right"/>
      </w:pPr>
      <w:r>
        <w:rPr/>
        <w:drawing>
          <wp:anchor distT="0" distB="0" distL="0" distR="0" allowOverlap="1" layoutInCell="1" locked="0" behindDoc="1" simplePos="0" relativeHeight="462730752">
            <wp:simplePos x="0" y="0"/>
            <wp:positionH relativeFrom="page">
              <wp:posOffset>1498219</wp:posOffset>
            </wp:positionH>
            <wp:positionV relativeFrom="paragraph">
              <wp:posOffset>68347</wp:posOffset>
            </wp:positionV>
            <wp:extent cx="4888992" cy="4833540"/>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8" cstate="print"/>
                    <a:stretch>
                      <a:fillRect/>
                    </a:stretch>
                  </pic:blipFill>
                  <pic:spPr>
                    <a:xfrm>
                      <a:off x="0" y="0"/>
                      <a:ext cx="4888992" cy="4833540"/>
                    </a:xfrm>
                    <a:prstGeom prst="rect">
                      <a:avLst/>
                    </a:prstGeom>
                  </pic:spPr>
                </pic:pic>
              </a:graphicData>
            </a:graphic>
          </wp:anchor>
        </w:drawing>
      </w:r>
      <w:r>
        <w:rPr>
          <w:spacing w:val="-2"/>
        </w:rPr>
        <w:t>3.5.6</w:t>
      </w:r>
    </w:p>
    <w:p>
      <w:pPr>
        <w:pStyle w:val="BodyText"/>
      </w:pPr>
    </w:p>
    <w:p>
      <w:pPr>
        <w:pStyle w:val="BodyText"/>
        <w:spacing w:before="1"/>
      </w:pPr>
    </w:p>
    <w:p>
      <w:pPr>
        <w:pStyle w:val="BodyText"/>
        <w:spacing w:line="362" w:lineRule="auto"/>
        <w:ind w:left="1180" w:right="1194"/>
        <w:jc w:val="both"/>
      </w:pPr>
      <w:r>
        <w:rPr/>
        <w:drawing>
          <wp:anchor distT="0" distB="0" distL="0" distR="0" allowOverlap="1" layoutInCell="1" locked="0" behindDoc="0" simplePos="0" relativeHeight="15776256">
            <wp:simplePos x="0" y="0"/>
            <wp:positionH relativeFrom="page">
              <wp:posOffset>1390650</wp:posOffset>
            </wp:positionH>
            <wp:positionV relativeFrom="paragraph">
              <wp:posOffset>535112</wp:posOffset>
            </wp:positionV>
            <wp:extent cx="2018923" cy="796856"/>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45" cstate="print"/>
                    <a:stretch>
                      <a:fillRect/>
                    </a:stretch>
                  </pic:blipFill>
                  <pic:spPr>
                    <a:xfrm>
                      <a:off x="0" y="0"/>
                      <a:ext cx="2018923" cy="796856"/>
                    </a:xfrm>
                    <a:prstGeom prst="rect">
                      <a:avLst/>
                    </a:prstGeom>
                  </pic:spPr>
                </pic:pic>
              </a:graphicData>
            </a:graphic>
          </wp:anchor>
        </w:drawing>
      </w:r>
      <w:r>
        <w:rPr/>
        <w:t>Then, the maximum likelihood estimator of </w:t>
      </w:r>
      <w:r>
        <w:rPr>
          <w:rFonts w:ascii="Cambria Math" w:eastAsia="Cambria Math"/>
        </w:rPr>
        <w:t>𝛼 </w:t>
      </w:r>
      <w:r>
        <w:rPr/>
        <w:t>as a function of</w:t>
      </w:r>
      <w:r>
        <w:rPr>
          <w:spacing w:val="-1"/>
        </w:rPr>
        <w:t> </w:t>
      </w:r>
      <w:r>
        <w:rPr>
          <w:rFonts w:ascii="Cambria Math" w:eastAsia="Cambria Math"/>
        </w:rPr>
        <w:t>𝜎 </w:t>
      </w:r>
      <w:r>
        <w:rPr/>
        <w:t>is obtained from (3)</w:t>
      </w:r>
      <w:r>
        <w:rPr>
          <w:spacing w:val="40"/>
        </w:rPr>
        <w:t> </w:t>
      </w:r>
      <w:r>
        <w:rPr>
          <w:spacing w:val="-6"/>
        </w:rPr>
        <w:t>as</w:t>
      </w:r>
    </w:p>
    <w:p>
      <w:pPr>
        <w:pStyle w:val="BodyText"/>
      </w:pPr>
    </w:p>
    <w:p>
      <w:pPr>
        <w:pStyle w:val="BodyText"/>
      </w:pPr>
    </w:p>
    <w:p>
      <w:pPr>
        <w:pStyle w:val="BodyText"/>
        <w:spacing w:before="199"/>
      </w:pPr>
    </w:p>
    <w:p>
      <w:pPr>
        <w:pStyle w:val="BodyText"/>
        <w:spacing w:before="1"/>
        <w:ind w:left="8951"/>
      </w:pPr>
      <w:r>
        <w:rPr>
          <w:spacing w:val="-2"/>
        </w:rPr>
        <w:t>3.5.7</w:t>
      </w:r>
    </w:p>
    <w:p>
      <w:pPr>
        <w:pStyle w:val="BodyText"/>
        <w:spacing w:before="274"/>
      </w:pPr>
    </w:p>
    <w:p>
      <w:pPr>
        <w:pStyle w:val="BodyText"/>
        <w:ind w:left="1180"/>
        <w:jc w:val="both"/>
      </w:pPr>
      <w:r>
        <w:rPr/>
        <w:drawing>
          <wp:anchor distT="0" distB="0" distL="0" distR="0" allowOverlap="1" layoutInCell="1" locked="0" behindDoc="0" simplePos="0" relativeHeight="15776768">
            <wp:simplePos x="0" y="0"/>
            <wp:positionH relativeFrom="page">
              <wp:posOffset>1390650</wp:posOffset>
            </wp:positionH>
            <wp:positionV relativeFrom="paragraph">
              <wp:posOffset>534642</wp:posOffset>
            </wp:positionV>
            <wp:extent cx="2866739" cy="919528"/>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46" cstate="print"/>
                    <a:stretch>
                      <a:fillRect/>
                    </a:stretch>
                  </pic:blipFill>
                  <pic:spPr>
                    <a:xfrm>
                      <a:off x="0" y="0"/>
                      <a:ext cx="2866739" cy="919528"/>
                    </a:xfrm>
                    <a:prstGeom prst="rect">
                      <a:avLst/>
                    </a:prstGeom>
                  </pic:spPr>
                </pic:pic>
              </a:graphicData>
            </a:graphic>
          </wp:anchor>
        </w:drawing>
      </w:r>
      <w:r>
        <w:rPr/>
        <w:t>Substitute</w:t>
      </w:r>
      <w:r>
        <w:rPr>
          <w:spacing w:val="-3"/>
        </w:rPr>
        <w:t> </w:t>
      </w:r>
      <w:r>
        <w:rPr/>
        <w:t>from (5)</w:t>
      </w:r>
      <w:r>
        <w:rPr>
          <w:spacing w:val="-1"/>
        </w:rPr>
        <w:t> </w:t>
      </w:r>
      <w:r>
        <w:rPr/>
        <w:t>in</w:t>
      </w:r>
      <w:r>
        <w:rPr>
          <w:spacing w:val="-1"/>
        </w:rPr>
        <w:t> </w:t>
      </w:r>
      <w:r>
        <w:rPr/>
        <w:t>(4) and solve</w:t>
      </w:r>
      <w:r>
        <w:rPr>
          <w:spacing w:val="-2"/>
        </w:rPr>
        <w:t> </w:t>
      </w:r>
      <w:r>
        <w:rPr/>
        <w:t>for</w:t>
      </w:r>
      <w:r>
        <w:rPr>
          <w:spacing w:val="-3"/>
        </w:rPr>
        <w:t> </w:t>
      </w:r>
      <w:r>
        <w:rPr>
          <w:rFonts w:ascii="Cambria Math" w:eastAsia="Cambria Math"/>
        </w:rPr>
        <w:t>𝜎</w:t>
      </w:r>
      <w:r>
        <w:rPr/>
        <w:t>, we</w:t>
      </w:r>
      <w:r>
        <w:rPr>
          <w:spacing w:val="-2"/>
        </w:rPr>
        <w:t> obtain</w:t>
      </w:r>
    </w:p>
    <w:p>
      <w:pPr>
        <w:pStyle w:val="BodyText"/>
      </w:pPr>
    </w:p>
    <w:p>
      <w:pPr>
        <w:pStyle w:val="BodyText"/>
      </w:pPr>
    </w:p>
    <w:p>
      <w:pPr>
        <w:pStyle w:val="BodyText"/>
      </w:pPr>
    </w:p>
    <w:p>
      <w:pPr>
        <w:pStyle w:val="BodyText"/>
      </w:pPr>
    </w:p>
    <w:p>
      <w:pPr>
        <w:pStyle w:val="BodyText"/>
      </w:pPr>
    </w:p>
    <w:p>
      <w:pPr>
        <w:pStyle w:val="BodyText"/>
        <w:spacing w:before="124"/>
      </w:pPr>
    </w:p>
    <w:p>
      <w:pPr>
        <w:pStyle w:val="BodyText"/>
        <w:ind w:left="8982"/>
      </w:pPr>
      <w:r>
        <w:rPr>
          <w:spacing w:val="-2"/>
        </w:rPr>
        <w:t>3.5.8</w:t>
      </w:r>
    </w:p>
    <w:p>
      <w:pPr>
        <w:pStyle w:val="BodyText"/>
        <w:spacing w:before="274"/>
      </w:pPr>
    </w:p>
    <w:p>
      <w:pPr>
        <w:pStyle w:val="BodyText"/>
        <w:spacing w:line="362" w:lineRule="auto" w:before="1"/>
        <w:ind w:left="1180" w:right="1197"/>
        <w:jc w:val="both"/>
      </w:pPr>
      <w:r>
        <w:rPr/>
        <w:t>We apply iterative procedure to find the solution of (6), once we obtain </w:t>
      </w:r>
      <w:r>
        <w:rPr>
          <w:rFonts w:ascii="Cambria Math" w:hAnsi="Cambria Math" w:eastAsia="Cambria Math"/>
          <w:spacing w:val="-76"/>
        </w:rPr>
        <w:t>𝜎</w:t>
      </w:r>
      <w:r>
        <w:rPr>
          <w:rFonts w:ascii="Cambria Math" w:hAnsi="Cambria Math" w:eastAsia="Cambria Math"/>
          <w:spacing w:val="51"/>
        </w:rPr>
        <w:t>̂</w:t>
      </w:r>
      <w:r>
        <w:rPr>
          <w:spacing w:val="24"/>
        </w:rPr>
        <w:t>,</w:t>
      </w:r>
      <w:r>
        <w:rPr>
          <w:spacing w:val="-1"/>
        </w:rPr>
        <w:t> </w:t>
      </w:r>
      <w:r>
        <w:rPr/>
        <w:t>The maximum likelihood estimators of a can be obtained from (5).</w:t>
      </w:r>
    </w:p>
    <w:p>
      <w:pPr>
        <w:pStyle w:val="BodyText"/>
        <w:spacing w:before="139"/>
      </w:pPr>
    </w:p>
    <w:p>
      <w:pPr>
        <w:pStyle w:val="Heading8"/>
        <w:numPr>
          <w:ilvl w:val="1"/>
          <w:numId w:val="11"/>
        </w:numPr>
        <w:tabs>
          <w:tab w:pos="1900" w:val="left" w:leader="none"/>
        </w:tabs>
        <w:spacing w:line="240" w:lineRule="auto" w:before="0" w:after="0"/>
        <w:ind w:left="1900" w:right="0" w:hanging="720"/>
        <w:jc w:val="both"/>
      </w:pPr>
      <w:r>
        <w:rPr/>
        <w:t>Goodness</w:t>
      </w:r>
      <w:r>
        <w:rPr>
          <w:spacing w:val="-2"/>
        </w:rPr>
        <w:t> </w:t>
      </w:r>
      <w:r>
        <w:rPr/>
        <w:t>of</w:t>
      </w:r>
      <w:r>
        <w:rPr>
          <w:spacing w:val="-2"/>
        </w:rPr>
        <w:t> </w:t>
      </w:r>
      <w:r>
        <w:rPr/>
        <w:t>Fit</w:t>
      </w:r>
      <w:r>
        <w:rPr>
          <w:spacing w:val="-1"/>
        </w:rPr>
        <w:t> </w:t>
      </w:r>
      <w:r>
        <w:rPr>
          <w:spacing w:val="-4"/>
        </w:rPr>
        <w:t>Tests</w:t>
      </w:r>
    </w:p>
    <w:p>
      <w:pPr>
        <w:pStyle w:val="BodyText"/>
        <w:spacing w:line="360" w:lineRule="auto" w:before="132"/>
        <w:ind w:left="1180" w:right="1195"/>
        <w:jc w:val="both"/>
      </w:pPr>
      <w:r>
        <w:rPr/>
        <w:t>The</w:t>
      </w:r>
      <w:r>
        <w:rPr>
          <w:spacing w:val="-2"/>
        </w:rPr>
        <w:t> </w:t>
      </w:r>
      <w:r>
        <w:rPr/>
        <w:t>goodness</w:t>
      </w:r>
      <w:r>
        <w:rPr>
          <w:spacing w:val="-2"/>
        </w:rPr>
        <w:t> </w:t>
      </w:r>
      <w:r>
        <w:rPr/>
        <w:t>of</w:t>
      </w:r>
      <w:r>
        <w:rPr>
          <w:spacing w:val="-1"/>
        </w:rPr>
        <w:t> </w:t>
      </w:r>
      <w:r>
        <w:rPr/>
        <w:t>fit</w:t>
      </w:r>
      <w:r>
        <w:rPr>
          <w:spacing w:val="-2"/>
        </w:rPr>
        <w:t> </w:t>
      </w:r>
      <w:r>
        <w:rPr/>
        <w:t>(GOF)</w:t>
      </w:r>
      <w:r>
        <w:rPr>
          <w:spacing w:val="-2"/>
        </w:rPr>
        <w:t> </w:t>
      </w:r>
      <w:r>
        <w:rPr/>
        <w:t>tests</w:t>
      </w:r>
      <w:r>
        <w:rPr>
          <w:spacing w:val="-2"/>
        </w:rPr>
        <w:t> </w:t>
      </w:r>
      <w:r>
        <w:rPr/>
        <w:t>measures</w:t>
      </w:r>
      <w:r>
        <w:rPr>
          <w:spacing w:val="-2"/>
        </w:rPr>
        <w:t> </w:t>
      </w:r>
      <w:r>
        <w:rPr/>
        <w:t>the</w:t>
      </w:r>
      <w:r>
        <w:rPr>
          <w:spacing w:val="-1"/>
        </w:rPr>
        <w:t> </w:t>
      </w:r>
      <w:r>
        <w:rPr/>
        <w:t>compatibility</w:t>
      </w:r>
      <w:r>
        <w:rPr>
          <w:spacing w:val="-10"/>
        </w:rPr>
        <w:t> </w:t>
      </w:r>
      <w:r>
        <w:rPr/>
        <w:t>of</w:t>
      </w:r>
      <w:r>
        <w:rPr>
          <w:spacing w:val="-1"/>
        </w:rPr>
        <w:t> </w:t>
      </w:r>
      <w:r>
        <w:rPr/>
        <w:t>a</w:t>
      </w:r>
      <w:r>
        <w:rPr>
          <w:spacing w:val="-3"/>
        </w:rPr>
        <w:t> </w:t>
      </w:r>
      <w:r>
        <w:rPr/>
        <w:t>random</w:t>
      </w:r>
      <w:r>
        <w:rPr>
          <w:spacing w:val="-2"/>
        </w:rPr>
        <w:t> </w:t>
      </w:r>
      <w:r>
        <w:rPr/>
        <w:t>sample</w:t>
      </w:r>
      <w:r>
        <w:rPr>
          <w:spacing w:val="-3"/>
        </w:rPr>
        <w:t> </w:t>
      </w:r>
      <w:r>
        <w:rPr/>
        <w:t>with</w:t>
      </w:r>
      <w:r>
        <w:rPr>
          <w:spacing w:val="-2"/>
        </w:rPr>
        <w:t> </w:t>
      </w:r>
      <w:r>
        <w:rPr/>
        <w:t>a theoretical probability</w:t>
      </w:r>
      <w:r>
        <w:rPr>
          <w:spacing w:val="-6"/>
        </w:rPr>
        <w:t> </w:t>
      </w:r>
      <w:r>
        <w:rPr/>
        <w:t>distribution</w:t>
      </w:r>
      <w:r>
        <w:rPr>
          <w:spacing w:val="-1"/>
        </w:rPr>
        <w:t> </w:t>
      </w:r>
      <w:r>
        <w:rPr/>
        <w:t>function. In</w:t>
      </w:r>
      <w:r>
        <w:rPr>
          <w:spacing w:val="-1"/>
        </w:rPr>
        <w:t> </w:t>
      </w:r>
      <w:r>
        <w:rPr/>
        <w:t>other</w:t>
      </w:r>
      <w:r>
        <w:rPr>
          <w:spacing w:val="-3"/>
        </w:rPr>
        <w:t> </w:t>
      </w:r>
      <w:r>
        <w:rPr/>
        <w:t>words,</w:t>
      </w:r>
      <w:r>
        <w:rPr>
          <w:spacing w:val="-1"/>
        </w:rPr>
        <w:t> </w:t>
      </w:r>
      <w:r>
        <w:rPr/>
        <w:t>these</w:t>
      </w:r>
      <w:r>
        <w:rPr>
          <w:spacing w:val="-3"/>
        </w:rPr>
        <w:t> </w:t>
      </w:r>
      <w:r>
        <w:rPr/>
        <w:t>tests</w:t>
      </w:r>
      <w:r>
        <w:rPr>
          <w:spacing w:val="-1"/>
        </w:rPr>
        <w:t> </w:t>
      </w:r>
      <w:r>
        <w:rPr/>
        <w:t>show</w:t>
      </w:r>
      <w:r>
        <w:rPr>
          <w:spacing w:val="-2"/>
        </w:rPr>
        <w:t> </w:t>
      </w:r>
      <w:r>
        <w:rPr/>
        <w:t>how</w:t>
      </w:r>
      <w:r>
        <w:rPr>
          <w:spacing w:val="-2"/>
        </w:rPr>
        <w:t> </w:t>
      </w:r>
      <w:r>
        <w:rPr/>
        <w:t>well the distribution selected fits a given data set. The general procedure consists of defining a test statistic which is some function of the data measuring the distance between</w:t>
      </w:r>
      <w:r>
        <w:rPr>
          <w:spacing w:val="8"/>
        </w:rPr>
        <w:t> </w:t>
      </w:r>
      <w:r>
        <w:rPr/>
        <w:t>the</w:t>
      </w:r>
      <w:r>
        <w:rPr>
          <w:spacing w:val="9"/>
        </w:rPr>
        <w:t> </w:t>
      </w:r>
      <w:r>
        <w:rPr/>
        <w:t>hypothesis</w:t>
      </w:r>
      <w:r>
        <w:rPr>
          <w:spacing w:val="9"/>
        </w:rPr>
        <w:t> </w:t>
      </w:r>
      <w:r>
        <w:rPr/>
        <w:t>and</w:t>
      </w:r>
      <w:r>
        <w:rPr>
          <w:spacing w:val="8"/>
        </w:rPr>
        <w:t> </w:t>
      </w:r>
      <w:r>
        <w:rPr/>
        <w:t>the</w:t>
      </w:r>
      <w:r>
        <w:rPr>
          <w:spacing w:val="8"/>
        </w:rPr>
        <w:t> </w:t>
      </w:r>
      <w:r>
        <w:rPr/>
        <w:t>data,</w:t>
      </w:r>
      <w:r>
        <w:rPr>
          <w:spacing w:val="7"/>
        </w:rPr>
        <w:t> </w:t>
      </w:r>
      <w:r>
        <w:rPr/>
        <w:t>and</w:t>
      </w:r>
      <w:r>
        <w:rPr>
          <w:spacing w:val="8"/>
        </w:rPr>
        <w:t> </w:t>
      </w:r>
      <w:r>
        <w:rPr/>
        <w:t>then</w:t>
      </w:r>
      <w:r>
        <w:rPr>
          <w:spacing w:val="8"/>
        </w:rPr>
        <w:t> </w:t>
      </w:r>
      <w:r>
        <w:rPr/>
        <w:t>calculating</w:t>
      </w:r>
      <w:r>
        <w:rPr>
          <w:spacing w:val="5"/>
        </w:rPr>
        <w:t> </w:t>
      </w:r>
      <w:r>
        <w:rPr/>
        <w:t>the</w:t>
      </w:r>
      <w:r>
        <w:rPr>
          <w:spacing w:val="8"/>
        </w:rPr>
        <w:t> </w:t>
      </w:r>
      <w:r>
        <w:rPr/>
        <w:t>probability</w:t>
      </w:r>
      <w:r>
        <w:rPr>
          <w:spacing w:val="3"/>
        </w:rPr>
        <w:t> </w:t>
      </w:r>
      <w:r>
        <w:rPr/>
        <w:t>of</w:t>
      </w:r>
      <w:r>
        <w:rPr>
          <w:spacing w:val="8"/>
        </w:rPr>
        <w:t> </w:t>
      </w:r>
      <w:r>
        <w:rPr>
          <w:spacing w:val="-2"/>
        </w:rPr>
        <w:t>obtaining</w:t>
      </w:r>
    </w:p>
    <w:p>
      <w:pPr>
        <w:spacing w:after="0" w:line="360" w:lineRule="auto"/>
        <w:jc w:val="both"/>
        <w:sectPr>
          <w:pgSz w:w="11910" w:h="16840"/>
          <w:pgMar w:header="0" w:footer="1053" w:top="1700" w:bottom="1240" w:left="980" w:right="240"/>
        </w:sectPr>
      </w:pPr>
    </w:p>
    <w:p>
      <w:pPr>
        <w:pStyle w:val="BodyText"/>
        <w:spacing w:line="360" w:lineRule="auto" w:before="64"/>
        <w:ind w:left="1180" w:right="1207"/>
        <w:jc w:val="both"/>
      </w:pPr>
      <w:r>
        <w:rPr/>
        <w:t>data which have a still larger value of this test statistic than the value observed, assuming the hypothesis is true.</w:t>
      </w:r>
    </w:p>
    <w:p>
      <w:pPr>
        <w:pStyle w:val="BodyText"/>
      </w:pPr>
    </w:p>
    <w:p>
      <w:pPr>
        <w:pStyle w:val="BodyText"/>
        <w:spacing w:line="360" w:lineRule="auto"/>
        <w:ind w:left="1180" w:right="1192"/>
        <w:jc w:val="both"/>
      </w:pPr>
      <w:r>
        <w:rPr/>
        <w:t>For the purpose of this work, we choose Kolmogorov-Smirnov test statistic because it is an exact test (the chi-square goodness-of-fit test depends on an adequate sample</w:t>
      </w:r>
      <w:r>
        <w:rPr>
          <w:spacing w:val="40"/>
        </w:rPr>
        <w:t> </w:t>
      </w:r>
      <w:r>
        <w:rPr/>
        <w:t>size for the approximations to be valid) and also the Anderson-Darling test is only available for a few specific distributions.</w:t>
      </w:r>
    </w:p>
    <w:p>
      <w:pPr>
        <w:pStyle w:val="BodyText"/>
        <w:spacing w:before="6"/>
      </w:pPr>
    </w:p>
    <w:p>
      <w:pPr>
        <w:pStyle w:val="Heading8"/>
        <w:ind w:left="1180"/>
        <w:jc w:val="both"/>
      </w:pPr>
      <w:r>
        <w:rPr/>
        <w:drawing>
          <wp:anchor distT="0" distB="0" distL="0" distR="0" allowOverlap="1" layoutInCell="1" locked="0" behindDoc="1" simplePos="0" relativeHeight="462733312">
            <wp:simplePos x="0" y="0"/>
            <wp:positionH relativeFrom="page">
              <wp:posOffset>1498219</wp:posOffset>
            </wp:positionH>
            <wp:positionV relativeFrom="paragraph">
              <wp:posOffset>-5297</wp:posOffset>
            </wp:positionV>
            <wp:extent cx="4888992" cy="4833540"/>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47" cstate="print"/>
                    <a:stretch>
                      <a:fillRect/>
                    </a:stretch>
                  </pic:blipFill>
                  <pic:spPr>
                    <a:xfrm>
                      <a:off x="0" y="0"/>
                      <a:ext cx="4888992" cy="4833540"/>
                    </a:xfrm>
                    <a:prstGeom prst="rect">
                      <a:avLst/>
                    </a:prstGeom>
                  </pic:spPr>
                </pic:pic>
              </a:graphicData>
            </a:graphic>
          </wp:anchor>
        </w:drawing>
      </w:r>
      <w:r>
        <w:rPr/>
        <w:t>Kolmogorov-Smirnov</w:t>
      </w:r>
      <w:r>
        <w:rPr>
          <w:spacing w:val="-4"/>
        </w:rPr>
        <w:t> Test</w:t>
      </w:r>
    </w:p>
    <w:p>
      <w:pPr>
        <w:pStyle w:val="BodyText"/>
        <w:spacing w:line="360" w:lineRule="auto" w:before="132"/>
        <w:ind w:left="1180" w:right="1198"/>
        <w:jc w:val="both"/>
      </w:pPr>
      <w:r>
        <w:rPr/>
        <w:t>This test is used to decide if a sample comes from a hypothesized continuous distribution. It is based on the empirical cumulative distribution function (ECDF). Assume</w:t>
      </w:r>
      <w:r>
        <w:rPr>
          <w:spacing w:val="22"/>
        </w:rPr>
        <w:t> </w:t>
      </w:r>
      <w:r>
        <w:rPr/>
        <w:t>that</w:t>
      </w:r>
      <w:r>
        <w:rPr>
          <w:spacing w:val="23"/>
        </w:rPr>
        <w:t> </w:t>
      </w:r>
      <w:r>
        <w:rPr/>
        <w:t>we</w:t>
      </w:r>
      <w:r>
        <w:rPr>
          <w:spacing w:val="22"/>
        </w:rPr>
        <w:t> </w:t>
      </w:r>
      <w:r>
        <w:rPr/>
        <w:t>have</w:t>
      </w:r>
      <w:r>
        <w:rPr>
          <w:spacing w:val="25"/>
        </w:rPr>
        <w:t> </w:t>
      </w:r>
      <w:r>
        <w:rPr/>
        <w:t>a</w:t>
      </w:r>
      <w:r>
        <w:rPr>
          <w:spacing w:val="25"/>
        </w:rPr>
        <w:t> </w:t>
      </w:r>
      <w:r>
        <w:rPr/>
        <w:t>random</w:t>
      </w:r>
      <w:r>
        <w:rPr>
          <w:spacing w:val="27"/>
        </w:rPr>
        <w:t> </w:t>
      </w:r>
      <w:r>
        <w:rPr/>
        <w:t>sample</w:t>
      </w:r>
      <w:r>
        <w:rPr>
          <w:spacing w:val="25"/>
        </w:rPr>
        <w:t> </w:t>
      </w:r>
      <w:r>
        <w:rPr>
          <w:i/>
        </w:rPr>
        <w:t>x</w:t>
      </w:r>
      <w:r>
        <w:rPr>
          <w:vertAlign w:val="subscript"/>
        </w:rPr>
        <w:t>1</w:t>
      </w:r>
      <w:r>
        <w:rPr>
          <w:vertAlign w:val="baseline"/>
        </w:rPr>
        <w:t>,</w:t>
      </w:r>
      <w:r>
        <w:rPr>
          <w:spacing w:val="23"/>
          <w:vertAlign w:val="baseline"/>
        </w:rPr>
        <w:t> </w:t>
      </w:r>
      <w:r>
        <w:rPr>
          <w:vertAlign w:val="baseline"/>
        </w:rPr>
        <w:t>...</w:t>
      </w:r>
      <w:r>
        <w:rPr>
          <w:spacing w:val="23"/>
          <w:vertAlign w:val="baseline"/>
        </w:rPr>
        <w:t> </w:t>
      </w:r>
      <w:r>
        <w:rPr>
          <w:vertAlign w:val="baseline"/>
        </w:rPr>
        <w:t>,</w:t>
      </w:r>
      <w:r>
        <w:rPr>
          <w:spacing w:val="26"/>
          <w:vertAlign w:val="baseline"/>
        </w:rPr>
        <w:t> </w:t>
      </w:r>
      <w:r>
        <w:rPr>
          <w:i/>
          <w:vertAlign w:val="baseline"/>
        </w:rPr>
        <w:t>x</w:t>
      </w:r>
      <w:r>
        <w:rPr>
          <w:vertAlign w:val="subscript"/>
        </w:rPr>
        <w:t>n</w:t>
      </w:r>
      <w:r>
        <w:rPr>
          <w:spacing w:val="25"/>
          <w:vertAlign w:val="baseline"/>
        </w:rPr>
        <w:t> </w:t>
      </w:r>
      <w:r>
        <w:rPr>
          <w:vertAlign w:val="baseline"/>
        </w:rPr>
        <w:t>from</w:t>
      </w:r>
      <w:r>
        <w:rPr>
          <w:spacing w:val="24"/>
          <w:vertAlign w:val="baseline"/>
        </w:rPr>
        <w:t> </w:t>
      </w:r>
      <w:r>
        <w:rPr>
          <w:vertAlign w:val="baseline"/>
        </w:rPr>
        <w:t>some</w:t>
      </w:r>
      <w:r>
        <w:rPr>
          <w:spacing w:val="23"/>
          <w:vertAlign w:val="baseline"/>
        </w:rPr>
        <w:t> </w:t>
      </w:r>
      <w:r>
        <w:rPr>
          <w:vertAlign w:val="baseline"/>
        </w:rPr>
        <w:t>distribution</w:t>
      </w:r>
      <w:r>
        <w:rPr>
          <w:spacing w:val="23"/>
          <w:vertAlign w:val="baseline"/>
        </w:rPr>
        <w:t> </w:t>
      </w:r>
      <w:r>
        <w:rPr>
          <w:vertAlign w:val="baseline"/>
        </w:rPr>
        <w:t>with</w:t>
      </w:r>
      <w:r>
        <w:rPr>
          <w:spacing w:val="24"/>
          <w:vertAlign w:val="baseline"/>
        </w:rPr>
        <w:t> </w:t>
      </w:r>
      <w:r>
        <w:rPr>
          <w:spacing w:val="-5"/>
          <w:vertAlign w:val="baseline"/>
        </w:rPr>
        <w:t>CDF</w:t>
      </w:r>
    </w:p>
    <w:p>
      <w:pPr>
        <w:pStyle w:val="BodyText"/>
        <w:spacing w:before="1"/>
        <w:ind w:left="1180"/>
        <w:jc w:val="both"/>
      </w:pPr>
      <w:r>
        <w:rPr>
          <w:i/>
        </w:rPr>
        <w:t>F(x)</w:t>
      </w:r>
      <w:r>
        <w:rPr/>
        <w:t>.</w:t>
      </w:r>
      <w:r>
        <w:rPr>
          <w:spacing w:val="-1"/>
        </w:rPr>
        <w:t> </w:t>
      </w:r>
      <w:r>
        <w:rPr/>
        <w:t>The</w:t>
      </w:r>
      <w:r>
        <w:rPr>
          <w:spacing w:val="-2"/>
        </w:rPr>
        <w:t> </w:t>
      </w:r>
      <w:r>
        <w:rPr/>
        <w:t>empirical</w:t>
      </w:r>
      <w:r>
        <w:rPr>
          <w:spacing w:val="-1"/>
        </w:rPr>
        <w:t> </w:t>
      </w:r>
      <w:r>
        <w:rPr/>
        <w:t>CDF</w:t>
      </w:r>
      <w:r>
        <w:rPr>
          <w:spacing w:val="-1"/>
        </w:rPr>
        <w:t> </w:t>
      </w:r>
      <w:r>
        <w:rPr/>
        <w:t>is</w:t>
      </w:r>
      <w:r>
        <w:rPr>
          <w:spacing w:val="-1"/>
        </w:rPr>
        <w:t> </w:t>
      </w:r>
      <w:r>
        <w:rPr/>
        <w:t>denoted</w:t>
      </w:r>
      <w:r>
        <w:rPr>
          <w:spacing w:val="-1"/>
        </w:rPr>
        <w:t> </w:t>
      </w:r>
      <w:r>
        <w:rPr>
          <w:spacing w:val="-5"/>
        </w:rPr>
        <w:t>by</w:t>
      </w:r>
    </w:p>
    <w:p>
      <w:pPr>
        <w:pStyle w:val="BodyText"/>
        <w:rPr>
          <w:sz w:val="20"/>
        </w:rPr>
      </w:pPr>
    </w:p>
    <w:p>
      <w:pPr>
        <w:pStyle w:val="BodyText"/>
        <w:spacing w:before="9"/>
        <w:rPr>
          <w:sz w:val="20"/>
        </w:rPr>
      </w:pPr>
    </w:p>
    <w:p>
      <w:pPr>
        <w:spacing w:after="0"/>
        <w:rPr>
          <w:sz w:val="20"/>
        </w:rPr>
        <w:sectPr>
          <w:pgSz w:w="11910" w:h="16840"/>
          <w:pgMar w:header="0" w:footer="1053" w:top="1640" w:bottom="1240" w:left="980" w:right="240"/>
        </w:sectPr>
      </w:pPr>
    </w:p>
    <w:p>
      <w:pPr>
        <w:spacing w:before="134"/>
        <w:ind w:left="0" w:right="0" w:firstLine="0"/>
        <w:jc w:val="right"/>
        <w:rPr>
          <w:rFonts w:ascii="Cambria Math" w:eastAsia="Cambria Math"/>
          <w:sz w:val="24"/>
        </w:rPr>
      </w:pPr>
      <w:r>
        <w:rPr>
          <w:rFonts w:ascii="Cambria Math" w:eastAsia="Cambria Math"/>
          <w:spacing w:val="-5"/>
          <w:w w:val="105"/>
          <w:sz w:val="24"/>
        </w:rPr>
        <w:t>𝐹</w:t>
      </w:r>
      <w:r>
        <w:rPr>
          <w:rFonts w:ascii="Cambria Math" w:eastAsia="Cambria Math"/>
          <w:spacing w:val="-5"/>
          <w:w w:val="105"/>
          <w:sz w:val="24"/>
          <w:vertAlign w:val="subscript"/>
        </w:rPr>
        <w:t>𝑛</w:t>
      </w:r>
    </w:p>
    <w:p>
      <w:pPr>
        <w:pStyle w:val="BodyText"/>
        <w:tabs>
          <w:tab w:pos="8049" w:val="right" w:leader="none"/>
        </w:tabs>
        <w:spacing w:line="229" w:lineRule="exact" w:before="134"/>
        <w:rPr>
          <w:sz w:val="22"/>
        </w:rPr>
      </w:pPr>
      <w:r>
        <w:rPr/>
        <w:br w:type="column"/>
      </w:r>
      <w:r>
        <w:rPr>
          <w:rFonts w:ascii="Cambria Math" w:hAnsi="Cambria Math" w:eastAsia="Cambria Math"/>
          <w:position w:val="1"/>
          <w:sz w:val="22"/>
        </w:rPr>
        <w:t>(</w:t>
      </w:r>
      <w:r>
        <w:rPr>
          <w:rFonts w:ascii="Cambria Math" w:hAnsi="Cambria Math" w:eastAsia="Cambria Math"/>
        </w:rPr>
        <w:t>𝑋</w:t>
      </w:r>
      <w:r>
        <w:rPr>
          <w:rFonts w:ascii="Cambria Math" w:hAnsi="Cambria Math" w:eastAsia="Cambria Math"/>
          <w:position w:val="1"/>
          <w:sz w:val="22"/>
        </w:rPr>
        <w:t>)</w:t>
      </w:r>
      <w:r>
        <w:rPr>
          <w:rFonts w:ascii="Cambria Math" w:hAnsi="Cambria Math" w:eastAsia="Cambria Math"/>
          <w:spacing w:val="60"/>
          <w:position w:val="1"/>
          <w:sz w:val="22"/>
        </w:rPr>
        <w:t> </w:t>
      </w:r>
      <w:r>
        <w:rPr>
          <w:rFonts w:ascii="Cambria Math" w:hAnsi="Cambria Math" w:eastAsia="Cambria Math"/>
        </w:rPr>
        <w:t>=</w:t>
      </w:r>
      <w:r>
        <w:rPr>
          <w:rFonts w:ascii="Cambria Math" w:hAnsi="Cambria Math" w:eastAsia="Cambria Math"/>
          <w:spacing w:val="9"/>
        </w:rPr>
        <w:t> </w:t>
      </w:r>
      <w:r>
        <w:rPr>
          <w:rFonts w:ascii="Cambria Math" w:hAnsi="Cambria Math" w:eastAsia="Cambria Math"/>
          <w:vertAlign w:val="superscript"/>
        </w:rPr>
        <w:t>1</w:t>
      </w:r>
      <w:r>
        <w:rPr>
          <w:rFonts w:ascii="Cambria Math" w:hAnsi="Cambria Math" w:eastAsia="Cambria Math"/>
          <w:spacing w:val="-4"/>
          <w:vertAlign w:val="baseline"/>
        </w:rPr>
        <w:t> </w:t>
      </w:r>
      <w:r>
        <w:rPr>
          <w:rFonts w:ascii="Cambria Math" w:hAnsi="Cambria Math" w:eastAsia="Cambria Math"/>
          <w:vertAlign w:val="baseline"/>
        </w:rPr>
        <w:t>·</w:t>
      </w:r>
      <w:r>
        <w:rPr>
          <w:rFonts w:ascii="Cambria Math" w:hAnsi="Cambria Math" w:eastAsia="Cambria Math"/>
          <w:spacing w:val="44"/>
          <w:vertAlign w:val="baseline"/>
        </w:rPr>
        <w:t> </w:t>
      </w:r>
      <w:r>
        <w:rPr>
          <w:rFonts w:ascii="Cambria Math" w:hAnsi="Cambria Math" w:eastAsia="Cambria Math"/>
          <w:position w:val="1"/>
          <w:sz w:val="22"/>
          <w:vertAlign w:val="baseline"/>
        </w:rPr>
        <w:t>[</w:t>
      </w:r>
      <w:r>
        <w:rPr>
          <w:rFonts w:ascii="Cambria Math" w:hAnsi="Cambria Math" w:eastAsia="Cambria Math"/>
          <w:vertAlign w:val="baseline"/>
        </w:rPr>
        <w:t>𝑁𝑢𝑚𝑏𝑒𝑟 𝑜𝑓</w:t>
      </w:r>
      <w:r>
        <w:rPr>
          <w:rFonts w:ascii="Cambria Math" w:hAnsi="Cambria Math" w:eastAsia="Cambria Math"/>
          <w:spacing w:val="-1"/>
          <w:vertAlign w:val="baseline"/>
        </w:rPr>
        <w:t> </w:t>
      </w:r>
      <w:r>
        <w:rPr>
          <w:rFonts w:ascii="Cambria Math" w:hAnsi="Cambria Math" w:eastAsia="Cambria Math"/>
          <w:vertAlign w:val="baseline"/>
        </w:rPr>
        <w:t>𝑜𝑏𝑠𝑒𝑟𝑣𝑎𝑡𝑖𝑜𝑛𝑠</w:t>
      </w:r>
      <w:r>
        <w:rPr>
          <w:rFonts w:ascii="Cambria Math" w:hAnsi="Cambria Math" w:eastAsia="Cambria Math"/>
          <w:spacing w:val="59"/>
          <w:vertAlign w:val="baseline"/>
        </w:rPr>
        <w:t> </w:t>
      </w:r>
      <w:r>
        <w:rPr>
          <w:rFonts w:ascii="Cambria Math" w:hAnsi="Cambria Math" w:eastAsia="Cambria Math"/>
          <w:vertAlign w:val="baseline"/>
        </w:rPr>
        <w:t>≤</w:t>
      </w:r>
      <w:r>
        <w:rPr>
          <w:rFonts w:ascii="Cambria Math" w:hAnsi="Cambria Math" w:eastAsia="Cambria Math"/>
          <w:spacing w:val="6"/>
          <w:vertAlign w:val="baseline"/>
        </w:rPr>
        <w:t> </w:t>
      </w:r>
      <w:r>
        <w:rPr>
          <w:rFonts w:ascii="Cambria Math" w:hAnsi="Cambria Math" w:eastAsia="Cambria Math"/>
          <w:spacing w:val="-5"/>
          <w:vertAlign w:val="baseline"/>
        </w:rPr>
        <w:t>𝑥</w:t>
      </w:r>
      <w:r>
        <w:rPr>
          <w:rFonts w:ascii="Cambria Math" w:hAnsi="Cambria Math" w:eastAsia="Cambria Math"/>
          <w:spacing w:val="-5"/>
          <w:position w:val="1"/>
          <w:sz w:val="22"/>
          <w:vertAlign w:val="baseline"/>
        </w:rPr>
        <w:t>]</w:t>
      </w:r>
      <w:r>
        <w:rPr>
          <w:position w:val="1"/>
          <w:sz w:val="22"/>
          <w:vertAlign w:val="baseline"/>
        </w:rPr>
        <w:tab/>
      </w:r>
      <w:r>
        <w:rPr>
          <w:spacing w:val="-2"/>
          <w:sz w:val="22"/>
          <w:vertAlign w:val="baseline"/>
        </w:rPr>
        <w:t>3.6.1</w:t>
      </w:r>
    </w:p>
    <w:p>
      <w:pPr>
        <w:spacing w:line="147" w:lineRule="exact" w:before="0"/>
        <w:ind w:left="691" w:right="0" w:firstLine="0"/>
        <w:jc w:val="left"/>
        <w:rPr>
          <w:rFonts w:ascii="Cambria Math" w:eastAsia="Cambria Math"/>
          <w:sz w:val="17"/>
        </w:rPr>
      </w:pPr>
      <w:r>
        <w:rPr>
          <w:rFonts w:ascii="Cambria Math" w:eastAsia="Cambria Math"/>
          <w:spacing w:val="-10"/>
          <w:sz w:val="17"/>
        </w:rPr>
        <w:t>𝑛</w:t>
      </w:r>
    </w:p>
    <w:p>
      <w:pPr>
        <w:spacing w:after="0" w:line="147" w:lineRule="exact"/>
        <w:jc w:val="left"/>
        <w:rPr>
          <w:rFonts w:ascii="Cambria Math" w:eastAsia="Cambria Math"/>
          <w:sz w:val="17"/>
        </w:rPr>
        <w:sectPr>
          <w:type w:val="continuous"/>
          <w:pgSz w:w="11910" w:h="16840"/>
          <w:pgMar w:header="0" w:footer="1053" w:top="1640" w:bottom="1200" w:left="980" w:right="240"/>
          <w:cols w:num="2" w:equalWidth="0">
            <w:col w:w="1425" w:space="10"/>
            <w:col w:w="9255"/>
          </w:cols>
        </w:sectPr>
      </w:pPr>
    </w:p>
    <w:p>
      <w:pPr>
        <w:pStyle w:val="Heading8"/>
        <w:spacing w:before="509"/>
        <w:ind w:left="1180"/>
      </w:pPr>
      <w:r>
        <w:rPr>
          <w:spacing w:val="-2"/>
        </w:rPr>
        <w:t>Definition</w:t>
      </w:r>
    </w:p>
    <w:p>
      <w:pPr>
        <w:pStyle w:val="BodyText"/>
        <w:spacing w:line="360" w:lineRule="auto" w:before="132"/>
        <w:ind w:left="1180" w:right="1196"/>
      </w:pPr>
      <w:r>
        <w:rPr/>
        <w:t>The</w:t>
      </w:r>
      <w:r>
        <w:rPr>
          <w:spacing w:val="40"/>
        </w:rPr>
        <w:t> </w:t>
      </w:r>
      <w:r>
        <w:rPr/>
        <w:t>Kolmogorov-Smirnov</w:t>
      </w:r>
      <w:r>
        <w:rPr>
          <w:spacing w:val="40"/>
        </w:rPr>
        <w:t> </w:t>
      </w:r>
      <w:r>
        <w:rPr/>
        <w:t>statistic</w:t>
      </w:r>
      <w:r>
        <w:rPr>
          <w:spacing w:val="40"/>
        </w:rPr>
        <w:t> </w:t>
      </w:r>
      <w:r>
        <w:rPr/>
        <w:t>(D)</w:t>
      </w:r>
      <w:r>
        <w:rPr>
          <w:spacing w:val="40"/>
        </w:rPr>
        <w:t> </w:t>
      </w:r>
      <w:r>
        <w:rPr/>
        <w:t>is</w:t>
      </w:r>
      <w:r>
        <w:rPr>
          <w:spacing w:val="40"/>
        </w:rPr>
        <w:t> </w:t>
      </w:r>
      <w:r>
        <w:rPr/>
        <w:t>based</w:t>
      </w:r>
      <w:r>
        <w:rPr>
          <w:spacing w:val="40"/>
        </w:rPr>
        <w:t> </w:t>
      </w:r>
      <w:r>
        <w:rPr/>
        <w:t>on</w:t>
      </w:r>
      <w:r>
        <w:rPr>
          <w:spacing w:val="40"/>
        </w:rPr>
        <w:t> </w:t>
      </w:r>
      <w:r>
        <w:rPr/>
        <w:t>the</w:t>
      </w:r>
      <w:r>
        <w:rPr>
          <w:spacing w:val="40"/>
        </w:rPr>
        <w:t> </w:t>
      </w:r>
      <w:r>
        <w:rPr/>
        <w:t>largest</w:t>
      </w:r>
      <w:r>
        <w:rPr>
          <w:spacing w:val="40"/>
        </w:rPr>
        <w:t> </w:t>
      </w:r>
      <w:r>
        <w:rPr/>
        <w:t>vertical</w:t>
      </w:r>
      <w:r>
        <w:rPr>
          <w:spacing w:val="40"/>
        </w:rPr>
        <w:t> </w:t>
      </w:r>
      <w:r>
        <w:rPr/>
        <w:t>difference between the theoretical and the empirical cumulative distribution function:</w:t>
      </w:r>
    </w:p>
    <w:p>
      <w:pPr>
        <w:spacing w:after="0" w:line="360" w:lineRule="auto"/>
        <w:sectPr>
          <w:type w:val="continuous"/>
          <w:pgSz w:w="11910" w:h="16840"/>
          <w:pgMar w:header="0" w:footer="1053" w:top="1640" w:bottom="1200" w:left="980" w:right="240"/>
        </w:sectPr>
      </w:pPr>
    </w:p>
    <w:p>
      <w:pPr>
        <w:pStyle w:val="BodyText"/>
        <w:spacing w:line="144" w:lineRule="exact" w:before="390"/>
        <w:ind w:left="1780"/>
        <w:rPr>
          <w:rFonts w:ascii="Cambria Math" w:eastAsia="Cambria Math"/>
        </w:rPr>
      </w:pPr>
      <w:r>
        <w:rPr>
          <w:rFonts w:ascii="Cambria Math" w:eastAsia="Cambria Math"/>
        </w:rPr>
        <w:t>𝐷</w:t>
      </w:r>
      <w:r>
        <w:rPr>
          <w:rFonts w:ascii="Cambria Math" w:eastAsia="Cambria Math"/>
          <w:spacing w:val="72"/>
        </w:rPr>
        <w:t> </w:t>
      </w:r>
      <w:r>
        <w:rPr>
          <w:rFonts w:ascii="Cambria Math" w:eastAsia="Cambria Math"/>
        </w:rPr>
        <w:t>=</w:t>
      </w:r>
      <w:r>
        <w:rPr>
          <w:rFonts w:ascii="Cambria Math" w:eastAsia="Cambria Math"/>
          <w:spacing w:val="65"/>
        </w:rPr>
        <w:t> </w:t>
      </w:r>
      <w:r>
        <w:rPr>
          <w:rFonts w:ascii="Cambria Math" w:eastAsia="Cambria Math"/>
          <w:spacing w:val="-5"/>
        </w:rPr>
        <w:t>max</w:t>
      </w:r>
    </w:p>
    <w:p>
      <w:pPr>
        <w:tabs>
          <w:tab w:pos="6639" w:val="right" w:leader="none"/>
        </w:tabs>
        <w:spacing w:line="217" w:lineRule="exact" w:before="316"/>
        <w:ind w:left="530" w:right="0" w:firstLine="0"/>
        <w:jc w:val="left"/>
        <w:rPr>
          <w:sz w:val="22"/>
        </w:rPr>
      </w:pPr>
      <w:r>
        <w:rPr/>
        <w:br w:type="column"/>
      </w:r>
      <w:r>
        <w:rPr>
          <w:rFonts w:ascii="Cambria Math" w:hAnsi="Cambria Math" w:eastAsia="Cambria Math"/>
          <w:sz w:val="24"/>
        </w:rPr>
        <w:t>(𝐹</w:t>
      </w:r>
      <w:r>
        <w:rPr>
          <w:rFonts w:ascii="Cambria Math" w:hAnsi="Cambria Math" w:eastAsia="Cambria Math"/>
          <w:position w:val="1"/>
          <w:sz w:val="24"/>
        </w:rPr>
        <w:t>(</w:t>
      </w:r>
      <w:r>
        <w:rPr>
          <w:rFonts w:ascii="Cambria Math" w:hAnsi="Cambria Math" w:eastAsia="Cambria Math"/>
          <w:sz w:val="24"/>
        </w:rPr>
        <w:t>𝑥</w:t>
      </w:r>
      <w:r>
        <w:rPr>
          <w:rFonts w:ascii="Cambria Math" w:hAnsi="Cambria Math" w:eastAsia="Cambria Math"/>
          <w:spacing w:val="24"/>
          <w:sz w:val="24"/>
        </w:rPr>
        <w:t> </w:t>
      </w:r>
      <w:r>
        <w:rPr>
          <w:rFonts w:ascii="Cambria Math" w:hAnsi="Cambria Math" w:eastAsia="Cambria Math"/>
          <w:position w:val="1"/>
          <w:sz w:val="24"/>
        </w:rPr>
        <w:t>)</w:t>
      </w:r>
      <w:r>
        <w:rPr>
          <w:rFonts w:ascii="Cambria Math" w:hAnsi="Cambria Math" w:eastAsia="Cambria Math"/>
          <w:spacing w:val="63"/>
          <w:position w:val="1"/>
          <w:sz w:val="24"/>
        </w:rPr>
        <w:t> </w:t>
      </w:r>
      <w:r>
        <w:rPr>
          <w:rFonts w:ascii="Cambria Math" w:hAnsi="Cambria Math" w:eastAsia="Cambria Math"/>
          <w:sz w:val="24"/>
        </w:rPr>
        <w:t>−</w:t>
      </w:r>
      <w:r>
        <w:rPr>
          <w:rFonts w:ascii="Cambria Math" w:hAnsi="Cambria Math" w:eastAsia="Cambria Math"/>
          <w:spacing w:val="5"/>
          <w:sz w:val="24"/>
        </w:rPr>
        <w:t> </w:t>
      </w:r>
      <w:r>
        <w:rPr>
          <w:rFonts w:ascii="Cambria Math" w:hAnsi="Cambria Math" w:eastAsia="Cambria Math"/>
          <w:position w:val="14"/>
          <w:sz w:val="17"/>
        </w:rPr>
        <w:t>𝑖−1</w:t>
      </w:r>
      <w:r>
        <w:rPr>
          <w:rFonts w:ascii="Cambria Math" w:hAnsi="Cambria Math" w:eastAsia="Cambria Math"/>
          <w:spacing w:val="4"/>
          <w:position w:val="14"/>
          <w:sz w:val="17"/>
        </w:rPr>
        <w:t> </w:t>
      </w:r>
      <w:r>
        <w:rPr>
          <w:rFonts w:ascii="Cambria Math" w:hAnsi="Cambria Math" w:eastAsia="Cambria Math"/>
          <w:sz w:val="24"/>
        </w:rPr>
        <w:t>,</w:t>
      </w:r>
      <w:r>
        <w:rPr>
          <w:rFonts w:ascii="Cambria Math" w:hAnsi="Cambria Math" w:eastAsia="Cambria Math"/>
          <w:spacing w:val="19"/>
          <w:sz w:val="24"/>
        </w:rPr>
        <w:t> </w:t>
      </w:r>
      <w:r>
        <w:rPr>
          <w:rFonts w:ascii="Cambria Math" w:hAnsi="Cambria Math" w:eastAsia="Cambria Math"/>
          <w:position w:val="14"/>
          <w:sz w:val="17"/>
        </w:rPr>
        <w:t>𝑖</w:t>
      </w:r>
      <w:r>
        <w:rPr>
          <w:rFonts w:ascii="Cambria Math" w:hAnsi="Cambria Math" w:eastAsia="Cambria Math"/>
          <w:spacing w:val="35"/>
          <w:position w:val="14"/>
          <w:sz w:val="17"/>
        </w:rPr>
        <w:t>  </w:t>
      </w:r>
      <w:r>
        <w:rPr>
          <w:rFonts w:ascii="Cambria Math" w:hAnsi="Cambria Math" w:eastAsia="Cambria Math"/>
          <w:sz w:val="24"/>
        </w:rPr>
        <w:t>−</w:t>
      </w:r>
      <w:r>
        <w:rPr>
          <w:rFonts w:ascii="Cambria Math" w:hAnsi="Cambria Math" w:eastAsia="Cambria Math"/>
          <w:spacing w:val="5"/>
          <w:sz w:val="24"/>
        </w:rPr>
        <w:t> </w:t>
      </w:r>
      <w:r>
        <w:rPr>
          <w:rFonts w:ascii="Cambria Math" w:hAnsi="Cambria Math" w:eastAsia="Cambria Math"/>
          <w:sz w:val="24"/>
        </w:rPr>
        <w:t>𝐹</w:t>
      </w:r>
      <w:r>
        <w:rPr>
          <w:rFonts w:ascii="Cambria Math" w:hAnsi="Cambria Math" w:eastAsia="Cambria Math"/>
          <w:position w:val="1"/>
          <w:sz w:val="24"/>
        </w:rPr>
        <w:t>(</w:t>
      </w:r>
      <w:r>
        <w:rPr>
          <w:rFonts w:ascii="Cambria Math" w:hAnsi="Cambria Math" w:eastAsia="Cambria Math"/>
          <w:sz w:val="24"/>
        </w:rPr>
        <w:t>𝑥</w:t>
      </w:r>
      <w:r>
        <w:rPr>
          <w:rFonts w:ascii="Cambria Math" w:hAnsi="Cambria Math" w:eastAsia="Cambria Math"/>
          <w:spacing w:val="25"/>
          <w:sz w:val="24"/>
        </w:rPr>
        <w:t> </w:t>
      </w:r>
      <w:r>
        <w:rPr>
          <w:rFonts w:ascii="Cambria Math" w:hAnsi="Cambria Math" w:eastAsia="Cambria Math"/>
          <w:spacing w:val="-5"/>
          <w:position w:val="1"/>
          <w:sz w:val="24"/>
        </w:rPr>
        <w:t>)</w:t>
      </w:r>
      <w:r>
        <w:rPr>
          <w:rFonts w:ascii="Cambria Math" w:hAnsi="Cambria Math" w:eastAsia="Cambria Math"/>
          <w:spacing w:val="-5"/>
          <w:sz w:val="24"/>
        </w:rPr>
        <w:t>)</w:t>
      </w:r>
      <w:r>
        <w:rPr>
          <w:sz w:val="24"/>
        </w:rPr>
        <w:tab/>
      </w:r>
      <w:r>
        <w:rPr>
          <w:spacing w:val="-2"/>
          <w:sz w:val="22"/>
        </w:rPr>
        <w:t>3.6.2</w:t>
      </w:r>
    </w:p>
    <w:p>
      <w:pPr>
        <w:spacing w:after="0" w:line="217" w:lineRule="exact"/>
        <w:jc w:val="left"/>
        <w:rPr>
          <w:sz w:val="22"/>
        </w:rPr>
        <w:sectPr>
          <w:type w:val="continuous"/>
          <w:pgSz w:w="11910" w:h="16840"/>
          <w:pgMar w:header="0" w:footer="1053" w:top="1640" w:bottom="1200" w:left="980" w:right="240"/>
          <w:cols w:num="2" w:equalWidth="0">
            <w:col w:w="2805" w:space="40"/>
            <w:col w:w="7845"/>
          </w:cols>
        </w:sectPr>
      </w:pPr>
    </w:p>
    <w:p>
      <w:pPr>
        <w:spacing w:line="171" w:lineRule="exact" w:before="0"/>
        <w:ind w:left="0" w:right="0" w:firstLine="0"/>
        <w:jc w:val="right"/>
        <w:rPr>
          <w:rFonts w:ascii="Cambria Math" w:hAnsi="Cambria Math" w:eastAsia="Cambria Math"/>
          <w:sz w:val="17"/>
        </w:rPr>
      </w:pPr>
      <w:r>
        <w:rPr>
          <w:rFonts w:ascii="Cambria Math" w:hAnsi="Cambria Math" w:eastAsia="Cambria Math"/>
          <w:spacing w:val="-2"/>
          <w:sz w:val="17"/>
        </w:rPr>
        <w:t>0≤𝑥≤1</w:t>
      </w:r>
    </w:p>
    <w:p>
      <w:pPr>
        <w:tabs>
          <w:tab w:pos="1109" w:val="left" w:leader="none"/>
          <w:tab w:pos="1440" w:val="left" w:leader="none"/>
          <w:tab w:pos="2273" w:val="left" w:leader="none"/>
        </w:tabs>
        <w:spacing w:line="196" w:lineRule="auto" w:before="0"/>
        <w:ind w:left="509" w:right="0" w:firstLine="0"/>
        <w:jc w:val="left"/>
        <w:rPr>
          <w:rFonts w:ascii="Cambria Math" w:eastAsia="Cambria Math"/>
          <w:sz w:val="17"/>
        </w:rPr>
      </w:pPr>
      <w:r>
        <w:rPr/>
        <w:br w:type="column"/>
      </w:r>
      <w:r>
        <w:rPr>
          <w:rFonts w:ascii="Cambria Math" w:eastAsia="Cambria Math"/>
          <w:spacing w:val="-10"/>
          <w:w w:val="110"/>
          <w:sz w:val="17"/>
        </w:rPr>
        <w:t>𝑖</w:t>
      </w:r>
      <w:r>
        <w:rPr>
          <w:rFonts w:ascii="Cambria Math" w:eastAsia="Cambria Math"/>
          <w:sz w:val="17"/>
        </w:rPr>
        <w:tab/>
      </w:r>
      <w:r>
        <w:rPr>
          <w:rFonts w:ascii="Cambria Math" w:eastAsia="Cambria Math"/>
          <w:spacing w:val="-10"/>
          <w:w w:val="110"/>
          <w:position w:val="-6"/>
          <w:sz w:val="17"/>
        </w:rPr>
        <w:t>𝑛</w:t>
      </w:r>
      <w:r>
        <w:rPr>
          <w:rFonts w:ascii="Cambria Math" w:eastAsia="Cambria Math"/>
          <w:position w:val="-6"/>
          <w:sz w:val="17"/>
        </w:rPr>
        <w:tab/>
      </w:r>
      <w:r>
        <w:rPr>
          <w:rFonts w:ascii="Cambria Math" w:eastAsia="Cambria Math"/>
          <w:spacing w:val="-10"/>
          <w:w w:val="110"/>
          <w:position w:val="-6"/>
          <w:sz w:val="17"/>
        </w:rPr>
        <w:t>𝑛</w:t>
      </w:r>
      <w:r>
        <w:rPr>
          <w:rFonts w:ascii="Cambria Math" w:eastAsia="Cambria Math"/>
          <w:position w:val="-6"/>
          <w:sz w:val="17"/>
        </w:rPr>
        <w:tab/>
      </w:r>
      <w:r>
        <w:rPr>
          <w:rFonts w:ascii="Cambria Math" w:eastAsia="Cambria Math"/>
          <w:spacing w:val="-10"/>
          <w:w w:val="110"/>
          <w:sz w:val="17"/>
        </w:rPr>
        <w:t>𝑖</w:t>
      </w:r>
    </w:p>
    <w:p>
      <w:pPr>
        <w:spacing w:after="0" w:line="196" w:lineRule="auto"/>
        <w:jc w:val="left"/>
        <w:rPr>
          <w:rFonts w:ascii="Cambria Math" w:eastAsia="Cambria Math"/>
          <w:sz w:val="17"/>
        </w:rPr>
        <w:sectPr>
          <w:type w:val="continuous"/>
          <w:pgSz w:w="11910" w:h="16840"/>
          <w:pgMar w:header="0" w:footer="1053" w:top="1640" w:bottom="1200" w:left="980" w:right="240"/>
          <w:cols w:num="2" w:equalWidth="0">
            <w:col w:w="3325" w:space="40"/>
            <w:col w:w="7325"/>
          </w:cols>
        </w:sectPr>
      </w:pPr>
    </w:p>
    <w:p>
      <w:pPr>
        <w:pStyle w:val="BodyText"/>
        <w:rPr>
          <w:rFonts w:ascii="Cambria Math"/>
        </w:rPr>
      </w:pPr>
    </w:p>
    <w:p>
      <w:pPr>
        <w:pStyle w:val="BodyText"/>
        <w:spacing w:before="10"/>
        <w:rPr>
          <w:rFonts w:ascii="Cambria Math"/>
        </w:rPr>
      </w:pPr>
    </w:p>
    <w:p>
      <w:pPr>
        <w:pStyle w:val="BodyText"/>
        <w:spacing w:line="360" w:lineRule="auto"/>
        <w:ind w:left="1180" w:right="1194"/>
        <w:jc w:val="both"/>
      </w:pPr>
      <w:r>
        <w:rPr/>
        <w:t>i= 1, 2,…,n. If the observed maximum departure d is small, then the assumed F(x) may be reasonable as that distribution that generated the data. But if this d is “large” then it is unlikely that F(x) is the underlying data distribution. The critical region for the KS test is d ≥ CV (α , n) and the probability of d ≥ CV (α , n) is α.</w:t>
      </w:r>
    </w:p>
    <w:p>
      <w:pPr>
        <w:pStyle w:val="BodyText"/>
        <w:spacing w:before="144"/>
      </w:pPr>
    </w:p>
    <w:p>
      <w:pPr>
        <w:pStyle w:val="Heading8"/>
        <w:spacing w:before="1"/>
        <w:ind w:left="1180"/>
      </w:pPr>
      <w:r>
        <w:rPr/>
        <w:t>Hypothesis</w:t>
      </w:r>
      <w:r>
        <w:rPr>
          <w:spacing w:val="-1"/>
        </w:rPr>
        <w:t> </w:t>
      </w:r>
      <w:r>
        <w:rPr>
          <w:spacing w:val="-2"/>
        </w:rPr>
        <w:t>Testing</w:t>
      </w:r>
    </w:p>
    <w:p>
      <w:pPr>
        <w:pStyle w:val="BodyText"/>
        <w:spacing w:before="132"/>
        <w:ind w:left="1180"/>
      </w:pPr>
      <w:r>
        <w:rPr/>
        <w:t>The</w:t>
      </w:r>
      <w:r>
        <w:rPr>
          <w:spacing w:val="-4"/>
        </w:rPr>
        <w:t> </w:t>
      </w:r>
      <w:r>
        <w:rPr/>
        <w:t>null</w:t>
      </w:r>
      <w:r>
        <w:rPr>
          <w:spacing w:val="-1"/>
        </w:rPr>
        <w:t> </w:t>
      </w:r>
      <w:r>
        <w:rPr/>
        <w:t>and</w:t>
      </w:r>
      <w:r>
        <w:rPr>
          <w:spacing w:val="-1"/>
        </w:rPr>
        <w:t> </w:t>
      </w:r>
      <w:r>
        <w:rPr/>
        <w:t>the</w:t>
      </w:r>
      <w:r>
        <w:rPr>
          <w:spacing w:val="-1"/>
        </w:rPr>
        <w:t> </w:t>
      </w:r>
      <w:r>
        <w:rPr/>
        <w:t>alternative</w:t>
      </w:r>
      <w:r>
        <w:rPr>
          <w:spacing w:val="-2"/>
        </w:rPr>
        <w:t> </w:t>
      </w:r>
      <w:r>
        <w:rPr/>
        <w:t>hypotheses</w:t>
      </w:r>
      <w:r>
        <w:rPr>
          <w:spacing w:val="-1"/>
        </w:rPr>
        <w:t> </w:t>
      </w:r>
      <w:r>
        <w:rPr>
          <w:spacing w:val="-4"/>
        </w:rPr>
        <w:t>are:</w:t>
      </w:r>
    </w:p>
    <w:p>
      <w:pPr>
        <w:pStyle w:val="BodyText"/>
        <w:spacing w:before="139"/>
        <w:ind w:left="1180"/>
      </w:pPr>
      <w:r>
        <w:rPr/>
        <w:t>H</w:t>
      </w:r>
      <w:r>
        <w:rPr>
          <w:vertAlign w:val="subscript"/>
        </w:rPr>
        <w:t>0</w:t>
      </w:r>
      <w:r>
        <w:rPr>
          <w:vertAlign w:val="baseline"/>
        </w:rPr>
        <w:t>:</w:t>
      </w:r>
      <w:r>
        <w:rPr>
          <w:spacing w:val="-1"/>
          <w:vertAlign w:val="baseline"/>
        </w:rPr>
        <w:t> </w:t>
      </w:r>
      <w:r>
        <w:rPr>
          <w:vertAlign w:val="baseline"/>
        </w:rPr>
        <w:t>the</w:t>
      </w:r>
      <w:r>
        <w:rPr>
          <w:spacing w:val="-2"/>
          <w:vertAlign w:val="baseline"/>
        </w:rPr>
        <w:t> </w:t>
      </w:r>
      <w:r>
        <w:rPr>
          <w:vertAlign w:val="baseline"/>
        </w:rPr>
        <w:t>data</w:t>
      </w:r>
      <w:r>
        <w:rPr>
          <w:spacing w:val="-1"/>
          <w:vertAlign w:val="baseline"/>
        </w:rPr>
        <w:t> </w:t>
      </w:r>
      <w:r>
        <w:rPr>
          <w:vertAlign w:val="baseline"/>
        </w:rPr>
        <w:t>follow the</w:t>
      </w:r>
      <w:r>
        <w:rPr>
          <w:spacing w:val="-2"/>
          <w:vertAlign w:val="baseline"/>
        </w:rPr>
        <w:t> </w:t>
      </w:r>
      <w:r>
        <w:rPr>
          <w:vertAlign w:val="baseline"/>
        </w:rPr>
        <w:t>specified</w:t>
      </w:r>
      <w:r>
        <w:rPr>
          <w:spacing w:val="-2"/>
          <w:vertAlign w:val="baseline"/>
        </w:rPr>
        <w:t> distribution;</w:t>
      </w:r>
    </w:p>
    <w:p>
      <w:pPr>
        <w:pStyle w:val="BodyText"/>
        <w:spacing w:before="137"/>
        <w:ind w:left="1180"/>
      </w:pPr>
      <w:r>
        <w:rPr/>
        <w:t>H</w:t>
      </w:r>
      <w:r>
        <w:rPr>
          <w:vertAlign w:val="subscript"/>
        </w:rPr>
        <w:t>A</w:t>
      </w:r>
      <w:r>
        <w:rPr>
          <w:vertAlign w:val="baseline"/>
        </w:rPr>
        <w:t>:</w:t>
      </w:r>
      <w:r>
        <w:rPr>
          <w:spacing w:val="-1"/>
          <w:vertAlign w:val="baseline"/>
        </w:rPr>
        <w:t> </w:t>
      </w:r>
      <w:r>
        <w:rPr>
          <w:vertAlign w:val="baseline"/>
        </w:rPr>
        <w:t>the</w:t>
      </w:r>
      <w:r>
        <w:rPr>
          <w:spacing w:val="-1"/>
          <w:vertAlign w:val="baseline"/>
        </w:rPr>
        <w:t> </w:t>
      </w:r>
      <w:r>
        <w:rPr>
          <w:vertAlign w:val="baseline"/>
        </w:rPr>
        <w:t>data</w:t>
      </w:r>
      <w:r>
        <w:rPr>
          <w:spacing w:val="-1"/>
          <w:vertAlign w:val="baseline"/>
        </w:rPr>
        <w:t> </w:t>
      </w:r>
      <w:r>
        <w:rPr>
          <w:vertAlign w:val="baseline"/>
        </w:rPr>
        <w:t>do not</w:t>
      </w:r>
      <w:r>
        <w:rPr>
          <w:spacing w:val="-1"/>
          <w:vertAlign w:val="baseline"/>
        </w:rPr>
        <w:t> </w:t>
      </w:r>
      <w:r>
        <w:rPr>
          <w:vertAlign w:val="baseline"/>
        </w:rPr>
        <w:t>follow the</w:t>
      </w:r>
      <w:r>
        <w:rPr>
          <w:spacing w:val="-2"/>
          <w:vertAlign w:val="baseline"/>
        </w:rPr>
        <w:t> </w:t>
      </w:r>
      <w:r>
        <w:rPr>
          <w:vertAlign w:val="baseline"/>
        </w:rPr>
        <w:t>specified</w:t>
      </w:r>
      <w:r>
        <w:rPr>
          <w:spacing w:val="-1"/>
          <w:vertAlign w:val="baseline"/>
        </w:rPr>
        <w:t> </w:t>
      </w:r>
      <w:r>
        <w:rPr>
          <w:spacing w:val="-2"/>
          <w:vertAlign w:val="baseline"/>
        </w:rPr>
        <w:t>distribution.</w:t>
      </w:r>
    </w:p>
    <w:p>
      <w:pPr>
        <w:pStyle w:val="BodyText"/>
        <w:spacing w:line="360" w:lineRule="auto" w:before="139"/>
        <w:ind w:left="1180" w:right="1196"/>
      </w:pPr>
      <w:r>
        <w:rPr/>
        <w:t>The hypothesis regarding the distributional form is rejected at the chosen significance level</w:t>
      </w:r>
      <w:r>
        <w:rPr>
          <w:spacing w:val="1"/>
        </w:rPr>
        <w:t> </w:t>
      </w:r>
      <w:r>
        <w:rPr/>
        <w:t>if</w:t>
      </w:r>
      <w:r>
        <w:rPr>
          <w:spacing w:val="3"/>
        </w:rPr>
        <w:t> </w:t>
      </w:r>
      <w:r>
        <w:rPr/>
        <w:t>the</w:t>
      </w:r>
      <w:r>
        <w:rPr>
          <w:spacing w:val="3"/>
        </w:rPr>
        <w:t> </w:t>
      </w:r>
      <w:r>
        <w:rPr/>
        <w:t>test</w:t>
      </w:r>
      <w:r>
        <w:rPr>
          <w:spacing w:val="3"/>
        </w:rPr>
        <w:t> </w:t>
      </w:r>
      <w:r>
        <w:rPr/>
        <w:t>statistic,</w:t>
      </w:r>
      <w:r>
        <w:rPr>
          <w:spacing w:val="1"/>
        </w:rPr>
        <w:t> </w:t>
      </w:r>
      <w:r>
        <w:rPr/>
        <w:t>D,</w:t>
      </w:r>
      <w:r>
        <w:rPr>
          <w:spacing w:val="3"/>
        </w:rPr>
        <w:t> </w:t>
      </w:r>
      <w:r>
        <w:rPr/>
        <w:t>is</w:t>
      </w:r>
      <w:r>
        <w:rPr>
          <w:spacing w:val="4"/>
        </w:rPr>
        <w:t> </w:t>
      </w:r>
      <w:r>
        <w:rPr/>
        <w:t>greater</w:t>
      </w:r>
      <w:r>
        <w:rPr>
          <w:spacing w:val="2"/>
        </w:rPr>
        <w:t> </w:t>
      </w:r>
      <w:r>
        <w:rPr/>
        <w:t>than</w:t>
      </w:r>
      <w:r>
        <w:rPr>
          <w:spacing w:val="2"/>
        </w:rPr>
        <w:t> </w:t>
      </w:r>
      <w:r>
        <w:rPr/>
        <w:t>the</w:t>
      </w:r>
      <w:r>
        <w:rPr>
          <w:spacing w:val="3"/>
        </w:rPr>
        <w:t> </w:t>
      </w:r>
      <w:r>
        <w:rPr/>
        <w:t>critical</w:t>
      </w:r>
      <w:r>
        <w:rPr>
          <w:spacing w:val="4"/>
        </w:rPr>
        <w:t> </w:t>
      </w:r>
      <w:r>
        <w:rPr/>
        <w:t>value</w:t>
      </w:r>
      <w:r>
        <w:rPr>
          <w:spacing w:val="3"/>
        </w:rPr>
        <w:t> </w:t>
      </w:r>
      <w:r>
        <w:rPr/>
        <w:t>obtained</w:t>
      </w:r>
      <w:r>
        <w:rPr>
          <w:spacing w:val="3"/>
        </w:rPr>
        <w:t> </w:t>
      </w:r>
      <w:r>
        <w:rPr/>
        <w:t>from</w:t>
      </w:r>
      <w:r>
        <w:rPr>
          <w:spacing w:val="4"/>
        </w:rPr>
        <w:t> </w:t>
      </w:r>
      <w:r>
        <w:rPr/>
        <w:t>a</w:t>
      </w:r>
      <w:r>
        <w:rPr>
          <w:spacing w:val="2"/>
        </w:rPr>
        <w:t> </w:t>
      </w:r>
      <w:r>
        <w:rPr/>
        <w:t>table.</w:t>
      </w:r>
      <w:r>
        <w:rPr>
          <w:spacing w:val="3"/>
        </w:rPr>
        <w:t> </w:t>
      </w:r>
      <w:r>
        <w:rPr>
          <w:spacing w:val="-5"/>
        </w:rPr>
        <w:t>The</w:t>
      </w:r>
    </w:p>
    <w:p>
      <w:pPr>
        <w:spacing w:after="0" w:line="360" w:lineRule="auto"/>
        <w:sectPr>
          <w:type w:val="continuous"/>
          <w:pgSz w:w="11910" w:h="16840"/>
          <w:pgMar w:header="0" w:footer="1053" w:top="1640" w:bottom="1200" w:left="980" w:right="240"/>
        </w:sectPr>
      </w:pPr>
    </w:p>
    <w:p>
      <w:pPr>
        <w:pStyle w:val="BodyText"/>
        <w:spacing w:line="360" w:lineRule="auto" w:before="64"/>
        <w:ind w:left="1180" w:right="1194"/>
        <w:jc w:val="both"/>
      </w:pPr>
      <w:r>
        <w:rPr/>
        <w:drawing>
          <wp:anchor distT="0" distB="0" distL="0" distR="0" allowOverlap="1" layoutInCell="1" locked="0" behindDoc="1" simplePos="0" relativeHeight="462733824">
            <wp:simplePos x="0" y="0"/>
            <wp:positionH relativeFrom="page">
              <wp:posOffset>1498219</wp:posOffset>
            </wp:positionH>
            <wp:positionV relativeFrom="paragraph">
              <wp:posOffset>1966848</wp:posOffset>
            </wp:positionV>
            <wp:extent cx="4888992" cy="4833540"/>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8" cstate="print"/>
                    <a:stretch>
                      <a:fillRect/>
                    </a:stretch>
                  </pic:blipFill>
                  <pic:spPr>
                    <a:xfrm>
                      <a:off x="0" y="0"/>
                      <a:ext cx="4888992" cy="4833540"/>
                    </a:xfrm>
                    <a:prstGeom prst="rect">
                      <a:avLst/>
                    </a:prstGeom>
                  </pic:spPr>
                </pic:pic>
              </a:graphicData>
            </a:graphic>
          </wp:anchor>
        </w:drawing>
      </w:r>
      <w:r>
        <w:rPr/>
        <w:t>fixed values</w:t>
      </w:r>
      <w:r>
        <w:rPr>
          <w:spacing w:val="-1"/>
        </w:rPr>
        <w:t> </w:t>
      </w:r>
      <w:r>
        <w:rPr/>
        <w:t>of (0.01, 0.05 etc.) are generally</w:t>
      </w:r>
      <w:r>
        <w:rPr>
          <w:spacing w:val="-5"/>
        </w:rPr>
        <w:t> </w:t>
      </w:r>
      <w:r>
        <w:rPr/>
        <w:t>used to evaluate the</w:t>
      </w:r>
      <w:r>
        <w:rPr>
          <w:spacing w:val="-1"/>
        </w:rPr>
        <w:t> </w:t>
      </w:r>
      <w:r>
        <w:rPr/>
        <w:t>null hypothesis (H</w:t>
      </w:r>
      <w:r>
        <w:rPr>
          <w:vertAlign w:val="subscript"/>
        </w:rPr>
        <w:t>0</w:t>
      </w:r>
      <w:r>
        <w:rPr>
          <w:vertAlign w:val="baseline"/>
        </w:rPr>
        <w:t>) at various significance levels. A value of 0.05 is typically used for most applications, however, in some critical industries; a lower value may be applied. The standard</w:t>
      </w:r>
      <w:r>
        <w:rPr>
          <w:spacing w:val="40"/>
          <w:vertAlign w:val="baseline"/>
        </w:rPr>
        <w:t> </w:t>
      </w:r>
      <w:r>
        <w:rPr>
          <w:vertAlign w:val="baseline"/>
        </w:rPr>
        <w:t>tables</w:t>
      </w:r>
      <w:r>
        <w:rPr>
          <w:spacing w:val="-2"/>
          <w:vertAlign w:val="baseline"/>
        </w:rPr>
        <w:t> </w:t>
      </w:r>
      <w:r>
        <w:rPr>
          <w:vertAlign w:val="baseline"/>
        </w:rPr>
        <w:t>of</w:t>
      </w:r>
      <w:r>
        <w:rPr>
          <w:spacing w:val="-2"/>
          <w:vertAlign w:val="baseline"/>
        </w:rPr>
        <w:t> </w:t>
      </w:r>
      <w:r>
        <w:rPr>
          <w:vertAlign w:val="baseline"/>
        </w:rPr>
        <w:t>critical</w:t>
      </w:r>
      <w:r>
        <w:rPr>
          <w:spacing w:val="-2"/>
          <w:vertAlign w:val="baseline"/>
        </w:rPr>
        <w:t> </w:t>
      </w:r>
      <w:r>
        <w:rPr>
          <w:vertAlign w:val="baseline"/>
        </w:rPr>
        <w:t>values</w:t>
      </w:r>
      <w:r>
        <w:rPr>
          <w:spacing w:val="-2"/>
          <w:vertAlign w:val="baseline"/>
        </w:rPr>
        <w:t> </w:t>
      </w:r>
      <w:r>
        <w:rPr>
          <w:vertAlign w:val="baseline"/>
        </w:rPr>
        <w:t>used</w:t>
      </w:r>
      <w:r>
        <w:rPr>
          <w:spacing w:val="-2"/>
          <w:vertAlign w:val="baseline"/>
        </w:rPr>
        <w:t> </w:t>
      </w:r>
      <w:r>
        <w:rPr>
          <w:vertAlign w:val="baseline"/>
        </w:rPr>
        <w:t>for</w:t>
      </w:r>
      <w:r>
        <w:rPr>
          <w:spacing w:val="-4"/>
          <w:vertAlign w:val="baseline"/>
        </w:rPr>
        <w:t> </w:t>
      </w:r>
      <w:r>
        <w:rPr>
          <w:vertAlign w:val="baseline"/>
        </w:rPr>
        <w:t>this</w:t>
      </w:r>
      <w:r>
        <w:rPr>
          <w:spacing w:val="-2"/>
          <w:vertAlign w:val="baseline"/>
        </w:rPr>
        <w:t> </w:t>
      </w:r>
      <w:r>
        <w:rPr>
          <w:vertAlign w:val="baseline"/>
        </w:rPr>
        <w:t>test</w:t>
      </w:r>
      <w:r>
        <w:rPr>
          <w:spacing w:val="-2"/>
          <w:vertAlign w:val="baseline"/>
        </w:rPr>
        <w:t> </w:t>
      </w:r>
      <w:r>
        <w:rPr>
          <w:vertAlign w:val="baseline"/>
        </w:rPr>
        <w:t>are</w:t>
      </w:r>
      <w:r>
        <w:rPr>
          <w:spacing w:val="-3"/>
          <w:vertAlign w:val="baseline"/>
        </w:rPr>
        <w:t> </w:t>
      </w:r>
      <w:r>
        <w:rPr>
          <w:vertAlign w:val="baseline"/>
        </w:rPr>
        <w:t>only</w:t>
      </w:r>
      <w:r>
        <w:rPr>
          <w:spacing w:val="-5"/>
          <w:vertAlign w:val="baseline"/>
        </w:rPr>
        <w:t> </w:t>
      </w:r>
      <w:r>
        <w:rPr>
          <w:vertAlign w:val="baseline"/>
        </w:rPr>
        <w:t>valid</w:t>
      </w:r>
      <w:r>
        <w:rPr>
          <w:spacing w:val="-2"/>
          <w:vertAlign w:val="baseline"/>
        </w:rPr>
        <w:t> </w:t>
      </w:r>
      <w:r>
        <w:rPr>
          <w:vertAlign w:val="baseline"/>
        </w:rPr>
        <w:t>when</w:t>
      </w:r>
      <w:r>
        <w:rPr>
          <w:spacing w:val="-2"/>
          <w:vertAlign w:val="baseline"/>
        </w:rPr>
        <w:t> </w:t>
      </w:r>
      <w:r>
        <w:rPr>
          <w:vertAlign w:val="baseline"/>
        </w:rPr>
        <w:t>testing</w:t>
      </w:r>
      <w:r>
        <w:rPr>
          <w:spacing w:val="-3"/>
          <w:vertAlign w:val="baseline"/>
        </w:rPr>
        <w:t> </w:t>
      </w:r>
      <w:r>
        <w:rPr>
          <w:vertAlign w:val="baseline"/>
        </w:rPr>
        <w:t>whether</w:t>
      </w:r>
      <w:r>
        <w:rPr>
          <w:spacing w:val="-2"/>
          <w:vertAlign w:val="baseline"/>
        </w:rPr>
        <w:t> </w:t>
      </w:r>
      <w:r>
        <w:rPr>
          <w:vertAlign w:val="baseline"/>
        </w:rPr>
        <w:t>a</w:t>
      </w:r>
      <w:r>
        <w:rPr>
          <w:spacing w:val="-4"/>
          <w:vertAlign w:val="baseline"/>
        </w:rPr>
        <w:t> </w:t>
      </w:r>
      <w:r>
        <w:rPr>
          <w:vertAlign w:val="baseline"/>
        </w:rPr>
        <w:t>data</w:t>
      </w:r>
      <w:r>
        <w:rPr>
          <w:spacing w:val="-2"/>
          <w:vertAlign w:val="baseline"/>
        </w:rPr>
        <w:t> </w:t>
      </w:r>
      <w:r>
        <w:rPr>
          <w:vertAlign w:val="baseline"/>
        </w:rPr>
        <w:t>set is from a completely specified distribution. If one or more distribution parameters are estimated,</w:t>
      </w:r>
      <w:r>
        <w:rPr>
          <w:spacing w:val="-2"/>
          <w:vertAlign w:val="baseline"/>
        </w:rPr>
        <w:t> </w:t>
      </w:r>
      <w:r>
        <w:rPr>
          <w:vertAlign w:val="baseline"/>
        </w:rPr>
        <w:t>the</w:t>
      </w:r>
      <w:r>
        <w:rPr>
          <w:spacing w:val="-2"/>
          <w:vertAlign w:val="baseline"/>
        </w:rPr>
        <w:t> </w:t>
      </w:r>
      <w:r>
        <w:rPr>
          <w:vertAlign w:val="baseline"/>
        </w:rPr>
        <w:t>results</w:t>
      </w:r>
      <w:r>
        <w:rPr>
          <w:spacing w:val="-2"/>
          <w:vertAlign w:val="baseline"/>
        </w:rPr>
        <w:t> </w:t>
      </w:r>
      <w:r>
        <w:rPr>
          <w:vertAlign w:val="baseline"/>
        </w:rPr>
        <w:t>will</w:t>
      </w:r>
      <w:r>
        <w:rPr>
          <w:spacing w:val="-2"/>
          <w:vertAlign w:val="baseline"/>
        </w:rPr>
        <w:t> </w:t>
      </w:r>
      <w:r>
        <w:rPr>
          <w:vertAlign w:val="baseline"/>
        </w:rPr>
        <w:t>be</w:t>
      </w:r>
      <w:r>
        <w:rPr>
          <w:spacing w:val="-3"/>
          <w:vertAlign w:val="baseline"/>
        </w:rPr>
        <w:t> </w:t>
      </w:r>
      <w:r>
        <w:rPr>
          <w:vertAlign w:val="baseline"/>
        </w:rPr>
        <w:t>conservative: the</w:t>
      </w:r>
      <w:r>
        <w:rPr>
          <w:spacing w:val="-2"/>
          <w:vertAlign w:val="baseline"/>
        </w:rPr>
        <w:t> </w:t>
      </w:r>
      <w:r>
        <w:rPr>
          <w:vertAlign w:val="baseline"/>
        </w:rPr>
        <w:t>actual</w:t>
      </w:r>
      <w:r>
        <w:rPr>
          <w:spacing w:val="-2"/>
          <w:vertAlign w:val="baseline"/>
        </w:rPr>
        <w:t> </w:t>
      </w:r>
      <w:r>
        <w:rPr>
          <w:vertAlign w:val="baseline"/>
        </w:rPr>
        <w:t>significance</w:t>
      </w:r>
      <w:r>
        <w:rPr>
          <w:spacing w:val="-3"/>
          <w:vertAlign w:val="baseline"/>
        </w:rPr>
        <w:t> </w:t>
      </w:r>
      <w:r>
        <w:rPr>
          <w:vertAlign w:val="baseline"/>
        </w:rPr>
        <w:t>level</w:t>
      </w:r>
      <w:r>
        <w:rPr>
          <w:spacing w:val="-2"/>
          <w:vertAlign w:val="baseline"/>
        </w:rPr>
        <w:t> </w:t>
      </w:r>
      <w:r>
        <w:rPr>
          <w:vertAlign w:val="baseline"/>
        </w:rPr>
        <w:t>will be</w:t>
      </w:r>
      <w:r>
        <w:rPr>
          <w:spacing w:val="-3"/>
          <w:vertAlign w:val="baseline"/>
        </w:rPr>
        <w:t> </w:t>
      </w:r>
      <w:r>
        <w:rPr>
          <w:vertAlign w:val="baseline"/>
        </w:rPr>
        <w:t>smaller than that given by</w:t>
      </w:r>
      <w:r>
        <w:rPr>
          <w:spacing w:val="-3"/>
          <w:vertAlign w:val="baseline"/>
        </w:rPr>
        <w:t> </w:t>
      </w:r>
      <w:r>
        <w:rPr>
          <w:vertAlign w:val="baseline"/>
        </w:rPr>
        <w:t>the standard table, and the probability</w:t>
      </w:r>
      <w:r>
        <w:rPr>
          <w:spacing w:val="-5"/>
          <w:vertAlign w:val="baseline"/>
        </w:rPr>
        <w:t> </w:t>
      </w:r>
      <w:r>
        <w:rPr>
          <w:vertAlign w:val="baseline"/>
        </w:rPr>
        <w:t>that the fit will be rejected in error will be lower.</w:t>
      </w:r>
    </w:p>
    <w:p>
      <w:pPr>
        <w:pStyle w:val="BodyText"/>
        <w:spacing w:before="142"/>
      </w:pPr>
    </w:p>
    <w:p>
      <w:pPr>
        <w:pStyle w:val="Heading8"/>
        <w:numPr>
          <w:ilvl w:val="1"/>
          <w:numId w:val="11"/>
        </w:numPr>
        <w:tabs>
          <w:tab w:pos="1960" w:val="left" w:leader="none"/>
        </w:tabs>
        <w:spacing w:line="240" w:lineRule="auto" w:before="1" w:after="0"/>
        <w:ind w:left="1960" w:right="0" w:hanging="780"/>
        <w:jc w:val="both"/>
      </w:pPr>
      <w:r>
        <w:rPr/>
        <w:t>Poverty</w:t>
      </w:r>
      <w:r>
        <w:rPr>
          <w:spacing w:val="-1"/>
        </w:rPr>
        <w:t> </w:t>
      </w:r>
      <w:r>
        <w:rPr/>
        <w:t>Line</w:t>
      </w:r>
      <w:r>
        <w:rPr>
          <w:spacing w:val="-2"/>
        </w:rPr>
        <w:t> Estimation</w:t>
      </w:r>
    </w:p>
    <w:p>
      <w:pPr>
        <w:pStyle w:val="BodyText"/>
        <w:spacing w:line="360" w:lineRule="auto" w:before="134"/>
        <w:ind w:left="1180" w:right="1199"/>
        <w:jc w:val="both"/>
      </w:pPr>
      <w:r>
        <w:rPr/>
        <w:t>A poverty line typically specifies the income (or level of spending) required for purchasing a bundle of essential goods (typically food, clothing, shelter, water, electricity, schooling, and reliable healthcare). Identifying the poor as those with income (or expenditures) below a given line brings clarity and focus to policy</w:t>
      </w:r>
      <w:r>
        <w:rPr>
          <w:spacing w:val="-3"/>
        </w:rPr>
        <w:t> </w:t>
      </w:r>
      <w:r>
        <w:rPr/>
        <w:t>making and analysis. Having a poverty line allows experts to count the poor, target resources, and monitor progress against a clear benchmark. Communicating the extent of</w:t>
      </w:r>
      <w:r>
        <w:rPr>
          <w:spacing w:val="40"/>
        </w:rPr>
        <w:t> </w:t>
      </w:r>
      <w:r>
        <w:rPr/>
        <w:t>poverty becomes easier, and explaining the notion of deprivation simpler.In determining the poverty line, we normally consider the two concepts of poverty; absolute and relative poverty. Absolute poverty describes a situation where an individual is unable to meet the subsistence basic needs. This implies that what is meant for</w:t>
      </w:r>
      <w:r>
        <w:rPr>
          <w:spacing w:val="-2"/>
        </w:rPr>
        <w:t> </w:t>
      </w:r>
      <w:r>
        <w:rPr/>
        <w:t>somebody</w:t>
      </w:r>
      <w:r>
        <w:rPr>
          <w:spacing w:val="-5"/>
        </w:rPr>
        <w:t> </w:t>
      </w:r>
      <w:r>
        <w:rPr/>
        <w:t>to be</w:t>
      </w:r>
      <w:r>
        <w:rPr>
          <w:spacing w:val="-1"/>
        </w:rPr>
        <w:t> </w:t>
      </w:r>
      <w:r>
        <w:rPr/>
        <w:t>poor</w:t>
      </w:r>
      <w:r>
        <w:rPr>
          <w:spacing w:val="-1"/>
        </w:rPr>
        <w:t> </w:t>
      </w:r>
      <w:r>
        <w:rPr/>
        <w:t>does not change with variation of</w:t>
      </w:r>
      <w:r>
        <w:rPr>
          <w:spacing w:val="-1"/>
        </w:rPr>
        <w:t> </w:t>
      </w:r>
      <w:r>
        <w:rPr/>
        <w:t>time</w:t>
      </w:r>
      <w:r>
        <w:rPr>
          <w:spacing w:val="-1"/>
        </w:rPr>
        <w:t> </w:t>
      </w:r>
      <w:r>
        <w:rPr/>
        <w:t>and space</w:t>
      </w:r>
      <w:r>
        <w:rPr>
          <w:spacing w:val="-1"/>
        </w:rPr>
        <w:t> </w:t>
      </w:r>
      <w:r>
        <w:rPr/>
        <w:t>even when the</w:t>
      </w:r>
      <w:r>
        <w:rPr>
          <w:spacing w:val="-1"/>
        </w:rPr>
        <w:t> </w:t>
      </w:r>
      <w:r>
        <w:rPr/>
        <w:t>society</w:t>
      </w:r>
      <w:r>
        <w:rPr>
          <w:spacing w:val="-5"/>
        </w:rPr>
        <w:t> </w:t>
      </w:r>
      <w:r>
        <w:rPr/>
        <w:t>becomes richer</w:t>
      </w:r>
      <w:r>
        <w:rPr>
          <w:spacing w:val="-1"/>
        </w:rPr>
        <w:t> </w:t>
      </w:r>
      <w:r>
        <w:rPr/>
        <w:t>or</w:t>
      </w:r>
      <w:r>
        <w:rPr>
          <w:spacing w:val="-1"/>
        </w:rPr>
        <w:t> </w:t>
      </w:r>
      <w:r>
        <w:rPr/>
        <w:t>poorer. But for</w:t>
      </w:r>
      <w:r>
        <w:rPr>
          <w:spacing w:val="-1"/>
        </w:rPr>
        <w:t> </w:t>
      </w:r>
      <w:r>
        <w:rPr/>
        <w:t>the</w:t>
      </w:r>
      <w:r>
        <w:rPr>
          <w:spacing w:val="-1"/>
        </w:rPr>
        <w:t> </w:t>
      </w:r>
      <w:r>
        <w:rPr/>
        <w:t>relative</w:t>
      </w:r>
      <w:r>
        <w:rPr>
          <w:spacing w:val="-1"/>
        </w:rPr>
        <w:t> </w:t>
      </w:r>
      <w:r>
        <w:rPr/>
        <w:t>concept, what is meant for somebody to be poor can change with variation in time and space as the society becomes richer or poorer, since it reflects the standard of living for the society as a </w:t>
      </w:r>
      <w:r>
        <w:rPr>
          <w:spacing w:val="-2"/>
        </w:rPr>
        <w:t>whole.</w:t>
      </w:r>
    </w:p>
    <w:p>
      <w:pPr>
        <w:pStyle w:val="BodyText"/>
      </w:pPr>
    </w:p>
    <w:p>
      <w:pPr>
        <w:pStyle w:val="BodyText"/>
        <w:spacing w:line="360" w:lineRule="auto"/>
        <w:ind w:left="1180" w:right="1201"/>
        <w:jc w:val="both"/>
      </w:pPr>
      <w:r>
        <w:rPr/>
        <w:t>By using the median of the per capita expenditure, the steps for computing this line</w:t>
      </w:r>
      <w:r>
        <w:rPr>
          <w:spacing w:val="40"/>
        </w:rPr>
        <w:t> </w:t>
      </w:r>
      <w:r>
        <w:rPr/>
        <w:t>are outlined below:</w:t>
      </w:r>
    </w:p>
    <w:p>
      <w:pPr>
        <w:pStyle w:val="ListParagraph"/>
        <w:numPr>
          <w:ilvl w:val="0"/>
          <w:numId w:val="12"/>
        </w:numPr>
        <w:tabs>
          <w:tab w:pos="1485" w:val="left" w:leader="none"/>
        </w:tabs>
        <w:spacing w:line="240" w:lineRule="auto" w:before="0" w:after="0"/>
        <w:ind w:left="1485" w:right="0" w:hanging="305"/>
        <w:jc w:val="both"/>
        <w:rPr>
          <w:sz w:val="24"/>
        </w:rPr>
      </w:pPr>
      <w:r>
        <w:rPr>
          <w:sz w:val="24"/>
        </w:rPr>
        <w:t>Aggregate</w:t>
      </w:r>
      <w:r>
        <w:rPr>
          <w:spacing w:val="-2"/>
          <w:sz w:val="24"/>
        </w:rPr>
        <w:t> </w:t>
      </w:r>
      <w:r>
        <w:rPr>
          <w:sz w:val="24"/>
        </w:rPr>
        <w:t>the</w:t>
      </w:r>
      <w:r>
        <w:rPr>
          <w:spacing w:val="-1"/>
          <w:sz w:val="24"/>
        </w:rPr>
        <w:t> </w:t>
      </w:r>
      <w:r>
        <w:rPr>
          <w:sz w:val="24"/>
        </w:rPr>
        <w:t>food</w:t>
      </w:r>
      <w:r>
        <w:rPr>
          <w:spacing w:val="-2"/>
          <w:sz w:val="24"/>
        </w:rPr>
        <w:t> expenditures</w:t>
      </w:r>
    </w:p>
    <w:p>
      <w:pPr>
        <w:pStyle w:val="ListParagraph"/>
        <w:numPr>
          <w:ilvl w:val="0"/>
          <w:numId w:val="12"/>
        </w:numPr>
        <w:tabs>
          <w:tab w:pos="1498" w:val="left" w:leader="none"/>
        </w:tabs>
        <w:spacing w:line="240" w:lineRule="auto" w:before="140" w:after="0"/>
        <w:ind w:left="1498" w:right="0" w:hanging="318"/>
        <w:jc w:val="left"/>
        <w:rPr>
          <w:sz w:val="24"/>
        </w:rPr>
      </w:pPr>
      <w:r>
        <w:rPr>
          <w:sz w:val="24"/>
        </w:rPr>
        <w:t>Aggregated</w:t>
      </w:r>
      <w:r>
        <w:rPr>
          <w:spacing w:val="-1"/>
          <w:sz w:val="24"/>
        </w:rPr>
        <w:t> </w:t>
      </w:r>
      <w:r>
        <w:rPr>
          <w:sz w:val="24"/>
        </w:rPr>
        <w:t>the</w:t>
      </w:r>
      <w:r>
        <w:rPr>
          <w:spacing w:val="-1"/>
          <w:sz w:val="24"/>
        </w:rPr>
        <w:t> </w:t>
      </w:r>
      <w:r>
        <w:rPr>
          <w:sz w:val="24"/>
        </w:rPr>
        <w:t>non-food </w:t>
      </w:r>
      <w:r>
        <w:rPr>
          <w:spacing w:val="-2"/>
          <w:sz w:val="24"/>
        </w:rPr>
        <w:t>expenditure</w:t>
      </w:r>
    </w:p>
    <w:p>
      <w:pPr>
        <w:pStyle w:val="ListParagraph"/>
        <w:numPr>
          <w:ilvl w:val="0"/>
          <w:numId w:val="12"/>
        </w:numPr>
        <w:tabs>
          <w:tab w:pos="1484" w:val="left" w:leader="none"/>
        </w:tabs>
        <w:spacing w:line="240" w:lineRule="auto" w:before="136" w:after="0"/>
        <w:ind w:left="1484" w:right="0" w:hanging="304"/>
        <w:jc w:val="left"/>
        <w:rPr>
          <w:sz w:val="24"/>
        </w:rPr>
      </w:pPr>
      <w:r>
        <w:rPr>
          <w:sz w:val="24"/>
        </w:rPr>
        <w:t>Obtain</w:t>
      </w:r>
      <w:r>
        <w:rPr>
          <w:spacing w:val="-1"/>
          <w:sz w:val="24"/>
        </w:rPr>
        <w:t> </w:t>
      </w:r>
      <w:r>
        <w:rPr>
          <w:sz w:val="24"/>
        </w:rPr>
        <w:t>total household expenditure</w:t>
      </w:r>
      <w:r>
        <w:rPr>
          <w:spacing w:val="-1"/>
          <w:sz w:val="24"/>
        </w:rPr>
        <w:t> </w:t>
      </w:r>
      <w:r>
        <w:rPr>
          <w:sz w:val="24"/>
        </w:rPr>
        <w:t>(Food</w:t>
      </w:r>
      <w:r>
        <w:rPr>
          <w:spacing w:val="-1"/>
          <w:sz w:val="24"/>
        </w:rPr>
        <w:t> </w:t>
      </w:r>
      <w:r>
        <w:rPr>
          <w:sz w:val="24"/>
        </w:rPr>
        <w:t>+</w:t>
      </w:r>
      <w:r>
        <w:rPr>
          <w:spacing w:val="1"/>
          <w:sz w:val="24"/>
        </w:rPr>
        <w:t> </w:t>
      </w:r>
      <w:r>
        <w:rPr>
          <w:sz w:val="24"/>
        </w:rPr>
        <w:t>Non-</w:t>
      </w:r>
      <w:r>
        <w:rPr>
          <w:spacing w:val="-2"/>
          <w:sz w:val="24"/>
        </w:rPr>
        <w:t>Food),</w:t>
      </w:r>
    </w:p>
    <w:p>
      <w:pPr>
        <w:spacing w:after="0" w:line="240" w:lineRule="auto"/>
        <w:jc w:val="left"/>
        <w:rPr>
          <w:sz w:val="24"/>
        </w:rPr>
        <w:sectPr>
          <w:pgSz w:w="11910" w:h="16840"/>
          <w:pgMar w:header="0" w:footer="1053" w:top="1640" w:bottom="1240" w:left="980" w:right="240"/>
        </w:sectPr>
      </w:pPr>
    </w:p>
    <w:p>
      <w:pPr>
        <w:pStyle w:val="ListParagraph"/>
        <w:numPr>
          <w:ilvl w:val="0"/>
          <w:numId w:val="12"/>
        </w:numPr>
        <w:tabs>
          <w:tab w:pos="1541" w:val="left" w:leader="none"/>
        </w:tabs>
        <w:spacing w:line="360" w:lineRule="auto" w:before="64" w:after="0"/>
        <w:ind w:left="1180" w:right="1200" w:firstLine="0"/>
        <w:jc w:val="both"/>
        <w:rPr>
          <w:sz w:val="24"/>
        </w:rPr>
      </w:pPr>
      <w:r>
        <w:rPr>
          <w:sz w:val="24"/>
        </w:rPr>
        <w:t>Compute per capita household expenditure: Total household expenditure divided by</w:t>
      </w:r>
      <w:r>
        <w:rPr>
          <w:spacing w:val="-4"/>
          <w:sz w:val="24"/>
        </w:rPr>
        <w:t> </w:t>
      </w:r>
      <w:r>
        <w:rPr>
          <w:sz w:val="24"/>
        </w:rPr>
        <w:t>the household size. All persons with per capita expenditure less than the median of per capita expenditure are considered poor and otherwise, non-poor.</w:t>
      </w:r>
    </w:p>
    <w:p>
      <w:pPr>
        <w:pStyle w:val="BodyText"/>
        <w:spacing w:before="4"/>
      </w:pPr>
    </w:p>
    <w:p>
      <w:pPr>
        <w:pStyle w:val="Heading8"/>
        <w:numPr>
          <w:ilvl w:val="1"/>
          <w:numId w:val="11"/>
        </w:numPr>
        <w:tabs>
          <w:tab w:pos="1900" w:val="left" w:leader="none"/>
        </w:tabs>
        <w:spacing w:line="240" w:lineRule="auto" w:before="0" w:after="0"/>
        <w:ind w:left="1900" w:right="0" w:hanging="720"/>
        <w:jc w:val="both"/>
      </w:pPr>
      <w:r>
        <w:rPr/>
        <w:t>Poverty</w:t>
      </w:r>
      <w:r>
        <w:rPr>
          <w:spacing w:val="-3"/>
        </w:rPr>
        <w:t> </w:t>
      </w:r>
      <w:r>
        <w:rPr>
          <w:spacing w:val="-2"/>
        </w:rPr>
        <w:t>distribution</w:t>
      </w:r>
    </w:p>
    <w:p>
      <w:pPr>
        <w:pStyle w:val="BodyText"/>
        <w:spacing w:line="360" w:lineRule="auto" w:before="134"/>
        <w:ind w:left="1180" w:right="1192"/>
        <w:jc w:val="both"/>
      </w:pPr>
      <w:r>
        <w:rPr/>
        <w:drawing>
          <wp:anchor distT="0" distB="0" distL="0" distR="0" allowOverlap="1" layoutInCell="1" locked="0" behindDoc="1" simplePos="0" relativeHeight="462734336">
            <wp:simplePos x="0" y="0"/>
            <wp:positionH relativeFrom="page">
              <wp:posOffset>1498219</wp:posOffset>
            </wp:positionH>
            <wp:positionV relativeFrom="paragraph">
              <wp:posOffset>784575</wp:posOffset>
            </wp:positionV>
            <wp:extent cx="4888992" cy="4833540"/>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48" cstate="print"/>
                    <a:stretch>
                      <a:fillRect/>
                    </a:stretch>
                  </pic:blipFill>
                  <pic:spPr>
                    <a:xfrm>
                      <a:off x="0" y="0"/>
                      <a:ext cx="4888992" cy="4833540"/>
                    </a:xfrm>
                    <a:prstGeom prst="rect">
                      <a:avLst/>
                    </a:prstGeom>
                  </pic:spPr>
                </pic:pic>
              </a:graphicData>
            </a:graphic>
          </wp:anchor>
        </w:drawing>
      </w:r>
      <w:r>
        <w:rPr/>
        <w:t>As mentioned earlier, Foster, Greer, and Thorbecke index (1984) and reviewed by World Bank (1990) will be applied for determination of distribution of poverty for sectors as well as the country as a whole. The formulae is given by</w:t>
      </w:r>
    </w:p>
    <w:p>
      <w:pPr>
        <w:pStyle w:val="BodyText"/>
        <w:spacing w:before="77"/>
        <w:rPr>
          <w:sz w:val="20"/>
        </w:rPr>
      </w:pPr>
    </w:p>
    <w:p>
      <w:pPr>
        <w:spacing w:after="0"/>
        <w:rPr>
          <w:sz w:val="20"/>
        </w:rPr>
        <w:sectPr>
          <w:pgSz w:w="11910" w:h="16840"/>
          <w:pgMar w:header="0" w:footer="1053" w:top="1640" w:bottom="1240" w:left="980" w:right="240"/>
        </w:sectPr>
      </w:pPr>
    </w:p>
    <w:p>
      <w:pPr>
        <w:tabs>
          <w:tab w:pos="2234" w:val="left" w:leader="none"/>
        </w:tabs>
        <w:spacing w:line="144" w:lineRule="exact" w:before="142"/>
        <w:ind w:left="1240" w:right="0" w:firstLine="0"/>
        <w:jc w:val="left"/>
        <w:rPr>
          <w:rFonts w:ascii="Cambria Math" w:hAnsi="Cambria Math" w:eastAsia="Cambria Math"/>
          <w:sz w:val="28"/>
        </w:rPr>
      </w:pPr>
      <w:r>
        <w:rPr>
          <w:sz w:val="24"/>
        </w:rPr>
        <w:t>P</w:t>
      </w:r>
      <w:r>
        <w:rPr>
          <w:spacing w:val="-1"/>
          <w:sz w:val="24"/>
        </w:rPr>
        <w:t> </w:t>
      </w:r>
      <w:r>
        <w:rPr>
          <w:sz w:val="24"/>
        </w:rPr>
        <w:t>(α)</w:t>
      </w:r>
      <w:r>
        <w:rPr>
          <w:spacing w:val="-1"/>
          <w:sz w:val="24"/>
        </w:rPr>
        <w:t> </w:t>
      </w:r>
      <w:r>
        <w:rPr>
          <w:spacing w:val="-10"/>
          <w:sz w:val="24"/>
        </w:rPr>
        <w:t>=</w:t>
      </w:r>
      <w:r>
        <w:rPr>
          <w:sz w:val="24"/>
        </w:rPr>
        <w:tab/>
      </w:r>
      <w:r>
        <w:rPr>
          <w:rFonts w:ascii="Cambria Math" w:hAnsi="Cambria Math" w:eastAsia="Cambria Math"/>
          <w:position w:val="17"/>
          <w:sz w:val="20"/>
        </w:rPr>
        <w:t>1</w:t>
      </w:r>
      <w:r>
        <w:rPr>
          <w:rFonts w:ascii="Cambria Math" w:hAnsi="Cambria Math" w:eastAsia="Cambria Math"/>
          <w:spacing w:val="27"/>
          <w:position w:val="17"/>
          <w:sz w:val="20"/>
        </w:rPr>
        <w:t> </w:t>
      </w:r>
      <w:r>
        <w:rPr>
          <w:rFonts w:ascii="Cambria Math" w:hAnsi="Cambria Math" w:eastAsia="Cambria Math"/>
          <w:spacing w:val="-113"/>
          <w:position w:val="1"/>
          <w:sz w:val="28"/>
        </w:rPr>
        <w:t>∑</w:t>
      </w:r>
      <w:r>
        <w:rPr>
          <w:rFonts w:ascii="Cambria Math" w:hAnsi="Cambria Math" w:eastAsia="Cambria Math"/>
          <w:spacing w:val="-113"/>
          <w:position w:val="1"/>
          <w:sz w:val="28"/>
          <w:vertAlign w:val="superscript"/>
        </w:rPr>
        <w:t>𝑞</w:t>
      </w:r>
    </w:p>
    <w:p>
      <w:pPr>
        <w:spacing w:line="220" w:lineRule="exact" w:before="67"/>
        <w:ind w:left="150" w:right="0" w:firstLine="0"/>
        <w:jc w:val="left"/>
        <w:rPr>
          <w:rFonts w:ascii="Cambria Math" w:hAnsi="Cambria Math" w:eastAsia="Cambria Math"/>
          <w:sz w:val="20"/>
        </w:rPr>
      </w:pPr>
      <w:r>
        <w:rPr/>
        <w:br w:type="column"/>
      </w:r>
      <w:r>
        <w:rPr>
          <w:rFonts w:ascii="Cambria Math" w:hAnsi="Cambria Math" w:eastAsia="Cambria Math"/>
          <w:w w:val="110"/>
          <w:sz w:val="20"/>
        </w:rPr>
        <w:t>Z−F</w:t>
      </w:r>
      <w:r>
        <w:rPr>
          <w:rFonts w:ascii="Cambria Math" w:hAnsi="Cambria Math" w:eastAsia="Cambria Math"/>
          <w:w w:val="110"/>
          <w:position w:val="-3"/>
          <w:sz w:val="16"/>
        </w:rPr>
        <w:t>𝑖</w:t>
      </w:r>
      <w:r>
        <w:rPr>
          <w:rFonts w:ascii="Cambria Math" w:hAnsi="Cambria Math" w:eastAsia="Cambria Math"/>
          <w:spacing w:val="32"/>
          <w:w w:val="110"/>
          <w:position w:val="-3"/>
          <w:sz w:val="16"/>
        </w:rPr>
        <w:t>  </w:t>
      </w:r>
      <w:r>
        <w:rPr>
          <w:rFonts w:ascii="Cambria Math" w:hAnsi="Cambria Math" w:eastAsia="Cambria Math"/>
          <w:spacing w:val="-10"/>
          <w:w w:val="110"/>
          <w:position w:val="8"/>
          <w:sz w:val="20"/>
        </w:rPr>
        <w:t>𝛼</w:t>
      </w:r>
    </w:p>
    <w:p>
      <w:pPr>
        <w:pStyle w:val="BodyText"/>
        <w:spacing w:line="8" w:lineRule="exact" w:before="278"/>
        <w:ind w:right="41"/>
        <w:jc w:val="center"/>
      </w:pPr>
      <w:r>
        <w:rPr/>
        <w:br w:type="column"/>
      </w:r>
      <w:r>
        <w:rPr>
          <w:spacing w:val="-2"/>
        </w:rPr>
        <w:t>3.8.1</w:t>
      </w:r>
    </w:p>
    <w:p>
      <w:pPr>
        <w:spacing w:after="0" w:line="8" w:lineRule="exact"/>
        <w:jc w:val="center"/>
        <w:sectPr>
          <w:type w:val="continuous"/>
          <w:pgSz w:w="11910" w:h="16840"/>
          <w:pgMar w:header="0" w:footer="1053" w:top="1640" w:bottom="1200" w:left="980" w:right="240"/>
          <w:cols w:num="3" w:equalWidth="0">
            <w:col w:w="2736" w:space="40"/>
            <w:col w:w="928" w:space="3978"/>
            <w:col w:w="3008"/>
          </w:cols>
        </w:sectPr>
      </w:pPr>
    </w:p>
    <w:p>
      <w:pPr>
        <w:tabs>
          <w:tab w:pos="2616" w:val="left" w:leader="none"/>
        </w:tabs>
        <w:spacing w:line="196" w:lineRule="auto" w:before="0"/>
        <w:ind w:left="2214" w:right="0" w:firstLine="0"/>
        <w:jc w:val="left"/>
        <w:rPr>
          <w:rFonts w:ascii="Cambria Math" w:eastAsia="Cambria Math"/>
          <w:sz w:val="28"/>
        </w:rPr>
      </w:pPr>
      <w:r>
        <w:rPr>
          <w:rFonts w:ascii="Cambria Math" w:eastAsia="Cambria Math"/>
          <w:spacing w:val="-10"/>
          <w:w w:val="110"/>
          <w:position w:val="-13"/>
          <w:sz w:val="20"/>
        </w:rPr>
        <w:t>𝑁</w:t>
      </w:r>
      <w:r>
        <w:rPr>
          <w:rFonts w:ascii="Cambria Math" w:eastAsia="Cambria Math"/>
          <w:position w:val="-13"/>
          <w:sz w:val="20"/>
        </w:rPr>
        <w:tab/>
      </w:r>
      <w:r>
        <w:rPr>
          <w:rFonts w:ascii="Cambria Math" w:eastAsia="Cambria Math"/>
          <w:w w:val="110"/>
          <w:position w:val="-7"/>
          <w:sz w:val="20"/>
        </w:rPr>
        <w:t>1</w:t>
      </w:r>
      <w:r>
        <w:rPr>
          <w:rFonts w:ascii="Cambria Math" w:eastAsia="Cambria Math"/>
          <w:spacing w:val="9"/>
          <w:w w:val="110"/>
          <w:position w:val="-7"/>
          <w:sz w:val="20"/>
        </w:rPr>
        <w:t> </w:t>
      </w:r>
      <w:r>
        <w:rPr>
          <w:rFonts w:ascii="Cambria Math" w:eastAsia="Cambria Math"/>
          <w:w w:val="110"/>
          <w:sz w:val="28"/>
        </w:rPr>
        <w:t>(</w:t>
      </w:r>
      <w:r>
        <w:rPr>
          <w:rFonts w:ascii="Cambria Math" w:eastAsia="Cambria Math"/>
          <w:spacing w:val="79"/>
          <w:w w:val="150"/>
          <w:sz w:val="28"/>
        </w:rPr>
        <w:t> </w:t>
      </w:r>
      <w:r>
        <w:rPr>
          <w:rFonts w:ascii="Cambria Math" w:eastAsia="Cambria Math"/>
          <w:w w:val="110"/>
          <w:position w:val="-13"/>
          <w:sz w:val="20"/>
        </w:rPr>
        <w:t>Z</w:t>
      </w:r>
      <w:r>
        <w:rPr>
          <w:rFonts w:ascii="Cambria Math" w:eastAsia="Cambria Math"/>
          <w:spacing w:val="40"/>
          <w:w w:val="110"/>
          <w:position w:val="-13"/>
          <w:sz w:val="20"/>
        </w:rPr>
        <w:t>  </w:t>
      </w:r>
      <w:r>
        <w:rPr>
          <w:rFonts w:ascii="Cambria Math" w:eastAsia="Cambria Math"/>
          <w:spacing w:val="-10"/>
          <w:w w:val="110"/>
          <w:sz w:val="28"/>
        </w:rPr>
        <w:t>)</w:t>
      </w:r>
    </w:p>
    <w:p>
      <w:pPr>
        <w:pStyle w:val="BodyText"/>
        <w:spacing w:before="267"/>
        <w:rPr>
          <w:rFonts w:ascii="Cambria Math"/>
        </w:rPr>
      </w:pPr>
    </w:p>
    <w:p>
      <w:pPr>
        <w:pStyle w:val="BodyText"/>
        <w:spacing w:line="360" w:lineRule="auto"/>
        <w:ind w:left="1180" w:right="1192" w:firstLine="60"/>
        <w:jc w:val="both"/>
      </w:pPr>
      <w:r>
        <w:rPr/>
        <w:t>Where α is the FGT parameter, N is the population size, Z</w:t>
      </w:r>
      <w:r>
        <w:rPr>
          <w:spacing w:val="-1"/>
        </w:rPr>
        <w:t> </w:t>
      </w:r>
      <w:r>
        <w:rPr/>
        <w:t>is the poverty</w:t>
      </w:r>
      <w:r>
        <w:rPr>
          <w:spacing w:val="-1"/>
        </w:rPr>
        <w:t> </w:t>
      </w:r>
      <w:r>
        <w:rPr/>
        <w:t>line, q is the number of persons / households below the poverty line, and Y</w:t>
      </w:r>
      <w:r>
        <w:rPr>
          <w:vertAlign w:val="subscript"/>
        </w:rPr>
        <w:t>i</w:t>
      </w:r>
      <w:r>
        <w:rPr>
          <w:vertAlign w:val="baseline"/>
        </w:rPr>
        <w:t> the expenditure of the household, and α takes the values 0, 1, and 2, depending on the degree of concern about poverty. By</w:t>
      </w:r>
      <w:r>
        <w:rPr>
          <w:spacing w:val="-2"/>
          <w:vertAlign w:val="baseline"/>
        </w:rPr>
        <w:t> </w:t>
      </w:r>
      <w:r>
        <w:rPr>
          <w:vertAlign w:val="baseline"/>
        </w:rPr>
        <w:t>increasing the value of α, the “aversion “to poverty as measured by the index, is increased. Where there is no aversion to poverty, α = 0, the index is </w:t>
      </w:r>
      <w:r>
        <w:rPr>
          <w:spacing w:val="-2"/>
          <w:vertAlign w:val="baseline"/>
        </w:rPr>
        <w:t>simply</w:t>
      </w:r>
    </w:p>
    <w:p>
      <w:pPr>
        <w:pStyle w:val="BodyText"/>
        <w:spacing w:before="99"/>
        <w:rPr>
          <w:sz w:val="20"/>
        </w:rPr>
      </w:pPr>
    </w:p>
    <w:p>
      <w:pPr>
        <w:spacing w:after="0"/>
        <w:rPr>
          <w:sz w:val="20"/>
        </w:rPr>
        <w:sectPr>
          <w:type w:val="continuous"/>
          <w:pgSz w:w="11910" w:h="16840"/>
          <w:pgMar w:header="0" w:footer="1053" w:top="1640" w:bottom="1200" w:left="980" w:right="240"/>
        </w:sectPr>
      </w:pPr>
    </w:p>
    <w:p>
      <w:pPr>
        <w:spacing w:line="231" w:lineRule="exact" w:before="131"/>
        <w:ind w:left="1420" w:right="0" w:firstLine="0"/>
        <w:jc w:val="left"/>
        <w:rPr>
          <w:rFonts w:ascii="Cambria Math" w:hAnsi="Cambria Math"/>
          <w:sz w:val="28"/>
        </w:rPr>
      </w:pPr>
      <w:r>
        <w:rPr>
          <w:sz w:val="24"/>
        </w:rPr>
        <w:t>P</w:t>
      </w:r>
      <w:r>
        <w:rPr>
          <w:rFonts w:ascii="Cambria Math" w:hAnsi="Cambria Math"/>
          <w:position w:val="1"/>
          <w:sz w:val="24"/>
        </w:rPr>
        <w:t>(</w:t>
      </w:r>
      <w:r>
        <w:rPr>
          <w:rFonts w:ascii="Cambria Math" w:hAnsi="Cambria Math"/>
          <w:sz w:val="24"/>
        </w:rPr>
        <w:t>0</w:t>
      </w:r>
      <w:r>
        <w:rPr>
          <w:rFonts w:ascii="Cambria Math" w:hAnsi="Cambria Math"/>
          <w:position w:val="1"/>
          <w:sz w:val="24"/>
        </w:rPr>
        <w:t>)</w:t>
      </w:r>
      <w:r>
        <w:rPr>
          <w:rFonts w:ascii="Cambria Math" w:hAnsi="Cambria Math"/>
          <w:spacing w:val="14"/>
          <w:position w:val="1"/>
          <w:sz w:val="24"/>
        </w:rPr>
        <w:t> </w:t>
      </w:r>
      <w:r>
        <w:rPr>
          <w:rFonts w:ascii="Cambria Math" w:hAnsi="Cambria Math"/>
          <w:sz w:val="28"/>
        </w:rPr>
        <w:t>=</w:t>
      </w:r>
      <w:r>
        <w:rPr>
          <w:rFonts w:ascii="Cambria Math" w:hAnsi="Cambria Math"/>
          <w:spacing w:val="19"/>
          <w:sz w:val="28"/>
        </w:rPr>
        <w:t> </w:t>
      </w:r>
      <w:r>
        <w:rPr>
          <w:rFonts w:ascii="Cambria Math" w:hAnsi="Cambria Math"/>
          <w:sz w:val="28"/>
          <w:vertAlign w:val="superscript"/>
        </w:rPr>
        <w:t>1</w:t>
      </w:r>
      <w:r>
        <w:rPr>
          <w:rFonts w:ascii="Cambria Math" w:hAnsi="Cambria Math"/>
          <w:spacing w:val="-7"/>
          <w:sz w:val="28"/>
          <w:vertAlign w:val="baseline"/>
        </w:rPr>
        <w:t> </w:t>
      </w:r>
      <w:r>
        <w:rPr>
          <w:rFonts w:ascii="Cambria Math" w:hAnsi="Cambria Math"/>
          <w:position w:val="1"/>
          <w:sz w:val="24"/>
          <w:vertAlign w:val="baseline"/>
        </w:rPr>
        <w:t>∑</w:t>
      </w:r>
      <w:r>
        <w:rPr>
          <w:rFonts w:ascii="Cambria Math" w:hAnsi="Cambria Math"/>
          <w:spacing w:val="-11"/>
          <w:position w:val="1"/>
          <w:sz w:val="24"/>
          <w:vertAlign w:val="baseline"/>
        </w:rPr>
        <w:t> </w:t>
      </w:r>
      <w:r>
        <w:rPr>
          <w:rFonts w:ascii="Cambria Math" w:hAnsi="Cambria Math"/>
          <w:sz w:val="28"/>
          <w:vertAlign w:val="baseline"/>
        </w:rPr>
        <w:t>I</w:t>
      </w:r>
      <w:r>
        <w:rPr>
          <w:rFonts w:ascii="Cambria Math" w:hAnsi="Cambria Math"/>
          <w:spacing w:val="4"/>
          <w:sz w:val="28"/>
          <w:vertAlign w:val="baseline"/>
        </w:rPr>
        <w:t> </w:t>
      </w:r>
      <w:r>
        <w:rPr>
          <w:rFonts w:ascii="Cambria Math" w:hAnsi="Cambria Math"/>
          <w:sz w:val="28"/>
          <w:vertAlign w:val="baseline"/>
        </w:rPr>
        <w:t>=</w:t>
      </w:r>
      <w:r>
        <w:rPr>
          <w:rFonts w:ascii="Cambria Math" w:hAnsi="Cambria Math"/>
          <w:spacing w:val="18"/>
          <w:sz w:val="28"/>
          <w:vertAlign w:val="baseline"/>
        </w:rPr>
        <w:t> </w:t>
      </w:r>
      <w:r>
        <w:rPr>
          <w:rFonts w:ascii="Cambria Math" w:hAnsi="Cambria Math"/>
          <w:spacing w:val="-10"/>
          <w:sz w:val="28"/>
          <w:vertAlign w:val="superscript"/>
        </w:rPr>
        <w:t>q</w:t>
      </w:r>
    </w:p>
    <w:p>
      <w:pPr>
        <w:pStyle w:val="BodyText"/>
        <w:spacing w:line="189" w:lineRule="exact" w:before="173"/>
        <w:ind w:left="16"/>
        <w:jc w:val="center"/>
      </w:pPr>
      <w:r>
        <w:rPr/>
        <w:br w:type="column"/>
      </w:r>
      <w:r>
        <w:rPr>
          <w:spacing w:val="-2"/>
        </w:rPr>
        <w:t>3.8.2</w:t>
      </w:r>
    </w:p>
    <w:p>
      <w:pPr>
        <w:spacing w:after="0" w:line="189" w:lineRule="exact"/>
        <w:jc w:val="center"/>
        <w:sectPr>
          <w:type w:val="continuous"/>
          <w:pgSz w:w="11910" w:h="16840"/>
          <w:pgMar w:header="0" w:footer="1053" w:top="1640" w:bottom="1200" w:left="980" w:right="240"/>
          <w:cols w:num="2" w:equalWidth="0">
            <w:col w:w="3210" w:space="4172"/>
            <w:col w:w="3308"/>
          </w:cols>
        </w:sectPr>
      </w:pPr>
    </w:p>
    <w:p>
      <w:pPr>
        <w:tabs>
          <w:tab w:pos="3048" w:val="left" w:leader="none"/>
        </w:tabs>
        <w:spacing w:line="200" w:lineRule="exact" w:before="0"/>
        <w:ind w:left="2229" w:right="0" w:firstLine="0"/>
        <w:jc w:val="left"/>
        <w:rPr>
          <w:rFonts w:ascii="Cambria Math"/>
          <w:sz w:val="20"/>
        </w:rPr>
      </w:pPr>
      <w:r>
        <w:rPr>
          <w:rFonts w:ascii="Cambria Math"/>
          <w:spacing w:val="-10"/>
          <w:sz w:val="20"/>
        </w:rPr>
        <w:t>N</w:t>
      </w:r>
      <w:r>
        <w:rPr>
          <w:rFonts w:ascii="Cambria Math"/>
          <w:sz w:val="20"/>
        </w:rPr>
        <w:tab/>
      </w:r>
      <w:r>
        <w:rPr>
          <w:rFonts w:ascii="Cambria Math"/>
          <w:spacing w:val="-10"/>
          <w:sz w:val="20"/>
        </w:rPr>
        <w:t>N</w:t>
      </w:r>
    </w:p>
    <w:p>
      <w:pPr>
        <w:pStyle w:val="BodyText"/>
        <w:spacing w:before="227"/>
        <w:rPr>
          <w:rFonts w:ascii="Cambria Math"/>
        </w:rPr>
      </w:pPr>
    </w:p>
    <w:p>
      <w:pPr>
        <w:pStyle w:val="BodyText"/>
        <w:spacing w:line="360" w:lineRule="auto"/>
        <w:ind w:left="1180" w:right="1196"/>
        <w:jc w:val="both"/>
      </w:pPr>
      <w:r>
        <w:rPr/>
        <w:t>Which is equal to the poverty headcount ratio, the index measures the incidence of poverty. As mentioned above, poverty headcount ratio expresses poverty in a single index. It measures the proportion of the population that is counted as poor.</w:t>
      </w:r>
    </w:p>
    <w:p>
      <w:pPr>
        <w:pStyle w:val="BodyText"/>
        <w:spacing w:line="360" w:lineRule="auto" w:before="2"/>
        <w:ind w:left="1240" w:right="4019" w:hanging="60"/>
        <w:jc w:val="both"/>
      </w:pPr>
      <w:r>
        <w:rPr/>
        <w:t>If</w:t>
      </w:r>
      <w:r>
        <w:rPr>
          <w:spacing w:val="-3"/>
        </w:rPr>
        <w:t> </w:t>
      </w:r>
      <w:r>
        <w:rPr/>
        <w:t>the</w:t>
      </w:r>
      <w:r>
        <w:rPr>
          <w:spacing w:val="-4"/>
        </w:rPr>
        <w:t> </w:t>
      </w:r>
      <w:r>
        <w:rPr/>
        <w:t>degree</w:t>
      </w:r>
      <w:r>
        <w:rPr>
          <w:spacing w:val="-5"/>
        </w:rPr>
        <w:t> </w:t>
      </w:r>
      <w:r>
        <w:rPr/>
        <w:t>of</w:t>
      </w:r>
      <w:r>
        <w:rPr>
          <w:spacing w:val="-4"/>
        </w:rPr>
        <w:t> </w:t>
      </w:r>
      <w:r>
        <w:rPr/>
        <w:t>aversion</w:t>
      </w:r>
      <w:r>
        <w:rPr>
          <w:spacing w:val="-4"/>
        </w:rPr>
        <w:t> </w:t>
      </w:r>
      <w:r>
        <w:rPr/>
        <w:t>to</w:t>
      </w:r>
      <w:r>
        <w:rPr>
          <w:spacing w:val="-4"/>
        </w:rPr>
        <w:t> </w:t>
      </w:r>
      <w:r>
        <w:rPr/>
        <w:t>poverty</w:t>
      </w:r>
      <w:r>
        <w:rPr>
          <w:spacing w:val="-9"/>
        </w:rPr>
        <w:t> </w:t>
      </w:r>
      <w:r>
        <w:rPr/>
        <w:t>is</w:t>
      </w:r>
      <w:r>
        <w:rPr>
          <w:spacing w:val="-4"/>
        </w:rPr>
        <w:t> </w:t>
      </w:r>
      <w:r>
        <w:rPr/>
        <w:t>increased</w:t>
      </w:r>
      <w:r>
        <w:rPr>
          <w:spacing w:val="-4"/>
        </w:rPr>
        <w:t> </w:t>
      </w:r>
      <w:r>
        <w:rPr/>
        <w:t>such</w:t>
      </w:r>
      <w:r>
        <w:rPr>
          <w:spacing w:val="-4"/>
        </w:rPr>
        <w:t> </w:t>
      </w:r>
      <w:r>
        <w:rPr/>
        <w:t>that α = 1, the index becomes</w:t>
      </w:r>
    </w:p>
    <w:p>
      <w:pPr>
        <w:pStyle w:val="BodyText"/>
        <w:spacing w:before="119"/>
        <w:rPr>
          <w:sz w:val="20"/>
        </w:rPr>
      </w:pPr>
    </w:p>
    <w:p>
      <w:pPr>
        <w:spacing w:after="0"/>
        <w:rPr>
          <w:sz w:val="20"/>
        </w:rPr>
        <w:sectPr>
          <w:type w:val="continuous"/>
          <w:pgSz w:w="11910" w:h="16840"/>
          <w:pgMar w:header="0" w:footer="1053" w:top="1640" w:bottom="1200" w:left="980" w:right="240"/>
        </w:sectPr>
      </w:pPr>
    </w:p>
    <w:p>
      <w:pPr>
        <w:spacing w:line="282" w:lineRule="exact" w:before="63"/>
        <w:ind w:left="2157" w:right="0" w:firstLine="0"/>
        <w:jc w:val="left"/>
        <w:rPr>
          <w:rFonts w:ascii="Cambria Math" w:hAnsi="Cambria Math" w:eastAsia="Cambria Math"/>
          <w:sz w:val="28"/>
        </w:rPr>
      </w:pPr>
      <w:r>
        <w:rPr/>
        <mc:AlternateContent>
          <mc:Choice Requires="wps">
            <w:drawing>
              <wp:anchor distT="0" distB="0" distL="0" distR="0" allowOverlap="1" layoutInCell="1" locked="0" behindDoc="0" simplePos="0" relativeHeight="15778816">
                <wp:simplePos x="0" y="0"/>
                <wp:positionH relativeFrom="page">
                  <wp:posOffset>2445130</wp:posOffset>
                </wp:positionH>
                <wp:positionV relativeFrom="paragraph">
                  <wp:posOffset>210689</wp:posOffset>
                </wp:positionV>
                <wp:extent cx="99060" cy="1270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99060" cy="12700"/>
                        </a:xfrm>
                        <a:custGeom>
                          <a:avLst/>
                          <a:gdLst/>
                          <a:ahLst/>
                          <a:cxnLst/>
                          <a:rect l="l" t="t" r="r" b="b"/>
                          <a:pathLst>
                            <a:path w="99060" h="12700">
                              <a:moveTo>
                                <a:pt x="99060" y="0"/>
                              </a:moveTo>
                              <a:lnTo>
                                <a:pt x="0" y="0"/>
                              </a:lnTo>
                              <a:lnTo>
                                <a:pt x="0" y="12192"/>
                              </a:lnTo>
                              <a:lnTo>
                                <a:pt x="99060" y="12192"/>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2.529999pt;margin-top:16.589699pt;width:7.8pt;height:.96002pt;mso-position-horizontal-relative:page;mso-position-vertical-relative:paragraph;z-index:15778816" id="docshape25"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79328">
                <wp:simplePos x="0" y="0"/>
                <wp:positionH relativeFrom="page">
                  <wp:posOffset>2911475</wp:posOffset>
                </wp:positionH>
                <wp:positionV relativeFrom="paragraph">
                  <wp:posOffset>210689</wp:posOffset>
                </wp:positionV>
                <wp:extent cx="297180" cy="1270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297180" cy="12700"/>
                        </a:xfrm>
                        <a:custGeom>
                          <a:avLst/>
                          <a:gdLst/>
                          <a:ahLst/>
                          <a:cxnLst/>
                          <a:rect l="l" t="t" r="r" b="b"/>
                          <a:pathLst>
                            <a:path w="297180" h="12700">
                              <a:moveTo>
                                <a:pt x="297180" y="0"/>
                              </a:moveTo>
                              <a:lnTo>
                                <a:pt x="0" y="0"/>
                              </a:lnTo>
                              <a:lnTo>
                                <a:pt x="0" y="12192"/>
                              </a:lnTo>
                              <a:lnTo>
                                <a:pt x="297180" y="12192"/>
                              </a:lnTo>
                              <a:lnTo>
                                <a:pt x="2971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29.25pt;margin-top:16.589699pt;width:23.4pt;height:.96002pt;mso-position-horizontal-relative:page;mso-position-vertical-relative:paragraph;z-index:15779328" id="docshape26" filled="true" fillcolor="#000000" stroked="false">
                <v:fill type="solid"/>
                <w10:wrap type="none"/>
              </v:rect>
            </w:pict>
          </mc:Fallback>
        </mc:AlternateContent>
      </w:r>
      <w:r>
        <w:rPr>
          <w:sz w:val="28"/>
        </w:rPr>
        <w:t>P(1)=</w:t>
      </w:r>
      <w:r>
        <w:rPr>
          <w:spacing w:val="32"/>
          <w:sz w:val="28"/>
        </w:rPr>
        <w:t> </w:t>
      </w:r>
      <w:r>
        <w:rPr>
          <w:rFonts w:ascii="Cambria Math" w:hAnsi="Cambria Math" w:eastAsia="Cambria Math"/>
          <w:sz w:val="28"/>
          <w:vertAlign w:val="superscript"/>
        </w:rPr>
        <w:t>1</w:t>
      </w:r>
      <w:r>
        <w:rPr>
          <w:rFonts w:ascii="Cambria Math" w:hAnsi="Cambria Math" w:eastAsia="Cambria Math"/>
          <w:spacing w:val="44"/>
          <w:sz w:val="28"/>
          <w:vertAlign w:val="baseline"/>
        </w:rPr>
        <w:t> </w:t>
      </w:r>
      <w:r>
        <w:rPr>
          <w:rFonts w:ascii="Cambria Math" w:hAnsi="Cambria Math" w:eastAsia="Cambria Math"/>
          <w:position w:val="1"/>
          <w:sz w:val="28"/>
          <w:vertAlign w:val="baseline"/>
        </w:rPr>
        <w:t>∑</w:t>
      </w:r>
      <w:r>
        <w:rPr>
          <w:rFonts w:ascii="Cambria Math" w:hAnsi="Cambria Math" w:eastAsia="Cambria Math"/>
          <w:position w:val="1"/>
          <w:sz w:val="28"/>
          <w:vertAlign w:val="superscript"/>
        </w:rPr>
        <w:t>𝑞</w:t>
      </w:r>
      <w:r>
        <w:rPr>
          <w:rFonts w:ascii="Cambria Math" w:hAnsi="Cambria Math" w:eastAsia="Cambria Math"/>
          <w:spacing w:val="-1"/>
          <w:position w:val="1"/>
          <w:sz w:val="28"/>
          <w:vertAlign w:val="baseline"/>
        </w:rPr>
        <w:t> </w:t>
      </w:r>
      <w:r>
        <w:rPr>
          <w:rFonts w:ascii="Cambria Math" w:hAnsi="Cambria Math" w:eastAsia="Cambria Math"/>
          <w:spacing w:val="-2"/>
          <w:sz w:val="28"/>
          <w:vertAlign w:val="baseline"/>
        </w:rPr>
        <w:t>(</w:t>
      </w:r>
      <w:r>
        <w:rPr>
          <w:rFonts w:ascii="Cambria Math" w:hAnsi="Cambria Math" w:eastAsia="Cambria Math"/>
          <w:spacing w:val="-2"/>
          <w:position w:val="17"/>
          <w:sz w:val="20"/>
          <w:vertAlign w:val="baseline"/>
        </w:rPr>
        <w:t>Z−F</w:t>
      </w:r>
      <w:r>
        <w:rPr>
          <w:rFonts w:ascii="Cambria Math" w:hAnsi="Cambria Math" w:eastAsia="Cambria Math"/>
          <w:spacing w:val="-2"/>
          <w:position w:val="13"/>
          <w:sz w:val="16"/>
          <w:vertAlign w:val="baseline"/>
        </w:rPr>
        <w:t>𝑖</w:t>
      </w:r>
      <w:r>
        <w:rPr>
          <w:rFonts w:ascii="Cambria Math" w:hAnsi="Cambria Math" w:eastAsia="Cambria Math"/>
          <w:spacing w:val="-2"/>
          <w:sz w:val="28"/>
          <w:vertAlign w:val="baseline"/>
        </w:rPr>
        <w:t>)</w:t>
      </w:r>
    </w:p>
    <w:p>
      <w:pPr>
        <w:pStyle w:val="BodyText"/>
        <w:spacing w:line="148" w:lineRule="exact" w:before="196"/>
        <w:ind w:left="659"/>
        <w:jc w:val="center"/>
      </w:pPr>
      <w:r>
        <w:rPr/>
        <w:br w:type="column"/>
      </w:r>
      <w:r>
        <w:rPr>
          <w:spacing w:val="-2"/>
        </w:rPr>
        <w:t>3.8.3</w:t>
      </w:r>
    </w:p>
    <w:p>
      <w:pPr>
        <w:spacing w:after="0" w:line="148" w:lineRule="exact"/>
        <w:jc w:val="center"/>
        <w:sectPr>
          <w:type w:val="continuous"/>
          <w:pgSz w:w="11910" w:h="16840"/>
          <w:pgMar w:header="0" w:footer="1053" w:top="1640" w:bottom="1200" w:left="980" w:right="240"/>
          <w:cols w:num="2" w:equalWidth="0">
            <w:col w:w="4251" w:space="2300"/>
            <w:col w:w="4139"/>
          </w:cols>
        </w:sectPr>
      </w:pPr>
    </w:p>
    <w:p>
      <w:pPr>
        <w:tabs>
          <w:tab w:pos="3295" w:val="left" w:leader="none"/>
          <w:tab w:pos="3775" w:val="left" w:leader="none"/>
        </w:tabs>
        <w:spacing w:line="262" w:lineRule="exact" w:before="0"/>
        <w:ind w:left="2870" w:right="0" w:firstLine="0"/>
        <w:jc w:val="left"/>
        <w:rPr>
          <w:rFonts w:ascii="Cambria Math" w:eastAsia="Cambria Math"/>
          <w:sz w:val="20"/>
        </w:rPr>
      </w:pPr>
      <w:r>
        <w:rPr>
          <w:rFonts w:ascii="Cambria Math" w:eastAsia="Cambria Math"/>
          <w:spacing w:val="-10"/>
          <w:w w:val="105"/>
          <w:sz w:val="20"/>
        </w:rPr>
        <w:t>𝑁</w:t>
      </w:r>
      <w:r>
        <w:rPr>
          <w:rFonts w:ascii="Cambria Math" w:eastAsia="Cambria Math"/>
          <w:sz w:val="20"/>
        </w:rPr>
        <w:tab/>
      </w:r>
      <w:r>
        <w:rPr>
          <w:rFonts w:ascii="Cambria Math" w:eastAsia="Cambria Math"/>
          <w:spacing w:val="-10"/>
          <w:w w:val="105"/>
          <w:position w:val="6"/>
          <w:sz w:val="20"/>
        </w:rPr>
        <w:t>1</w:t>
      </w:r>
      <w:r>
        <w:rPr>
          <w:rFonts w:ascii="Cambria Math" w:eastAsia="Cambria Math"/>
          <w:position w:val="6"/>
          <w:sz w:val="20"/>
        </w:rPr>
        <w:tab/>
      </w:r>
      <w:r>
        <w:rPr>
          <w:rFonts w:ascii="Cambria Math" w:eastAsia="Cambria Math"/>
          <w:spacing w:val="-10"/>
          <w:w w:val="105"/>
          <w:sz w:val="20"/>
        </w:rPr>
        <w:t>Z</w:t>
      </w:r>
    </w:p>
    <w:p>
      <w:pPr>
        <w:pStyle w:val="BodyText"/>
        <w:spacing w:before="256"/>
        <w:rPr>
          <w:rFonts w:ascii="Cambria Math"/>
        </w:rPr>
      </w:pPr>
    </w:p>
    <w:p>
      <w:pPr>
        <w:pStyle w:val="BodyText"/>
        <w:spacing w:line="360" w:lineRule="auto"/>
        <w:ind w:left="1180" w:right="1196"/>
      </w:pPr>
      <w:r>
        <w:rPr/>
        <w:t>The above index measures the depth of poverty and is referred to as the income gap</w:t>
      </w:r>
      <w:r>
        <w:rPr>
          <w:spacing w:val="40"/>
        </w:rPr>
        <w:t> </w:t>
      </w:r>
      <w:r>
        <w:rPr/>
        <w:t>measure.</w:t>
      </w:r>
      <w:r>
        <w:rPr>
          <w:spacing w:val="16"/>
        </w:rPr>
        <w:t> </w:t>
      </w:r>
      <w:r>
        <w:rPr/>
        <w:t>If</w:t>
      </w:r>
      <w:r>
        <w:rPr>
          <w:spacing w:val="17"/>
        </w:rPr>
        <w:t> </w:t>
      </w:r>
      <w:r>
        <w:rPr/>
        <w:t>α</w:t>
      </w:r>
      <w:r>
        <w:rPr>
          <w:spacing w:val="14"/>
        </w:rPr>
        <w:t> </w:t>
      </w:r>
      <w:r>
        <w:rPr/>
        <w:t>=2,</w:t>
      </w:r>
      <w:r>
        <w:rPr>
          <w:spacing w:val="14"/>
        </w:rPr>
        <w:t> </w:t>
      </w:r>
      <w:r>
        <w:rPr/>
        <w:t>the</w:t>
      </w:r>
      <w:r>
        <w:rPr>
          <w:spacing w:val="15"/>
        </w:rPr>
        <w:t> </w:t>
      </w:r>
      <w:r>
        <w:rPr/>
        <w:t>index</w:t>
      </w:r>
      <w:r>
        <w:rPr>
          <w:spacing w:val="17"/>
        </w:rPr>
        <w:t> </w:t>
      </w:r>
      <w:r>
        <w:rPr/>
        <w:t>allows</w:t>
      </w:r>
      <w:r>
        <w:rPr>
          <w:spacing w:val="15"/>
        </w:rPr>
        <w:t> </w:t>
      </w:r>
      <w:r>
        <w:rPr/>
        <w:t>for</w:t>
      </w:r>
      <w:r>
        <w:rPr>
          <w:spacing w:val="13"/>
        </w:rPr>
        <w:t> </w:t>
      </w:r>
      <w:r>
        <w:rPr/>
        <w:t>concern</w:t>
      </w:r>
      <w:r>
        <w:rPr>
          <w:spacing w:val="14"/>
        </w:rPr>
        <w:t> </w:t>
      </w:r>
      <w:r>
        <w:rPr/>
        <w:t>about</w:t>
      </w:r>
      <w:r>
        <w:rPr>
          <w:spacing w:val="16"/>
        </w:rPr>
        <w:t> </w:t>
      </w:r>
      <w:r>
        <w:rPr/>
        <w:t>the</w:t>
      </w:r>
      <w:r>
        <w:rPr>
          <w:spacing w:val="15"/>
        </w:rPr>
        <w:t> </w:t>
      </w:r>
      <w:r>
        <w:rPr/>
        <w:t>poorest</w:t>
      </w:r>
      <w:r>
        <w:rPr>
          <w:spacing w:val="15"/>
        </w:rPr>
        <w:t> </w:t>
      </w:r>
      <w:r>
        <w:rPr/>
        <w:t>of</w:t>
      </w:r>
      <w:r>
        <w:rPr>
          <w:spacing w:val="14"/>
        </w:rPr>
        <w:t> </w:t>
      </w:r>
      <w:r>
        <w:rPr/>
        <w:t>the</w:t>
      </w:r>
      <w:r>
        <w:rPr>
          <w:spacing w:val="15"/>
        </w:rPr>
        <w:t> </w:t>
      </w:r>
      <w:r>
        <w:rPr/>
        <w:t>poor</w:t>
      </w:r>
      <w:r>
        <w:rPr>
          <w:spacing w:val="14"/>
        </w:rPr>
        <w:t> </w:t>
      </w:r>
      <w:r>
        <w:rPr>
          <w:spacing w:val="-2"/>
        </w:rPr>
        <w:t>through</w:t>
      </w:r>
    </w:p>
    <w:p>
      <w:pPr>
        <w:spacing w:after="0" w:line="360" w:lineRule="auto"/>
        <w:sectPr>
          <w:type w:val="continuous"/>
          <w:pgSz w:w="11910" w:h="16840"/>
          <w:pgMar w:header="0" w:footer="1053" w:top="1640" w:bottom="1200" w:left="980" w:right="240"/>
        </w:sectPr>
      </w:pPr>
    </w:p>
    <w:p>
      <w:pPr>
        <w:pStyle w:val="BodyText"/>
        <w:spacing w:line="360" w:lineRule="auto" w:before="64"/>
        <w:ind w:left="1180" w:right="1196"/>
      </w:pPr>
      <w:r>
        <w:rPr/>
        <w:t>attaching greater weight to the</w:t>
      </w:r>
      <w:r>
        <w:rPr>
          <w:spacing w:val="-1"/>
        </w:rPr>
        <w:t> </w:t>
      </w:r>
      <w:r>
        <w:rPr/>
        <w:t>poverty</w:t>
      </w:r>
      <w:r>
        <w:rPr>
          <w:spacing w:val="-4"/>
        </w:rPr>
        <w:t> </w:t>
      </w:r>
      <w:r>
        <w:rPr/>
        <w:t>of</w:t>
      </w:r>
      <w:r>
        <w:rPr>
          <w:spacing w:val="-1"/>
        </w:rPr>
        <w:t> </w:t>
      </w:r>
      <w:r>
        <w:rPr/>
        <w:t>the poorest than</w:t>
      </w:r>
      <w:r>
        <w:rPr>
          <w:spacing w:val="-1"/>
        </w:rPr>
        <w:t> </w:t>
      </w:r>
      <w:r>
        <w:rPr/>
        <w:t>those</w:t>
      </w:r>
      <w:r>
        <w:rPr>
          <w:spacing w:val="-1"/>
        </w:rPr>
        <w:t> </w:t>
      </w:r>
      <w:r>
        <w:rPr/>
        <w:t>jus below the</w:t>
      </w:r>
      <w:r>
        <w:rPr>
          <w:spacing w:val="-1"/>
        </w:rPr>
        <w:t> </w:t>
      </w:r>
      <w:r>
        <w:rPr/>
        <w:t>poverty line. This is done by squaring the income gap to capture the severity of poverty.</w:t>
      </w:r>
    </w:p>
    <w:p>
      <w:pPr>
        <w:pStyle w:val="BodyText"/>
        <w:spacing w:before="171"/>
        <w:rPr>
          <w:sz w:val="20"/>
        </w:rPr>
      </w:pPr>
    </w:p>
    <w:p>
      <w:pPr>
        <w:spacing w:after="0"/>
        <w:rPr>
          <w:sz w:val="20"/>
        </w:rPr>
        <w:sectPr>
          <w:pgSz w:w="11910" w:h="16840"/>
          <w:pgMar w:header="0" w:footer="1053" w:top="1640" w:bottom="1240" w:left="980" w:right="240"/>
        </w:sectPr>
      </w:pPr>
    </w:p>
    <w:p>
      <w:pPr>
        <w:pStyle w:val="BodyText"/>
      </w:pPr>
    </w:p>
    <w:p>
      <w:pPr>
        <w:pStyle w:val="BodyText"/>
        <w:spacing w:before="261"/>
      </w:pPr>
    </w:p>
    <w:p>
      <w:pPr>
        <w:pStyle w:val="BodyText"/>
        <w:spacing w:before="1"/>
        <w:jc w:val="right"/>
      </w:pPr>
      <w:r>
        <w:rPr>
          <w:spacing w:val="-2"/>
        </w:rPr>
        <w:t>3.8.4</w:t>
      </w:r>
    </w:p>
    <w:p>
      <w:pPr>
        <w:spacing w:line="367" w:lineRule="exact" w:before="142"/>
        <w:ind w:left="456" w:right="0" w:firstLine="0"/>
        <w:jc w:val="left"/>
        <w:rPr>
          <w:rFonts w:ascii="Cambria Math" w:hAnsi="Cambria Math"/>
          <w:sz w:val="28"/>
        </w:rPr>
      </w:pPr>
      <w:r>
        <w:rPr/>
        <w:br w:type="column"/>
      </w:r>
      <w:r>
        <w:rPr>
          <w:sz w:val="28"/>
        </w:rPr>
        <w:t>P</w:t>
      </w:r>
      <w:r>
        <w:rPr>
          <w:rFonts w:ascii="Cambria Math" w:hAnsi="Cambria Math"/>
          <w:position w:val="1"/>
          <w:sz w:val="28"/>
        </w:rPr>
        <w:t>(</w:t>
      </w:r>
      <w:r>
        <w:rPr>
          <w:rFonts w:ascii="Cambria Math" w:hAnsi="Cambria Math"/>
          <w:sz w:val="28"/>
        </w:rPr>
        <w:t>2</w:t>
      </w:r>
      <w:r>
        <w:rPr>
          <w:rFonts w:ascii="Cambria Math" w:hAnsi="Cambria Math"/>
          <w:position w:val="1"/>
          <w:sz w:val="28"/>
        </w:rPr>
        <w:t>)</w:t>
      </w:r>
      <w:r>
        <w:rPr>
          <w:rFonts w:ascii="Cambria Math" w:hAnsi="Cambria Math"/>
          <w:spacing w:val="15"/>
          <w:position w:val="1"/>
          <w:sz w:val="28"/>
        </w:rPr>
        <w:t> </w:t>
      </w:r>
      <w:r>
        <w:rPr>
          <w:rFonts w:ascii="Cambria Math" w:hAnsi="Cambria Math"/>
          <w:sz w:val="28"/>
        </w:rPr>
        <w:t>=</w:t>
      </w:r>
      <w:r>
        <w:rPr>
          <w:rFonts w:ascii="Cambria Math" w:hAnsi="Cambria Math"/>
          <w:spacing w:val="37"/>
          <w:sz w:val="28"/>
        </w:rPr>
        <w:t> </w:t>
      </w:r>
      <w:r>
        <w:rPr>
          <w:rFonts w:ascii="Cambria Math" w:hAnsi="Cambria Math"/>
          <w:position w:val="17"/>
          <w:sz w:val="20"/>
        </w:rPr>
        <w:t>1</w:t>
      </w:r>
      <w:r>
        <w:rPr>
          <w:rFonts w:ascii="Cambria Math" w:hAnsi="Cambria Math"/>
          <w:spacing w:val="47"/>
          <w:position w:val="17"/>
          <w:sz w:val="20"/>
        </w:rPr>
        <w:t> </w:t>
      </w:r>
      <w:r>
        <w:rPr>
          <w:rFonts w:ascii="Cambria Math" w:hAnsi="Cambria Math"/>
          <w:spacing w:val="-10"/>
          <w:position w:val="1"/>
          <w:sz w:val="28"/>
        </w:rPr>
        <w:t>∑</w:t>
      </w:r>
    </w:p>
    <w:p>
      <w:pPr>
        <w:spacing w:line="179" w:lineRule="exact" w:before="0"/>
        <w:ind w:left="0" w:right="269" w:firstLine="0"/>
        <w:jc w:val="right"/>
        <w:rPr>
          <w:rFonts w:ascii="Cambria Math" w:eastAsia="Cambria Math"/>
          <w:sz w:val="20"/>
        </w:rPr>
      </w:pPr>
      <w:r>
        <w:rPr/>
        <mc:AlternateContent>
          <mc:Choice Requires="wps">
            <w:drawing>
              <wp:anchor distT="0" distB="0" distL="0" distR="0" allowOverlap="1" layoutInCell="1" locked="0" behindDoc="1" simplePos="0" relativeHeight="462737920">
                <wp:simplePos x="0" y="0"/>
                <wp:positionH relativeFrom="page">
                  <wp:posOffset>2571623</wp:posOffset>
                </wp:positionH>
                <wp:positionV relativeFrom="paragraph">
                  <wp:posOffset>-60345</wp:posOffset>
                </wp:positionV>
                <wp:extent cx="99060" cy="1270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99060" cy="12700"/>
                        </a:xfrm>
                        <a:custGeom>
                          <a:avLst/>
                          <a:gdLst/>
                          <a:ahLst/>
                          <a:cxnLst/>
                          <a:rect l="l" t="t" r="r" b="b"/>
                          <a:pathLst>
                            <a:path w="99060" h="12700">
                              <a:moveTo>
                                <a:pt x="99060" y="0"/>
                              </a:moveTo>
                              <a:lnTo>
                                <a:pt x="0" y="0"/>
                              </a:lnTo>
                              <a:lnTo>
                                <a:pt x="0" y="12191"/>
                              </a:lnTo>
                              <a:lnTo>
                                <a:pt x="99060" y="12191"/>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2.490005pt;margin-top:-4.751628pt;width:7.8pt;height:.95999pt;mso-position-horizontal-relative:page;mso-position-vertical-relative:paragraph;z-index:-40578560" id="docshape27" filled="true" fillcolor="#000000" stroked="false">
                <v:fill type="solid"/>
                <w10:wrap type="none"/>
              </v:rect>
            </w:pict>
          </mc:Fallback>
        </mc:AlternateContent>
      </w:r>
      <w:r>
        <w:rPr>
          <w:rFonts w:ascii="Cambria Math" w:eastAsia="Cambria Math"/>
          <w:spacing w:val="-10"/>
          <w:sz w:val="20"/>
        </w:rPr>
        <w:t>𝑁</w:t>
      </w:r>
    </w:p>
    <w:p>
      <w:pPr>
        <w:spacing w:line="259" w:lineRule="exact" w:before="67"/>
        <w:ind w:left="142" w:right="0" w:firstLine="0"/>
        <w:jc w:val="left"/>
        <w:rPr>
          <w:rFonts w:ascii="Cambria Math" w:hAnsi="Cambria Math" w:eastAsia="Cambria Math"/>
          <w:sz w:val="20"/>
        </w:rPr>
      </w:pPr>
      <w:r>
        <w:rPr/>
        <w:br w:type="column"/>
      </w:r>
      <w:r>
        <w:rPr>
          <w:rFonts w:ascii="Cambria Math" w:hAnsi="Cambria Math" w:eastAsia="Cambria Math"/>
          <w:w w:val="110"/>
          <w:sz w:val="20"/>
        </w:rPr>
        <w:t>Z−F</w:t>
      </w:r>
      <w:r>
        <w:rPr>
          <w:rFonts w:ascii="Cambria Math" w:hAnsi="Cambria Math" w:eastAsia="Cambria Math"/>
          <w:w w:val="110"/>
          <w:position w:val="-3"/>
          <w:sz w:val="16"/>
        </w:rPr>
        <w:t>𝑖</w:t>
      </w:r>
      <w:r>
        <w:rPr>
          <w:rFonts w:ascii="Cambria Math" w:hAnsi="Cambria Math" w:eastAsia="Cambria Math"/>
          <w:spacing w:val="32"/>
          <w:w w:val="110"/>
          <w:position w:val="-3"/>
          <w:sz w:val="16"/>
        </w:rPr>
        <w:t>  </w:t>
      </w:r>
      <w:r>
        <w:rPr>
          <w:rFonts w:ascii="Cambria Math" w:hAnsi="Cambria Math" w:eastAsia="Cambria Math"/>
          <w:spacing w:val="-10"/>
          <w:w w:val="110"/>
          <w:position w:val="8"/>
          <w:sz w:val="20"/>
        </w:rPr>
        <w:t>2</w:t>
      </w:r>
    </w:p>
    <w:p>
      <w:pPr>
        <w:spacing w:line="185" w:lineRule="exact" w:before="0"/>
        <w:ind w:left="610" w:right="0" w:firstLine="0"/>
        <w:jc w:val="left"/>
        <w:rPr>
          <w:rFonts w:ascii="Cambria Math"/>
          <w:sz w:val="28"/>
        </w:rPr>
      </w:pPr>
      <w:r>
        <w:rPr/>
        <mc:AlternateContent>
          <mc:Choice Requires="wps">
            <w:drawing>
              <wp:anchor distT="0" distB="0" distL="0" distR="0" allowOverlap="1" layoutInCell="1" locked="0" behindDoc="0" simplePos="0" relativeHeight="15782400">
                <wp:simplePos x="0" y="0"/>
                <wp:positionH relativeFrom="page">
                  <wp:posOffset>2955670</wp:posOffset>
                </wp:positionH>
                <wp:positionV relativeFrom="paragraph">
                  <wp:posOffset>55946</wp:posOffset>
                </wp:positionV>
                <wp:extent cx="297180" cy="1270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297180" cy="12700"/>
                        </a:xfrm>
                        <a:custGeom>
                          <a:avLst/>
                          <a:gdLst/>
                          <a:ahLst/>
                          <a:cxnLst/>
                          <a:rect l="l" t="t" r="r" b="b"/>
                          <a:pathLst>
                            <a:path w="297180" h="12700">
                              <a:moveTo>
                                <a:pt x="297180" y="0"/>
                              </a:moveTo>
                              <a:lnTo>
                                <a:pt x="0" y="0"/>
                              </a:lnTo>
                              <a:lnTo>
                                <a:pt x="0" y="12191"/>
                              </a:lnTo>
                              <a:lnTo>
                                <a:pt x="297180" y="12191"/>
                              </a:lnTo>
                              <a:lnTo>
                                <a:pt x="2971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2.729996pt;margin-top:4.405232pt;width:23.4pt;height:.95999pt;mso-position-horizontal-relative:page;mso-position-vertical-relative:paragraph;z-index:15782400" id="docshape28"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82912">
                <wp:simplePos x="0" y="0"/>
                <wp:positionH relativeFrom="page">
                  <wp:posOffset>2868802</wp:posOffset>
                </wp:positionH>
                <wp:positionV relativeFrom="paragraph">
                  <wp:posOffset>-24835</wp:posOffset>
                </wp:positionV>
                <wp:extent cx="87630" cy="17843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87630" cy="178435"/>
                        </a:xfrm>
                        <a:prstGeom prst="rect">
                          <a:avLst/>
                        </a:prstGeom>
                      </wps:spPr>
                      <wps:txbx>
                        <w:txbxContent>
                          <w:p>
                            <w:pPr>
                              <w:spacing w:line="281" w:lineRule="exact" w:before="0"/>
                              <w:ind w:left="0" w:right="0" w:firstLine="0"/>
                              <w:jc w:val="left"/>
                              <w:rPr>
                                <w:rFonts w:ascii="Cambria Math"/>
                                <w:sz w:val="28"/>
                              </w:rPr>
                            </w:pPr>
                            <w:r>
                              <w:rPr>
                                <w:rFonts w:ascii="Cambria Math"/>
                                <w:spacing w:val="-10"/>
                                <w:w w:val="115"/>
                                <w:sz w:val="28"/>
                              </w:rPr>
                              <w:t>(</w:t>
                            </w:r>
                          </w:p>
                        </w:txbxContent>
                      </wps:txbx>
                      <wps:bodyPr wrap="square" lIns="0" tIns="0" rIns="0" bIns="0" rtlCol="0">
                        <a:noAutofit/>
                      </wps:bodyPr>
                    </wps:wsp>
                  </a:graphicData>
                </a:graphic>
              </wp:anchor>
            </w:drawing>
          </mc:Choice>
          <mc:Fallback>
            <w:pict>
              <v:shape style="position:absolute;margin-left:225.889999pt;margin-top:-1.95554pt;width:6.9pt;height:14.05pt;mso-position-horizontal-relative:page;mso-position-vertical-relative:paragraph;z-index:15782912" type="#_x0000_t202" id="docshape29" filled="false" stroked="false">
                <v:textbox inset="0,0,0,0">
                  <w:txbxContent>
                    <w:p>
                      <w:pPr>
                        <w:spacing w:line="281" w:lineRule="exact" w:before="0"/>
                        <w:ind w:left="0" w:right="0" w:firstLine="0"/>
                        <w:jc w:val="left"/>
                        <w:rPr>
                          <w:rFonts w:ascii="Cambria Math"/>
                          <w:sz w:val="28"/>
                        </w:rPr>
                      </w:pPr>
                      <w:r>
                        <w:rPr>
                          <w:rFonts w:ascii="Cambria Math"/>
                          <w:spacing w:val="-10"/>
                          <w:w w:val="115"/>
                          <w:sz w:val="28"/>
                        </w:rPr>
                        <w:t>(</w:t>
                      </w:r>
                    </w:p>
                  </w:txbxContent>
                </v:textbox>
                <w10:wrap type="none"/>
              </v:shape>
            </w:pict>
          </mc:Fallback>
        </mc:AlternateContent>
      </w:r>
      <w:r>
        <w:rPr>
          <w:rFonts w:ascii="Cambria Math"/>
          <w:spacing w:val="-10"/>
          <w:w w:val="120"/>
          <w:sz w:val="28"/>
        </w:rPr>
        <w:t>)</w:t>
      </w:r>
    </w:p>
    <w:p>
      <w:pPr>
        <w:spacing w:line="178" w:lineRule="exact" w:before="0"/>
        <w:ind w:left="313" w:right="0" w:firstLine="0"/>
        <w:jc w:val="left"/>
        <w:rPr>
          <w:rFonts w:ascii="Cambria Math"/>
          <w:sz w:val="20"/>
        </w:rPr>
      </w:pPr>
      <w:r>
        <w:rPr>
          <w:rFonts w:ascii="Cambria Math"/>
          <w:spacing w:val="-10"/>
          <w:w w:val="115"/>
          <w:sz w:val="20"/>
        </w:rPr>
        <w:t>Z</w:t>
      </w:r>
    </w:p>
    <w:p>
      <w:pPr>
        <w:spacing w:after="0" w:line="178" w:lineRule="exact"/>
        <w:jc w:val="left"/>
        <w:rPr>
          <w:rFonts w:ascii="Cambria Math"/>
          <w:sz w:val="20"/>
        </w:rPr>
        <w:sectPr>
          <w:type w:val="continuous"/>
          <w:pgSz w:w="11910" w:h="16840"/>
          <w:pgMar w:header="0" w:footer="1053" w:top="1640" w:bottom="1200" w:left="980" w:right="240"/>
          <w:cols w:num="3" w:equalWidth="0">
            <w:col w:w="1661" w:space="40"/>
            <w:col w:w="1792" w:space="39"/>
            <w:col w:w="7158"/>
          </w:cols>
        </w:sectPr>
      </w:pPr>
    </w:p>
    <w:p>
      <w:pPr>
        <w:pStyle w:val="BodyText"/>
        <w:spacing w:before="270"/>
        <w:rPr>
          <w:rFonts w:ascii="Cambria Math"/>
        </w:rPr>
      </w:pPr>
    </w:p>
    <w:p>
      <w:pPr>
        <w:pStyle w:val="BodyText"/>
        <w:spacing w:line="360" w:lineRule="auto"/>
        <w:ind w:left="1180" w:right="1204" w:firstLine="60"/>
        <w:jc w:val="both"/>
      </w:pPr>
      <w:r>
        <w:rPr/>
        <w:drawing>
          <wp:anchor distT="0" distB="0" distL="0" distR="0" allowOverlap="1" layoutInCell="1" locked="0" behindDoc="1" simplePos="0" relativeHeight="462737408">
            <wp:simplePos x="0" y="0"/>
            <wp:positionH relativeFrom="page">
              <wp:posOffset>1498219</wp:posOffset>
            </wp:positionH>
            <wp:positionV relativeFrom="paragraph">
              <wp:posOffset>103627</wp:posOffset>
            </wp:positionV>
            <wp:extent cx="4888992" cy="4833540"/>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49" cstate="print"/>
                    <a:stretch>
                      <a:fillRect/>
                    </a:stretch>
                  </pic:blipFill>
                  <pic:spPr>
                    <a:xfrm>
                      <a:off x="0" y="0"/>
                      <a:ext cx="4888992" cy="4833540"/>
                    </a:xfrm>
                    <a:prstGeom prst="rect">
                      <a:avLst/>
                    </a:prstGeom>
                  </pic:spPr>
                </pic:pic>
              </a:graphicData>
            </a:graphic>
          </wp:anchor>
        </w:drawing>
      </w:r>
      <w:r>
        <w:rPr/>
        <w:t>Another advantage of FGT index is that overall poverty can be expressed as the sum of groups poverty weighted by the population share of each of each group thus,</w:t>
      </w:r>
    </w:p>
    <w:p>
      <w:pPr>
        <w:pStyle w:val="BodyText"/>
        <w:spacing w:before="136"/>
      </w:pPr>
    </w:p>
    <w:p>
      <w:pPr>
        <w:pStyle w:val="Heading6"/>
        <w:jc w:val="both"/>
      </w:pPr>
      <w:r>
        <w:rPr/>
        <w:t>P</w:t>
      </w:r>
      <w:r>
        <w:rPr>
          <w:spacing w:val="-2"/>
        </w:rPr>
        <w:t> </w:t>
      </w:r>
      <w:r>
        <w:rPr/>
        <w:t>(α)</w:t>
      </w:r>
      <w:r>
        <w:rPr>
          <w:spacing w:val="-1"/>
        </w:rPr>
        <w:t> </w:t>
      </w:r>
      <w:r>
        <w:rPr/>
        <w:t>=</w:t>
      </w:r>
      <w:r>
        <w:rPr>
          <w:spacing w:val="-2"/>
        </w:rPr>
        <w:t> </w:t>
      </w:r>
      <w:r>
        <w:rPr/>
        <w:t>∑</w:t>
      </w:r>
      <w:r>
        <w:rPr>
          <w:spacing w:val="-1"/>
        </w:rPr>
        <w:t> </w:t>
      </w:r>
      <w:r>
        <w:rPr/>
        <w:t>K</w:t>
      </w:r>
      <w:r>
        <w:rPr>
          <w:vertAlign w:val="subscript"/>
        </w:rPr>
        <w:t>j</w:t>
      </w:r>
      <w:r>
        <w:rPr>
          <w:spacing w:val="-24"/>
          <w:vertAlign w:val="baseline"/>
        </w:rPr>
        <w:t> </w:t>
      </w:r>
      <w:r>
        <w:rPr>
          <w:spacing w:val="-4"/>
          <w:vertAlign w:val="baseline"/>
        </w:rPr>
        <w:t>Pα</w:t>
      </w:r>
      <w:r>
        <w:rPr>
          <w:spacing w:val="-4"/>
          <w:vertAlign w:val="subscript"/>
        </w:rPr>
        <w:t>j</w:t>
      </w:r>
      <w:r>
        <w:rPr>
          <w:spacing w:val="-4"/>
          <w:vertAlign w:val="baseline"/>
        </w:rPr>
        <w:t>,</w:t>
      </w:r>
    </w:p>
    <w:p>
      <w:pPr>
        <w:pStyle w:val="BodyText"/>
        <w:spacing w:before="162"/>
        <w:ind w:left="1180"/>
      </w:pPr>
      <w:r>
        <w:rPr>
          <w:spacing w:val="-2"/>
        </w:rPr>
        <w:t>3.8.5</w:t>
      </w:r>
    </w:p>
    <w:p>
      <w:pPr>
        <w:pStyle w:val="BodyText"/>
        <w:spacing w:before="275"/>
      </w:pPr>
    </w:p>
    <w:p>
      <w:pPr>
        <w:pStyle w:val="BodyText"/>
        <w:spacing w:line="360" w:lineRule="auto"/>
        <w:ind w:left="1180" w:right="1192"/>
        <w:jc w:val="both"/>
      </w:pPr>
      <w:r>
        <w:rPr/>
        <w:t>where j = 1, 2…m groups, </w:t>
      </w:r>
      <w:r>
        <w:rPr>
          <w:sz w:val="28"/>
        </w:rPr>
        <w:t>k</w:t>
      </w:r>
      <w:r>
        <w:rPr>
          <w:sz w:val="28"/>
          <w:vertAlign w:val="subscript"/>
        </w:rPr>
        <w:t>J</w:t>
      </w:r>
      <w:r>
        <w:rPr>
          <w:spacing w:val="-15"/>
          <w:sz w:val="28"/>
          <w:vertAlign w:val="baseline"/>
        </w:rPr>
        <w:t> </w:t>
      </w:r>
      <w:r>
        <w:rPr>
          <w:vertAlign w:val="baseline"/>
        </w:rPr>
        <w:t>is the population share of each group, and </w:t>
      </w:r>
      <w:r>
        <w:rPr>
          <w:sz w:val="28"/>
          <w:vertAlign w:val="baseline"/>
        </w:rPr>
        <w:t>Pα</w:t>
      </w:r>
      <w:r>
        <w:rPr>
          <w:sz w:val="28"/>
          <w:vertAlign w:val="subscript"/>
        </w:rPr>
        <w:t>j</w:t>
      </w:r>
      <w:r>
        <w:rPr>
          <w:spacing w:val="-12"/>
          <w:sz w:val="28"/>
          <w:vertAlign w:val="baseline"/>
        </w:rPr>
        <w:t> </w:t>
      </w:r>
      <w:r>
        <w:rPr>
          <w:vertAlign w:val="baseline"/>
        </w:rPr>
        <w:t>is the poverty measures for each group. The contribution of each group, </w:t>
      </w:r>
      <w:r>
        <w:rPr>
          <w:sz w:val="28"/>
          <w:vertAlign w:val="baseline"/>
        </w:rPr>
        <w:t>C</w:t>
      </w:r>
      <w:r>
        <w:rPr>
          <w:sz w:val="28"/>
          <w:vertAlign w:val="subscript"/>
        </w:rPr>
        <w:t>j</w:t>
      </w:r>
      <w:r>
        <w:rPr>
          <w:spacing w:val="-5"/>
          <w:sz w:val="28"/>
          <w:vertAlign w:val="baseline"/>
        </w:rPr>
        <w:t> </w:t>
      </w:r>
      <w:r>
        <w:rPr>
          <w:vertAlign w:val="baseline"/>
        </w:rPr>
        <w:t>to the overall poverty can then be calculated.</w:t>
      </w:r>
    </w:p>
    <w:p>
      <w:pPr>
        <w:pStyle w:val="BodyText"/>
      </w:pPr>
    </w:p>
    <w:p>
      <w:pPr>
        <w:pStyle w:val="BodyText"/>
      </w:pPr>
    </w:p>
    <w:p>
      <w:pPr>
        <w:pStyle w:val="BodyText"/>
        <w:spacing w:before="6"/>
      </w:pPr>
    </w:p>
    <w:p>
      <w:pPr>
        <w:pStyle w:val="Heading8"/>
        <w:numPr>
          <w:ilvl w:val="1"/>
          <w:numId w:val="11"/>
        </w:numPr>
        <w:tabs>
          <w:tab w:pos="1480" w:val="left" w:leader="none"/>
          <w:tab w:pos="1900" w:val="left" w:leader="none"/>
        </w:tabs>
        <w:spacing w:line="240" w:lineRule="auto" w:before="1" w:after="0"/>
        <w:ind w:left="1480" w:right="0" w:hanging="300"/>
        <w:jc w:val="left"/>
        <w:rPr>
          <w:sz w:val="22"/>
        </w:rPr>
      </w:pPr>
      <w:r>
        <w:rPr>
          <w:spacing w:val="-10"/>
        </w:rPr>
        <w:t>:</w:t>
      </w:r>
      <w:r>
        <w:rPr/>
        <w:tab/>
        <w:t>Sampling</w:t>
      </w:r>
      <w:r>
        <w:rPr>
          <w:spacing w:val="-5"/>
        </w:rPr>
        <w:t> </w:t>
      </w:r>
      <w:r>
        <w:rPr/>
        <w:t>distribution</w:t>
      </w:r>
      <w:r>
        <w:rPr>
          <w:spacing w:val="-2"/>
        </w:rPr>
        <w:t> </w:t>
      </w:r>
      <w:r>
        <w:rPr/>
        <w:t>of</w:t>
      </w:r>
      <w:r>
        <w:rPr>
          <w:spacing w:val="-1"/>
        </w:rPr>
        <w:t> </w:t>
      </w:r>
      <w:r>
        <w:rPr/>
        <w:t>the</w:t>
      </w:r>
      <w:r>
        <w:rPr>
          <w:spacing w:val="-3"/>
        </w:rPr>
        <w:t> </w:t>
      </w:r>
      <w:r>
        <w:rPr/>
        <w:t>difference</w:t>
      </w:r>
      <w:r>
        <w:rPr>
          <w:spacing w:val="-3"/>
        </w:rPr>
        <w:t> </w:t>
      </w:r>
      <w:r>
        <w:rPr/>
        <w:t>between</w:t>
      </w:r>
      <w:r>
        <w:rPr>
          <w:spacing w:val="-2"/>
        </w:rPr>
        <w:t> </w:t>
      </w:r>
      <w:r>
        <w:rPr/>
        <w:t>two</w:t>
      </w:r>
      <w:r>
        <w:rPr>
          <w:spacing w:val="-2"/>
        </w:rPr>
        <w:t> proportions</w:t>
      </w:r>
    </w:p>
    <w:p>
      <w:pPr>
        <w:pStyle w:val="BodyText"/>
        <w:spacing w:line="345" w:lineRule="auto" w:before="107"/>
        <w:ind w:left="1180" w:right="1196"/>
      </w:pPr>
      <w:r>
        <w:rPr/>
        <w:t>The sampling distribution of the difference between the two proportions </w:t>
      </w:r>
      <w:r>
        <w:rPr>
          <w:rFonts w:ascii="Cambria Math" w:hAnsi="Cambria Math" w:eastAsia="Cambria Math"/>
          <w:spacing w:val="-122"/>
          <w:w w:val="98"/>
          <w:sz w:val="28"/>
        </w:rPr>
        <w:t>𝑃</w:t>
      </w:r>
      <w:r>
        <w:rPr>
          <w:rFonts w:ascii="Cambria Math" w:hAnsi="Cambria Math" w:eastAsia="Cambria Math"/>
          <w:spacing w:val="-30"/>
          <w:w w:val="98"/>
          <w:position w:val="5"/>
          <w:sz w:val="28"/>
        </w:rPr>
        <w:t>̂</w:t>
      </w:r>
      <w:r>
        <w:rPr>
          <w:rFonts w:ascii="Cambria Math" w:hAnsi="Cambria Math" w:eastAsia="Cambria Math"/>
          <w:w w:val="102"/>
          <w:position w:val="-5"/>
          <w:sz w:val="20"/>
        </w:rPr>
        <w:t>1</w:t>
      </w:r>
      <w:r>
        <w:rPr>
          <w:rFonts w:ascii="Cambria Math" w:hAnsi="Cambria Math" w:eastAsia="Cambria Math"/>
          <w:spacing w:val="33"/>
          <w:position w:val="-5"/>
          <w:sz w:val="20"/>
        </w:rPr>
        <w:t> </w:t>
      </w:r>
      <w:r>
        <w:rPr>
          <w:rFonts w:ascii="Cambria Math" w:hAnsi="Cambria Math" w:eastAsia="Cambria Math"/>
          <w:sz w:val="28"/>
        </w:rPr>
        <w:t>− </w:t>
      </w:r>
      <w:r>
        <w:rPr>
          <w:rFonts w:ascii="Cambria Math" w:hAnsi="Cambria Math" w:eastAsia="Cambria Math"/>
          <w:spacing w:val="-74"/>
          <w:w w:val="98"/>
          <w:sz w:val="28"/>
        </w:rPr>
        <w:t>𝑃</w:t>
      </w:r>
      <w:r>
        <w:rPr>
          <w:rFonts w:ascii="Cambria Math" w:hAnsi="Cambria Math" w:eastAsia="Cambria Math"/>
          <w:spacing w:val="25"/>
          <w:w w:val="98"/>
          <w:position w:val="5"/>
          <w:sz w:val="28"/>
        </w:rPr>
        <w:t>̂</w:t>
      </w:r>
      <w:r>
        <w:rPr>
          <w:rFonts w:ascii="Cambria Math" w:hAnsi="Cambria Math" w:eastAsia="Cambria Math"/>
          <w:spacing w:val="48"/>
          <w:w w:val="102"/>
          <w:position w:val="-5"/>
          <w:sz w:val="20"/>
        </w:rPr>
        <w:t>2</w:t>
      </w:r>
      <w:r>
        <w:rPr>
          <w:rFonts w:ascii="Cambria Math" w:hAnsi="Cambria Math" w:eastAsia="Cambria Math"/>
          <w:spacing w:val="30"/>
          <w:position w:val="-5"/>
          <w:sz w:val="20"/>
        </w:rPr>
        <w:t> </w:t>
      </w:r>
      <w:r>
        <w:rPr/>
        <w:t>, is approximately</w:t>
      </w:r>
      <w:r>
        <w:rPr>
          <w:spacing w:val="-5"/>
        </w:rPr>
        <w:t> </w:t>
      </w:r>
      <w:r>
        <w:rPr/>
        <w:t>normal, with mean </w:t>
      </w:r>
      <w:r>
        <w:rPr>
          <w:rFonts w:ascii="Cambria Math" w:hAnsi="Cambria Math" w:eastAsia="Cambria Math"/>
          <w:sz w:val="28"/>
        </w:rPr>
        <w:t>𝜇</w:t>
      </w:r>
      <w:r>
        <w:rPr>
          <w:rFonts w:ascii="Cambria Math" w:hAnsi="Cambria Math" w:eastAsia="Cambria Math"/>
          <w:position w:val="-5"/>
          <w:sz w:val="20"/>
        </w:rPr>
        <w:t>𝑃</w:t>
      </w:r>
      <w:r>
        <w:rPr>
          <w:rFonts w:ascii="Cambria Math" w:hAnsi="Cambria Math" w:eastAsia="Cambria Math"/>
          <w:position w:val="-2"/>
          <w:sz w:val="20"/>
        </w:rPr>
        <w:t>̂</w:t>
      </w:r>
      <w:r>
        <w:rPr>
          <w:rFonts w:ascii="Cambria Math" w:hAnsi="Cambria Math" w:eastAsia="Cambria Math"/>
          <w:position w:val="-9"/>
          <w:sz w:val="16"/>
        </w:rPr>
        <w:t>1</w:t>
      </w:r>
      <w:r>
        <w:rPr>
          <w:rFonts w:ascii="Cambria Math" w:hAnsi="Cambria Math" w:eastAsia="Cambria Math"/>
          <w:position w:val="-5"/>
          <w:sz w:val="20"/>
        </w:rPr>
        <w:t>−𝑃</w:t>
      </w:r>
      <w:r>
        <w:rPr>
          <w:rFonts w:ascii="Cambria Math" w:hAnsi="Cambria Math" w:eastAsia="Cambria Math"/>
          <w:position w:val="-2"/>
          <w:sz w:val="20"/>
        </w:rPr>
        <w:t>̂</w:t>
      </w:r>
      <w:r>
        <w:rPr>
          <w:rFonts w:ascii="Cambria Math" w:hAnsi="Cambria Math" w:eastAsia="Cambria Math"/>
          <w:position w:val="-9"/>
          <w:sz w:val="16"/>
        </w:rPr>
        <w:t>2</w:t>
      </w:r>
      <w:r>
        <w:rPr>
          <w:rFonts w:ascii="Cambria Math" w:hAnsi="Cambria Math" w:eastAsia="Cambria Math"/>
          <w:spacing w:val="27"/>
          <w:position w:val="-9"/>
          <w:sz w:val="16"/>
        </w:rPr>
        <w:t> </w:t>
      </w:r>
      <w:r>
        <w:rPr>
          <w:sz w:val="28"/>
        </w:rPr>
        <w:t>=</w:t>
      </w:r>
      <w:r>
        <w:rPr>
          <w:spacing w:val="-1"/>
          <w:sz w:val="28"/>
        </w:rPr>
        <w:t> </w:t>
      </w:r>
      <w:r>
        <w:rPr>
          <w:i/>
          <w:sz w:val="28"/>
        </w:rPr>
        <w:t>p1-p2</w:t>
      </w:r>
      <w:r>
        <w:rPr>
          <w:i/>
        </w:rPr>
        <w:t>. </w:t>
      </w:r>
      <w:r>
        <w:rPr/>
        <w:t>When</w:t>
      </w:r>
      <w:r>
        <w:rPr>
          <w:spacing w:val="-3"/>
        </w:rPr>
        <w:t> </w:t>
      </w:r>
      <w:r>
        <w:rPr/>
        <w:t>testing</w:t>
      </w:r>
      <w:r>
        <w:rPr>
          <w:spacing w:val="-2"/>
        </w:rPr>
        <w:t> </w:t>
      </w:r>
      <w:r>
        <w:rPr/>
        <w:t>a</w:t>
      </w:r>
      <w:r>
        <w:rPr>
          <w:spacing w:val="-1"/>
        </w:rPr>
        <w:t> </w:t>
      </w:r>
      <w:r>
        <w:rPr/>
        <w:t>hypothesis made about two population proportions, the null hypothesis is p1= p2. There is no need to estimate</w:t>
      </w:r>
      <w:r>
        <w:rPr>
          <w:spacing w:val="-4"/>
        </w:rPr>
        <w:t> </w:t>
      </w:r>
      <w:r>
        <w:rPr/>
        <w:t>the</w:t>
      </w:r>
      <w:r>
        <w:rPr>
          <w:spacing w:val="-3"/>
        </w:rPr>
        <w:t> </w:t>
      </w:r>
      <w:r>
        <w:rPr/>
        <w:t>individual</w:t>
      </w:r>
      <w:r>
        <w:rPr>
          <w:spacing w:val="-3"/>
        </w:rPr>
        <w:t> </w:t>
      </w:r>
      <w:r>
        <w:rPr/>
        <w:t>parameters</w:t>
      </w:r>
      <w:r>
        <w:rPr>
          <w:spacing w:val="-3"/>
        </w:rPr>
        <w:t> </w:t>
      </w:r>
      <w:r>
        <w:rPr/>
        <w:t>p1and</w:t>
      </w:r>
      <w:r>
        <w:rPr>
          <w:spacing w:val="-3"/>
        </w:rPr>
        <w:t> </w:t>
      </w:r>
      <w:r>
        <w:rPr/>
        <w:t>p2,</w:t>
      </w:r>
      <w:r>
        <w:rPr>
          <w:spacing w:val="-3"/>
        </w:rPr>
        <w:t> </w:t>
      </w:r>
      <w:r>
        <w:rPr/>
        <w:t>but</w:t>
      </w:r>
      <w:r>
        <w:rPr>
          <w:spacing w:val="-2"/>
        </w:rPr>
        <w:t> </w:t>
      </w:r>
      <w:r>
        <w:rPr/>
        <w:t>we</w:t>
      </w:r>
      <w:r>
        <w:rPr>
          <w:spacing w:val="-5"/>
        </w:rPr>
        <w:t> </w:t>
      </w:r>
      <w:r>
        <w:rPr/>
        <w:t>can</w:t>
      </w:r>
      <w:r>
        <w:rPr>
          <w:spacing w:val="-2"/>
        </w:rPr>
        <w:t> </w:t>
      </w:r>
      <w:r>
        <w:rPr/>
        <w:t>estimate</w:t>
      </w:r>
      <w:r>
        <w:rPr>
          <w:spacing w:val="-4"/>
        </w:rPr>
        <w:t> </w:t>
      </w:r>
      <w:r>
        <w:rPr/>
        <w:t>their</w:t>
      </w:r>
      <w:r>
        <w:rPr>
          <w:spacing w:val="-4"/>
        </w:rPr>
        <w:t> </w:t>
      </w:r>
      <w:r>
        <w:rPr/>
        <w:t>common</w:t>
      </w:r>
      <w:r>
        <w:rPr>
          <w:spacing w:val="-3"/>
        </w:rPr>
        <w:t> </w:t>
      </w:r>
      <w:r>
        <w:rPr/>
        <w:t>value with the pooled sample proportion. Weighted estimate of p1and p2 is</w:t>
      </w:r>
    </w:p>
    <w:p>
      <w:pPr>
        <w:tabs>
          <w:tab w:pos="3792" w:val="left" w:leader="none"/>
        </w:tabs>
        <w:spacing w:line="148" w:lineRule="auto" w:before="13"/>
        <w:ind w:left="3165" w:right="0" w:firstLine="0"/>
        <w:jc w:val="left"/>
        <w:rPr>
          <w:rFonts w:ascii="Cambria Math" w:hAnsi="Cambria Math" w:eastAsia="Cambria Math"/>
          <w:sz w:val="16"/>
        </w:rPr>
      </w:pPr>
      <w:r>
        <w:rPr>
          <w:rFonts w:ascii="Cambria Math" w:hAnsi="Cambria Math" w:eastAsia="Cambria Math"/>
          <w:spacing w:val="-129"/>
          <w:position w:val="-16"/>
          <w:sz w:val="28"/>
        </w:rPr>
        <w:t>𝑃</w:t>
      </w:r>
      <w:r>
        <w:rPr>
          <w:rFonts w:ascii="Cambria Math" w:hAnsi="Cambria Math" w:eastAsia="Cambria Math"/>
          <w:position w:val="-10"/>
          <w:sz w:val="28"/>
        </w:rPr>
        <w:t>̅</w:t>
      </w:r>
      <w:r>
        <w:rPr>
          <w:rFonts w:ascii="Cambria Math" w:hAnsi="Cambria Math" w:eastAsia="Cambria Math"/>
          <w:spacing w:val="19"/>
          <w:position w:val="-10"/>
          <w:sz w:val="28"/>
        </w:rPr>
        <w:t> </w:t>
      </w:r>
      <w:r>
        <w:rPr>
          <w:spacing w:val="-10"/>
          <w:position w:val="-16"/>
          <w:sz w:val="28"/>
        </w:rPr>
        <w:t>=</w:t>
      </w:r>
      <w:r>
        <w:rPr>
          <w:position w:val="-16"/>
          <w:sz w:val="28"/>
        </w:rPr>
        <w:tab/>
      </w:r>
      <w:r>
        <w:rPr>
          <w:rFonts w:ascii="Cambria Math" w:hAnsi="Cambria Math" w:eastAsia="Cambria Math"/>
          <w:spacing w:val="-2"/>
          <w:sz w:val="20"/>
        </w:rPr>
        <w:t>𝑥</w:t>
      </w:r>
      <w:r>
        <w:rPr>
          <w:rFonts w:ascii="Cambria Math" w:hAnsi="Cambria Math" w:eastAsia="Cambria Math"/>
          <w:spacing w:val="-2"/>
          <w:position w:val="-3"/>
          <w:sz w:val="16"/>
        </w:rPr>
        <w:t>1</w:t>
      </w:r>
      <w:r>
        <w:rPr>
          <w:rFonts w:ascii="Cambria Math" w:hAnsi="Cambria Math" w:eastAsia="Cambria Math"/>
          <w:spacing w:val="-2"/>
          <w:sz w:val="20"/>
        </w:rPr>
        <w:t>+𝑥</w:t>
      </w:r>
      <w:r>
        <w:rPr>
          <w:rFonts w:ascii="Cambria Math" w:hAnsi="Cambria Math" w:eastAsia="Cambria Math"/>
          <w:spacing w:val="-2"/>
          <w:position w:val="-3"/>
          <w:sz w:val="16"/>
        </w:rPr>
        <w:t>2</w:t>
      </w:r>
    </w:p>
    <w:p>
      <w:pPr>
        <w:spacing w:line="239" w:lineRule="exact" w:before="0"/>
        <w:ind w:left="0" w:right="2478" w:firstLine="0"/>
        <w:jc w:val="center"/>
        <w:rPr>
          <w:rFonts w:ascii="Cambria Math" w:eastAsia="Cambria Math"/>
          <w:sz w:val="16"/>
        </w:rPr>
      </w:pPr>
      <w:r>
        <w:rPr>
          <w:rFonts w:ascii="Cambria Math" w:eastAsia="Cambria Math"/>
          <w:spacing w:val="-2"/>
          <w:w w:val="105"/>
          <w:sz w:val="20"/>
        </w:rPr>
        <w:t>𝑛</w:t>
      </w:r>
      <w:r>
        <w:rPr>
          <w:rFonts w:ascii="Cambria Math" w:eastAsia="Cambria Math"/>
          <w:spacing w:val="-2"/>
          <w:w w:val="105"/>
          <w:position w:val="-3"/>
          <w:sz w:val="16"/>
        </w:rPr>
        <w:t>1</w:t>
      </w:r>
      <w:r>
        <w:rPr>
          <w:rFonts w:ascii="Cambria Math" w:eastAsia="Cambria Math"/>
          <w:spacing w:val="-2"/>
          <w:w w:val="105"/>
          <w:sz w:val="20"/>
        </w:rPr>
        <w:t>+𝑛</w:t>
      </w:r>
      <w:r>
        <w:rPr>
          <w:rFonts w:ascii="Cambria Math" w:eastAsia="Cambria Math"/>
          <w:spacing w:val="-2"/>
          <w:w w:val="105"/>
          <w:position w:val="-3"/>
          <w:sz w:val="16"/>
        </w:rPr>
        <w:t>2</w:t>
      </w:r>
    </w:p>
    <w:p>
      <w:pPr>
        <w:spacing w:after="0" w:line="239" w:lineRule="exact"/>
        <w:jc w:val="center"/>
        <w:rPr>
          <w:rFonts w:ascii="Cambria Math" w:eastAsia="Cambria Math"/>
          <w:sz w:val="16"/>
        </w:rPr>
        <w:sectPr>
          <w:type w:val="continuous"/>
          <w:pgSz w:w="11910" w:h="16840"/>
          <w:pgMar w:header="0" w:footer="1053" w:top="1640" w:bottom="1200" w:left="980" w:right="240"/>
        </w:sectPr>
      </w:pPr>
    </w:p>
    <w:p>
      <w:pPr>
        <w:pStyle w:val="BodyText"/>
        <w:spacing w:before="125"/>
        <w:ind w:left="1180"/>
      </w:pPr>
      <w:r>
        <w:rPr>
          <w:spacing w:val="-2"/>
        </w:rPr>
        <w:t>3.9.1</w:t>
      </w:r>
    </w:p>
    <w:p>
      <w:pPr>
        <w:pStyle w:val="BodyText"/>
        <w:spacing w:before="139"/>
        <w:ind w:left="1180"/>
      </w:pPr>
      <w:r>
        <w:rPr/>
        <w:t>and</w:t>
      </w:r>
      <w:r>
        <w:rPr>
          <w:spacing w:val="-1"/>
        </w:rPr>
        <w:t> </w:t>
      </w:r>
      <w:r>
        <w:rPr/>
        <w:t>the</w:t>
      </w:r>
      <w:r>
        <w:rPr>
          <w:spacing w:val="-2"/>
        </w:rPr>
        <w:t> </w:t>
      </w:r>
      <w:r>
        <w:rPr/>
        <w:t>standard</w:t>
      </w:r>
      <w:r>
        <w:rPr>
          <w:spacing w:val="-1"/>
        </w:rPr>
        <w:t> </w:t>
      </w:r>
      <w:r>
        <w:rPr>
          <w:spacing w:val="-2"/>
        </w:rPr>
        <w:t>deviation</w:t>
      </w:r>
    </w:p>
    <w:p>
      <w:pPr>
        <w:pStyle w:val="BodyText"/>
        <w:spacing w:before="51"/>
      </w:pPr>
    </w:p>
    <w:p>
      <w:pPr>
        <w:spacing w:line="145" w:lineRule="exact" w:before="1"/>
        <w:ind w:left="0" w:right="66" w:firstLine="0"/>
        <w:jc w:val="right"/>
        <w:rPr>
          <w:rFonts w:ascii="Cambria Math" w:eastAsia="Cambria Math"/>
          <w:sz w:val="28"/>
        </w:rPr>
      </w:pPr>
      <w:r>
        <w:rPr>
          <w:rFonts w:ascii="Cambria Math" w:eastAsia="Cambria Math"/>
          <w:spacing w:val="-10"/>
          <w:sz w:val="28"/>
        </w:rPr>
        <w:t>𝝈</w:t>
      </w:r>
    </w:p>
    <w:p>
      <w:pPr>
        <w:spacing w:line="240" w:lineRule="auto" w:before="0"/>
        <w:rPr>
          <w:rFonts w:ascii="Cambria Math"/>
          <w:sz w:val="20"/>
        </w:rPr>
      </w:pPr>
      <w:r>
        <w:rPr/>
        <w:br w:type="column"/>
      </w:r>
      <w:r>
        <w:rPr>
          <w:rFonts w:ascii="Cambria Math"/>
          <w:sz w:val="20"/>
        </w:rPr>
      </w:r>
    </w:p>
    <w:p>
      <w:pPr>
        <w:pStyle w:val="BodyText"/>
        <w:rPr>
          <w:rFonts w:ascii="Cambria Math"/>
          <w:sz w:val="20"/>
        </w:rPr>
      </w:pPr>
    </w:p>
    <w:p>
      <w:pPr>
        <w:pStyle w:val="BodyText"/>
        <w:rPr>
          <w:rFonts w:ascii="Cambria Math"/>
          <w:sz w:val="20"/>
        </w:rPr>
      </w:pPr>
    </w:p>
    <w:p>
      <w:pPr>
        <w:pStyle w:val="BodyText"/>
        <w:spacing w:before="52"/>
        <w:rPr>
          <w:rFonts w:ascii="Cambria Math"/>
          <w:sz w:val="20"/>
        </w:rPr>
      </w:pPr>
      <w:r>
        <w:rPr/>
        <mc:AlternateContent>
          <mc:Choice Requires="wps">
            <w:drawing>
              <wp:anchor distT="0" distB="0" distL="0" distR="0" allowOverlap="1" layoutInCell="1" locked="0" behindDoc="1" simplePos="0" relativeHeight="487639040">
                <wp:simplePos x="0" y="0"/>
                <wp:positionH relativeFrom="page">
                  <wp:posOffset>3609721</wp:posOffset>
                </wp:positionH>
                <wp:positionV relativeFrom="paragraph">
                  <wp:posOffset>197160</wp:posOffset>
                </wp:positionV>
                <wp:extent cx="523240" cy="1270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523240" cy="12700"/>
                        </a:xfrm>
                        <a:custGeom>
                          <a:avLst/>
                          <a:gdLst/>
                          <a:ahLst/>
                          <a:cxnLst/>
                          <a:rect l="l" t="t" r="r" b="b"/>
                          <a:pathLst>
                            <a:path w="523240" h="12700">
                              <a:moveTo>
                                <a:pt x="522731" y="0"/>
                              </a:moveTo>
                              <a:lnTo>
                                <a:pt x="0" y="0"/>
                              </a:lnTo>
                              <a:lnTo>
                                <a:pt x="0" y="12192"/>
                              </a:lnTo>
                              <a:lnTo>
                                <a:pt x="522731" y="12192"/>
                              </a:lnTo>
                              <a:lnTo>
                                <a:pt x="5227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4.230011pt;margin-top:15.524471pt;width:41.16pt;height:.96002pt;mso-position-horizontal-relative:page;mso-position-vertical-relative:paragraph;z-index:-15677440;mso-wrap-distance-left:0;mso-wrap-distance-right:0" id="docshape30" filled="true" fillcolor="#000000" stroked="false">
                <v:fill type="solid"/>
                <w10:wrap type="topAndBottom"/>
              </v:rect>
            </w:pict>
          </mc:Fallback>
        </mc:AlternateContent>
      </w:r>
    </w:p>
    <w:p>
      <w:pPr>
        <w:spacing w:line="45" w:lineRule="auto" w:before="99"/>
        <w:ind w:left="746" w:right="0" w:firstLine="0"/>
        <w:jc w:val="left"/>
        <w:rPr>
          <w:rFonts w:ascii="Cambria Math" w:hAnsi="Cambria Math" w:eastAsia="Cambria Math"/>
          <w:sz w:val="20"/>
        </w:rPr>
      </w:pPr>
      <w:r>
        <w:rPr>
          <w:rFonts w:ascii="Cambria Math" w:hAnsi="Cambria Math" w:eastAsia="Cambria Math"/>
          <w:spacing w:val="7"/>
          <w:w w:val="112"/>
          <w:position w:val="-16"/>
          <w:sz w:val="28"/>
        </w:rPr>
        <w:t>√</w:t>
      </w:r>
      <w:r>
        <w:rPr>
          <w:rFonts w:ascii="Cambria Math" w:hAnsi="Cambria Math" w:eastAsia="Cambria Math"/>
          <w:spacing w:val="-110"/>
          <w:w w:val="108"/>
          <w:sz w:val="20"/>
        </w:rPr>
        <w:t>𝑝</w:t>
      </w:r>
      <w:r>
        <w:rPr>
          <w:rFonts w:ascii="Cambria Math" w:hAnsi="Cambria Math" w:eastAsia="Cambria Math"/>
          <w:spacing w:val="11"/>
          <w:w w:val="97"/>
          <w:sz w:val="20"/>
        </w:rPr>
        <w:t>̂</w:t>
      </w:r>
      <w:r>
        <w:rPr>
          <w:rFonts w:ascii="Cambria Math" w:hAnsi="Cambria Math" w:eastAsia="Cambria Math"/>
          <w:spacing w:val="-109"/>
          <w:w w:val="108"/>
          <w:sz w:val="20"/>
        </w:rPr>
        <w:t>q</w:t>
      </w:r>
      <w:r>
        <w:rPr>
          <w:rFonts w:ascii="Cambria Math" w:hAnsi="Cambria Math" w:eastAsia="Cambria Math"/>
          <w:spacing w:val="7"/>
          <w:w w:val="97"/>
          <w:sz w:val="20"/>
        </w:rPr>
        <w:t>̂</w:t>
      </w:r>
      <w:r>
        <w:rPr>
          <w:rFonts w:ascii="Cambria Math" w:hAnsi="Cambria Math" w:eastAsia="Cambria Math"/>
          <w:spacing w:val="18"/>
          <w:w w:val="105"/>
          <w:sz w:val="20"/>
        </w:rPr>
        <w:t> </w:t>
      </w:r>
      <w:r>
        <w:rPr>
          <w:rFonts w:ascii="Cambria Math" w:hAnsi="Cambria Math" w:eastAsia="Cambria Math"/>
          <w:spacing w:val="-38"/>
          <w:w w:val="105"/>
          <w:position w:val="-16"/>
          <w:sz w:val="28"/>
        </w:rPr>
        <w:t>+</w:t>
      </w:r>
      <w:r>
        <w:rPr>
          <w:rFonts w:ascii="Cambria Math" w:hAnsi="Cambria Math" w:eastAsia="Cambria Math"/>
          <w:spacing w:val="-1"/>
          <w:position w:val="-16"/>
          <w:sz w:val="28"/>
        </w:rPr>
        <w:t> </w:t>
      </w:r>
      <w:r>
        <w:rPr>
          <w:rFonts w:ascii="Cambria Math" w:hAnsi="Cambria Math" w:eastAsia="Cambria Math"/>
          <w:spacing w:val="-121"/>
          <w:w w:val="110"/>
          <w:sz w:val="20"/>
        </w:rPr>
        <w:t>𝑝</w:t>
      </w:r>
      <w:r>
        <w:rPr>
          <w:rFonts w:ascii="Cambria Math" w:hAnsi="Cambria Math" w:eastAsia="Cambria Math"/>
          <w:w w:val="99"/>
          <w:sz w:val="20"/>
        </w:rPr>
        <w:t>̂</w:t>
      </w:r>
      <w:r>
        <w:rPr>
          <w:rFonts w:ascii="Cambria Math" w:hAnsi="Cambria Math" w:eastAsia="Cambria Math"/>
          <w:spacing w:val="-120"/>
          <w:w w:val="110"/>
          <w:sz w:val="20"/>
        </w:rPr>
        <w:t>q</w:t>
      </w:r>
      <w:r>
        <w:rPr>
          <w:rFonts w:ascii="Cambria Math" w:hAnsi="Cambria Math" w:eastAsia="Cambria Math"/>
          <w:spacing w:val="-4"/>
          <w:w w:val="99"/>
          <w:sz w:val="20"/>
        </w:rPr>
        <w:t>̂</w:t>
      </w:r>
    </w:p>
    <w:p>
      <w:pPr>
        <w:spacing w:line="240" w:lineRule="auto" w:before="0"/>
        <w:rPr>
          <w:rFonts w:ascii="Cambria Math"/>
          <w:sz w:val="24"/>
        </w:rPr>
      </w:pPr>
      <w:r>
        <w:rPr/>
        <w:br w:type="column"/>
      </w:r>
      <w:r>
        <w:rPr>
          <w:rFonts w:ascii="Cambria Math"/>
          <w:sz w:val="24"/>
        </w:rPr>
      </w:r>
    </w:p>
    <w:p>
      <w:pPr>
        <w:pStyle w:val="BodyText"/>
        <w:rPr>
          <w:rFonts w:ascii="Cambria Math"/>
        </w:rPr>
      </w:pPr>
    </w:p>
    <w:p>
      <w:pPr>
        <w:pStyle w:val="BodyText"/>
        <w:rPr>
          <w:rFonts w:ascii="Cambria Math"/>
        </w:rPr>
      </w:pPr>
    </w:p>
    <w:p>
      <w:pPr>
        <w:pStyle w:val="BodyText"/>
        <w:spacing w:before="60"/>
        <w:rPr>
          <w:rFonts w:ascii="Cambria Math"/>
        </w:rPr>
      </w:pPr>
    </w:p>
    <w:p>
      <w:pPr>
        <w:pStyle w:val="BodyText"/>
        <w:spacing w:line="103" w:lineRule="exact"/>
        <w:ind w:right="104"/>
        <w:jc w:val="center"/>
      </w:pPr>
      <w:r>
        <w:rPr>
          <w:spacing w:val="-2"/>
        </w:rPr>
        <w:t>3.9.2</w:t>
      </w:r>
    </w:p>
    <w:p>
      <w:pPr>
        <w:spacing w:after="0" w:line="103" w:lineRule="exact"/>
        <w:jc w:val="center"/>
        <w:sectPr>
          <w:type w:val="continuous"/>
          <w:pgSz w:w="11910" w:h="16840"/>
          <w:pgMar w:header="0" w:footer="1053" w:top="1640" w:bottom="1200" w:left="980" w:right="240"/>
          <w:cols w:num="3" w:equalWidth="0">
            <w:col w:w="3707" w:space="40"/>
            <w:col w:w="1819" w:space="2173"/>
            <w:col w:w="2951"/>
          </w:cols>
        </w:sectPr>
      </w:pPr>
    </w:p>
    <w:p>
      <w:pPr>
        <w:spacing w:line="240" w:lineRule="auto" w:before="0"/>
        <w:ind w:left="0" w:right="0" w:firstLine="0"/>
        <w:jc w:val="right"/>
        <w:rPr>
          <w:rFonts w:ascii="Cambria Math" w:hAnsi="Cambria Math" w:eastAsia="Cambria Math"/>
          <w:sz w:val="20"/>
        </w:rPr>
      </w:pPr>
      <w:r>
        <w:rPr>
          <w:rFonts w:ascii="Cambria Math" w:hAnsi="Cambria Math" w:eastAsia="Cambria Math"/>
          <w:spacing w:val="-102"/>
          <w:w w:val="111"/>
          <w:sz w:val="20"/>
        </w:rPr>
        <w:t>𝑃</w:t>
      </w:r>
      <w:r>
        <w:rPr>
          <w:rFonts w:ascii="Cambria Math" w:hAnsi="Cambria Math" w:eastAsia="Cambria Math"/>
          <w:spacing w:val="37"/>
          <w:position w:val="4"/>
          <w:sz w:val="20"/>
        </w:rPr>
        <w:t>̂</w:t>
      </w:r>
      <w:r>
        <w:rPr>
          <w:rFonts w:ascii="Cambria Math" w:hAnsi="Cambria Math" w:eastAsia="Cambria Math"/>
          <w:spacing w:val="30"/>
          <w:w w:val="109"/>
          <w:position w:val="-3"/>
          <w:sz w:val="16"/>
        </w:rPr>
        <w:t>1</w:t>
      </w:r>
      <w:r>
        <w:rPr>
          <w:rFonts w:ascii="Cambria Math" w:hAnsi="Cambria Math" w:eastAsia="Cambria Math"/>
          <w:spacing w:val="24"/>
          <w:w w:val="97"/>
          <w:sz w:val="20"/>
        </w:rPr>
        <w:t>−</w:t>
      </w:r>
      <w:r>
        <w:rPr>
          <w:rFonts w:ascii="Cambria Math" w:hAnsi="Cambria Math" w:eastAsia="Cambria Math"/>
          <w:spacing w:val="-102"/>
          <w:w w:val="111"/>
          <w:sz w:val="20"/>
        </w:rPr>
        <w:t>𝑃</w:t>
      </w:r>
      <w:r>
        <w:rPr>
          <w:rFonts w:ascii="Cambria Math" w:hAnsi="Cambria Math" w:eastAsia="Cambria Math"/>
          <w:spacing w:val="37"/>
          <w:position w:val="4"/>
          <w:sz w:val="20"/>
        </w:rPr>
        <w:t>̂</w:t>
      </w:r>
      <w:r>
        <w:rPr>
          <w:rFonts w:ascii="Cambria Math" w:hAnsi="Cambria Math" w:eastAsia="Cambria Math"/>
          <w:spacing w:val="30"/>
          <w:w w:val="109"/>
          <w:position w:val="-3"/>
          <w:sz w:val="16"/>
        </w:rPr>
        <w:t>2</w:t>
      </w:r>
      <w:r>
        <w:rPr>
          <w:rFonts w:ascii="Cambria Math" w:hAnsi="Cambria Math" w:eastAsia="Cambria Math"/>
          <w:spacing w:val="23"/>
          <w:w w:val="97"/>
          <w:sz w:val="20"/>
        </w:rPr>
        <w:t>=</w:t>
      </w:r>
    </w:p>
    <w:p>
      <w:pPr>
        <w:spacing w:line="240" w:lineRule="auto" w:before="9"/>
        <w:rPr>
          <w:rFonts w:ascii="Cambria Math"/>
          <w:sz w:val="2"/>
        </w:rPr>
      </w:pPr>
      <w:r>
        <w:rPr/>
        <w:br w:type="column"/>
      </w:r>
      <w:r>
        <w:rPr>
          <w:rFonts w:ascii="Cambria Math"/>
          <w:sz w:val="2"/>
        </w:rPr>
      </w:r>
    </w:p>
    <w:p>
      <w:pPr>
        <w:tabs>
          <w:tab w:pos="833" w:val="left" w:leader="none"/>
        </w:tabs>
        <w:spacing w:line="20" w:lineRule="exact"/>
        <w:ind w:left="254" w:right="0" w:firstLine="0"/>
        <w:rPr>
          <w:rFonts w:ascii="Cambria Math"/>
          <w:sz w:val="2"/>
        </w:rPr>
      </w:pPr>
      <w:r>
        <w:rPr>
          <w:rFonts w:ascii="Cambria Math"/>
          <w:sz w:val="2"/>
        </w:rPr>
        <mc:AlternateContent>
          <mc:Choice Requires="wps">
            <w:drawing>
              <wp:inline distT="0" distB="0" distL="0" distR="0">
                <wp:extent cx="155575" cy="12700"/>
                <wp:effectExtent l="0" t="0" r="0" b="0"/>
                <wp:docPr id="113" name="Group 113"/>
                <wp:cNvGraphicFramePr>
                  <a:graphicFrameLocks/>
                </wp:cNvGraphicFramePr>
                <a:graphic>
                  <a:graphicData uri="http://schemas.microsoft.com/office/word/2010/wordprocessingGroup">
                    <wpg:wgp>
                      <wpg:cNvPr id="113" name="Group 113"/>
                      <wpg:cNvGrpSpPr/>
                      <wpg:grpSpPr>
                        <a:xfrm>
                          <a:off x="0" y="0"/>
                          <a:ext cx="155575" cy="12700"/>
                          <a:chExt cx="155575" cy="12700"/>
                        </a:xfrm>
                      </wpg:grpSpPr>
                      <wps:wsp>
                        <wps:cNvPr id="114" name="Graphic 114"/>
                        <wps:cNvSpPr/>
                        <wps:spPr>
                          <a:xfrm>
                            <a:off x="0" y="0"/>
                            <a:ext cx="155575" cy="12700"/>
                          </a:xfrm>
                          <a:custGeom>
                            <a:avLst/>
                            <a:gdLst/>
                            <a:ahLst/>
                            <a:cxnLst/>
                            <a:rect l="l" t="t" r="r" b="b"/>
                            <a:pathLst>
                              <a:path w="155575" h="12700">
                                <a:moveTo>
                                  <a:pt x="155448" y="0"/>
                                </a:moveTo>
                                <a:lnTo>
                                  <a:pt x="0" y="0"/>
                                </a:lnTo>
                                <a:lnTo>
                                  <a:pt x="0" y="12191"/>
                                </a:lnTo>
                                <a:lnTo>
                                  <a:pt x="155448" y="12191"/>
                                </a:lnTo>
                                <a:lnTo>
                                  <a:pt x="1554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2.25pt;height:1pt;mso-position-horizontal-relative:char;mso-position-vertical-relative:line" id="docshapegroup31" coordorigin="0,0" coordsize="245,20">
                <v:rect style="position:absolute;left:0;top:0;width:245;height:20" id="docshape32" filled="true" fillcolor="#000000" stroked="false">
                  <v:fill type="solid"/>
                </v:rect>
              </v:group>
            </w:pict>
          </mc:Fallback>
        </mc:AlternateContent>
      </w:r>
      <w:r>
        <w:rPr>
          <w:rFonts w:ascii="Cambria Math"/>
          <w:sz w:val="2"/>
        </w:rPr>
      </w:r>
      <w:r>
        <w:rPr>
          <w:rFonts w:ascii="Cambria Math"/>
          <w:sz w:val="2"/>
        </w:rPr>
        <w:tab/>
      </w:r>
      <w:r>
        <w:rPr>
          <w:rFonts w:ascii="Cambria Math"/>
          <w:sz w:val="2"/>
        </w:rPr>
        <mc:AlternateContent>
          <mc:Choice Requires="wps">
            <w:drawing>
              <wp:inline distT="0" distB="0" distL="0" distR="0">
                <wp:extent cx="155575" cy="12700"/>
                <wp:effectExtent l="0" t="0" r="0" b="0"/>
                <wp:docPr id="115" name="Group 115"/>
                <wp:cNvGraphicFramePr>
                  <a:graphicFrameLocks/>
                </wp:cNvGraphicFramePr>
                <a:graphic>
                  <a:graphicData uri="http://schemas.microsoft.com/office/word/2010/wordprocessingGroup">
                    <wpg:wgp>
                      <wpg:cNvPr id="115" name="Group 115"/>
                      <wpg:cNvGrpSpPr/>
                      <wpg:grpSpPr>
                        <a:xfrm>
                          <a:off x="0" y="0"/>
                          <a:ext cx="155575" cy="12700"/>
                          <a:chExt cx="155575" cy="12700"/>
                        </a:xfrm>
                      </wpg:grpSpPr>
                      <wps:wsp>
                        <wps:cNvPr id="116" name="Graphic 116"/>
                        <wps:cNvSpPr/>
                        <wps:spPr>
                          <a:xfrm>
                            <a:off x="0" y="0"/>
                            <a:ext cx="155575" cy="12700"/>
                          </a:xfrm>
                          <a:custGeom>
                            <a:avLst/>
                            <a:gdLst/>
                            <a:ahLst/>
                            <a:cxnLst/>
                            <a:rect l="l" t="t" r="r" b="b"/>
                            <a:pathLst>
                              <a:path w="155575" h="12700">
                                <a:moveTo>
                                  <a:pt x="155448" y="0"/>
                                </a:moveTo>
                                <a:lnTo>
                                  <a:pt x="0" y="0"/>
                                </a:lnTo>
                                <a:lnTo>
                                  <a:pt x="0" y="12191"/>
                                </a:lnTo>
                                <a:lnTo>
                                  <a:pt x="155448" y="12191"/>
                                </a:lnTo>
                                <a:lnTo>
                                  <a:pt x="1554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2.25pt;height:1pt;mso-position-horizontal-relative:char;mso-position-vertical-relative:line" id="docshapegroup33" coordorigin="0,0" coordsize="245,20">
                <v:rect style="position:absolute;left:0;top:0;width:245;height:20" id="docshape34" filled="true" fillcolor="#000000" stroked="false">
                  <v:fill type="solid"/>
                </v:rect>
              </v:group>
            </w:pict>
          </mc:Fallback>
        </mc:AlternateContent>
      </w:r>
      <w:r>
        <w:rPr>
          <w:rFonts w:ascii="Cambria Math"/>
          <w:sz w:val="2"/>
        </w:rPr>
      </w:r>
    </w:p>
    <w:p>
      <w:pPr>
        <w:tabs>
          <w:tab w:pos="837" w:val="left" w:leader="none"/>
        </w:tabs>
        <w:spacing w:before="20"/>
        <w:ind w:left="259" w:right="0" w:firstLine="0"/>
        <w:jc w:val="left"/>
        <w:rPr>
          <w:rFonts w:ascii="Cambria Math" w:eastAsia="Cambria Math"/>
          <w:sz w:val="16"/>
        </w:rPr>
      </w:pPr>
      <w:r>
        <w:rPr>
          <w:rFonts w:ascii="Cambria Math" w:eastAsia="Cambria Math"/>
          <w:spacing w:val="-5"/>
          <w:w w:val="110"/>
          <w:sz w:val="20"/>
        </w:rPr>
        <w:t>𝑛</w:t>
      </w:r>
      <w:r>
        <w:rPr>
          <w:rFonts w:ascii="Cambria Math" w:eastAsia="Cambria Math"/>
          <w:spacing w:val="-5"/>
          <w:w w:val="110"/>
          <w:position w:val="-3"/>
          <w:sz w:val="16"/>
        </w:rPr>
        <w:t>1</w:t>
      </w:r>
      <w:r>
        <w:rPr>
          <w:rFonts w:ascii="Cambria Math" w:eastAsia="Cambria Math"/>
          <w:position w:val="-3"/>
          <w:sz w:val="16"/>
        </w:rPr>
        <w:tab/>
      </w:r>
      <w:r>
        <w:rPr>
          <w:rFonts w:ascii="Cambria Math" w:eastAsia="Cambria Math"/>
          <w:spacing w:val="-7"/>
          <w:w w:val="110"/>
          <w:sz w:val="20"/>
        </w:rPr>
        <w:t>𝑛</w:t>
      </w:r>
      <w:r>
        <w:rPr>
          <w:rFonts w:ascii="Cambria Math" w:eastAsia="Cambria Math"/>
          <w:spacing w:val="-7"/>
          <w:w w:val="110"/>
          <w:position w:val="-3"/>
          <w:sz w:val="16"/>
        </w:rPr>
        <w:t>2</w:t>
      </w:r>
    </w:p>
    <w:p>
      <w:pPr>
        <w:spacing w:after="0"/>
        <w:jc w:val="left"/>
        <w:rPr>
          <w:rFonts w:ascii="Cambria Math" w:eastAsia="Cambria Math"/>
          <w:sz w:val="16"/>
        </w:rPr>
        <w:sectPr>
          <w:type w:val="continuous"/>
          <w:pgSz w:w="11910" w:h="16840"/>
          <w:pgMar w:header="0" w:footer="1053" w:top="1640" w:bottom="1200" w:left="980" w:right="240"/>
          <w:cols w:num="2" w:equalWidth="0">
            <w:col w:w="4410" w:space="40"/>
            <w:col w:w="6240"/>
          </w:cols>
        </w:sectPr>
      </w:pPr>
    </w:p>
    <w:p>
      <w:pPr>
        <w:pStyle w:val="BodyText"/>
        <w:spacing w:before="62"/>
        <w:ind w:left="1140"/>
        <w:jc w:val="center"/>
      </w:pPr>
      <w:r>
        <w:rPr/>
        <w:t>The</w:t>
      </w:r>
      <w:r>
        <w:rPr>
          <w:spacing w:val="-3"/>
        </w:rPr>
        <w:t> </w:t>
      </w:r>
      <w:r>
        <w:rPr/>
        <w:t>test statistic</w:t>
      </w:r>
      <w:r>
        <w:rPr>
          <w:spacing w:val="-1"/>
        </w:rPr>
        <w:t> </w:t>
      </w:r>
      <w:r>
        <w:rPr/>
        <w:t>for</w:t>
      </w:r>
      <w:r>
        <w:rPr>
          <w:spacing w:val="-2"/>
        </w:rPr>
        <w:t> </w:t>
      </w:r>
      <w:r>
        <w:rPr/>
        <w:t>two</w:t>
      </w:r>
      <w:r>
        <w:rPr>
          <w:spacing w:val="4"/>
        </w:rPr>
        <w:t> </w:t>
      </w:r>
      <w:r>
        <w:rPr/>
        <w:t>proportions with H0:</w:t>
      </w:r>
      <w:r>
        <w:rPr>
          <w:spacing w:val="-1"/>
        </w:rPr>
        <w:t> </w:t>
      </w:r>
      <w:r>
        <w:rPr/>
        <w:t>p1 =</w:t>
      </w:r>
      <w:r>
        <w:rPr>
          <w:spacing w:val="-1"/>
        </w:rPr>
        <w:t> </w:t>
      </w:r>
      <w:r>
        <w:rPr/>
        <w:t>p2 </w:t>
      </w:r>
      <w:r>
        <w:rPr>
          <w:spacing w:val="-5"/>
        </w:rPr>
        <w:t>is</w:t>
      </w:r>
    </w:p>
    <w:p>
      <w:pPr>
        <w:pStyle w:val="BodyText"/>
        <w:spacing w:before="8"/>
      </w:pPr>
    </w:p>
    <w:p>
      <w:pPr>
        <w:spacing w:line="189" w:lineRule="auto" w:before="0"/>
        <w:ind w:left="1216" w:right="0" w:firstLine="0"/>
        <w:jc w:val="center"/>
        <w:rPr>
          <w:rFonts w:ascii="Cambria Math" w:hAnsi="Cambria Math" w:eastAsia="Cambria Math"/>
          <w:sz w:val="19"/>
        </w:rPr>
      </w:pPr>
      <w:r>
        <w:rPr/>
        <mc:AlternateContent>
          <mc:Choice Requires="wps">
            <w:drawing>
              <wp:anchor distT="0" distB="0" distL="0" distR="0" allowOverlap="1" layoutInCell="1" locked="0" behindDoc="1" simplePos="0" relativeHeight="462739968">
                <wp:simplePos x="0" y="0"/>
                <wp:positionH relativeFrom="page">
                  <wp:posOffset>3143123</wp:posOffset>
                </wp:positionH>
                <wp:positionV relativeFrom="paragraph">
                  <wp:posOffset>243869</wp:posOffset>
                </wp:positionV>
                <wp:extent cx="416559" cy="952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416559" cy="9525"/>
                        </a:xfrm>
                        <a:custGeom>
                          <a:avLst/>
                          <a:gdLst/>
                          <a:ahLst/>
                          <a:cxnLst/>
                          <a:rect l="l" t="t" r="r" b="b"/>
                          <a:pathLst>
                            <a:path w="416559" h="9525">
                              <a:moveTo>
                                <a:pt x="416356" y="0"/>
                              </a:moveTo>
                              <a:lnTo>
                                <a:pt x="0" y="0"/>
                              </a:lnTo>
                              <a:lnTo>
                                <a:pt x="0" y="9144"/>
                              </a:lnTo>
                              <a:lnTo>
                                <a:pt x="416356" y="9144"/>
                              </a:lnTo>
                              <a:lnTo>
                                <a:pt x="4163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7.490005pt;margin-top:19.202343pt;width:32.784pt;height:.72pt;mso-position-horizontal-relative:page;mso-position-vertical-relative:paragraph;z-index:-40576512" id="docshape35" filled="true" fillcolor="#000000" stroked="false">
                <v:fill type="solid"/>
                <w10:wrap type="none"/>
              </v:rect>
            </w:pict>
          </mc:Fallback>
        </mc:AlternateContent>
      </w:r>
      <w:r>
        <w:rPr>
          <w:rFonts w:ascii="Cambria Math" w:hAnsi="Cambria Math" w:eastAsia="Cambria Math"/>
          <w:position w:val="-18"/>
          <w:sz w:val="32"/>
        </w:rPr>
        <w:t>𝑧</w:t>
      </w:r>
      <w:r>
        <w:rPr>
          <w:rFonts w:ascii="Cambria Math" w:hAnsi="Cambria Math" w:eastAsia="Cambria Math"/>
          <w:spacing w:val="22"/>
          <w:position w:val="-18"/>
          <w:sz w:val="32"/>
        </w:rPr>
        <w:t> </w:t>
      </w:r>
      <w:r>
        <w:rPr>
          <w:rFonts w:ascii="Cambria Math" w:hAnsi="Cambria Math" w:eastAsia="Cambria Math"/>
          <w:position w:val="-18"/>
          <w:sz w:val="32"/>
        </w:rPr>
        <w:t>=</w:t>
      </w:r>
      <w:r>
        <w:rPr>
          <w:rFonts w:ascii="Cambria Math" w:hAnsi="Cambria Math" w:eastAsia="Cambria Math"/>
          <w:spacing w:val="16"/>
          <w:position w:val="-18"/>
          <w:sz w:val="32"/>
        </w:rPr>
        <w:t> </w:t>
      </w:r>
      <w:r>
        <w:rPr>
          <w:spacing w:val="27"/>
          <w:sz w:val="23"/>
          <w:u w:val="thick"/>
        </w:rPr>
        <w:t> </w:t>
      </w:r>
      <w:r>
        <w:rPr>
          <w:rFonts w:ascii="Cambria Math" w:hAnsi="Cambria Math" w:eastAsia="Cambria Math"/>
          <w:spacing w:val="-70"/>
          <w:w w:val="101"/>
          <w:sz w:val="23"/>
          <w:u w:val="thick"/>
        </w:rPr>
        <w:t>𝑃</w:t>
      </w:r>
      <w:r>
        <w:rPr>
          <w:rFonts w:ascii="Cambria Math" w:hAnsi="Cambria Math" w:eastAsia="Cambria Math"/>
          <w:spacing w:val="11"/>
          <w:w w:val="97"/>
          <w:position w:val="4"/>
          <w:sz w:val="23"/>
          <w:u w:val="thick"/>
        </w:rPr>
        <w:t>̂</w:t>
      </w:r>
      <w:r>
        <w:rPr>
          <w:rFonts w:ascii="Cambria Math" w:hAnsi="Cambria Math" w:eastAsia="Cambria Math"/>
          <w:spacing w:val="40"/>
          <w:w w:val="104"/>
          <w:position w:val="-4"/>
          <w:sz w:val="19"/>
          <w:u w:val="thick"/>
        </w:rPr>
        <w:t>1</w:t>
      </w:r>
      <w:r>
        <w:rPr>
          <w:rFonts w:ascii="Cambria Math" w:hAnsi="Cambria Math" w:eastAsia="Cambria Math"/>
          <w:spacing w:val="31"/>
          <w:w w:val="94"/>
          <w:sz w:val="23"/>
          <w:u w:val="thick"/>
        </w:rPr>
        <w:t>−</w:t>
      </w:r>
      <w:r>
        <w:rPr>
          <w:rFonts w:ascii="Cambria Math" w:hAnsi="Cambria Math" w:eastAsia="Cambria Math"/>
          <w:spacing w:val="-70"/>
          <w:w w:val="101"/>
          <w:sz w:val="23"/>
          <w:u w:val="thick"/>
        </w:rPr>
        <w:t>𝑃</w:t>
      </w:r>
      <w:r>
        <w:rPr>
          <w:rFonts w:ascii="Cambria Math" w:hAnsi="Cambria Math" w:eastAsia="Cambria Math"/>
          <w:spacing w:val="12"/>
          <w:w w:val="97"/>
          <w:position w:val="4"/>
          <w:sz w:val="23"/>
          <w:u w:val="thick"/>
        </w:rPr>
        <w:t>̂</w:t>
      </w:r>
      <w:r>
        <w:rPr>
          <w:rFonts w:ascii="Cambria Math" w:hAnsi="Cambria Math" w:eastAsia="Cambria Math"/>
          <w:spacing w:val="31"/>
          <w:w w:val="104"/>
          <w:position w:val="-4"/>
          <w:sz w:val="19"/>
          <w:u w:val="thick"/>
        </w:rPr>
        <w:t>2</w:t>
      </w:r>
      <w:r>
        <w:rPr>
          <w:rFonts w:ascii="Cambria Math" w:hAnsi="Cambria Math" w:eastAsia="Cambria Math"/>
          <w:spacing w:val="80"/>
          <w:position w:val="-4"/>
          <w:sz w:val="19"/>
          <w:u w:val="thick"/>
        </w:rPr>
        <w:t> </w:t>
      </w:r>
    </w:p>
    <w:p>
      <w:pPr>
        <w:spacing w:line="127" w:lineRule="auto" w:before="0"/>
        <w:ind w:left="3797" w:right="0" w:firstLine="0"/>
        <w:jc w:val="left"/>
        <w:rPr>
          <w:rFonts w:ascii="Cambria Math" w:hAnsi="Cambria Math" w:eastAsia="Cambria Math"/>
          <w:sz w:val="19"/>
        </w:rPr>
      </w:pPr>
      <w:r>
        <w:rPr>
          <w:rFonts w:ascii="Cambria Math" w:hAnsi="Cambria Math" w:eastAsia="Cambria Math"/>
          <w:spacing w:val="25"/>
          <w:w w:val="114"/>
          <w:position w:val="-13"/>
          <w:sz w:val="23"/>
        </w:rPr>
        <w:t>√</w:t>
      </w:r>
      <w:r>
        <w:rPr>
          <w:rFonts w:ascii="Cambria Math" w:hAnsi="Cambria Math" w:eastAsia="Cambria Math"/>
          <w:spacing w:val="-95"/>
          <w:w w:val="111"/>
          <w:sz w:val="19"/>
        </w:rPr>
        <w:t>𝑝</w:t>
      </w:r>
      <w:r>
        <w:rPr>
          <w:rFonts w:ascii="Cambria Math" w:hAnsi="Cambria Math" w:eastAsia="Cambria Math"/>
          <w:spacing w:val="23"/>
          <w:w w:val="99"/>
          <w:sz w:val="19"/>
          <w:u w:val="single"/>
        </w:rPr>
        <w:t>̂</w:t>
      </w:r>
      <w:r>
        <w:rPr>
          <w:rFonts w:ascii="Cambria Math" w:hAnsi="Cambria Math" w:eastAsia="Cambria Math"/>
          <w:spacing w:val="-92"/>
          <w:w w:val="110"/>
          <w:sz w:val="19"/>
          <w:u w:val="single"/>
        </w:rPr>
        <w:t>q</w:t>
      </w:r>
      <w:r>
        <w:rPr>
          <w:rFonts w:ascii="Cambria Math" w:hAnsi="Cambria Math" w:eastAsia="Cambria Math"/>
          <w:spacing w:val="25"/>
          <w:w w:val="99"/>
          <w:sz w:val="19"/>
          <w:u w:val="single"/>
        </w:rPr>
        <w:t>̂</w:t>
      </w:r>
      <w:r>
        <w:rPr>
          <w:rFonts w:ascii="Cambria Math" w:hAnsi="Cambria Math" w:eastAsia="Cambria Math"/>
          <w:spacing w:val="23"/>
          <w:w w:val="97"/>
          <w:position w:val="-12"/>
          <w:sz w:val="23"/>
        </w:rPr>
        <w:t>+</w:t>
      </w:r>
      <w:r>
        <w:rPr>
          <w:rFonts w:ascii="Cambria Math" w:hAnsi="Cambria Math" w:eastAsia="Cambria Math"/>
          <w:spacing w:val="-95"/>
          <w:w w:val="111"/>
          <w:sz w:val="19"/>
        </w:rPr>
        <w:t>𝑝</w:t>
      </w:r>
      <w:r>
        <w:rPr>
          <w:rFonts w:ascii="Cambria Math" w:hAnsi="Cambria Math" w:eastAsia="Cambria Math"/>
          <w:spacing w:val="23"/>
          <w:w w:val="99"/>
          <w:sz w:val="19"/>
          <w:u w:val="single"/>
        </w:rPr>
        <w:t>̂</w:t>
      </w:r>
      <w:r>
        <w:rPr>
          <w:rFonts w:ascii="Cambria Math" w:hAnsi="Cambria Math" w:eastAsia="Cambria Math"/>
          <w:spacing w:val="-92"/>
          <w:w w:val="110"/>
          <w:sz w:val="19"/>
          <w:u w:val="single"/>
        </w:rPr>
        <w:t>q</w:t>
      </w:r>
      <w:r>
        <w:rPr>
          <w:rFonts w:ascii="Cambria Math" w:hAnsi="Cambria Math" w:eastAsia="Cambria Math"/>
          <w:spacing w:val="18"/>
          <w:w w:val="99"/>
          <w:sz w:val="19"/>
          <w:u w:val="single"/>
        </w:rPr>
        <w:t>̂</w:t>
      </w:r>
    </w:p>
    <w:p>
      <w:pPr>
        <w:spacing w:line="240" w:lineRule="auto" w:before="0"/>
        <w:rPr>
          <w:rFonts w:ascii="Cambria Math"/>
          <w:sz w:val="24"/>
        </w:rPr>
      </w:pPr>
      <w:r>
        <w:rPr/>
        <w:br w:type="column"/>
      </w:r>
      <w:r>
        <w:rPr>
          <w:rFonts w:ascii="Cambria Math"/>
          <w:sz w:val="24"/>
        </w:rPr>
      </w:r>
    </w:p>
    <w:p>
      <w:pPr>
        <w:pStyle w:val="BodyText"/>
        <w:spacing w:before="260"/>
        <w:rPr>
          <w:rFonts w:ascii="Cambria Math"/>
        </w:rPr>
      </w:pPr>
    </w:p>
    <w:p>
      <w:pPr>
        <w:pStyle w:val="BodyText"/>
        <w:ind w:right="84"/>
        <w:jc w:val="center"/>
      </w:pPr>
      <w:r>
        <w:rPr>
          <w:spacing w:val="-2"/>
        </w:rPr>
        <w:t>3.9.3</w:t>
      </w:r>
    </w:p>
    <w:p>
      <w:pPr>
        <w:spacing w:after="0"/>
        <w:jc w:val="center"/>
        <w:sectPr>
          <w:pgSz w:w="11910" w:h="16840"/>
          <w:pgMar w:header="0" w:footer="1053" w:top="1640" w:bottom="1240" w:left="980" w:right="240"/>
          <w:cols w:num="2" w:equalWidth="0">
            <w:col w:w="6630" w:space="1129"/>
            <w:col w:w="2931"/>
          </w:cols>
        </w:sectPr>
      </w:pPr>
    </w:p>
    <w:p>
      <w:pPr>
        <w:spacing w:line="175" w:lineRule="auto" w:before="0"/>
        <w:ind w:left="0" w:right="2095" w:firstLine="0"/>
        <w:jc w:val="center"/>
        <w:rPr>
          <w:rFonts w:ascii="Cambria Math" w:eastAsia="Cambria Math"/>
          <w:sz w:val="19"/>
        </w:rPr>
      </w:pPr>
      <w:r>
        <w:rPr>
          <w:rFonts w:ascii="Cambria Math" w:eastAsia="Cambria Math"/>
          <w:w w:val="110"/>
          <w:sz w:val="19"/>
        </w:rPr>
        <w:t>𝑛</w:t>
      </w:r>
      <w:r>
        <w:rPr>
          <w:rFonts w:ascii="Cambria Math" w:eastAsia="Cambria Math"/>
          <w:w w:val="110"/>
          <w:position w:val="-5"/>
          <w:sz w:val="19"/>
        </w:rPr>
        <w:t>1</w:t>
      </w:r>
      <w:r>
        <w:rPr>
          <w:rFonts w:ascii="Cambria Math" w:eastAsia="Cambria Math"/>
          <w:spacing w:val="41"/>
          <w:w w:val="110"/>
          <w:position w:val="-5"/>
          <w:sz w:val="19"/>
        </w:rPr>
        <w:t>  </w:t>
      </w:r>
      <w:r>
        <w:rPr>
          <w:rFonts w:ascii="Cambria Math" w:eastAsia="Cambria Math"/>
          <w:spacing w:val="-5"/>
          <w:w w:val="110"/>
          <w:sz w:val="19"/>
        </w:rPr>
        <w:t>𝑛</w:t>
      </w:r>
      <w:r>
        <w:rPr>
          <w:rFonts w:ascii="Cambria Math" w:eastAsia="Cambria Math"/>
          <w:spacing w:val="-5"/>
          <w:w w:val="110"/>
          <w:position w:val="-5"/>
          <w:sz w:val="19"/>
        </w:rPr>
        <w:t>2</w:t>
      </w:r>
    </w:p>
    <w:p>
      <w:pPr>
        <w:pStyle w:val="BodyText"/>
        <w:rPr>
          <w:rFonts w:ascii="Cambria Math"/>
        </w:rPr>
      </w:pPr>
    </w:p>
    <w:p>
      <w:pPr>
        <w:pStyle w:val="BodyText"/>
        <w:spacing w:before="107"/>
        <w:rPr>
          <w:rFonts w:ascii="Cambria Math"/>
        </w:rPr>
      </w:pPr>
    </w:p>
    <w:p>
      <w:pPr>
        <w:pStyle w:val="BodyText"/>
        <w:spacing w:line="360" w:lineRule="auto"/>
        <w:ind w:left="1180" w:right="1198"/>
        <w:jc w:val="both"/>
      </w:pPr>
      <w:r>
        <w:rPr/>
        <w:drawing>
          <wp:anchor distT="0" distB="0" distL="0" distR="0" allowOverlap="1" layoutInCell="1" locked="0" behindDoc="1" simplePos="0" relativeHeight="462739456">
            <wp:simplePos x="0" y="0"/>
            <wp:positionH relativeFrom="page">
              <wp:posOffset>1498219</wp:posOffset>
            </wp:positionH>
            <wp:positionV relativeFrom="paragraph">
              <wp:posOffset>569815</wp:posOffset>
            </wp:positionV>
            <wp:extent cx="4888992" cy="4833540"/>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8" cstate="print"/>
                    <a:stretch>
                      <a:fillRect/>
                    </a:stretch>
                  </pic:blipFill>
                  <pic:spPr>
                    <a:xfrm>
                      <a:off x="0" y="0"/>
                      <a:ext cx="4888992" cy="4833540"/>
                    </a:xfrm>
                    <a:prstGeom prst="rect">
                      <a:avLst/>
                    </a:prstGeom>
                  </pic:spPr>
                </pic:pic>
              </a:graphicData>
            </a:graphic>
          </wp:anchor>
        </w:drawing>
      </w:r>
      <w:r>
        <w:rPr/>
        <w:t>Disparity between the highest poor state and the lowest poor state was checked. This was achieved by using the Z test.</w:t>
      </w:r>
    </w:p>
    <w:p>
      <w:pPr>
        <w:pStyle w:val="BodyText"/>
      </w:pPr>
    </w:p>
    <w:p>
      <w:pPr>
        <w:pStyle w:val="BodyText"/>
        <w:spacing w:line="360" w:lineRule="auto" w:before="1"/>
        <w:ind w:left="1180" w:right="1193"/>
        <w:jc w:val="both"/>
      </w:pPr>
      <w:r>
        <w:rPr/>
        <w:t>Because of the </w:t>
      </w:r>
      <w:hyperlink r:id="rId50">
        <w:r>
          <w:rPr/>
          <w:t>central limit theorem</w:t>
        </w:r>
      </w:hyperlink>
      <w:r>
        <w:rPr/>
        <w:t>, many test statistics are approximately normally distributed for large samples. For each significance level, the Z-test has a single critical value (for example, 1.96 for 5% two tailed) which makes it more convenient than the </w:t>
      </w:r>
      <w:hyperlink r:id="rId51">
        <w:r>
          <w:rPr/>
          <w:t>Student's t-test</w:t>
        </w:r>
      </w:hyperlink>
      <w:r>
        <w:rPr/>
        <w:t> which has separate critical values for each sample size. Therefore, many statistical tests can be conveniently performed as approximate Z- tests if the sample size is large or the population variance known. If the population variance</w:t>
      </w:r>
      <w:r>
        <w:rPr>
          <w:spacing w:val="-3"/>
        </w:rPr>
        <w:t> </w:t>
      </w:r>
      <w:r>
        <w:rPr/>
        <w:t>is</w:t>
      </w:r>
      <w:r>
        <w:rPr>
          <w:spacing w:val="-2"/>
        </w:rPr>
        <w:t> </w:t>
      </w:r>
      <w:r>
        <w:rPr/>
        <w:t>unknown</w:t>
      </w:r>
      <w:r>
        <w:rPr>
          <w:spacing w:val="-2"/>
        </w:rPr>
        <w:t> </w:t>
      </w:r>
      <w:r>
        <w:rPr/>
        <w:t>(and</w:t>
      </w:r>
      <w:r>
        <w:rPr>
          <w:spacing w:val="-2"/>
        </w:rPr>
        <w:t> </w:t>
      </w:r>
      <w:r>
        <w:rPr/>
        <w:t>therefore</w:t>
      </w:r>
      <w:r>
        <w:rPr>
          <w:spacing w:val="-1"/>
        </w:rPr>
        <w:t> </w:t>
      </w:r>
      <w:r>
        <w:rPr/>
        <w:t>has to</w:t>
      </w:r>
      <w:r>
        <w:rPr>
          <w:spacing w:val="-2"/>
        </w:rPr>
        <w:t> </w:t>
      </w:r>
      <w:r>
        <w:rPr/>
        <w:t>be</w:t>
      </w:r>
      <w:r>
        <w:rPr>
          <w:spacing w:val="-1"/>
        </w:rPr>
        <w:t> </w:t>
      </w:r>
      <w:r>
        <w:rPr/>
        <w:t>estimated</w:t>
      </w:r>
      <w:r>
        <w:rPr>
          <w:spacing w:val="-2"/>
        </w:rPr>
        <w:t> </w:t>
      </w:r>
      <w:r>
        <w:rPr/>
        <w:t>from the</w:t>
      </w:r>
      <w:r>
        <w:rPr>
          <w:spacing w:val="-2"/>
        </w:rPr>
        <w:t> </w:t>
      </w:r>
      <w:r>
        <w:rPr/>
        <w:t>sample</w:t>
      </w:r>
      <w:r>
        <w:rPr>
          <w:spacing w:val="-3"/>
        </w:rPr>
        <w:t> </w:t>
      </w:r>
      <w:r>
        <w:rPr/>
        <w:t>itself)</w:t>
      </w:r>
      <w:r>
        <w:rPr>
          <w:spacing w:val="-1"/>
        </w:rPr>
        <w:t> </w:t>
      </w:r>
      <w:r>
        <w:rPr/>
        <w:t>and the sample size is not large, the Student t-test may be more appropriate. If </w:t>
      </w:r>
      <w:r>
        <w:rPr>
          <w:i/>
        </w:rPr>
        <w:t>T </w:t>
      </w:r>
      <w:r>
        <w:rPr/>
        <w:t>is a statistic that is approximately normally distributed under the null hypothesis, the next step in performing a </w:t>
      </w:r>
      <w:r>
        <w:rPr>
          <w:i/>
        </w:rPr>
        <w:t>Z</w:t>
      </w:r>
      <w:r>
        <w:rPr/>
        <w:t>-test is to estimate the </w:t>
      </w:r>
      <w:hyperlink r:id="rId52">
        <w:r>
          <w:rPr/>
          <w:t>expected value</w:t>
        </w:r>
      </w:hyperlink>
      <w:r>
        <w:rPr/>
        <w:t> θ of </w:t>
      </w:r>
      <w:r>
        <w:rPr>
          <w:i/>
        </w:rPr>
        <w:t>T </w:t>
      </w:r>
      <w:r>
        <w:rPr/>
        <w:t>under the null hypothesis, and then obtain an estimate </w:t>
      </w:r>
      <w:r>
        <w:rPr>
          <w:i/>
        </w:rPr>
        <w:t>s </w:t>
      </w:r>
      <w:r>
        <w:rPr/>
        <w:t>of the </w:t>
      </w:r>
      <w:hyperlink r:id="rId53">
        <w:r>
          <w:rPr/>
          <w:t>standard deviation</w:t>
        </w:r>
      </w:hyperlink>
      <w:r>
        <w:rPr/>
        <w:t> of </w:t>
      </w:r>
      <w:r>
        <w:rPr>
          <w:i/>
        </w:rPr>
        <w:t>T</w:t>
      </w:r>
      <w:r>
        <w:rPr/>
        <w:t>. We then calculate the </w:t>
      </w:r>
      <w:hyperlink r:id="rId54">
        <w:r>
          <w:rPr/>
          <w:t>standard score</w:t>
        </w:r>
      </w:hyperlink>
      <w:r>
        <w:rPr/>
        <w:t> </w:t>
      </w:r>
      <w:r>
        <w:rPr>
          <w:i/>
        </w:rPr>
        <w:t>Z</w:t>
      </w:r>
      <w:r>
        <w:rPr>
          <w:i/>
          <w:spacing w:val="-2"/>
        </w:rPr>
        <w:t> </w:t>
      </w:r>
      <w:r>
        <w:rPr/>
        <w:t>=</w:t>
      </w:r>
      <w:r>
        <w:rPr>
          <w:spacing w:val="-3"/>
        </w:rPr>
        <w:t> </w:t>
      </w:r>
      <w:r>
        <w:rPr/>
        <w:t>(</w:t>
      </w:r>
      <w:r>
        <w:rPr>
          <w:i/>
        </w:rPr>
        <w:t>T</w:t>
      </w:r>
      <w:r>
        <w:rPr>
          <w:i/>
          <w:spacing w:val="-2"/>
        </w:rPr>
        <w:t> </w:t>
      </w:r>
      <w:r>
        <w:rPr/>
        <w:t>−</w:t>
      </w:r>
      <w:r>
        <w:rPr>
          <w:spacing w:val="-1"/>
        </w:rPr>
        <w:t> </w:t>
      </w:r>
      <w:r>
        <w:rPr/>
        <w:t>θ)</w:t>
      </w:r>
      <w:r>
        <w:rPr>
          <w:spacing w:val="-3"/>
        </w:rPr>
        <w:t> </w:t>
      </w:r>
      <w:r>
        <w:rPr/>
        <w:t>/</w:t>
      </w:r>
      <w:r>
        <w:rPr>
          <w:spacing w:val="-2"/>
        </w:rPr>
        <w:t> </w:t>
      </w:r>
      <w:r>
        <w:rPr>
          <w:i/>
        </w:rPr>
        <w:t>s</w:t>
      </w:r>
      <w:r>
        <w:rPr/>
        <w:t>, from which </w:t>
      </w:r>
      <w:hyperlink r:id="rId55">
        <w:r>
          <w:rPr/>
          <w:t>one-tailed and two-tailed</w:t>
        </w:r>
      </w:hyperlink>
      <w:r>
        <w:rPr/>
        <w:t> </w:t>
      </w:r>
      <w:hyperlink r:id="rId56">
        <w:r>
          <w:rPr/>
          <w:t>p-values</w:t>
        </w:r>
      </w:hyperlink>
      <w:r>
        <w:rPr/>
        <w:t> can be calculated as Ф(−|</w:t>
      </w:r>
      <w:r>
        <w:rPr>
          <w:i/>
        </w:rPr>
        <w:t>Z</w:t>
      </w:r>
      <w:r>
        <w:rPr/>
        <w:t>|) and 2Ф(−|</w:t>
      </w:r>
      <w:r>
        <w:rPr>
          <w:i/>
        </w:rPr>
        <w:t>Z</w:t>
      </w:r>
      <w:r>
        <w:rPr/>
        <w:t>|), respectively, where Ф is the standard </w:t>
      </w:r>
      <w:hyperlink r:id="rId33">
        <w:r>
          <w:rPr/>
          <w:t>normal</w:t>
        </w:r>
      </w:hyperlink>
      <w:r>
        <w:rPr/>
        <w:t> </w:t>
      </w:r>
      <w:hyperlink r:id="rId16">
        <w:r>
          <w:rPr/>
          <w:t>cumulative distribution function</w:t>
        </w:r>
      </w:hyperlink>
      <w:r>
        <w:rPr/>
        <w:t>.</w:t>
      </w:r>
    </w:p>
    <w:p>
      <w:pPr>
        <w:pStyle w:val="BodyText"/>
        <w:spacing w:line="362" w:lineRule="auto" w:before="274"/>
        <w:ind w:left="1180" w:right="1195"/>
        <w:jc w:val="both"/>
      </w:pPr>
      <w:r>
        <w:rPr/>
        <w:t>Therefore, with the assumption of large sample size, P value less than .05 will show that there is disparity between the poor and the non poor.</w:t>
      </w:r>
    </w:p>
    <w:p>
      <w:pPr>
        <w:pStyle w:val="BodyText"/>
        <w:spacing w:before="139"/>
      </w:pPr>
    </w:p>
    <w:p>
      <w:pPr>
        <w:pStyle w:val="Heading8"/>
        <w:numPr>
          <w:ilvl w:val="1"/>
          <w:numId w:val="11"/>
        </w:numPr>
        <w:tabs>
          <w:tab w:pos="1900" w:val="left" w:leader="none"/>
        </w:tabs>
        <w:spacing w:line="240" w:lineRule="auto" w:before="0" w:after="0"/>
        <w:ind w:left="1900" w:right="0" w:hanging="720"/>
        <w:jc w:val="both"/>
      </w:pPr>
      <w:r>
        <w:rPr>
          <w:spacing w:val="-2"/>
        </w:rPr>
        <w:t>Bootstrapping</w:t>
      </w:r>
    </w:p>
    <w:p>
      <w:pPr>
        <w:pStyle w:val="BodyText"/>
        <w:spacing w:line="360" w:lineRule="auto" w:before="132"/>
        <w:ind w:left="1180" w:right="1193"/>
        <w:jc w:val="both"/>
      </w:pPr>
      <w:r>
        <w:rPr/>
        <w:t>In</w:t>
      </w:r>
      <w:r>
        <w:rPr>
          <w:spacing w:val="-1"/>
        </w:rPr>
        <w:t> </w:t>
      </w:r>
      <w:r>
        <w:rPr/>
        <w:t>poverty</w:t>
      </w:r>
      <w:r>
        <w:rPr>
          <w:spacing w:val="-6"/>
        </w:rPr>
        <w:t> </w:t>
      </w:r>
      <w:r>
        <w:rPr/>
        <w:t>analysis,</w:t>
      </w:r>
      <w:r>
        <w:rPr>
          <w:spacing w:val="-3"/>
        </w:rPr>
        <w:t> </w:t>
      </w:r>
      <w:r>
        <w:rPr/>
        <w:t>most</w:t>
      </w:r>
      <w:r>
        <w:rPr>
          <w:spacing w:val="-3"/>
        </w:rPr>
        <w:t> </w:t>
      </w:r>
      <w:r>
        <w:rPr/>
        <w:t>of</w:t>
      </w:r>
      <w:r>
        <w:rPr>
          <w:spacing w:val="-3"/>
        </w:rPr>
        <w:t> </w:t>
      </w:r>
      <w:r>
        <w:rPr/>
        <w:t>the</w:t>
      </w:r>
      <w:r>
        <w:rPr>
          <w:spacing w:val="-2"/>
        </w:rPr>
        <w:t> </w:t>
      </w:r>
      <w:r>
        <w:rPr/>
        <w:t>attention</w:t>
      </w:r>
      <w:r>
        <w:rPr>
          <w:spacing w:val="-3"/>
        </w:rPr>
        <w:t> </w:t>
      </w:r>
      <w:r>
        <w:rPr/>
        <w:t>focuses</w:t>
      </w:r>
      <w:r>
        <w:rPr>
          <w:spacing w:val="-1"/>
        </w:rPr>
        <w:t> </w:t>
      </w:r>
      <w:r>
        <w:rPr/>
        <w:t>on</w:t>
      </w:r>
      <w:r>
        <w:rPr>
          <w:spacing w:val="-3"/>
        </w:rPr>
        <w:t> </w:t>
      </w:r>
      <w:r>
        <w:rPr/>
        <w:t>the</w:t>
      </w:r>
      <w:r>
        <w:rPr>
          <w:spacing w:val="-3"/>
        </w:rPr>
        <w:t> </w:t>
      </w:r>
      <w:r>
        <w:rPr/>
        <w:t>identification</w:t>
      </w:r>
      <w:r>
        <w:rPr>
          <w:spacing w:val="-1"/>
        </w:rPr>
        <w:t> </w:t>
      </w:r>
      <w:r>
        <w:rPr/>
        <w:t>and</w:t>
      </w:r>
      <w:r>
        <w:rPr>
          <w:spacing w:val="-1"/>
        </w:rPr>
        <w:t> </w:t>
      </w:r>
      <w:r>
        <w:rPr/>
        <w:t>aggregation of problems. Statistical inference for poverty measures on the other hand is widely ignored. Conclusions about poverty however are typically based on information obtained from sample surveys. These conclusions are subject to sampling and non sampling errors. Statistical inference deals with sampling errors and allows us to determine</w:t>
      </w:r>
      <w:r>
        <w:rPr>
          <w:spacing w:val="-2"/>
        </w:rPr>
        <w:t> </w:t>
      </w:r>
      <w:r>
        <w:rPr/>
        <w:t>to</w:t>
      </w:r>
      <w:r>
        <w:rPr>
          <w:spacing w:val="4"/>
        </w:rPr>
        <w:t> </w:t>
      </w:r>
      <w:r>
        <w:rPr/>
        <w:t>what</w:t>
      </w:r>
      <w:r>
        <w:rPr>
          <w:spacing w:val="5"/>
        </w:rPr>
        <w:t> </w:t>
      </w:r>
      <w:r>
        <w:rPr/>
        <w:t>extent</w:t>
      </w:r>
      <w:r>
        <w:rPr>
          <w:spacing w:val="3"/>
        </w:rPr>
        <w:t> </w:t>
      </w:r>
      <w:r>
        <w:rPr/>
        <w:t>the</w:t>
      </w:r>
      <w:r>
        <w:rPr>
          <w:spacing w:val="2"/>
        </w:rPr>
        <w:t> </w:t>
      </w:r>
      <w:r>
        <w:rPr/>
        <w:t>estimated</w:t>
      </w:r>
      <w:r>
        <w:rPr>
          <w:spacing w:val="1"/>
        </w:rPr>
        <w:t> </w:t>
      </w:r>
      <w:r>
        <w:rPr/>
        <w:t>poverty</w:t>
      </w:r>
      <w:r>
        <w:rPr>
          <w:spacing w:val="-3"/>
        </w:rPr>
        <w:t> </w:t>
      </w:r>
      <w:r>
        <w:rPr/>
        <w:t>measures</w:t>
      </w:r>
      <w:r>
        <w:rPr>
          <w:spacing w:val="3"/>
        </w:rPr>
        <w:t> </w:t>
      </w:r>
      <w:r>
        <w:rPr/>
        <w:t>represent</w:t>
      </w:r>
      <w:r>
        <w:rPr>
          <w:spacing w:val="2"/>
        </w:rPr>
        <w:t> </w:t>
      </w:r>
      <w:r>
        <w:rPr/>
        <w:t>the</w:t>
      </w:r>
      <w:r>
        <w:rPr>
          <w:spacing w:val="2"/>
        </w:rPr>
        <w:t> </w:t>
      </w:r>
      <w:r>
        <w:rPr/>
        <w:t>true</w:t>
      </w:r>
      <w:r>
        <w:rPr>
          <w:spacing w:val="5"/>
        </w:rPr>
        <w:t> </w:t>
      </w:r>
      <w:r>
        <w:rPr>
          <w:spacing w:val="-2"/>
        </w:rPr>
        <w:t>population</w:t>
      </w:r>
    </w:p>
    <w:p>
      <w:pPr>
        <w:spacing w:after="0" w:line="360" w:lineRule="auto"/>
        <w:jc w:val="both"/>
        <w:sectPr>
          <w:type w:val="continuous"/>
          <w:pgSz w:w="11910" w:h="16840"/>
          <w:pgMar w:header="0" w:footer="1053" w:top="1640" w:bottom="1200" w:left="980" w:right="240"/>
        </w:sectPr>
      </w:pPr>
    </w:p>
    <w:p>
      <w:pPr>
        <w:pStyle w:val="BodyText"/>
        <w:spacing w:line="360" w:lineRule="auto" w:before="64"/>
        <w:ind w:left="1180" w:right="1194"/>
        <w:jc w:val="both"/>
      </w:pPr>
      <w:r>
        <w:rPr/>
        <w:drawing>
          <wp:anchor distT="0" distB="0" distL="0" distR="0" allowOverlap="1" layoutInCell="1" locked="0" behindDoc="1" simplePos="0" relativeHeight="462740480">
            <wp:simplePos x="0" y="0"/>
            <wp:positionH relativeFrom="page">
              <wp:posOffset>1498219</wp:posOffset>
            </wp:positionH>
            <wp:positionV relativeFrom="paragraph">
              <wp:posOffset>1966848</wp:posOffset>
            </wp:positionV>
            <wp:extent cx="4888992" cy="4833540"/>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8" cstate="print"/>
                    <a:stretch>
                      <a:fillRect/>
                    </a:stretch>
                  </pic:blipFill>
                  <pic:spPr>
                    <a:xfrm>
                      <a:off x="0" y="0"/>
                      <a:ext cx="4888992" cy="4833540"/>
                    </a:xfrm>
                    <a:prstGeom prst="rect">
                      <a:avLst/>
                    </a:prstGeom>
                  </pic:spPr>
                </pic:pic>
              </a:graphicData>
            </a:graphic>
          </wp:anchor>
        </w:drawing>
      </w:r>
      <w:r>
        <w:rPr/>
        <w:t>parameters. Poverty indices are complex in nature and this would not make for easy analytic solution of statistical distribution of their generalized estimators even when the estimators of the base parameters of income / expenditure are known or assumed. Alternative numerical solution is possible using bootstrapping simulation experiment. Bootstrapping technique was invented by Bradley Efron (1979, 1981, 1982) and further developed by Efron and Tibshirani (1993). "Bootstrap" means that one available sample gives rise to many others by resampling (a concept reminiscent of pulling yourself up by your own bootstrap). While the original objective of cross- validation</w:t>
      </w:r>
      <w:r>
        <w:rPr>
          <w:spacing w:val="-2"/>
        </w:rPr>
        <w:t> </w:t>
      </w:r>
      <w:r>
        <w:rPr/>
        <w:t>is</w:t>
      </w:r>
      <w:r>
        <w:rPr>
          <w:spacing w:val="-2"/>
        </w:rPr>
        <w:t> </w:t>
      </w:r>
      <w:r>
        <w:rPr/>
        <w:t>to</w:t>
      </w:r>
      <w:r>
        <w:rPr>
          <w:spacing w:val="-2"/>
        </w:rPr>
        <w:t> </w:t>
      </w:r>
      <w:r>
        <w:rPr/>
        <w:t>verify</w:t>
      </w:r>
      <w:r>
        <w:rPr>
          <w:spacing w:val="-6"/>
        </w:rPr>
        <w:t> </w:t>
      </w:r>
      <w:r>
        <w:rPr/>
        <w:t>replicability</w:t>
      </w:r>
      <w:r>
        <w:rPr>
          <w:spacing w:val="-6"/>
        </w:rPr>
        <w:t> </w:t>
      </w:r>
      <w:r>
        <w:rPr/>
        <w:t>of</w:t>
      </w:r>
      <w:r>
        <w:rPr>
          <w:spacing w:val="-1"/>
        </w:rPr>
        <w:t> </w:t>
      </w:r>
      <w:r>
        <w:rPr/>
        <w:t>results and</w:t>
      </w:r>
      <w:r>
        <w:rPr>
          <w:spacing w:val="-2"/>
        </w:rPr>
        <w:t> </w:t>
      </w:r>
      <w:r>
        <w:rPr/>
        <w:t>that</w:t>
      </w:r>
      <w:r>
        <w:rPr>
          <w:spacing w:val="-2"/>
        </w:rPr>
        <w:t> </w:t>
      </w:r>
      <w:r>
        <w:rPr/>
        <w:t>of Jack knife</w:t>
      </w:r>
      <w:r>
        <w:rPr>
          <w:spacing w:val="-3"/>
        </w:rPr>
        <w:t> </w:t>
      </w:r>
      <w:r>
        <w:rPr/>
        <w:t>is to</w:t>
      </w:r>
      <w:r>
        <w:rPr>
          <w:spacing w:val="-2"/>
        </w:rPr>
        <w:t> </w:t>
      </w:r>
      <w:r>
        <w:rPr/>
        <w:t>detect</w:t>
      </w:r>
      <w:r>
        <w:rPr>
          <w:spacing w:val="-2"/>
        </w:rPr>
        <w:t> </w:t>
      </w:r>
      <w:r>
        <w:rPr/>
        <w:t>outliers, Efron (1981, 1982) developed bootstrap with inferential purposes.</w:t>
      </w:r>
    </w:p>
    <w:p>
      <w:pPr>
        <w:pStyle w:val="BodyText"/>
        <w:spacing w:before="1"/>
      </w:pPr>
    </w:p>
    <w:p>
      <w:pPr>
        <w:pStyle w:val="BodyText"/>
        <w:spacing w:line="360" w:lineRule="auto"/>
        <w:ind w:left="1180" w:right="1193"/>
        <w:jc w:val="both"/>
      </w:pPr>
      <w:r>
        <w:rPr/>
        <w:t>Bootstrapping is a statistical method for estimating the </w:t>
      </w:r>
      <w:hyperlink r:id="rId57">
        <w:r>
          <w:rPr/>
          <w:t>sampling distribution</w:t>
        </w:r>
      </w:hyperlink>
      <w:r>
        <w:rPr/>
        <w:t> of an </w:t>
      </w:r>
      <w:hyperlink r:id="rId58">
        <w:r>
          <w:rPr/>
          <w:t>estimator</w:t>
        </w:r>
      </w:hyperlink>
      <w:r>
        <w:rPr/>
        <w:t> by</w:t>
      </w:r>
      <w:r>
        <w:rPr>
          <w:spacing w:val="-3"/>
        </w:rPr>
        <w:t> </w:t>
      </w:r>
      <w:hyperlink r:id="rId59">
        <w:r>
          <w:rPr/>
          <w:t>sampling</w:t>
        </w:r>
      </w:hyperlink>
      <w:r>
        <w:rPr/>
        <w:t> with replacement from the original sample, most often with the purpose of deriving robust estimates of </w:t>
      </w:r>
      <w:hyperlink r:id="rId60">
        <w:r>
          <w:rPr/>
          <w:t>standard errors</w:t>
        </w:r>
      </w:hyperlink>
      <w:r>
        <w:rPr/>
        <w:t> and </w:t>
      </w:r>
      <w:hyperlink r:id="rId61">
        <w:r>
          <w:rPr/>
          <w:t>confidence intervals</w:t>
        </w:r>
      </w:hyperlink>
      <w:r>
        <w:rPr/>
        <w:t> of a population parameter like a </w:t>
      </w:r>
      <w:hyperlink r:id="rId62">
        <w:r>
          <w:rPr/>
          <w:t>mean</w:t>
        </w:r>
      </w:hyperlink>
      <w:r>
        <w:rPr/>
        <w:t>, </w:t>
      </w:r>
      <w:hyperlink r:id="rId63">
        <w:r>
          <w:rPr/>
          <w:t>median,</w:t>
        </w:r>
      </w:hyperlink>
      <w:r>
        <w:rPr/>
        <w:t> </w:t>
      </w:r>
      <w:hyperlink r:id="rId64">
        <w:r>
          <w:rPr/>
          <w:t>proportion</w:t>
        </w:r>
      </w:hyperlink>
      <w:r>
        <w:rPr/>
        <w:t>, </w:t>
      </w:r>
      <w:hyperlink r:id="rId65">
        <w:r>
          <w:rPr/>
          <w:t>odds ratio</w:t>
        </w:r>
      </w:hyperlink>
      <w:r>
        <w:rPr/>
        <w:t>, </w:t>
      </w:r>
      <w:hyperlink r:id="rId66">
        <w:r>
          <w:rPr/>
          <w:t>correlation</w:t>
        </w:r>
      </w:hyperlink>
      <w:r>
        <w:rPr/>
        <w:t> </w:t>
      </w:r>
      <w:hyperlink r:id="rId66">
        <w:r>
          <w:rPr/>
          <w:t>coefficient</w:t>
        </w:r>
      </w:hyperlink>
      <w:r>
        <w:rPr/>
        <w:t> or </w:t>
      </w:r>
      <w:hyperlink r:id="rId67">
        <w:r>
          <w:rPr/>
          <w:t>regression</w:t>
        </w:r>
      </w:hyperlink>
      <w:r>
        <w:rPr/>
        <w:t> coefficient.. It may also be used for constructing hypothesis tests. Bootstrapping is most useful as an alternative to parametric estimates when the assumptions of those methods are in doubt (as in the case of regression models with heteroscedastic residual fit to small samples), or where parametric inference is impossible or requires very complicated formulas for the calculation of standard</w:t>
      </w:r>
      <w:r>
        <w:rPr>
          <w:spacing w:val="40"/>
        </w:rPr>
        <w:t> </w:t>
      </w:r>
      <w:r>
        <w:rPr/>
        <w:t>errors (as in the case of computing confidence intervals for the median, quartiles, and other percentiles). Bootstrap is generally useful for estimating the distribution of a statistic (e.g. mean, variance) without using normal theory (e.g. z-statistic, t-statistic). Bootstrap comes in handy when there is no analytical form or normal theory to help estimate the distribution of the statistics of interest, since bootstrap method can apply to most random quantities, e.g., the ratio of variance and mean Resampling stats for excel was used in this research work to perform the bootstrap simulation.</w:t>
      </w:r>
    </w:p>
    <w:p>
      <w:pPr>
        <w:pStyle w:val="BodyText"/>
        <w:spacing w:line="367" w:lineRule="exact" w:before="228"/>
        <w:ind w:left="1180"/>
        <w:jc w:val="both"/>
      </w:pPr>
      <w:r>
        <w:rPr/>
        <mc:AlternateContent>
          <mc:Choice Requires="wps">
            <w:drawing>
              <wp:anchor distT="0" distB="0" distL="0" distR="0" allowOverlap="1" layoutInCell="1" locked="0" behindDoc="1" simplePos="0" relativeHeight="462740992">
                <wp:simplePos x="0" y="0"/>
                <wp:positionH relativeFrom="page">
                  <wp:posOffset>3333622</wp:posOffset>
                </wp:positionH>
                <wp:positionV relativeFrom="paragraph">
                  <wp:posOffset>317206</wp:posOffset>
                </wp:positionV>
                <wp:extent cx="99695" cy="1270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99695" cy="12700"/>
                        </a:xfrm>
                        <a:custGeom>
                          <a:avLst/>
                          <a:gdLst/>
                          <a:ahLst/>
                          <a:cxnLst/>
                          <a:rect l="l" t="t" r="r" b="b"/>
                          <a:pathLst>
                            <a:path w="99695" h="12700">
                              <a:moveTo>
                                <a:pt x="99364" y="0"/>
                              </a:moveTo>
                              <a:lnTo>
                                <a:pt x="0" y="0"/>
                              </a:lnTo>
                              <a:lnTo>
                                <a:pt x="0" y="12192"/>
                              </a:lnTo>
                              <a:lnTo>
                                <a:pt x="99364" y="12192"/>
                              </a:lnTo>
                              <a:lnTo>
                                <a:pt x="993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2.489990pt;margin-top:24.976854pt;width:7.824pt;height:.96002pt;mso-position-horizontal-relative:page;mso-position-vertical-relative:paragraph;z-index:-40575488" id="docshape36" filled="true" fillcolor="#000000" stroked="false">
                <v:fill type="solid"/>
                <w10:wrap type="none"/>
              </v:rect>
            </w:pict>
          </mc:Fallback>
        </mc:AlternateContent>
      </w:r>
      <w:r>
        <w:rPr/>
        <w:t>The poverty incidence</w:t>
      </w:r>
      <w:r>
        <w:rPr>
          <w:spacing w:val="4"/>
        </w:rPr>
        <w:t> </w:t>
      </w:r>
      <w:r>
        <w:rPr/>
        <w:t>P(0</w:t>
      </w:r>
      <w:r>
        <w:rPr>
          <w:spacing w:val="1"/>
        </w:rPr>
        <w:t> </w:t>
      </w:r>
      <w:r>
        <w:rPr>
          <w:rFonts w:ascii="Cambria Math" w:hAnsi="Cambria Math" w:eastAsia="Cambria Math"/>
          <w:sz w:val="28"/>
        </w:rPr>
        <w:t>)</w:t>
      </w:r>
      <w:r>
        <w:rPr>
          <w:rFonts w:ascii="Cambria Math" w:hAnsi="Cambria Math" w:eastAsia="Cambria Math"/>
          <w:spacing w:val="17"/>
          <w:sz w:val="28"/>
        </w:rPr>
        <w:t> </w:t>
      </w:r>
      <w:r>
        <w:rPr>
          <w:rFonts w:ascii="Cambria Math" w:hAnsi="Cambria Math" w:eastAsia="Cambria Math"/>
          <w:sz w:val="28"/>
        </w:rPr>
        <w:t>=</w:t>
      </w:r>
      <w:r>
        <w:rPr>
          <w:rFonts w:ascii="Cambria Math" w:hAnsi="Cambria Math" w:eastAsia="Cambria Math"/>
          <w:spacing w:val="29"/>
          <w:sz w:val="28"/>
        </w:rPr>
        <w:t> </w:t>
      </w:r>
      <w:r>
        <w:rPr>
          <w:rFonts w:ascii="Cambria Math" w:hAnsi="Cambria Math" w:eastAsia="Cambria Math"/>
          <w:position w:val="17"/>
          <w:sz w:val="20"/>
        </w:rPr>
        <w:t>𝑞</w:t>
      </w:r>
      <w:r>
        <w:rPr>
          <w:rFonts w:ascii="Cambria Math" w:hAnsi="Cambria Math" w:eastAsia="Cambria Math"/>
          <w:spacing w:val="42"/>
          <w:position w:val="17"/>
          <w:sz w:val="20"/>
        </w:rPr>
        <w:t> </w:t>
      </w:r>
      <w:r>
        <w:rPr/>
        <w:t>using</w:t>
      </w:r>
      <w:r>
        <w:rPr>
          <w:spacing w:val="1"/>
        </w:rPr>
        <w:t> </w:t>
      </w:r>
      <w:r>
        <w:rPr/>
        <w:t>both</w:t>
      </w:r>
      <w:r>
        <w:rPr>
          <w:spacing w:val="3"/>
        </w:rPr>
        <w:t> </w:t>
      </w:r>
      <w:r>
        <w:rPr/>
        <w:t>median</w:t>
      </w:r>
      <w:r>
        <w:rPr>
          <w:spacing w:val="2"/>
        </w:rPr>
        <w:t> </w:t>
      </w:r>
      <w:r>
        <w:rPr/>
        <w:t>per</w:t>
      </w:r>
      <w:r>
        <w:rPr>
          <w:spacing w:val="4"/>
        </w:rPr>
        <w:t> </w:t>
      </w:r>
      <w:r>
        <w:rPr/>
        <w:t>capita</w:t>
      </w:r>
      <w:r>
        <w:rPr>
          <w:spacing w:val="4"/>
        </w:rPr>
        <w:t> </w:t>
      </w:r>
      <w:r>
        <w:rPr/>
        <w:t>expenditure</w:t>
      </w:r>
      <w:r>
        <w:rPr>
          <w:spacing w:val="5"/>
        </w:rPr>
        <w:t> </w:t>
      </w:r>
      <w:r>
        <w:rPr/>
        <w:t>and</w:t>
      </w:r>
      <w:r>
        <w:rPr>
          <w:spacing w:val="2"/>
        </w:rPr>
        <w:t> </w:t>
      </w:r>
      <w:r>
        <w:rPr/>
        <w:t>two</w:t>
      </w:r>
      <w:r>
        <w:rPr>
          <w:spacing w:val="3"/>
        </w:rPr>
        <w:t> </w:t>
      </w:r>
      <w:r>
        <w:rPr>
          <w:spacing w:val="-10"/>
        </w:rPr>
        <w:t>–</w:t>
      </w:r>
    </w:p>
    <w:p>
      <w:pPr>
        <w:spacing w:line="179" w:lineRule="exact" w:before="0"/>
        <w:ind w:left="1781" w:right="3775" w:firstLine="0"/>
        <w:jc w:val="center"/>
        <w:rPr>
          <w:rFonts w:ascii="Cambria Math" w:eastAsia="Cambria Math"/>
          <w:sz w:val="20"/>
        </w:rPr>
      </w:pPr>
      <w:r>
        <w:rPr>
          <w:rFonts w:ascii="Cambria Math" w:eastAsia="Cambria Math"/>
          <w:spacing w:val="-10"/>
          <w:sz w:val="20"/>
        </w:rPr>
        <w:t>𝑁</w:t>
      </w:r>
    </w:p>
    <w:p>
      <w:pPr>
        <w:pStyle w:val="BodyText"/>
        <w:spacing w:line="360" w:lineRule="auto" w:before="103"/>
        <w:ind w:left="1180" w:right="1195"/>
        <w:jc w:val="both"/>
      </w:pPr>
      <w:r>
        <w:rPr/>
        <w:t>third mean per capita expenditure were calculated from the original data, 16716 household.</w:t>
      </w:r>
      <w:r>
        <w:rPr>
          <w:spacing w:val="36"/>
        </w:rPr>
        <w:t> </w:t>
      </w:r>
      <w:r>
        <w:rPr/>
        <w:t>We</w:t>
      </w:r>
      <w:r>
        <w:rPr>
          <w:spacing w:val="34"/>
        </w:rPr>
        <w:t> </w:t>
      </w:r>
      <w:r>
        <w:rPr/>
        <w:t>first</w:t>
      </w:r>
      <w:r>
        <w:rPr>
          <w:spacing w:val="39"/>
        </w:rPr>
        <w:t> </w:t>
      </w:r>
      <w:r>
        <w:rPr/>
        <w:t>resample</w:t>
      </w:r>
      <w:r>
        <w:rPr>
          <w:spacing w:val="34"/>
        </w:rPr>
        <w:t> </w:t>
      </w:r>
      <w:r>
        <w:rPr/>
        <w:t>the</w:t>
      </w:r>
      <w:r>
        <w:rPr>
          <w:spacing w:val="35"/>
        </w:rPr>
        <w:t> </w:t>
      </w:r>
      <w:r>
        <w:rPr/>
        <w:t>data</w:t>
      </w:r>
      <w:r>
        <w:rPr>
          <w:spacing w:val="34"/>
        </w:rPr>
        <w:t> </w:t>
      </w:r>
      <w:r>
        <w:rPr/>
        <w:t>to</w:t>
      </w:r>
      <w:r>
        <w:rPr>
          <w:spacing w:val="36"/>
        </w:rPr>
        <w:t> </w:t>
      </w:r>
      <w:r>
        <w:rPr/>
        <w:t>obtain</w:t>
      </w:r>
      <w:r>
        <w:rPr>
          <w:spacing w:val="38"/>
        </w:rPr>
        <w:t> </w:t>
      </w:r>
      <w:r>
        <w:rPr/>
        <w:t>a</w:t>
      </w:r>
      <w:r>
        <w:rPr>
          <w:spacing w:val="38"/>
        </w:rPr>
        <w:t> </w:t>
      </w:r>
      <w:r>
        <w:rPr/>
        <w:t>bootstrap</w:t>
      </w:r>
      <w:r>
        <w:rPr>
          <w:spacing w:val="37"/>
        </w:rPr>
        <w:t> </w:t>
      </w:r>
      <w:r>
        <w:rPr/>
        <w:t>resample</w:t>
      </w:r>
      <w:r>
        <w:rPr>
          <w:spacing w:val="34"/>
        </w:rPr>
        <w:t> </w:t>
      </w:r>
      <w:r>
        <w:rPr/>
        <w:t>from</w:t>
      </w:r>
      <w:r>
        <w:rPr>
          <w:spacing w:val="36"/>
        </w:rPr>
        <w:t> </w:t>
      </w:r>
      <w:r>
        <w:rPr/>
        <w:t>the</w:t>
      </w:r>
      <w:r>
        <w:rPr>
          <w:spacing w:val="35"/>
        </w:rPr>
        <w:t> </w:t>
      </w:r>
      <w:r>
        <w:rPr>
          <w:spacing w:val="-5"/>
        </w:rPr>
        <w:t>per</w:t>
      </w:r>
    </w:p>
    <w:p>
      <w:pPr>
        <w:spacing w:after="0" w:line="360" w:lineRule="auto"/>
        <w:jc w:val="both"/>
        <w:sectPr>
          <w:pgSz w:w="11910" w:h="16840"/>
          <w:pgMar w:header="0" w:footer="1053" w:top="1640" w:bottom="1240" w:left="980" w:right="240"/>
        </w:sectPr>
      </w:pPr>
    </w:p>
    <w:p>
      <w:pPr>
        <w:pStyle w:val="BodyText"/>
        <w:spacing w:line="328" w:lineRule="exact"/>
        <w:ind w:left="1180"/>
        <w:rPr>
          <w:rFonts w:ascii="Cambria Math" w:eastAsia="Cambria Math"/>
          <w:sz w:val="20"/>
        </w:rPr>
      </w:pPr>
      <w:r>
        <w:rPr/>
        <mc:AlternateContent>
          <mc:Choice Requires="wps">
            <w:drawing>
              <wp:anchor distT="0" distB="0" distL="0" distR="0" allowOverlap="1" layoutInCell="1" locked="0" behindDoc="1" simplePos="0" relativeHeight="462741504">
                <wp:simplePos x="0" y="0"/>
                <wp:positionH relativeFrom="page">
                  <wp:posOffset>5300217</wp:posOffset>
                </wp:positionH>
                <wp:positionV relativeFrom="paragraph">
                  <wp:posOffset>147659</wp:posOffset>
                </wp:positionV>
                <wp:extent cx="99060" cy="1270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99060" cy="12700"/>
                        </a:xfrm>
                        <a:custGeom>
                          <a:avLst/>
                          <a:gdLst/>
                          <a:ahLst/>
                          <a:cxnLst/>
                          <a:rect l="l" t="t" r="r" b="b"/>
                          <a:pathLst>
                            <a:path w="99060" h="12700">
                              <a:moveTo>
                                <a:pt x="99060" y="0"/>
                              </a:moveTo>
                              <a:lnTo>
                                <a:pt x="0" y="0"/>
                              </a:lnTo>
                              <a:lnTo>
                                <a:pt x="0" y="12192"/>
                              </a:lnTo>
                              <a:lnTo>
                                <a:pt x="99060" y="12192"/>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17.339996pt;margin-top:11.626736pt;width:7.8pt;height:.96002pt;mso-position-horizontal-relative:page;mso-position-vertical-relative:paragraph;z-index:-40574976" id="docshape37" filled="true" fillcolor="#000000" stroked="false">
                <v:fill type="solid"/>
                <w10:wrap type="none"/>
              </v:rect>
            </w:pict>
          </mc:Fallback>
        </mc:AlternateContent>
      </w:r>
      <w:r>
        <w:rPr/>
        <w:t>capita</w:t>
      </w:r>
      <w:r>
        <w:rPr>
          <w:spacing w:val="-4"/>
        </w:rPr>
        <w:t> </w:t>
      </w:r>
      <w:r>
        <w:rPr/>
        <w:t>expenditure</w:t>
      </w:r>
      <w:r>
        <w:rPr>
          <w:spacing w:val="-1"/>
        </w:rPr>
        <w:t> </w:t>
      </w:r>
      <w:r>
        <w:rPr/>
        <w:t>data</w:t>
      </w:r>
      <w:r>
        <w:rPr>
          <w:spacing w:val="1"/>
        </w:rPr>
        <w:t> </w:t>
      </w:r>
      <w:r>
        <w:rPr/>
        <w:t>of size</w:t>
      </w:r>
      <w:r>
        <w:rPr>
          <w:spacing w:val="-1"/>
        </w:rPr>
        <w:t> </w:t>
      </w:r>
      <w:r>
        <w:rPr/>
        <w:t>10,000 households and P</w:t>
      </w:r>
      <w:r>
        <w:rPr>
          <w:spacing w:val="1"/>
        </w:rPr>
        <w:t> </w:t>
      </w:r>
      <w:r>
        <w:rPr/>
        <w:t>(0</w:t>
      </w:r>
      <w:r>
        <w:rPr>
          <w:spacing w:val="1"/>
        </w:rPr>
        <w:t> </w:t>
      </w:r>
      <w:r>
        <w:rPr>
          <w:rFonts w:ascii="Cambria Math" w:eastAsia="Cambria Math"/>
          <w:sz w:val="28"/>
        </w:rPr>
        <w:t>)</w:t>
      </w:r>
      <w:r>
        <w:rPr>
          <w:rFonts w:ascii="Cambria Math" w:eastAsia="Cambria Math"/>
          <w:spacing w:val="16"/>
          <w:sz w:val="28"/>
        </w:rPr>
        <w:t> </w:t>
      </w:r>
      <w:r>
        <w:rPr>
          <w:rFonts w:ascii="Cambria Math" w:eastAsia="Cambria Math"/>
          <w:sz w:val="28"/>
        </w:rPr>
        <w:t>=</w:t>
      </w:r>
      <w:r>
        <w:rPr>
          <w:rFonts w:ascii="Cambria Math" w:eastAsia="Cambria Math"/>
          <w:spacing w:val="30"/>
          <w:sz w:val="28"/>
        </w:rPr>
        <w:t> </w:t>
      </w:r>
      <w:r>
        <w:rPr>
          <w:rFonts w:ascii="Cambria Math" w:eastAsia="Cambria Math"/>
          <w:spacing w:val="-10"/>
          <w:position w:val="17"/>
          <w:sz w:val="20"/>
        </w:rPr>
        <w:t>𝑞</w:t>
      </w:r>
    </w:p>
    <w:p>
      <w:pPr>
        <w:spacing w:line="179" w:lineRule="exact" w:before="0"/>
        <w:ind w:left="0" w:right="0" w:firstLine="0"/>
        <w:jc w:val="right"/>
        <w:rPr>
          <w:rFonts w:ascii="Cambria Math" w:eastAsia="Cambria Math"/>
          <w:sz w:val="20"/>
        </w:rPr>
      </w:pPr>
      <w:r>
        <w:rPr>
          <w:rFonts w:ascii="Cambria Math" w:eastAsia="Cambria Math"/>
          <w:spacing w:val="-10"/>
          <w:sz w:val="20"/>
        </w:rPr>
        <w:t>𝑁</w:t>
      </w:r>
    </w:p>
    <w:p>
      <w:pPr>
        <w:pStyle w:val="BodyText"/>
        <w:spacing w:before="97"/>
        <w:ind w:left="92"/>
      </w:pPr>
      <w:r>
        <w:rPr/>
        <w:br w:type="column"/>
      </w:r>
      <w:r>
        <w:rPr/>
        <w:t>were</w:t>
      </w:r>
      <w:r>
        <w:rPr>
          <w:spacing w:val="-1"/>
        </w:rPr>
        <w:t> </w:t>
      </w:r>
      <w:r>
        <w:rPr/>
        <w:t>calculated</w:t>
      </w:r>
      <w:r>
        <w:rPr>
          <w:spacing w:val="-1"/>
        </w:rPr>
        <w:t> </w:t>
      </w:r>
      <w:r>
        <w:rPr>
          <w:spacing w:val="-5"/>
        </w:rPr>
        <w:t>for</w:t>
      </w:r>
    </w:p>
    <w:p>
      <w:pPr>
        <w:spacing w:after="0"/>
        <w:sectPr>
          <w:type w:val="continuous"/>
          <w:pgSz w:w="11910" w:h="16840"/>
          <w:pgMar w:header="0" w:footer="1053" w:top="1640" w:bottom="1200" w:left="980" w:right="240"/>
          <w:cols w:num="2" w:equalWidth="0">
            <w:col w:w="7518" w:space="40"/>
            <w:col w:w="3132"/>
          </w:cols>
        </w:sectPr>
      </w:pPr>
    </w:p>
    <w:p>
      <w:pPr>
        <w:pStyle w:val="BodyText"/>
        <w:spacing w:before="113"/>
        <w:ind w:left="1180"/>
      </w:pPr>
      <w:r>
        <w:rPr/>
        <w:t>the</w:t>
      </w:r>
      <w:r>
        <w:rPr>
          <w:spacing w:val="-3"/>
        </w:rPr>
        <w:t> </w:t>
      </w:r>
      <w:r>
        <w:rPr/>
        <w:t>10,000</w:t>
      </w:r>
      <w:r>
        <w:rPr>
          <w:spacing w:val="-1"/>
        </w:rPr>
        <w:t> </w:t>
      </w:r>
      <w:r>
        <w:rPr/>
        <w:t>simulated samples</w:t>
      </w:r>
      <w:r>
        <w:rPr>
          <w:spacing w:val="-1"/>
        </w:rPr>
        <w:t> </w:t>
      </w:r>
      <w:r>
        <w:rPr/>
        <w:t>for</w:t>
      </w:r>
      <w:r>
        <w:rPr>
          <w:spacing w:val="-2"/>
        </w:rPr>
        <w:t> </w:t>
      </w:r>
      <w:r>
        <w:rPr/>
        <w:t>household </w:t>
      </w:r>
      <w:r>
        <w:rPr>
          <w:spacing w:val="-2"/>
        </w:rPr>
        <w:t>expenditure.</w:t>
      </w:r>
    </w:p>
    <w:p>
      <w:pPr>
        <w:spacing w:after="0"/>
        <w:sectPr>
          <w:type w:val="continuous"/>
          <w:pgSz w:w="11910" w:h="16840"/>
          <w:pgMar w:header="0" w:footer="1053" w:top="1640" w:bottom="1200" w:left="980" w:right="240"/>
        </w:sectPr>
      </w:pPr>
    </w:p>
    <w:p>
      <w:pPr>
        <w:pStyle w:val="BodyText"/>
        <w:spacing w:line="360" w:lineRule="auto" w:before="64"/>
        <w:ind w:left="1180" w:right="1195"/>
        <w:jc w:val="both"/>
      </w:pPr>
      <w:r>
        <w:rPr/>
        <w:drawing>
          <wp:anchor distT="0" distB="0" distL="0" distR="0" allowOverlap="1" layoutInCell="1" locked="0" behindDoc="1" simplePos="0" relativeHeight="462742016">
            <wp:simplePos x="0" y="0"/>
            <wp:positionH relativeFrom="page">
              <wp:posOffset>1498219</wp:posOffset>
            </wp:positionH>
            <wp:positionV relativeFrom="paragraph">
              <wp:posOffset>1966848</wp:posOffset>
            </wp:positionV>
            <wp:extent cx="4888992" cy="4833540"/>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8" cstate="print"/>
                    <a:stretch>
                      <a:fillRect/>
                    </a:stretch>
                  </pic:blipFill>
                  <pic:spPr>
                    <a:xfrm>
                      <a:off x="0" y="0"/>
                      <a:ext cx="4888992" cy="4833540"/>
                    </a:xfrm>
                    <a:prstGeom prst="rect">
                      <a:avLst/>
                    </a:prstGeom>
                  </pic:spPr>
                </pic:pic>
              </a:graphicData>
            </a:graphic>
          </wp:anchor>
        </w:drawing>
      </w:r>
      <w:r>
        <w:rPr/>
        <w:t>Repeat and score the re sampled per capita expenditure data using 1000 iterations to produce the biased estimates of the statistics. From these statistics, we compared the precision of the median per capita and two-third of mean per capita expenditure respectively. All these were obtained using Resampling Stats for Excel statistical </w:t>
      </w:r>
      <w:r>
        <w:rPr>
          <w:spacing w:val="-2"/>
        </w:rPr>
        <w:t>package.</w:t>
      </w:r>
    </w:p>
    <w:p>
      <w:pPr>
        <w:spacing w:after="0" w:line="360" w:lineRule="auto"/>
        <w:jc w:val="both"/>
        <w:sectPr>
          <w:pgSz w:w="11910" w:h="16840"/>
          <w:pgMar w:header="0" w:footer="1053" w:top="1640" w:bottom="1240" w:left="980" w:right="240"/>
        </w:sectPr>
      </w:pPr>
    </w:p>
    <w:p>
      <w:pPr>
        <w:pStyle w:val="Heading5"/>
        <w:spacing w:before="200"/>
        <w:ind w:left="2459" w:right="2478"/>
      </w:pPr>
      <w:r>
        <w:rPr/>
        <w:t>CHAPTER</w:t>
      </w:r>
      <w:r>
        <w:rPr>
          <w:spacing w:val="-8"/>
        </w:rPr>
        <w:t> </w:t>
      </w:r>
      <w:r>
        <w:rPr>
          <w:spacing w:val="-4"/>
        </w:rPr>
        <w:t>FOUR</w:t>
      </w:r>
    </w:p>
    <w:p>
      <w:pPr>
        <w:pStyle w:val="Heading7"/>
        <w:spacing w:before="164"/>
        <w:ind w:left="2461" w:right="2478"/>
        <w:jc w:val="center"/>
      </w:pPr>
      <w:r>
        <w:rPr/>
        <w:t>ANALYSIS AND</w:t>
      </w:r>
      <w:r>
        <w:rPr>
          <w:spacing w:val="-1"/>
        </w:rPr>
        <w:t> </w:t>
      </w:r>
      <w:r>
        <w:rPr>
          <w:spacing w:val="-2"/>
        </w:rPr>
        <w:t>RESULTS</w:t>
      </w:r>
    </w:p>
    <w:p>
      <w:pPr>
        <w:pStyle w:val="BodyText"/>
        <w:spacing w:before="183"/>
        <w:rPr>
          <w:b/>
        </w:rPr>
      </w:pPr>
    </w:p>
    <w:p>
      <w:pPr>
        <w:pStyle w:val="Heading8"/>
        <w:numPr>
          <w:ilvl w:val="1"/>
          <w:numId w:val="13"/>
        </w:numPr>
        <w:tabs>
          <w:tab w:pos="1900" w:val="left" w:leader="none"/>
        </w:tabs>
        <w:spacing w:line="240" w:lineRule="auto" w:before="0" w:after="0"/>
        <w:ind w:left="1900" w:right="0" w:hanging="720"/>
        <w:jc w:val="both"/>
      </w:pPr>
      <w:r>
        <w:rPr>
          <w:spacing w:val="-2"/>
        </w:rPr>
        <w:t>Introduction</w:t>
      </w:r>
    </w:p>
    <w:p>
      <w:pPr>
        <w:pStyle w:val="BodyText"/>
        <w:spacing w:line="360" w:lineRule="auto" w:before="134"/>
        <w:ind w:left="1180" w:right="1197"/>
        <w:jc w:val="both"/>
      </w:pPr>
      <w:r>
        <w:rPr/>
        <w:drawing>
          <wp:anchor distT="0" distB="0" distL="0" distR="0" allowOverlap="1" layoutInCell="1" locked="0" behindDoc="1" simplePos="0" relativeHeight="462743040">
            <wp:simplePos x="0" y="0"/>
            <wp:positionH relativeFrom="page">
              <wp:posOffset>1498219</wp:posOffset>
            </wp:positionH>
            <wp:positionV relativeFrom="paragraph">
              <wp:posOffset>711516</wp:posOffset>
            </wp:positionV>
            <wp:extent cx="4888992" cy="4833540"/>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8" cstate="print"/>
                    <a:stretch>
                      <a:fillRect/>
                    </a:stretch>
                  </pic:blipFill>
                  <pic:spPr>
                    <a:xfrm>
                      <a:off x="0" y="0"/>
                      <a:ext cx="4888992" cy="4833540"/>
                    </a:xfrm>
                    <a:prstGeom prst="rect">
                      <a:avLst/>
                    </a:prstGeom>
                  </pic:spPr>
                </pic:pic>
              </a:graphicData>
            </a:graphic>
          </wp:anchor>
        </w:drawing>
      </w:r>
      <w:r>
        <w:rPr/>
        <w:t>In this chapter, we discus the results of the analysis. This include the result of the distribution fitting, poverty line estimation, distribution of poverty and bootstrap </w:t>
      </w:r>
      <w:r>
        <w:rPr>
          <w:spacing w:val="-2"/>
        </w:rPr>
        <w:t>simulation.</w:t>
      </w:r>
    </w:p>
    <w:p>
      <w:pPr>
        <w:pStyle w:val="BodyText"/>
        <w:spacing w:before="4"/>
      </w:pPr>
    </w:p>
    <w:p>
      <w:pPr>
        <w:pStyle w:val="Heading8"/>
        <w:numPr>
          <w:ilvl w:val="1"/>
          <w:numId w:val="13"/>
        </w:numPr>
        <w:tabs>
          <w:tab w:pos="1900" w:val="left" w:leader="none"/>
        </w:tabs>
        <w:spacing w:line="240" w:lineRule="auto" w:before="1" w:after="0"/>
        <w:ind w:left="1900" w:right="0" w:hanging="720"/>
        <w:jc w:val="both"/>
      </w:pPr>
      <w:r>
        <w:rPr/>
        <w:t>Distribution</w:t>
      </w:r>
      <w:r>
        <w:rPr>
          <w:spacing w:val="-1"/>
        </w:rPr>
        <w:t> </w:t>
      </w:r>
      <w:r>
        <w:rPr>
          <w:spacing w:val="-2"/>
        </w:rPr>
        <w:t>Fitting</w:t>
      </w:r>
    </w:p>
    <w:p>
      <w:pPr>
        <w:pStyle w:val="BodyText"/>
        <w:spacing w:line="360" w:lineRule="auto" w:before="134"/>
        <w:ind w:left="1180" w:right="1193"/>
        <w:jc w:val="both"/>
      </w:pPr>
      <w:r>
        <w:rPr/>
        <w:t>Table 4.1 shows the fitted distributions and their parameter estimates. It shows the frechet, Gamma, log logistic and lognormal distributions and their respective shape and scale parameter estimates.</w:t>
      </w:r>
    </w:p>
    <w:p>
      <w:pPr>
        <w:pStyle w:val="BodyText"/>
        <w:tabs>
          <w:tab w:pos="4279" w:val="left" w:leader="none"/>
        </w:tabs>
        <w:spacing w:line="357" w:lineRule="auto" w:before="275"/>
        <w:ind w:left="1180" w:right="1193"/>
        <w:jc w:val="both"/>
      </w:pPr>
      <w:r>
        <w:rPr/>
        <w:drawing>
          <wp:anchor distT="0" distB="0" distL="0" distR="0" allowOverlap="1" layoutInCell="1" locked="0" behindDoc="1" simplePos="0" relativeHeight="462743552">
            <wp:simplePos x="0" y="0"/>
            <wp:positionH relativeFrom="page">
              <wp:posOffset>1422146</wp:posOffset>
            </wp:positionH>
            <wp:positionV relativeFrom="paragraph">
              <wp:posOffset>1531972</wp:posOffset>
            </wp:positionV>
            <wp:extent cx="1999106" cy="169163"/>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68" cstate="print"/>
                    <a:stretch>
                      <a:fillRect/>
                    </a:stretch>
                  </pic:blipFill>
                  <pic:spPr>
                    <a:xfrm>
                      <a:off x="0" y="0"/>
                      <a:ext cx="1999106" cy="169163"/>
                    </a:xfrm>
                    <a:prstGeom prst="rect">
                      <a:avLst/>
                    </a:prstGeom>
                  </pic:spPr>
                </pic:pic>
              </a:graphicData>
            </a:graphic>
          </wp:anchor>
        </w:drawing>
      </w:r>
      <w:r>
        <w:rPr/>
        <w:t>Table 4.2A - 4.2D shows goodness of fit details for all the four non-negative distributions fitted to per capita expenditure. All the four distributions fitted to the expenditure data, but among them (frechet, gamma, log logistic, and lognormal), log logistic distribution with parameter estimates (</w:t>
      </w:r>
      <w:r>
        <w:rPr>
          <w:spacing w:val="2"/>
          <w:position w:val="-8"/>
        </w:rPr>
        <w:drawing>
          <wp:inline distT="0" distB="0" distL="0" distR="0">
            <wp:extent cx="85089" cy="190500"/>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69" cstate="print"/>
                    <a:stretch>
                      <a:fillRect/>
                    </a:stretch>
                  </pic:blipFill>
                  <pic:spPr>
                    <a:xfrm>
                      <a:off x="0" y="0"/>
                      <a:ext cx="85089" cy="190500"/>
                    </a:xfrm>
                    <a:prstGeom prst="rect">
                      <a:avLst/>
                    </a:prstGeom>
                  </pic:spPr>
                </pic:pic>
              </a:graphicData>
            </a:graphic>
          </wp:inline>
        </w:drawing>
      </w:r>
      <w:r>
        <w:rPr>
          <w:spacing w:val="2"/>
          <w:position w:val="-8"/>
        </w:rPr>
      </w:r>
      <w:r>
        <w:rPr/>
        <w:t>=1.0452,</w:t>
      </w:r>
      <w:r>
        <w:rPr>
          <w:spacing w:val="-4"/>
        </w:rPr>
        <w:t> </w:t>
      </w:r>
      <w:r>
        <w:rPr>
          <w:spacing w:val="-2"/>
          <w:position w:val="-10"/>
        </w:rPr>
        <w:drawing>
          <wp:inline distT="0" distB="0" distL="0" distR="0">
            <wp:extent cx="85089" cy="190500"/>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70" cstate="print"/>
                    <a:stretch>
                      <a:fillRect/>
                    </a:stretch>
                  </pic:blipFill>
                  <pic:spPr>
                    <a:xfrm>
                      <a:off x="0" y="0"/>
                      <a:ext cx="85089" cy="190500"/>
                    </a:xfrm>
                    <a:prstGeom prst="rect">
                      <a:avLst/>
                    </a:prstGeom>
                  </pic:spPr>
                </pic:pic>
              </a:graphicData>
            </a:graphic>
          </wp:inline>
        </w:drawing>
      </w:r>
      <w:r>
        <w:rPr>
          <w:spacing w:val="-2"/>
          <w:position w:val="-10"/>
        </w:rPr>
      </w:r>
      <w:r>
        <w:rPr/>
        <w:t>=3169.2) and ( p-value &lt; 0.0000014805)</w:t>
      </w:r>
      <w:r>
        <w:rPr>
          <w:spacing w:val="65"/>
        </w:rPr>
        <w:t>  </w:t>
      </w:r>
      <w:r>
        <w:rPr/>
        <w:t>performed</w:t>
      </w:r>
      <w:r>
        <w:rPr>
          <w:spacing w:val="64"/>
        </w:rPr>
        <w:t> </w:t>
      </w:r>
      <w:r>
        <w:rPr/>
        <w:t>best,</w:t>
      </w:r>
      <w:r>
        <w:rPr>
          <w:spacing w:val="65"/>
        </w:rPr>
        <w:t> </w:t>
      </w:r>
      <w:r>
        <w:rPr/>
        <w:t>lognormal</w:t>
      </w:r>
      <w:r>
        <w:rPr>
          <w:spacing w:val="65"/>
        </w:rPr>
        <w:t> </w:t>
      </w:r>
      <w:r>
        <w:rPr/>
        <w:t>distribution</w:t>
      </w:r>
      <w:r>
        <w:rPr>
          <w:spacing w:val="65"/>
        </w:rPr>
        <w:t> </w:t>
      </w:r>
      <w:r>
        <w:rPr/>
        <w:t>with</w:t>
      </w:r>
      <w:r>
        <w:rPr>
          <w:spacing w:val="63"/>
        </w:rPr>
        <w:t> </w:t>
      </w:r>
      <w:r>
        <w:rPr/>
        <w:t>parameter</w:t>
      </w:r>
      <w:r>
        <w:rPr>
          <w:spacing w:val="64"/>
        </w:rPr>
        <w:t> </w:t>
      </w:r>
      <w:r>
        <w:rPr/>
        <w:t>estimates </w:t>
      </w:r>
      <w:r>
        <w:rPr>
          <w:spacing w:val="-10"/>
        </w:rPr>
        <w:t>(</w:t>
      </w:r>
      <w:r>
        <w:rPr/>
        <w:tab/>
        <w:t>-value</w:t>
      </w:r>
      <w:r>
        <w:rPr>
          <w:spacing w:val="34"/>
        </w:rPr>
        <w:t>  </w:t>
      </w:r>
      <w:r>
        <w:rPr/>
        <w:t>&lt;</w:t>
      </w:r>
      <w:r>
        <w:rPr>
          <w:spacing w:val="38"/>
        </w:rPr>
        <w:t>  </w:t>
      </w:r>
      <w:r>
        <w:rPr/>
        <w:t>0.00014853,</w:t>
      </w:r>
      <w:r>
        <w:rPr>
          <w:spacing w:val="37"/>
        </w:rPr>
        <w:t>  </w:t>
      </w:r>
      <w:r>
        <w:rPr/>
        <w:t>ranked</w:t>
      </w:r>
      <w:r>
        <w:rPr>
          <w:spacing w:val="38"/>
        </w:rPr>
        <w:t>  </w:t>
      </w:r>
      <w:r>
        <w:rPr/>
        <w:t>second.</w:t>
      </w:r>
      <w:r>
        <w:rPr>
          <w:spacing w:val="71"/>
        </w:rPr>
        <w:t>   </w:t>
      </w:r>
      <w:r>
        <w:rPr>
          <w:spacing w:val="-2"/>
        </w:rPr>
        <w:t>Frechet</w:t>
      </w:r>
    </w:p>
    <w:p>
      <w:pPr>
        <w:pStyle w:val="BodyText"/>
        <w:spacing w:before="6"/>
        <w:ind w:left="8401"/>
        <w:jc w:val="both"/>
      </w:pPr>
      <w:r>
        <w:rPr/>
        <w:drawing>
          <wp:anchor distT="0" distB="0" distL="0" distR="0" allowOverlap="1" layoutInCell="1" locked="0" behindDoc="1" simplePos="0" relativeHeight="462744064">
            <wp:simplePos x="0" y="0"/>
            <wp:positionH relativeFrom="page">
              <wp:posOffset>1371853</wp:posOffset>
            </wp:positionH>
            <wp:positionV relativeFrom="paragraph">
              <wp:posOffset>8933</wp:posOffset>
            </wp:positionV>
            <wp:extent cx="4657979" cy="169163"/>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71" cstate="print"/>
                    <a:stretch>
                      <a:fillRect/>
                    </a:stretch>
                  </pic:blipFill>
                  <pic:spPr>
                    <a:xfrm>
                      <a:off x="0" y="0"/>
                      <a:ext cx="4657979" cy="169163"/>
                    </a:xfrm>
                    <a:prstGeom prst="rect">
                      <a:avLst/>
                    </a:prstGeom>
                  </pic:spPr>
                </pic:pic>
              </a:graphicData>
            </a:graphic>
          </wp:anchor>
        </w:drawing>
      </w:r>
      <w:r>
        <w:rPr/>
        <w:t>-value</w:t>
      </w:r>
      <w:r>
        <w:rPr>
          <w:spacing w:val="65"/>
          <w:w w:val="150"/>
        </w:rPr>
        <w:t> </w:t>
      </w:r>
      <w:r>
        <w:rPr/>
        <w:t>=</w:t>
      </w:r>
      <w:r>
        <w:rPr>
          <w:spacing w:val="18"/>
        </w:rPr>
        <w:t> </w:t>
      </w:r>
      <w:r>
        <w:rPr>
          <w:spacing w:val="-10"/>
        </w:rPr>
        <w:t>0</w:t>
      </w:r>
    </w:p>
    <w:p>
      <w:pPr>
        <w:pStyle w:val="BodyText"/>
        <w:spacing w:before="8"/>
        <w:rPr>
          <w:sz w:val="10"/>
        </w:rPr>
      </w:pPr>
      <w:r>
        <w:rPr/>
        <mc:AlternateContent>
          <mc:Choice Requires="wps">
            <w:drawing>
              <wp:anchor distT="0" distB="0" distL="0" distR="0" allowOverlap="1" layoutInCell="1" locked="0" behindDoc="1" simplePos="0" relativeHeight="487645696">
                <wp:simplePos x="0" y="0"/>
                <wp:positionH relativeFrom="page">
                  <wp:posOffset>1371853</wp:posOffset>
                </wp:positionH>
                <wp:positionV relativeFrom="paragraph">
                  <wp:posOffset>93529</wp:posOffset>
                </wp:positionV>
                <wp:extent cx="5404485" cy="169545"/>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5404485" cy="169545"/>
                          <a:chExt cx="5404485" cy="169545"/>
                        </a:xfrm>
                      </wpg:grpSpPr>
                      <pic:pic>
                        <pic:nvPicPr>
                          <pic:cNvPr id="129" name="Image 129"/>
                          <pic:cNvPicPr/>
                        </pic:nvPicPr>
                        <pic:blipFill>
                          <a:blip r:embed="rId72" cstate="print"/>
                          <a:stretch>
                            <a:fillRect/>
                          </a:stretch>
                        </pic:blipFill>
                        <pic:spPr>
                          <a:xfrm>
                            <a:off x="0" y="0"/>
                            <a:ext cx="4944237" cy="169163"/>
                          </a:xfrm>
                          <a:prstGeom prst="rect">
                            <a:avLst/>
                          </a:prstGeom>
                        </pic:spPr>
                      </pic:pic>
                      <pic:pic>
                        <pic:nvPicPr>
                          <pic:cNvPr id="130" name="Image 130"/>
                          <pic:cNvPicPr/>
                        </pic:nvPicPr>
                        <pic:blipFill>
                          <a:blip r:embed="rId73" cstate="print"/>
                          <a:stretch>
                            <a:fillRect/>
                          </a:stretch>
                        </pic:blipFill>
                        <pic:spPr>
                          <a:xfrm>
                            <a:off x="4952746" y="0"/>
                            <a:ext cx="451484" cy="169163"/>
                          </a:xfrm>
                          <a:prstGeom prst="rect">
                            <a:avLst/>
                          </a:prstGeom>
                        </pic:spPr>
                      </pic:pic>
                    </wpg:wgp>
                  </a:graphicData>
                </a:graphic>
              </wp:anchor>
            </w:drawing>
          </mc:Choice>
          <mc:Fallback>
            <w:pict>
              <v:group style="position:absolute;margin-left:108.019997pt;margin-top:7.364564pt;width:425.55pt;height:13.35pt;mso-position-horizontal-relative:page;mso-position-vertical-relative:paragraph;z-index:-15670784;mso-wrap-distance-left:0;mso-wrap-distance-right:0" id="docshapegroup38" coordorigin="2160,147" coordsize="8511,267">
                <v:shape style="position:absolute;left:2160;top:147;width:7787;height:267" type="#_x0000_t75" id="docshape39" stroked="false">
                  <v:imagedata r:id="rId72" o:title=""/>
                </v:shape>
                <v:shape style="position:absolute;left:9960;top:147;width:711;height:267" type="#_x0000_t75" id="docshape40" stroked="false">
                  <v:imagedata r:id="rId73" o:title=""/>
                </v:shape>
                <w10:wrap type="topAndBottom"/>
              </v:group>
            </w:pict>
          </mc:Fallback>
        </mc:AlternateContent>
      </w:r>
    </w:p>
    <w:p>
      <w:pPr>
        <w:pStyle w:val="BodyText"/>
        <w:spacing w:before="138"/>
        <w:ind w:left="1180"/>
        <w:jc w:val="both"/>
      </w:pPr>
      <w:r>
        <w:rPr/>
        <w:t>3.5962</w:t>
      </w:r>
      <w:r>
        <w:rPr>
          <w:spacing w:val="-1"/>
        </w:rPr>
        <w:t> </w:t>
      </w:r>
      <w:r>
        <w:rPr/>
        <w:t>X 10</w:t>
      </w:r>
      <w:r>
        <w:rPr>
          <w:vertAlign w:val="superscript"/>
        </w:rPr>
        <w:t>6</w:t>
      </w:r>
      <w:r>
        <w:rPr>
          <w:spacing w:val="21"/>
          <w:vertAlign w:val="baseline"/>
        </w:rPr>
        <w:t> </w:t>
      </w:r>
      <w:r>
        <w:rPr>
          <w:vertAlign w:val="baseline"/>
        </w:rPr>
        <w:t>and p-value</w:t>
      </w:r>
      <w:r>
        <w:rPr>
          <w:spacing w:val="-1"/>
          <w:vertAlign w:val="baseline"/>
        </w:rPr>
        <w:t> </w:t>
      </w:r>
      <w:r>
        <w:rPr>
          <w:vertAlign w:val="baseline"/>
        </w:rPr>
        <w:t>=</w:t>
      </w:r>
      <w:r>
        <w:rPr>
          <w:spacing w:val="-2"/>
          <w:vertAlign w:val="baseline"/>
        </w:rPr>
        <w:t> </w:t>
      </w:r>
      <w:r>
        <w:rPr>
          <w:vertAlign w:val="baseline"/>
        </w:rPr>
        <w:t>0 ranked</w:t>
      </w:r>
      <w:r>
        <w:rPr>
          <w:spacing w:val="-1"/>
          <w:vertAlign w:val="baseline"/>
        </w:rPr>
        <w:t> </w:t>
      </w:r>
      <w:r>
        <w:rPr>
          <w:spacing w:val="-2"/>
          <w:vertAlign w:val="baseline"/>
        </w:rPr>
        <w:t>fourth.</w:t>
      </w:r>
    </w:p>
    <w:p>
      <w:pPr>
        <w:pStyle w:val="BodyText"/>
        <w:spacing w:before="140"/>
      </w:pPr>
    </w:p>
    <w:p>
      <w:pPr>
        <w:pStyle w:val="BodyText"/>
        <w:spacing w:line="360" w:lineRule="auto"/>
        <w:ind w:left="1180" w:right="1191"/>
        <w:jc w:val="both"/>
      </w:pPr>
      <w:r>
        <w:rPr/>
        <w:t>Table 4.3 also presents the descriptive statistics for fitting the distributions to per capita expenditure in Nigeria. The table shows the range, mean, variance, standard deviation, Coefficient of variation, Standard Error, skewness and Excess kurtosis for per capita expenditure. The table also presents the minimum and maximum values</w:t>
      </w:r>
      <w:r>
        <w:rPr>
          <w:spacing w:val="80"/>
        </w:rPr>
        <w:t> </w:t>
      </w:r>
      <w:r>
        <w:rPr/>
        <w:t>and the percentiles. Looking at the Minimum and Maximum values, the values that</w:t>
      </w:r>
      <w:r>
        <w:rPr>
          <w:spacing w:val="40"/>
        </w:rPr>
        <w:t> </w:t>
      </w:r>
      <w:r>
        <w:rPr/>
        <w:t>are unexpectedly large and small. There is also positive skewness as well as high peakedness in the expenditure.</w:t>
      </w:r>
    </w:p>
    <w:p>
      <w:pPr>
        <w:pStyle w:val="BodyText"/>
        <w:spacing w:line="362" w:lineRule="auto"/>
        <w:ind w:left="1180" w:right="1196"/>
        <w:jc w:val="both"/>
      </w:pPr>
      <w:r>
        <w:rPr/>
        <w:t>Figures 4.1-4.4 was used to further explain the descriptive statistics as well as view</w:t>
      </w:r>
      <w:r>
        <w:rPr>
          <w:spacing w:val="40"/>
        </w:rPr>
        <w:t> </w:t>
      </w:r>
      <w:r>
        <w:rPr/>
        <w:t>the</w:t>
      </w:r>
      <w:r>
        <w:rPr>
          <w:spacing w:val="29"/>
        </w:rPr>
        <w:t> </w:t>
      </w:r>
      <w:r>
        <w:rPr/>
        <w:t>distribution</w:t>
      </w:r>
      <w:r>
        <w:rPr>
          <w:spacing w:val="30"/>
        </w:rPr>
        <w:t> </w:t>
      </w:r>
      <w:r>
        <w:rPr/>
        <w:t>of</w:t>
      </w:r>
      <w:r>
        <w:rPr>
          <w:spacing w:val="30"/>
        </w:rPr>
        <w:t> </w:t>
      </w:r>
      <w:r>
        <w:rPr/>
        <w:t>expenditure</w:t>
      </w:r>
      <w:r>
        <w:rPr>
          <w:spacing w:val="30"/>
        </w:rPr>
        <w:t> </w:t>
      </w:r>
      <w:r>
        <w:rPr/>
        <w:t>data.</w:t>
      </w:r>
      <w:r>
        <w:rPr>
          <w:spacing w:val="33"/>
        </w:rPr>
        <w:t> </w:t>
      </w:r>
      <w:r>
        <w:rPr/>
        <w:t>Figures</w:t>
      </w:r>
      <w:r>
        <w:rPr>
          <w:spacing w:val="31"/>
        </w:rPr>
        <w:t> </w:t>
      </w:r>
      <w:r>
        <w:rPr/>
        <w:t>4.1</w:t>
      </w:r>
      <w:r>
        <w:rPr>
          <w:spacing w:val="33"/>
        </w:rPr>
        <w:t> </w:t>
      </w:r>
      <w:r>
        <w:rPr/>
        <w:t>and</w:t>
      </w:r>
      <w:r>
        <w:rPr>
          <w:spacing w:val="30"/>
        </w:rPr>
        <w:t> </w:t>
      </w:r>
      <w:r>
        <w:rPr/>
        <w:t>4.2</w:t>
      </w:r>
      <w:r>
        <w:rPr>
          <w:spacing w:val="30"/>
        </w:rPr>
        <w:t> </w:t>
      </w:r>
      <w:r>
        <w:rPr/>
        <w:t>shows</w:t>
      </w:r>
      <w:r>
        <w:rPr>
          <w:spacing w:val="30"/>
        </w:rPr>
        <w:t> </w:t>
      </w:r>
      <w:r>
        <w:rPr/>
        <w:t>the</w:t>
      </w:r>
      <w:r>
        <w:rPr>
          <w:spacing w:val="30"/>
        </w:rPr>
        <w:t> </w:t>
      </w:r>
      <w:r>
        <w:rPr/>
        <w:t>log</w:t>
      </w:r>
      <w:r>
        <w:rPr>
          <w:spacing w:val="28"/>
        </w:rPr>
        <w:t> </w:t>
      </w:r>
      <w:r>
        <w:rPr/>
        <w:t>logistic</w:t>
      </w:r>
      <w:r>
        <w:rPr>
          <w:spacing w:val="30"/>
        </w:rPr>
        <w:t> </w:t>
      </w:r>
      <w:r>
        <w:rPr>
          <w:spacing w:val="-5"/>
        </w:rPr>
        <w:t>and</w:t>
      </w:r>
    </w:p>
    <w:p>
      <w:pPr>
        <w:spacing w:after="0" w:line="362" w:lineRule="auto"/>
        <w:jc w:val="both"/>
        <w:sectPr>
          <w:pgSz w:w="11910" w:h="16840"/>
          <w:pgMar w:header="0" w:footer="1053" w:top="1920" w:bottom="1240" w:left="980" w:right="240"/>
        </w:sectPr>
      </w:pPr>
    </w:p>
    <w:p>
      <w:pPr>
        <w:pStyle w:val="BodyText"/>
        <w:spacing w:line="360" w:lineRule="auto" w:before="64"/>
        <w:ind w:left="1180" w:right="1196"/>
      </w:pPr>
      <w:r>
        <w:rPr/>
        <w:t>lognormal</w:t>
      </w:r>
      <w:r>
        <w:rPr>
          <w:spacing w:val="71"/>
        </w:rPr>
        <w:t> </w:t>
      </w:r>
      <w:r>
        <w:rPr/>
        <w:t>distribution.</w:t>
      </w:r>
      <w:r>
        <w:rPr>
          <w:spacing w:val="72"/>
        </w:rPr>
        <w:t> </w:t>
      </w:r>
      <w:r>
        <w:rPr/>
        <w:t>Figures</w:t>
      </w:r>
      <w:r>
        <w:rPr>
          <w:spacing w:val="70"/>
        </w:rPr>
        <w:t> </w:t>
      </w:r>
      <w:r>
        <w:rPr/>
        <w:t>4.3</w:t>
      </w:r>
      <w:r>
        <w:rPr>
          <w:spacing w:val="72"/>
        </w:rPr>
        <w:t> </w:t>
      </w:r>
      <w:r>
        <w:rPr/>
        <w:t>and</w:t>
      </w:r>
      <w:r>
        <w:rPr>
          <w:spacing w:val="72"/>
        </w:rPr>
        <w:t> </w:t>
      </w:r>
      <w:r>
        <w:rPr/>
        <w:t>4.4</w:t>
      </w:r>
      <w:r>
        <w:rPr>
          <w:spacing w:val="70"/>
        </w:rPr>
        <w:t> </w:t>
      </w:r>
      <w:r>
        <w:rPr/>
        <w:t>also</w:t>
      </w:r>
      <w:r>
        <w:rPr>
          <w:spacing w:val="70"/>
        </w:rPr>
        <w:t> </w:t>
      </w:r>
      <w:r>
        <w:rPr/>
        <w:t>shows</w:t>
      </w:r>
      <w:r>
        <w:rPr>
          <w:spacing w:val="70"/>
        </w:rPr>
        <w:t> </w:t>
      </w:r>
      <w:r>
        <w:rPr/>
        <w:t>the</w:t>
      </w:r>
      <w:r>
        <w:rPr>
          <w:spacing w:val="72"/>
        </w:rPr>
        <w:t> </w:t>
      </w:r>
      <w:r>
        <w:rPr/>
        <w:t>frechet</w:t>
      </w:r>
      <w:r>
        <w:rPr>
          <w:spacing w:val="73"/>
        </w:rPr>
        <w:t> </w:t>
      </w:r>
      <w:r>
        <w:rPr/>
        <w:t>and</w:t>
      </w:r>
      <w:r>
        <w:rPr>
          <w:spacing w:val="70"/>
        </w:rPr>
        <w:t> </w:t>
      </w:r>
      <w:r>
        <w:rPr/>
        <w:t>gamma distributions respectively.</w:t>
      </w:r>
    </w:p>
    <w:p>
      <w:pPr>
        <w:pStyle w:val="BodyText"/>
        <w:spacing w:line="360" w:lineRule="auto"/>
        <w:ind w:left="1180" w:right="1196"/>
      </w:pPr>
      <w:r>
        <w:rPr/>
        <w:drawing>
          <wp:anchor distT="0" distB="0" distL="0" distR="0" allowOverlap="1" layoutInCell="1" locked="0" behindDoc="1" simplePos="0" relativeHeight="462744576">
            <wp:simplePos x="0" y="0"/>
            <wp:positionH relativeFrom="page">
              <wp:posOffset>1498219</wp:posOffset>
            </wp:positionH>
            <wp:positionV relativeFrom="paragraph">
              <wp:posOffset>1400473</wp:posOffset>
            </wp:positionV>
            <wp:extent cx="4888992" cy="4833540"/>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8" cstate="print"/>
                    <a:stretch>
                      <a:fillRect/>
                    </a:stretch>
                  </pic:blipFill>
                  <pic:spPr>
                    <a:xfrm>
                      <a:off x="0" y="0"/>
                      <a:ext cx="4888992" cy="4833540"/>
                    </a:xfrm>
                    <a:prstGeom prst="rect">
                      <a:avLst/>
                    </a:prstGeom>
                  </pic:spPr>
                </pic:pic>
              </a:graphicData>
            </a:graphic>
          </wp:anchor>
        </w:drawing>
      </w:r>
      <w:r>
        <w:rPr/>
        <w:t>Table</w:t>
      </w:r>
      <w:r>
        <w:rPr>
          <w:spacing w:val="40"/>
        </w:rPr>
        <w:t> </w:t>
      </w:r>
      <w:r>
        <w:rPr/>
        <w:t>4.4</w:t>
      </w:r>
      <w:r>
        <w:rPr>
          <w:spacing w:val="40"/>
        </w:rPr>
        <w:t> </w:t>
      </w:r>
      <w:r>
        <w:rPr/>
        <w:t>shows</w:t>
      </w:r>
      <w:r>
        <w:rPr>
          <w:spacing w:val="40"/>
        </w:rPr>
        <w:t> </w:t>
      </w:r>
      <w:r>
        <w:rPr/>
        <w:t>the</w:t>
      </w:r>
      <w:r>
        <w:rPr>
          <w:spacing w:val="40"/>
        </w:rPr>
        <w:t> </w:t>
      </w:r>
      <w:r>
        <w:rPr/>
        <w:t>frequency</w:t>
      </w:r>
      <w:r>
        <w:rPr>
          <w:spacing w:val="40"/>
        </w:rPr>
        <w:t> </w:t>
      </w:r>
      <w:r>
        <w:rPr/>
        <w:t>distribution</w:t>
      </w:r>
      <w:r>
        <w:rPr>
          <w:spacing w:val="40"/>
        </w:rPr>
        <w:t> </w:t>
      </w:r>
      <w:r>
        <w:rPr/>
        <w:t>of</w:t>
      </w:r>
      <w:r>
        <w:rPr>
          <w:spacing w:val="40"/>
        </w:rPr>
        <w:t> </w:t>
      </w:r>
      <w:r>
        <w:rPr/>
        <w:t>per</w:t>
      </w:r>
      <w:r>
        <w:rPr>
          <w:spacing w:val="40"/>
        </w:rPr>
        <w:t> </w:t>
      </w:r>
      <w:r>
        <w:rPr/>
        <w:t>capita</w:t>
      </w:r>
      <w:r>
        <w:rPr>
          <w:spacing w:val="40"/>
        </w:rPr>
        <w:t> </w:t>
      </w:r>
      <w:r>
        <w:rPr/>
        <w:t>expenditure.</w:t>
      </w:r>
      <w:r>
        <w:rPr>
          <w:spacing w:val="40"/>
        </w:rPr>
        <w:t> </w:t>
      </w:r>
      <w:r>
        <w:rPr/>
        <w:t>The</w:t>
      </w:r>
      <w:r>
        <w:rPr>
          <w:spacing w:val="40"/>
        </w:rPr>
        <w:t> </w:t>
      </w:r>
      <w:r>
        <w:rPr/>
        <w:t>table</w:t>
      </w:r>
      <w:r>
        <w:rPr>
          <w:spacing w:val="80"/>
        </w:rPr>
        <w:t> </w:t>
      </w:r>
      <w:r>
        <w:rPr/>
        <w:t>presents the bin, frequency and cumulative percentage of per capita expenditure.</w:t>
      </w:r>
    </w:p>
    <w:p>
      <w:pPr>
        <w:spacing w:after="0" w:line="360" w:lineRule="auto"/>
        <w:sectPr>
          <w:pgSz w:w="11910" w:h="16840"/>
          <w:pgMar w:header="0" w:footer="1053" w:top="1640" w:bottom="1240" w:left="980" w:right="240"/>
        </w:sectPr>
      </w:pPr>
    </w:p>
    <w:p>
      <w:pPr>
        <w:pStyle w:val="BodyText"/>
        <w:spacing w:before="65"/>
      </w:pPr>
    </w:p>
    <w:p>
      <w:pPr>
        <w:pStyle w:val="Heading8"/>
        <w:ind w:left="1180"/>
      </w:pPr>
      <w:r>
        <w:rPr/>
        <w:t>Table</w:t>
      </w:r>
      <w:r>
        <w:rPr>
          <w:spacing w:val="-4"/>
        </w:rPr>
        <w:t> </w:t>
      </w:r>
      <w:r>
        <w:rPr/>
        <w:t>4.1</w:t>
      </w:r>
      <w:r>
        <w:rPr>
          <w:spacing w:val="-1"/>
        </w:rPr>
        <w:t> </w:t>
      </w:r>
      <w:r>
        <w:rPr/>
        <w:t>:</w:t>
      </w:r>
      <w:r>
        <w:rPr>
          <w:spacing w:val="-4"/>
        </w:rPr>
        <w:t> </w:t>
      </w:r>
      <w:r>
        <w:rPr/>
        <w:t>Fitted</w:t>
      </w:r>
      <w:r>
        <w:rPr>
          <w:spacing w:val="-1"/>
        </w:rPr>
        <w:t> </w:t>
      </w:r>
      <w:r>
        <w:rPr/>
        <w:t>Distributions</w:t>
      </w:r>
      <w:r>
        <w:rPr>
          <w:spacing w:val="-1"/>
        </w:rPr>
        <w:t> </w:t>
      </w:r>
      <w:r>
        <w:rPr/>
        <w:t>and</w:t>
      </w:r>
      <w:r>
        <w:rPr>
          <w:spacing w:val="-2"/>
        </w:rPr>
        <w:t> </w:t>
      </w:r>
      <w:r>
        <w:rPr/>
        <w:t>their</w:t>
      </w:r>
      <w:r>
        <w:rPr>
          <w:spacing w:val="2"/>
        </w:rPr>
        <w:t> </w:t>
      </w:r>
      <w:r>
        <w:rPr/>
        <w:t>parameter</w:t>
      </w:r>
      <w:r>
        <w:rPr>
          <w:spacing w:val="-2"/>
        </w:rPr>
        <w:t> estimates</w:t>
      </w:r>
    </w:p>
    <w:p>
      <w:pPr>
        <w:pStyle w:val="BodyText"/>
        <w:spacing w:before="200"/>
        <w:rPr>
          <w:b/>
          <w:sz w:val="20"/>
        </w:rPr>
      </w:pPr>
    </w:p>
    <w:tbl>
      <w:tblPr>
        <w:tblW w:w="0" w:type="auto"/>
        <w:jc w:val="left"/>
        <w:tblInd w:w="1132"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CellMar>
          <w:top w:w="0" w:type="dxa"/>
          <w:left w:w="0" w:type="dxa"/>
          <w:bottom w:w="0" w:type="dxa"/>
          <w:right w:w="0" w:type="dxa"/>
        </w:tblCellMar>
        <w:tblLook w:val="01E0"/>
      </w:tblPr>
      <w:tblGrid>
        <w:gridCol w:w="614"/>
        <w:gridCol w:w="3202"/>
        <w:gridCol w:w="5144"/>
      </w:tblGrid>
      <w:tr>
        <w:trPr>
          <w:trHeight w:val="1803" w:hRule="atLeast"/>
        </w:trPr>
        <w:tc>
          <w:tcPr>
            <w:tcW w:w="614" w:type="dxa"/>
            <w:tcBorders>
              <w:left w:val="single" w:sz="12" w:space="0" w:color="FFFFFF"/>
            </w:tcBorders>
          </w:tcPr>
          <w:p>
            <w:pPr>
              <w:pStyle w:val="TableParagraph"/>
              <w:spacing w:line="240" w:lineRule="auto" w:before="0"/>
              <w:ind w:right="0"/>
              <w:jc w:val="left"/>
              <w:rPr>
                <w:b/>
                <w:sz w:val="24"/>
              </w:rPr>
            </w:pPr>
          </w:p>
          <w:p>
            <w:pPr>
              <w:pStyle w:val="TableParagraph"/>
              <w:spacing w:line="240" w:lineRule="auto" w:before="200"/>
              <w:ind w:right="0"/>
              <w:jc w:val="left"/>
              <w:rPr>
                <w:b/>
                <w:sz w:val="24"/>
              </w:rPr>
            </w:pPr>
          </w:p>
          <w:p>
            <w:pPr>
              <w:pStyle w:val="TableParagraph"/>
              <w:spacing w:line="240" w:lineRule="auto" w:before="0"/>
              <w:ind w:left="55" w:right="0"/>
              <w:jc w:val="left"/>
              <w:rPr>
                <w:sz w:val="24"/>
              </w:rPr>
            </w:pPr>
            <w:r>
              <w:rPr>
                <w:spacing w:val="-10"/>
                <w:sz w:val="24"/>
              </w:rPr>
              <w:t>#</w:t>
            </w:r>
          </w:p>
        </w:tc>
        <w:tc>
          <w:tcPr>
            <w:tcW w:w="3202" w:type="dxa"/>
          </w:tcPr>
          <w:p>
            <w:pPr>
              <w:pStyle w:val="TableParagraph"/>
              <w:spacing w:line="240" w:lineRule="auto" w:before="0"/>
              <w:ind w:right="0"/>
              <w:jc w:val="left"/>
              <w:rPr>
                <w:b/>
                <w:sz w:val="24"/>
              </w:rPr>
            </w:pPr>
          </w:p>
          <w:p>
            <w:pPr>
              <w:pStyle w:val="TableParagraph"/>
              <w:spacing w:line="240" w:lineRule="auto" w:before="205"/>
              <w:ind w:right="0"/>
              <w:jc w:val="left"/>
              <w:rPr>
                <w:b/>
                <w:sz w:val="24"/>
              </w:rPr>
            </w:pPr>
          </w:p>
          <w:p>
            <w:pPr>
              <w:pStyle w:val="TableParagraph"/>
              <w:spacing w:line="240" w:lineRule="auto" w:before="0"/>
              <w:ind w:left="63" w:right="0"/>
              <w:jc w:val="left"/>
              <w:rPr>
                <w:b/>
                <w:sz w:val="24"/>
              </w:rPr>
            </w:pPr>
            <w:r>
              <w:rPr>
                <w:b/>
                <w:spacing w:val="-2"/>
                <w:sz w:val="24"/>
              </w:rPr>
              <w:t>Distribution</w:t>
            </w:r>
          </w:p>
        </w:tc>
        <w:tc>
          <w:tcPr>
            <w:tcW w:w="5144" w:type="dxa"/>
            <w:tcBorders>
              <w:bottom w:val="single" w:sz="12" w:space="0" w:color="7E7E7E"/>
            </w:tcBorders>
          </w:tcPr>
          <w:p>
            <w:pPr>
              <w:pStyle w:val="TableParagraph"/>
              <w:spacing w:line="240" w:lineRule="auto" w:before="0"/>
              <w:ind w:right="0"/>
              <w:jc w:val="left"/>
              <w:rPr>
                <w:b/>
                <w:sz w:val="24"/>
              </w:rPr>
            </w:pPr>
          </w:p>
          <w:p>
            <w:pPr>
              <w:pStyle w:val="TableParagraph"/>
              <w:spacing w:line="240" w:lineRule="auto" w:before="205"/>
              <w:ind w:right="0"/>
              <w:jc w:val="left"/>
              <w:rPr>
                <w:b/>
                <w:sz w:val="24"/>
              </w:rPr>
            </w:pPr>
          </w:p>
          <w:p>
            <w:pPr>
              <w:pStyle w:val="TableParagraph"/>
              <w:spacing w:line="240" w:lineRule="auto" w:before="0"/>
              <w:ind w:left="64" w:right="0"/>
              <w:jc w:val="left"/>
              <w:rPr>
                <w:b/>
                <w:sz w:val="24"/>
              </w:rPr>
            </w:pPr>
            <w:r>
              <w:rPr>
                <w:b/>
                <w:spacing w:val="-2"/>
                <w:sz w:val="24"/>
              </w:rPr>
              <w:t>Parameters</w:t>
            </w:r>
          </w:p>
        </w:tc>
      </w:tr>
      <w:tr>
        <w:trPr>
          <w:trHeight w:val="1893" w:hRule="atLeast"/>
        </w:trPr>
        <w:tc>
          <w:tcPr>
            <w:tcW w:w="614" w:type="dxa"/>
            <w:tcBorders>
              <w:left w:val="single" w:sz="12" w:space="0" w:color="FFFFFF"/>
            </w:tcBorders>
          </w:tcPr>
          <w:p>
            <w:pPr>
              <w:pStyle w:val="TableParagraph"/>
              <w:spacing w:line="240" w:lineRule="auto" w:before="0"/>
              <w:ind w:right="0"/>
              <w:jc w:val="left"/>
              <w:rPr>
                <w:b/>
                <w:sz w:val="24"/>
              </w:rPr>
            </w:pPr>
          </w:p>
          <w:p>
            <w:pPr>
              <w:pStyle w:val="TableParagraph"/>
              <w:spacing w:line="240" w:lineRule="auto" w:before="241"/>
              <w:ind w:right="0"/>
              <w:jc w:val="left"/>
              <w:rPr>
                <w:b/>
                <w:sz w:val="24"/>
              </w:rPr>
            </w:pPr>
          </w:p>
          <w:p>
            <w:pPr>
              <w:pStyle w:val="TableParagraph"/>
              <w:spacing w:line="240" w:lineRule="auto" w:before="0"/>
              <w:ind w:left="55" w:right="0"/>
              <w:jc w:val="left"/>
              <w:rPr>
                <w:sz w:val="24"/>
              </w:rPr>
            </w:pPr>
            <w:r>
              <w:rPr/>
              <mc:AlternateContent>
                <mc:Choice Requires="wps">
                  <w:drawing>
                    <wp:anchor distT="0" distB="0" distL="0" distR="0" allowOverlap="1" layoutInCell="1" locked="0" behindDoc="1" simplePos="0" relativeHeight="462745088">
                      <wp:simplePos x="0" y="0"/>
                      <wp:positionH relativeFrom="column">
                        <wp:posOffset>169037</wp:posOffset>
                      </wp:positionH>
                      <wp:positionV relativeFrom="paragraph">
                        <wp:posOffset>-553934</wp:posOffset>
                      </wp:positionV>
                      <wp:extent cx="4889500" cy="4833620"/>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4889500" cy="4833620"/>
                                <a:chExt cx="4889500" cy="4833620"/>
                              </a:xfrm>
                            </wpg:grpSpPr>
                            <pic:pic>
                              <pic:nvPicPr>
                                <pic:cNvPr id="133" name="Image 133"/>
                                <pic:cNvPicPr/>
                              </pic:nvPicPr>
                              <pic:blipFill>
                                <a:blip r:embed="rId8" cstate="print"/>
                                <a:stretch>
                                  <a:fillRect/>
                                </a:stretch>
                              </pic:blipFill>
                              <pic:spPr>
                                <a:xfrm>
                                  <a:off x="0" y="0"/>
                                  <a:ext cx="4888992" cy="4833540"/>
                                </a:xfrm>
                                <a:prstGeom prst="rect">
                                  <a:avLst/>
                                </a:prstGeom>
                              </pic:spPr>
                            </pic:pic>
                          </wpg:wgp>
                        </a:graphicData>
                      </a:graphic>
                    </wp:anchor>
                  </w:drawing>
                </mc:Choice>
                <mc:Fallback>
                  <w:pict>
                    <v:group style="position:absolute;margin-left:13.31pt;margin-top:-43.616879pt;width:385pt;height:380.6pt;mso-position-horizontal-relative:column;mso-position-vertical-relative:paragraph;z-index:-40571392" id="docshapegroup41" coordorigin="266,-872" coordsize="7700,7612">
                      <v:shape style="position:absolute;left:266;top:-873;width:7700;height:7612" type="#_x0000_t75" id="docshape42" stroked="false">
                        <v:imagedata r:id="rId8" o:title=""/>
                      </v:shape>
                      <w10:wrap type="none"/>
                    </v:group>
                  </w:pict>
                </mc:Fallback>
              </mc:AlternateContent>
            </w:r>
            <w:r>
              <w:rPr>
                <w:spacing w:val="-10"/>
                <w:sz w:val="24"/>
              </w:rPr>
              <w:t>1</w:t>
            </w:r>
          </w:p>
        </w:tc>
        <w:tc>
          <w:tcPr>
            <w:tcW w:w="3202" w:type="dxa"/>
          </w:tcPr>
          <w:p>
            <w:pPr>
              <w:pStyle w:val="TableParagraph"/>
              <w:spacing w:line="240" w:lineRule="auto" w:before="0"/>
              <w:ind w:right="0"/>
              <w:jc w:val="left"/>
              <w:rPr>
                <w:b/>
                <w:sz w:val="24"/>
              </w:rPr>
            </w:pPr>
          </w:p>
          <w:p>
            <w:pPr>
              <w:pStyle w:val="TableParagraph"/>
              <w:spacing w:line="240" w:lineRule="auto" w:before="241"/>
              <w:ind w:right="0"/>
              <w:jc w:val="left"/>
              <w:rPr>
                <w:b/>
                <w:sz w:val="24"/>
              </w:rPr>
            </w:pPr>
          </w:p>
          <w:p>
            <w:pPr>
              <w:pStyle w:val="TableParagraph"/>
              <w:spacing w:line="240" w:lineRule="auto" w:before="0"/>
              <w:ind w:left="63" w:right="0"/>
              <w:jc w:val="left"/>
              <w:rPr>
                <w:sz w:val="24"/>
              </w:rPr>
            </w:pPr>
            <w:r>
              <w:rPr>
                <w:spacing w:val="-2"/>
                <w:sz w:val="24"/>
              </w:rPr>
              <w:t>Frechet</w:t>
            </w:r>
          </w:p>
        </w:tc>
        <w:tc>
          <w:tcPr>
            <w:tcW w:w="5144" w:type="dxa"/>
            <w:tcBorders>
              <w:top w:val="single" w:sz="12" w:space="0" w:color="7E7E7E"/>
              <w:bottom w:val="single" w:sz="12" w:space="0" w:color="7E7E7E"/>
            </w:tcBorders>
          </w:tcPr>
          <w:p>
            <w:pPr>
              <w:pStyle w:val="TableParagraph"/>
              <w:spacing w:line="240" w:lineRule="auto" w:before="0"/>
              <w:ind w:right="0"/>
              <w:jc w:val="left"/>
              <w:rPr>
                <w:b/>
                <w:sz w:val="24"/>
              </w:rPr>
            </w:pPr>
          </w:p>
          <w:p>
            <w:pPr>
              <w:pStyle w:val="TableParagraph"/>
              <w:spacing w:line="240" w:lineRule="auto" w:before="241"/>
              <w:ind w:right="0"/>
              <w:jc w:val="left"/>
              <w:rPr>
                <w:b/>
                <w:sz w:val="24"/>
              </w:rPr>
            </w:pPr>
          </w:p>
          <w:p>
            <w:pPr>
              <w:pStyle w:val="TableParagraph"/>
              <w:tabs>
                <w:tab w:pos="1908" w:val="left" w:leader="none"/>
              </w:tabs>
              <w:spacing w:line="240" w:lineRule="auto" w:before="0"/>
              <w:ind w:left="438" w:right="0"/>
              <w:jc w:val="left"/>
              <w:rPr>
                <w:sz w:val="24"/>
              </w:rPr>
            </w:pPr>
            <w:r>
              <w:rPr/>
              <mc:AlternateContent>
                <mc:Choice Requires="wps">
                  <w:drawing>
                    <wp:anchor distT="0" distB="0" distL="0" distR="0" allowOverlap="1" layoutInCell="1" locked="0" behindDoc="1" simplePos="0" relativeHeight="462745600">
                      <wp:simplePos x="0" y="0"/>
                      <wp:positionH relativeFrom="column">
                        <wp:posOffset>38100</wp:posOffset>
                      </wp:positionH>
                      <wp:positionV relativeFrom="paragraph">
                        <wp:posOffset>5119</wp:posOffset>
                      </wp:positionV>
                      <wp:extent cx="356870" cy="169545"/>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356870" cy="169545"/>
                                <a:chExt cx="356870" cy="169545"/>
                              </a:xfrm>
                            </wpg:grpSpPr>
                            <pic:pic>
                              <pic:nvPicPr>
                                <pic:cNvPr id="135" name="Image 135"/>
                                <pic:cNvPicPr/>
                              </pic:nvPicPr>
                              <pic:blipFill>
                                <a:blip r:embed="rId74" cstate="print"/>
                                <a:stretch>
                                  <a:fillRect/>
                                </a:stretch>
                              </pic:blipFill>
                              <pic:spPr>
                                <a:xfrm>
                                  <a:off x="0" y="0"/>
                                  <a:ext cx="237744" cy="169164"/>
                                </a:xfrm>
                                <a:prstGeom prst="rect">
                                  <a:avLst/>
                                </a:prstGeom>
                              </pic:spPr>
                            </pic:pic>
                            <pic:pic>
                              <pic:nvPicPr>
                                <pic:cNvPr id="136" name="Image 136"/>
                                <pic:cNvPicPr/>
                              </pic:nvPicPr>
                              <pic:blipFill>
                                <a:blip r:embed="rId74" cstate="print"/>
                                <a:stretch>
                                  <a:fillRect/>
                                </a:stretch>
                              </pic:blipFill>
                              <pic:spPr>
                                <a:xfrm>
                                  <a:off x="118871" y="0"/>
                                  <a:ext cx="237744" cy="169164"/>
                                </a:xfrm>
                                <a:prstGeom prst="rect">
                                  <a:avLst/>
                                </a:prstGeom>
                              </pic:spPr>
                            </pic:pic>
                          </wpg:wgp>
                        </a:graphicData>
                      </a:graphic>
                    </wp:anchor>
                  </w:drawing>
                </mc:Choice>
                <mc:Fallback>
                  <w:pict>
                    <v:group style="position:absolute;margin-left:3pt;margin-top:.403123pt;width:28.1pt;height:13.35pt;mso-position-horizontal-relative:column;mso-position-vertical-relative:paragraph;z-index:-40570880" id="docshapegroup43" coordorigin="60,8" coordsize="562,267">
                      <v:shape style="position:absolute;left:60;top:8;width:375;height:267" type="#_x0000_t75" id="docshape44" stroked="false">
                        <v:imagedata r:id="rId74" o:title=""/>
                      </v:shape>
                      <v:shape style="position:absolute;left:247;top:8;width:375;height:267" type="#_x0000_t75" id="docshape45" stroked="false">
                        <v:imagedata r:id="rId74" o:title=""/>
                      </v:shape>
                      <w10:wrap type="none"/>
                    </v:group>
                  </w:pict>
                </mc:Fallback>
              </mc:AlternateContent>
            </w:r>
            <w:r>
              <w:rPr/>
              <mc:AlternateContent>
                <mc:Choice Requires="wps">
                  <w:drawing>
                    <wp:anchor distT="0" distB="0" distL="0" distR="0" allowOverlap="1" layoutInCell="1" locked="0" behindDoc="1" simplePos="0" relativeHeight="462746112">
                      <wp:simplePos x="0" y="0"/>
                      <wp:positionH relativeFrom="column">
                        <wp:posOffset>970788</wp:posOffset>
                      </wp:positionH>
                      <wp:positionV relativeFrom="paragraph">
                        <wp:posOffset>5119</wp:posOffset>
                      </wp:positionV>
                      <wp:extent cx="357505" cy="169545"/>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357505" cy="169545"/>
                                <a:chExt cx="357505" cy="169545"/>
                              </a:xfrm>
                            </wpg:grpSpPr>
                            <pic:pic>
                              <pic:nvPicPr>
                                <pic:cNvPr id="138" name="Image 138"/>
                                <pic:cNvPicPr/>
                              </pic:nvPicPr>
                              <pic:blipFill>
                                <a:blip r:embed="rId74" cstate="print"/>
                                <a:stretch>
                                  <a:fillRect/>
                                </a:stretch>
                              </pic:blipFill>
                              <pic:spPr>
                                <a:xfrm>
                                  <a:off x="0" y="0"/>
                                  <a:ext cx="237743" cy="169164"/>
                                </a:xfrm>
                                <a:prstGeom prst="rect">
                                  <a:avLst/>
                                </a:prstGeom>
                              </pic:spPr>
                            </pic:pic>
                            <pic:pic>
                              <pic:nvPicPr>
                                <pic:cNvPr id="139" name="Image 139"/>
                                <pic:cNvPicPr/>
                              </pic:nvPicPr>
                              <pic:blipFill>
                                <a:blip r:embed="rId74" cstate="print"/>
                                <a:stretch>
                                  <a:fillRect/>
                                </a:stretch>
                              </pic:blipFill>
                              <pic:spPr>
                                <a:xfrm>
                                  <a:off x="119253" y="0"/>
                                  <a:ext cx="237743" cy="169164"/>
                                </a:xfrm>
                                <a:prstGeom prst="rect">
                                  <a:avLst/>
                                </a:prstGeom>
                              </pic:spPr>
                            </pic:pic>
                          </wpg:wgp>
                        </a:graphicData>
                      </a:graphic>
                    </wp:anchor>
                  </w:drawing>
                </mc:Choice>
                <mc:Fallback>
                  <w:pict>
                    <v:group style="position:absolute;margin-left:76.440002pt;margin-top:.403123pt;width:28.15pt;height:13.35pt;mso-position-horizontal-relative:column;mso-position-vertical-relative:paragraph;z-index:-40570368" id="docshapegroup46" coordorigin="1529,8" coordsize="563,267">
                      <v:shape style="position:absolute;left:1528;top:8;width:375;height:267" type="#_x0000_t75" id="docshape47" stroked="false">
                        <v:imagedata r:id="rId74" o:title=""/>
                      </v:shape>
                      <v:shape style="position:absolute;left:1716;top:8;width:375;height:267" type="#_x0000_t75" id="docshape48" stroked="false">
                        <v:imagedata r:id="rId74" o:title=""/>
                      </v:shape>
                      <w10:wrap type="none"/>
                    </v:group>
                  </w:pict>
                </mc:Fallback>
              </mc:AlternateContent>
            </w:r>
            <w:r>
              <w:rPr>
                <w:sz w:val="24"/>
              </w:rPr>
              <w:t>=</w:t>
            </w:r>
            <w:r>
              <w:rPr>
                <w:spacing w:val="-1"/>
                <w:sz w:val="24"/>
              </w:rPr>
              <w:t> </w:t>
            </w:r>
            <w:r>
              <w:rPr>
                <w:spacing w:val="-2"/>
                <w:sz w:val="24"/>
              </w:rPr>
              <w:t>0.75171</w:t>
            </w:r>
            <w:r>
              <w:rPr>
                <w:sz w:val="24"/>
              </w:rPr>
              <w:tab/>
              <w:t>=</w:t>
            </w:r>
            <w:r>
              <w:rPr>
                <w:spacing w:val="-1"/>
                <w:sz w:val="24"/>
              </w:rPr>
              <w:t> </w:t>
            </w:r>
            <w:r>
              <w:rPr>
                <w:spacing w:val="-2"/>
                <w:sz w:val="24"/>
              </w:rPr>
              <w:t>1485.7</w:t>
            </w:r>
          </w:p>
        </w:tc>
      </w:tr>
      <w:tr>
        <w:trPr>
          <w:trHeight w:val="1976" w:hRule="atLeast"/>
        </w:trPr>
        <w:tc>
          <w:tcPr>
            <w:tcW w:w="614" w:type="dxa"/>
            <w:tcBorders>
              <w:left w:val="single" w:sz="12" w:space="0" w:color="FFFFFF"/>
            </w:tcBorders>
          </w:tcPr>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10"/>
              <w:ind w:right="0"/>
              <w:jc w:val="left"/>
              <w:rPr>
                <w:b/>
                <w:sz w:val="24"/>
              </w:rPr>
            </w:pPr>
          </w:p>
          <w:p>
            <w:pPr>
              <w:pStyle w:val="TableParagraph"/>
              <w:spacing w:line="240" w:lineRule="auto" w:before="0"/>
              <w:ind w:left="55" w:right="0"/>
              <w:jc w:val="left"/>
              <w:rPr>
                <w:sz w:val="24"/>
              </w:rPr>
            </w:pPr>
            <w:r>
              <w:rPr>
                <w:spacing w:val="-10"/>
                <w:sz w:val="24"/>
              </w:rPr>
              <w:t>2</w:t>
            </w:r>
          </w:p>
        </w:tc>
        <w:tc>
          <w:tcPr>
            <w:tcW w:w="3202" w:type="dxa"/>
            <w:tcBorders>
              <w:bottom w:val="single" w:sz="12" w:space="0" w:color="7E7E7E"/>
              <w:right w:val="single" w:sz="12" w:space="0" w:color="7E7E7E"/>
            </w:tcBorders>
          </w:tcPr>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10"/>
              <w:ind w:right="0"/>
              <w:jc w:val="left"/>
              <w:rPr>
                <w:b/>
                <w:sz w:val="24"/>
              </w:rPr>
            </w:pPr>
          </w:p>
          <w:p>
            <w:pPr>
              <w:pStyle w:val="TableParagraph"/>
              <w:spacing w:line="240" w:lineRule="auto" w:before="0"/>
              <w:ind w:left="63" w:right="0"/>
              <w:jc w:val="left"/>
              <w:rPr>
                <w:sz w:val="24"/>
              </w:rPr>
            </w:pPr>
            <w:r>
              <w:rPr>
                <w:spacing w:val="-2"/>
                <w:sz w:val="24"/>
              </w:rPr>
              <w:t>Gamma</w:t>
            </w:r>
          </w:p>
        </w:tc>
        <w:tc>
          <w:tcPr>
            <w:tcW w:w="5144" w:type="dxa"/>
            <w:tcBorders>
              <w:top w:val="single" w:sz="12" w:space="0" w:color="7E7E7E"/>
              <w:left w:val="single" w:sz="12" w:space="0" w:color="7E7E7E"/>
              <w:bottom w:val="single" w:sz="12" w:space="0" w:color="7E7E7E"/>
            </w:tcBorders>
          </w:tcPr>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10"/>
              <w:ind w:right="0"/>
              <w:jc w:val="left"/>
              <w:rPr>
                <w:b/>
                <w:sz w:val="24"/>
              </w:rPr>
            </w:pPr>
          </w:p>
          <w:p>
            <w:pPr>
              <w:pStyle w:val="TableParagraph"/>
              <w:tabs>
                <w:tab w:pos="3287" w:val="left" w:leader="none"/>
              </w:tabs>
              <w:spacing w:line="240" w:lineRule="auto" w:before="0"/>
              <w:ind w:left="431" w:right="0"/>
              <w:jc w:val="left"/>
              <w:rPr>
                <w:sz w:val="24"/>
              </w:rPr>
            </w:pPr>
            <w:r>
              <w:rPr/>
              <mc:AlternateContent>
                <mc:Choice Requires="wps">
                  <w:drawing>
                    <wp:anchor distT="0" distB="0" distL="0" distR="0" allowOverlap="1" layoutInCell="1" locked="0" behindDoc="1" simplePos="0" relativeHeight="462746624">
                      <wp:simplePos x="0" y="0"/>
                      <wp:positionH relativeFrom="column">
                        <wp:posOffset>38100</wp:posOffset>
                      </wp:positionH>
                      <wp:positionV relativeFrom="paragraph">
                        <wp:posOffset>5119</wp:posOffset>
                      </wp:positionV>
                      <wp:extent cx="356870" cy="169545"/>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356870" cy="169545"/>
                                <a:chExt cx="356870" cy="169545"/>
                              </a:xfrm>
                            </wpg:grpSpPr>
                            <pic:pic>
                              <pic:nvPicPr>
                                <pic:cNvPr id="141" name="Image 141"/>
                                <pic:cNvPicPr/>
                              </pic:nvPicPr>
                              <pic:blipFill>
                                <a:blip r:embed="rId74" cstate="print"/>
                                <a:stretch>
                                  <a:fillRect/>
                                </a:stretch>
                              </pic:blipFill>
                              <pic:spPr>
                                <a:xfrm>
                                  <a:off x="0" y="0"/>
                                  <a:ext cx="237744" cy="169163"/>
                                </a:xfrm>
                                <a:prstGeom prst="rect">
                                  <a:avLst/>
                                </a:prstGeom>
                              </pic:spPr>
                            </pic:pic>
                            <pic:pic>
                              <pic:nvPicPr>
                                <pic:cNvPr id="142" name="Image 142"/>
                                <pic:cNvPicPr/>
                              </pic:nvPicPr>
                              <pic:blipFill>
                                <a:blip r:embed="rId74" cstate="print"/>
                                <a:stretch>
                                  <a:fillRect/>
                                </a:stretch>
                              </pic:blipFill>
                              <pic:spPr>
                                <a:xfrm>
                                  <a:off x="118871" y="0"/>
                                  <a:ext cx="237744" cy="169163"/>
                                </a:xfrm>
                                <a:prstGeom prst="rect">
                                  <a:avLst/>
                                </a:prstGeom>
                              </pic:spPr>
                            </pic:pic>
                          </wpg:wgp>
                        </a:graphicData>
                      </a:graphic>
                    </wp:anchor>
                  </w:drawing>
                </mc:Choice>
                <mc:Fallback>
                  <w:pict>
                    <v:group style="position:absolute;margin-left:3pt;margin-top:.403129pt;width:28.1pt;height:13.35pt;mso-position-horizontal-relative:column;mso-position-vertical-relative:paragraph;z-index:-40569856" id="docshapegroup49" coordorigin="60,8" coordsize="562,267">
                      <v:shape style="position:absolute;left:60;top:8;width:375;height:267" type="#_x0000_t75" id="docshape50" stroked="false">
                        <v:imagedata r:id="rId74" o:title=""/>
                      </v:shape>
                      <v:shape style="position:absolute;left:247;top:8;width:375;height:267" type="#_x0000_t75" id="docshape51" stroked="false">
                        <v:imagedata r:id="rId74" o:title=""/>
                      </v:shape>
                      <w10:wrap type="none"/>
                    </v:group>
                  </w:pict>
                </mc:Fallback>
              </mc:AlternateContent>
            </w:r>
            <w:r>
              <w:rPr/>
              <mc:AlternateContent>
                <mc:Choice Requires="wps">
                  <w:drawing>
                    <wp:anchor distT="0" distB="0" distL="0" distR="0" allowOverlap="1" layoutInCell="1" locked="0" behindDoc="1" simplePos="0" relativeHeight="462747136">
                      <wp:simplePos x="0" y="0"/>
                      <wp:positionH relativeFrom="column">
                        <wp:posOffset>970788</wp:posOffset>
                      </wp:positionH>
                      <wp:positionV relativeFrom="paragraph">
                        <wp:posOffset>5119</wp:posOffset>
                      </wp:positionV>
                      <wp:extent cx="1191260" cy="16954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1191260" cy="169545"/>
                                <a:chExt cx="1191260" cy="169545"/>
                              </a:xfrm>
                            </wpg:grpSpPr>
                            <pic:pic>
                              <pic:nvPicPr>
                                <pic:cNvPr id="144" name="Image 144"/>
                                <pic:cNvPicPr/>
                              </pic:nvPicPr>
                              <pic:blipFill>
                                <a:blip r:embed="rId74" cstate="print"/>
                                <a:stretch>
                                  <a:fillRect/>
                                </a:stretch>
                              </pic:blipFill>
                              <pic:spPr>
                                <a:xfrm>
                                  <a:off x="0" y="0"/>
                                  <a:ext cx="237743" cy="169163"/>
                                </a:xfrm>
                                <a:prstGeom prst="rect">
                                  <a:avLst/>
                                </a:prstGeom>
                              </pic:spPr>
                            </pic:pic>
                            <pic:pic>
                              <pic:nvPicPr>
                                <pic:cNvPr id="145" name="Image 145"/>
                                <pic:cNvPicPr/>
                              </pic:nvPicPr>
                              <pic:blipFill>
                                <a:blip r:embed="rId75" cstate="print"/>
                                <a:stretch>
                                  <a:fillRect/>
                                </a:stretch>
                              </pic:blipFill>
                              <pic:spPr>
                                <a:xfrm>
                                  <a:off x="119253" y="0"/>
                                  <a:ext cx="1071486" cy="169163"/>
                                </a:xfrm>
                                <a:prstGeom prst="rect">
                                  <a:avLst/>
                                </a:prstGeom>
                              </pic:spPr>
                            </pic:pic>
                          </wpg:wgp>
                        </a:graphicData>
                      </a:graphic>
                    </wp:anchor>
                  </w:drawing>
                </mc:Choice>
                <mc:Fallback>
                  <w:pict>
                    <v:group style="position:absolute;margin-left:76.440002pt;margin-top:.403129pt;width:93.8pt;height:13.35pt;mso-position-horizontal-relative:column;mso-position-vertical-relative:paragraph;z-index:-40569344" id="docshapegroup52" coordorigin="1529,8" coordsize="1876,267">
                      <v:shape style="position:absolute;left:1528;top:8;width:375;height:267" type="#_x0000_t75" id="docshape53" stroked="false">
                        <v:imagedata r:id="rId74" o:title=""/>
                      </v:shape>
                      <v:shape style="position:absolute;left:1716;top:8;width:1688;height:267" type="#_x0000_t75" id="docshape54" stroked="false">
                        <v:imagedata r:id="rId75" o:title=""/>
                      </v:shape>
                      <w10:wrap type="none"/>
                    </v:group>
                  </w:pict>
                </mc:Fallback>
              </mc:AlternateContent>
            </w:r>
            <w:r>
              <w:rPr>
                <w:sz w:val="24"/>
              </w:rPr>
              <w:t>=</w:t>
            </w:r>
            <w:r>
              <w:rPr>
                <w:spacing w:val="-1"/>
                <w:sz w:val="24"/>
              </w:rPr>
              <w:t> </w:t>
            </w:r>
            <w:r>
              <w:rPr>
                <w:spacing w:val="-2"/>
                <w:sz w:val="24"/>
              </w:rPr>
              <w:t>0.01408</w:t>
            </w:r>
            <w:r>
              <w:rPr>
                <w:sz w:val="24"/>
              </w:rPr>
              <w:tab/>
            </w:r>
            <w:r>
              <w:rPr>
                <w:spacing w:val="-10"/>
                <w:sz w:val="24"/>
                <w:vertAlign w:val="superscript"/>
              </w:rPr>
              <w:t>6</w:t>
            </w:r>
          </w:p>
        </w:tc>
      </w:tr>
      <w:tr>
        <w:trPr>
          <w:trHeight w:val="1899" w:hRule="atLeast"/>
        </w:trPr>
        <w:tc>
          <w:tcPr>
            <w:tcW w:w="614" w:type="dxa"/>
            <w:tcBorders>
              <w:left w:val="single" w:sz="12" w:space="0" w:color="FFFFFF"/>
            </w:tcBorders>
          </w:tcPr>
          <w:p>
            <w:pPr>
              <w:pStyle w:val="TableParagraph"/>
              <w:spacing w:line="240" w:lineRule="auto" w:before="0"/>
              <w:ind w:right="0"/>
              <w:jc w:val="left"/>
              <w:rPr>
                <w:b/>
                <w:sz w:val="24"/>
              </w:rPr>
            </w:pPr>
          </w:p>
          <w:p>
            <w:pPr>
              <w:pStyle w:val="TableParagraph"/>
              <w:spacing w:line="240" w:lineRule="auto" w:before="248"/>
              <w:ind w:right="0"/>
              <w:jc w:val="left"/>
              <w:rPr>
                <w:b/>
                <w:sz w:val="24"/>
              </w:rPr>
            </w:pPr>
          </w:p>
          <w:p>
            <w:pPr>
              <w:pStyle w:val="TableParagraph"/>
              <w:spacing w:line="240" w:lineRule="auto" w:before="0"/>
              <w:ind w:left="55" w:right="0"/>
              <w:jc w:val="left"/>
              <w:rPr>
                <w:sz w:val="24"/>
              </w:rPr>
            </w:pPr>
            <w:r>
              <w:rPr>
                <w:spacing w:val="-10"/>
                <w:sz w:val="24"/>
              </w:rPr>
              <w:t>3</w:t>
            </w:r>
          </w:p>
        </w:tc>
        <w:tc>
          <w:tcPr>
            <w:tcW w:w="3202" w:type="dxa"/>
            <w:tcBorders>
              <w:top w:val="single" w:sz="12" w:space="0" w:color="7E7E7E"/>
              <w:bottom w:val="single" w:sz="12" w:space="0" w:color="7E7E7E"/>
              <w:right w:val="single" w:sz="12" w:space="0" w:color="7E7E7E"/>
            </w:tcBorders>
          </w:tcPr>
          <w:p>
            <w:pPr>
              <w:pStyle w:val="TableParagraph"/>
              <w:spacing w:line="240" w:lineRule="auto" w:before="0"/>
              <w:ind w:right="0"/>
              <w:jc w:val="left"/>
              <w:rPr>
                <w:b/>
                <w:sz w:val="24"/>
              </w:rPr>
            </w:pPr>
          </w:p>
          <w:p>
            <w:pPr>
              <w:pStyle w:val="TableParagraph"/>
              <w:spacing w:line="240" w:lineRule="auto" w:before="248"/>
              <w:ind w:right="0"/>
              <w:jc w:val="left"/>
              <w:rPr>
                <w:b/>
                <w:sz w:val="24"/>
              </w:rPr>
            </w:pPr>
          </w:p>
          <w:p>
            <w:pPr>
              <w:pStyle w:val="TableParagraph"/>
              <w:spacing w:line="240" w:lineRule="auto" w:before="0"/>
              <w:ind w:left="63" w:right="0"/>
              <w:jc w:val="left"/>
              <w:rPr>
                <w:sz w:val="24"/>
              </w:rPr>
            </w:pPr>
            <w:r>
              <w:rPr>
                <w:spacing w:val="-2"/>
                <w:sz w:val="24"/>
              </w:rPr>
              <w:t>Log-Logistic</w:t>
            </w:r>
          </w:p>
        </w:tc>
        <w:tc>
          <w:tcPr>
            <w:tcW w:w="5144" w:type="dxa"/>
            <w:tcBorders>
              <w:top w:val="single" w:sz="12" w:space="0" w:color="7E7E7E"/>
              <w:left w:val="single" w:sz="12" w:space="0" w:color="7E7E7E"/>
            </w:tcBorders>
          </w:tcPr>
          <w:p>
            <w:pPr>
              <w:pStyle w:val="TableParagraph"/>
              <w:spacing w:line="240" w:lineRule="auto" w:before="0"/>
              <w:ind w:right="0"/>
              <w:jc w:val="left"/>
              <w:rPr>
                <w:b/>
                <w:sz w:val="20"/>
              </w:rPr>
            </w:pPr>
          </w:p>
          <w:p>
            <w:pPr>
              <w:pStyle w:val="TableParagraph"/>
              <w:spacing w:line="240" w:lineRule="auto" w:before="0"/>
              <w:ind w:right="0"/>
              <w:jc w:val="left"/>
              <w:rPr>
                <w:b/>
                <w:sz w:val="20"/>
              </w:rPr>
            </w:pPr>
          </w:p>
          <w:p>
            <w:pPr>
              <w:pStyle w:val="TableParagraph"/>
              <w:spacing w:line="240" w:lineRule="auto" w:before="118"/>
              <w:ind w:right="0"/>
              <w:jc w:val="left"/>
              <w:rPr>
                <w:b/>
                <w:sz w:val="20"/>
              </w:rPr>
            </w:pPr>
          </w:p>
          <w:p>
            <w:pPr>
              <w:pStyle w:val="TableParagraph"/>
              <w:spacing w:line="240" w:lineRule="auto" w:before="0"/>
              <w:ind w:left="56" w:right="0"/>
              <w:jc w:val="left"/>
              <w:rPr>
                <w:sz w:val="20"/>
              </w:rPr>
            </w:pPr>
            <w:r>
              <w:rPr>
                <w:sz w:val="20"/>
              </w:rPr>
              <w:drawing>
                <wp:inline distT="0" distB="0" distL="0" distR="0">
                  <wp:extent cx="1400746" cy="169163"/>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76" cstate="print"/>
                          <a:stretch>
                            <a:fillRect/>
                          </a:stretch>
                        </pic:blipFill>
                        <pic:spPr>
                          <a:xfrm>
                            <a:off x="0" y="0"/>
                            <a:ext cx="1400746" cy="169163"/>
                          </a:xfrm>
                          <a:prstGeom prst="rect">
                            <a:avLst/>
                          </a:prstGeom>
                        </pic:spPr>
                      </pic:pic>
                    </a:graphicData>
                  </a:graphic>
                </wp:inline>
              </w:drawing>
            </w:r>
            <w:r>
              <w:rPr>
                <w:sz w:val="20"/>
              </w:rPr>
            </w:r>
          </w:p>
        </w:tc>
      </w:tr>
      <w:tr>
        <w:trPr>
          <w:trHeight w:val="1991" w:hRule="atLeast"/>
        </w:trPr>
        <w:tc>
          <w:tcPr>
            <w:tcW w:w="614" w:type="dxa"/>
            <w:tcBorders>
              <w:left w:val="single" w:sz="12" w:space="0" w:color="FFFFFF"/>
              <w:right w:val="single" w:sz="12" w:space="0" w:color="7E7E7E"/>
            </w:tcBorders>
          </w:tcPr>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11"/>
              <w:ind w:right="0"/>
              <w:jc w:val="left"/>
              <w:rPr>
                <w:b/>
                <w:sz w:val="24"/>
              </w:rPr>
            </w:pPr>
          </w:p>
          <w:p>
            <w:pPr>
              <w:pStyle w:val="TableParagraph"/>
              <w:spacing w:line="240" w:lineRule="auto" w:before="0"/>
              <w:ind w:left="55" w:right="0"/>
              <w:jc w:val="left"/>
              <w:rPr>
                <w:sz w:val="24"/>
              </w:rPr>
            </w:pPr>
            <w:r>
              <w:rPr>
                <w:spacing w:val="-10"/>
                <w:sz w:val="24"/>
              </w:rPr>
              <w:t>4</w:t>
            </w:r>
          </w:p>
        </w:tc>
        <w:tc>
          <w:tcPr>
            <w:tcW w:w="3202" w:type="dxa"/>
            <w:tcBorders>
              <w:top w:val="single" w:sz="12" w:space="0" w:color="7E7E7E"/>
              <w:left w:val="single" w:sz="12" w:space="0" w:color="7E7E7E"/>
            </w:tcBorders>
          </w:tcPr>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11"/>
              <w:ind w:right="0"/>
              <w:jc w:val="left"/>
              <w:rPr>
                <w:b/>
                <w:sz w:val="24"/>
              </w:rPr>
            </w:pPr>
          </w:p>
          <w:p>
            <w:pPr>
              <w:pStyle w:val="TableParagraph"/>
              <w:spacing w:line="240" w:lineRule="auto" w:before="0"/>
              <w:ind w:left="56" w:right="0"/>
              <w:jc w:val="left"/>
              <w:rPr>
                <w:sz w:val="24"/>
              </w:rPr>
            </w:pPr>
            <w:r>
              <w:rPr>
                <w:spacing w:val="-2"/>
                <w:sz w:val="24"/>
              </w:rPr>
              <w:t>Lognormal</w:t>
            </w:r>
          </w:p>
        </w:tc>
        <w:tc>
          <w:tcPr>
            <w:tcW w:w="5144" w:type="dxa"/>
          </w:tcPr>
          <w:p>
            <w:pPr>
              <w:pStyle w:val="TableParagraph"/>
              <w:spacing w:line="240" w:lineRule="auto" w:before="0"/>
              <w:ind w:right="0"/>
              <w:jc w:val="left"/>
              <w:rPr>
                <w:b/>
                <w:sz w:val="20"/>
              </w:rPr>
            </w:pPr>
          </w:p>
          <w:p>
            <w:pPr>
              <w:pStyle w:val="TableParagraph"/>
              <w:spacing w:line="240" w:lineRule="auto" w:before="0"/>
              <w:ind w:right="0"/>
              <w:jc w:val="left"/>
              <w:rPr>
                <w:b/>
                <w:sz w:val="20"/>
              </w:rPr>
            </w:pPr>
          </w:p>
          <w:p>
            <w:pPr>
              <w:pStyle w:val="TableParagraph"/>
              <w:spacing w:line="240" w:lineRule="auto" w:before="157"/>
              <w:ind w:right="0"/>
              <w:jc w:val="left"/>
              <w:rPr>
                <w:b/>
                <w:sz w:val="20"/>
              </w:rPr>
            </w:pPr>
          </w:p>
          <w:p>
            <w:pPr>
              <w:pStyle w:val="TableParagraph"/>
              <w:spacing w:line="240" w:lineRule="auto" w:before="0"/>
              <w:ind w:left="64" w:right="0"/>
              <w:jc w:val="left"/>
              <w:rPr>
                <w:sz w:val="20"/>
              </w:rPr>
            </w:pPr>
            <w:r>
              <w:rPr>
                <w:sz w:val="20"/>
              </w:rPr>
              <w:drawing>
                <wp:inline distT="0" distB="0" distL="0" distR="0">
                  <wp:extent cx="1400746" cy="169163"/>
                  <wp:effectExtent l="0" t="0" r="0" b="0"/>
                  <wp:docPr id="147" name="Image 147"/>
                  <wp:cNvGraphicFramePr>
                    <a:graphicFrameLocks/>
                  </wp:cNvGraphicFramePr>
                  <a:graphic>
                    <a:graphicData uri="http://schemas.openxmlformats.org/drawingml/2006/picture">
                      <pic:pic>
                        <pic:nvPicPr>
                          <pic:cNvPr id="147" name="Image 147"/>
                          <pic:cNvPicPr/>
                        </pic:nvPicPr>
                        <pic:blipFill>
                          <a:blip r:embed="rId77" cstate="print"/>
                          <a:stretch>
                            <a:fillRect/>
                          </a:stretch>
                        </pic:blipFill>
                        <pic:spPr>
                          <a:xfrm>
                            <a:off x="0" y="0"/>
                            <a:ext cx="1400746" cy="169163"/>
                          </a:xfrm>
                          <a:prstGeom prst="rect">
                            <a:avLst/>
                          </a:prstGeom>
                        </pic:spPr>
                      </pic:pic>
                    </a:graphicData>
                  </a:graphic>
                </wp:inline>
              </w:drawing>
            </w:r>
            <w:r>
              <w:rPr>
                <w:sz w:val="20"/>
              </w:rPr>
            </w:r>
          </w:p>
        </w:tc>
      </w:tr>
    </w:tbl>
    <w:p>
      <w:pPr>
        <w:pStyle w:val="BodyText"/>
        <w:spacing w:before="270"/>
        <w:ind w:right="1661"/>
        <w:jc w:val="right"/>
      </w:pPr>
      <w:r>
        <w:rPr/>
        <mc:AlternateContent>
          <mc:Choice Requires="wps">
            <w:drawing>
              <wp:anchor distT="0" distB="0" distL="0" distR="0" allowOverlap="1" layoutInCell="1" locked="0" behindDoc="1" simplePos="0" relativeHeight="462747648">
                <wp:simplePos x="0" y="0"/>
                <wp:positionH relativeFrom="page">
                  <wp:posOffset>1371853</wp:posOffset>
                </wp:positionH>
                <wp:positionV relativeFrom="paragraph">
                  <wp:posOffset>176784</wp:posOffset>
                </wp:positionV>
                <wp:extent cx="3867785" cy="16954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3867785" cy="169545"/>
                          <a:chExt cx="3867785" cy="169545"/>
                        </a:xfrm>
                      </wpg:grpSpPr>
                      <pic:pic>
                        <pic:nvPicPr>
                          <pic:cNvPr id="149" name="Image 149"/>
                          <pic:cNvPicPr/>
                        </pic:nvPicPr>
                        <pic:blipFill>
                          <a:blip r:embed="rId78" cstate="print"/>
                          <a:stretch>
                            <a:fillRect/>
                          </a:stretch>
                        </pic:blipFill>
                        <pic:spPr>
                          <a:xfrm>
                            <a:off x="0" y="0"/>
                            <a:ext cx="356616" cy="169163"/>
                          </a:xfrm>
                          <a:prstGeom prst="rect">
                            <a:avLst/>
                          </a:prstGeom>
                        </pic:spPr>
                      </pic:pic>
                      <pic:pic>
                        <pic:nvPicPr>
                          <pic:cNvPr id="150" name="Image 150"/>
                          <pic:cNvPicPr/>
                        </pic:nvPicPr>
                        <pic:blipFill>
                          <a:blip r:embed="rId79" cstate="print"/>
                          <a:stretch>
                            <a:fillRect/>
                          </a:stretch>
                        </pic:blipFill>
                        <pic:spPr>
                          <a:xfrm>
                            <a:off x="237743" y="0"/>
                            <a:ext cx="3629660" cy="169163"/>
                          </a:xfrm>
                          <a:prstGeom prst="rect">
                            <a:avLst/>
                          </a:prstGeom>
                        </pic:spPr>
                      </pic:pic>
                    </wpg:wgp>
                  </a:graphicData>
                </a:graphic>
              </wp:anchor>
            </w:drawing>
          </mc:Choice>
          <mc:Fallback>
            <w:pict>
              <v:group style="position:absolute;margin-left:108.019997pt;margin-top:13.92pt;width:304.55pt;height:13.35pt;mso-position-horizontal-relative:page;mso-position-vertical-relative:paragraph;z-index:-40568832" id="docshapegroup55" coordorigin="2160,278" coordsize="6091,267">
                <v:shape style="position:absolute;left:2160;top:278;width:562;height:267" type="#_x0000_t75" id="docshape56" stroked="false">
                  <v:imagedata r:id="rId78" o:title=""/>
                </v:shape>
                <v:shape style="position:absolute;left:2534;top:278;width:5716;height:267" type="#_x0000_t75" id="docshape57" stroked="false">
                  <v:imagedata r:id="rId79" o:title=""/>
                </v:shape>
                <w10:wrap type="none"/>
              </v:group>
            </w:pict>
          </mc:Fallback>
        </mc:AlternateContent>
      </w:r>
      <w:r>
        <w:rPr/>
        <w:t>location</w:t>
      </w:r>
      <w:r>
        <w:rPr>
          <w:spacing w:val="-2"/>
        </w:rPr>
        <w:t> parameter.</w:t>
      </w:r>
    </w:p>
    <w:p>
      <w:pPr>
        <w:spacing w:after="0"/>
        <w:jc w:val="right"/>
        <w:sectPr>
          <w:pgSz w:w="11910" w:h="16840"/>
          <w:pgMar w:header="0" w:footer="1053" w:top="1920" w:bottom="1240" w:left="980" w:right="240"/>
        </w:sectPr>
      </w:pPr>
    </w:p>
    <w:p>
      <w:pPr>
        <w:pStyle w:val="BodyText"/>
      </w:pPr>
    </w:p>
    <w:p>
      <w:pPr>
        <w:pStyle w:val="BodyText"/>
        <w:spacing w:before="199"/>
      </w:pPr>
    </w:p>
    <w:p>
      <w:pPr>
        <w:spacing w:before="0"/>
        <w:ind w:left="1180" w:right="0" w:firstLine="0"/>
        <w:jc w:val="left"/>
        <w:rPr>
          <w:b/>
          <w:sz w:val="24"/>
        </w:rPr>
      </w:pPr>
      <w:r>
        <w:rPr/>
        <w:drawing>
          <wp:anchor distT="0" distB="0" distL="0" distR="0" allowOverlap="1" layoutInCell="1" locked="0" behindDoc="1" simplePos="0" relativeHeight="462748672">
            <wp:simplePos x="0" y="0"/>
            <wp:positionH relativeFrom="page">
              <wp:posOffset>1498219</wp:posOffset>
            </wp:positionH>
            <wp:positionV relativeFrom="paragraph">
              <wp:posOffset>1312193</wp:posOffset>
            </wp:positionV>
            <wp:extent cx="4888992" cy="4833540"/>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8" cstate="print"/>
                    <a:stretch>
                      <a:fillRect/>
                    </a:stretch>
                  </pic:blipFill>
                  <pic:spPr>
                    <a:xfrm>
                      <a:off x="0" y="0"/>
                      <a:ext cx="4888992" cy="4833540"/>
                    </a:xfrm>
                    <a:prstGeom prst="rect">
                      <a:avLst/>
                    </a:prstGeom>
                  </pic:spPr>
                </pic:pic>
              </a:graphicData>
            </a:graphic>
          </wp:anchor>
        </w:drawing>
      </w:r>
      <w:r>
        <w:rPr>
          <w:b/>
          <w:sz w:val="24"/>
        </w:rPr>
        <w:t>Table</w:t>
      </w:r>
      <w:r>
        <w:rPr>
          <w:b/>
          <w:spacing w:val="-3"/>
          <w:sz w:val="24"/>
        </w:rPr>
        <w:t> </w:t>
      </w:r>
      <w:r>
        <w:rPr>
          <w:b/>
          <w:sz w:val="24"/>
        </w:rPr>
        <w:t>4.2A</w:t>
      </w:r>
      <w:r>
        <w:rPr>
          <w:b/>
          <w:spacing w:val="-2"/>
          <w:sz w:val="24"/>
        </w:rPr>
        <w:t> </w:t>
      </w:r>
      <w:r>
        <w:rPr>
          <w:b/>
          <w:sz w:val="24"/>
        </w:rPr>
        <w:t>:</w:t>
      </w:r>
      <w:r>
        <w:rPr>
          <w:b/>
          <w:spacing w:val="59"/>
          <w:sz w:val="24"/>
        </w:rPr>
        <w:t> </w:t>
      </w:r>
      <w:r>
        <w:rPr>
          <w:b/>
          <w:sz w:val="24"/>
        </w:rPr>
        <w:t>Goodness of Fit</w:t>
      </w:r>
      <w:r>
        <w:rPr>
          <w:b/>
          <w:spacing w:val="-1"/>
          <w:sz w:val="24"/>
        </w:rPr>
        <w:t> </w:t>
      </w:r>
      <w:r>
        <w:rPr>
          <w:b/>
          <w:sz w:val="24"/>
        </w:rPr>
        <w:t>details for</w:t>
      </w:r>
      <w:r>
        <w:rPr>
          <w:b/>
          <w:spacing w:val="-2"/>
          <w:sz w:val="24"/>
        </w:rPr>
        <w:t> </w:t>
      </w:r>
      <w:r>
        <w:rPr>
          <w:b/>
          <w:sz w:val="24"/>
        </w:rPr>
        <w:t>Log-Logistic </w:t>
      </w:r>
      <w:r>
        <w:rPr>
          <w:b/>
          <w:spacing w:val="-2"/>
          <w:sz w:val="24"/>
        </w:rPr>
        <w:t>distribution</w:t>
      </w:r>
    </w:p>
    <w:p>
      <w:pPr>
        <w:pStyle w:val="BodyText"/>
        <w:spacing w:before="196"/>
        <w:rPr>
          <w:b/>
          <w:sz w:val="20"/>
        </w:rPr>
      </w:pPr>
    </w:p>
    <w:tbl>
      <w:tblPr>
        <w:tblW w:w="0" w:type="auto"/>
        <w:jc w:val="left"/>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1"/>
        <w:gridCol w:w="1148"/>
        <w:gridCol w:w="1318"/>
        <w:gridCol w:w="1320"/>
        <w:gridCol w:w="1318"/>
        <w:gridCol w:w="1146"/>
      </w:tblGrid>
      <w:tr>
        <w:trPr>
          <w:trHeight w:val="1021" w:hRule="atLeast"/>
        </w:trPr>
        <w:tc>
          <w:tcPr>
            <w:tcW w:w="8701" w:type="dxa"/>
            <w:gridSpan w:val="6"/>
            <w:tcBorders>
              <w:left w:val="single" w:sz="8" w:space="0" w:color="FFFFFF"/>
              <w:bottom w:val="single" w:sz="8" w:space="0" w:color="000000"/>
              <w:right w:val="single" w:sz="8" w:space="0" w:color="7E7E7E"/>
            </w:tcBorders>
            <w:shd w:val="clear" w:color="auto" w:fill="F6F6F6"/>
          </w:tcPr>
          <w:p>
            <w:pPr>
              <w:pStyle w:val="TableParagraph"/>
              <w:spacing w:line="240" w:lineRule="auto" w:before="87"/>
              <w:ind w:right="0"/>
              <w:jc w:val="left"/>
              <w:rPr>
                <w:b/>
                <w:sz w:val="24"/>
              </w:rPr>
            </w:pPr>
          </w:p>
          <w:p>
            <w:pPr>
              <w:pStyle w:val="TableParagraph"/>
              <w:spacing w:line="240" w:lineRule="auto" w:before="0"/>
              <w:ind w:left="59" w:right="0"/>
              <w:jc w:val="left"/>
              <w:rPr>
                <w:sz w:val="24"/>
              </w:rPr>
            </w:pPr>
            <w:r>
              <w:rPr>
                <w:spacing w:val="-2"/>
                <w:sz w:val="24"/>
              </w:rPr>
              <w:t>Kolmogorov-Smirnov</w:t>
            </w:r>
          </w:p>
        </w:tc>
      </w:tr>
      <w:tr>
        <w:trPr>
          <w:trHeight w:val="3659" w:hRule="atLeast"/>
        </w:trPr>
        <w:tc>
          <w:tcPr>
            <w:tcW w:w="2451" w:type="dxa"/>
            <w:tcBorders>
              <w:top w:val="single" w:sz="8" w:space="0" w:color="000000"/>
              <w:left w:val="single" w:sz="8" w:space="0" w:color="FFFFFF"/>
              <w:bottom w:val="single" w:sz="8" w:space="0" w:color="000000"/>
              <w:right w:val="single" w:sz="8" w:space="0" w:color="000000"/>
            </w:tcBorders>
          </w:tcPr>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167"/>
              <w:ind w:right="0"/>
              <w:jc w:val="left"/>
              <w:rPr>
                <w:b/>
                <w:sz w:val="24"/>
              </w:rPr>
            </w:pPr>
          </w:p>
          <w:p>
            <w:pPr>
              <w:pStyle w:val="TableParagraph"/>
              <w:spacing w:line="240" w:lineRule="auto" w:before="0"/>
              <w:ind w:left="59" w:right="458"/>
              <w:jc w:val="left"/>
              <w:rPr>
                <w:sz w:val="24"/>
              </w:rPr>
            </w:pPr>
            <w:r>
              <w:rPr>
                <w:sz w:val="24"/>
              </w:rPr>
              <w:t>Sample</w:t>
            </w:r>
            <w:r>
              <w:rPr>
                <w:spacing w:val="-15"/>
                <w:sz w:val="24"/>
              </w:rPr>
              <w:t> </w:t>
            </w:r>
            <w:r>
              <w:rPr>
                <w:sz w:val="24"/>
              </w:rPr>
              <w:t>Size </w:t>
            </w:r>
            <w:r>
              <w:rPr>
                <w:spacing w:val="-2"/>
                <w:sz w:val="24"/>
              </w:rPr>
              <w:t>Statistic</w:t>
            </w:r>
          </w:p>
          <w:p>
            <w:pPr>
              <w:pStyle w:val="TableParagraph"/>
              <w:spacing w:line="240" w:lineRule="auto" w:before="0"/>
              <w:ind w:left="59" w:right="1579"/>
              <w:jc w:val="left"/>
              <w:rPr>
                <w:sz w:val="24"/>
              </w:rPr>
            </w:pPr>
            <w:r>
              <w:rPr>
                <w:spacing w:val="-2"/>
                <w:sz w:val="24"/>
              </w:rPr>
              <w:t>P-Value </w:t>
            </w:r>
            <w:r>
              <w:rPr>
                <w:spacing w:val="-4"/>
                <w:sz w:val="24"/>
              </w:rPr>
              <w:t>Rank</w:t>
            </w:r>
          </w:p>
        </w:tc>
        <w:tc>
          <w:tcPr>
            <w:tcW w:w="6250" w:type="dxa"/>
            <w:gridSpan w:val="5"/>
            <w:tcBorders>
              <w:top w:val="single" w:sz="8" w:space="0" w:color="000000"/>
              <w:left w:val="single" w:sz="8" w:space="0" w:color="000000"/>
              <w:bottom w:val="single" w:sz="8" w:space="0" w:color="000000"/>
              <w:right w:val="single" w:sz="8" w:space="0" w:color="7E7E7E"/>
            </w:tcBorders>
          </w:tcPr>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167"/>
              <w:ind w:right="0"/>
              <w:jc w:val="left"/>
              <w:rPr>
                <w:b/>
                <w:sz w:val="24"/>
              </w:rPr>
            </w:pPr>
          </w:p>
          <w:p>
            <w:pPr>
              <w:pStyle w:val="TableParagraph"/>
              <w:spacing w:line="240" w:lineRule="auto" w:before="0"/>
              <w:ind w:left="64" w:right="0"/>
              <w:jc w:val="left"/>
              <w:rPr>
                <w:sz w:val="24"/>
              </w:rPr>
            </w:pPr>
            <w:r>
              <w:rPr>
                <w:spacing w:val="-2"/>
                <w:sz w:val="24"/>
              </w:rPr>
              <w:t>16710</w:t>
            </w:r>
          </w:p>
          <w:p>
            <w:pPr>
              <w:pStyle w:val="TableParagraph"/>
              <w:spacing w:line="240" w:lineRule="auto" w:before="0"/>
              <w:ind w:left="64" w:right="0"/>
              <w:jc w:val="left"/>
              <w:rPr>
                <w:sz w:val="24"/>
              </w:rPr>
            </w:pPr>
            <w:r>
              <w:rPr>
                <w:spacing w:val="-2"/>
                <w:sz w:val="24"/>
              </w:rPr>
              <w:t>0.01824</w:t>
            </w:r>
          </w:p>
          <w:p>
            <w:pPr>
              <w:pStyle w:val="TableParagraph"/>
              <w:spacing w:line="240" w:lineRule="auto" w:before="0"/>
              <w:ind w:left="64" w:right="0"/>
              <w:jc w:val="left"/>
              <w:rPr>
                <w:sz w:val="24"/>
              </w:rPr>
            </w:pPr>
            <w:r>
              <w:rPr>
                <w:sz w:val="24"/>
              </w:rPr>
              <w:t>1.4805</w:t>
            </w:r>
            <w:r>
              <w:rPr>
                <w:spacing w:val="-1"/>
                <w:sz w:val="24"/>
              </w:rPr>
              <w:t> </w:t>
            </w:r>
            <w:r>
              <w:rPr>
                <w:sz w:val="24"/>
              </w:rPr>
              <w:t>X</w:t>
            </w:r>
            <w:r>
              <w:rPr>
                <w:spacing w:val="-1"/>
                <w:sz w:val="24"/>
              </w:rPr>
              <w:t> </w:t>
            </w:r>
            <w:r>
              <w:rPr>
                <w:sz w:val="24"/>
              </w:rPr>
              <w:t>10</w:t>
            </w:r>
            <w:r>
              <w:rPr>
                <w:sz w:val="24"/>
                <w:vertAlign w:val="superscript"/>
              </w:rPr>
              <w:t>-</w:t>
            </w:r>
            <w:r>
              <w:rPr>
                <w:spacing w:val="-10"/>
                <w:sz w:val="24"/>
                <w:vertAlign w:val="superscript"/>
              </w:rPr>
              <w:t>5</w:t>
            </w:r>
          </w:p>
          <w:p>
            <w:pPr>
              <w:pStyle w:val="TableParagraph"/>
              <w:spacing w:line="240" w:lineRule="auto" w:before="0"/>
              <w:ind w:left="64" w:right="0"/>
              <w:jc w:val="left"/>
              <w:rPr>
                <w:sz w:val="24"/>
              </w:rPr>
            </w:pPr>
            <w:r>
              <w:rPr>
                <w:spacing w:val="-10"/>
                <w:sz w:val="24"/>
              </w:rPr>
              <w:t>1</w:t>
            </w:r>
          </w:p>
        </w:tc>
      </w:tr>
      <w:tr>
        <w:trPr>
          <w:trHeight w:val="1077" w:hRule="atLeast"/>
        </w:trPr>
        <w:tc>
          <w:tcPr>
            <w:tcW w:w="2451" w:type="dxa"/>
            <w:tcBorders>
              <w:top w:val="single" w:sz="8" w:space="0" w:color="000000"/>
              <w:left w:val="single" w:sz="8" w:space="0" w:color="FFFFFF"/>
              <w:bottom w:val="single" w:sz="8" w:space="0" w:color="000000"/>
              <w:right w:val="single" w:sz="8" w:space="0" w:color="000000"/>
            </w:tcBorders>
          </w:tcPr>
          <w:p>
            <w:pPr>
              <w:pStyle w:val="TableParagraph"/>
              <w:spacing w:line="240" w:lineRule="auto" w:before="34"/>
              <w:ind w:right="0"/>
              <w:jc w:val="left"/>
              <w:rPr>
                <w:b/>
                <w:sz w:val="20"/>
              </w:rPr>
            </w:pPr>
          </w:p>
          <w:p>
            <w:pPr>
              <w:pStyle w:val="TableParagraph"/>
              <w:spacing w:line="240" w:lineRule="auto" w:before="0"/>
              <w:ind w:left="59" w:right="0"/>
              <w:jc w:val="left"/>
              <w:rPr>
                <w:sz w:val="20"/>
              </w:rPr>
            </w:pPr>
            <w:r>
              <w:rPr>
                <w:sz w:val="20"/>
              </w:rPr>
              <mc:AlternateContent>
                <mc:Choice Requires="wps">
                  <w:drawing>
                    <wp:inline distT="0" distB="0" distL="0" distR="0">
                      <wp:extent cx="1035685" cy="169545"/>
                      <wp:effectExtent l="0" t="0" r="0" b="1905"/>
                      <wp:docPr id="152" name="Group 152"/>
                      <wp:cNvGraphicFramePr>
                        <a:graphicFrameLocks/>
                      </wp:cNvGraphicFramePr>
                      <a:graphic>
                        <a:graphicData uri="http://schemas.microsoft.com/office/word/2010/wordprocessingGroup">
                          <wpg:wgp>
                            <wpg:cNvPr id="152" name="Group 152"/>
                            <wpg:cNvGrpSpPr/>
                            <wpg:grpSpPr>
                              <a:xfrm>
                                <a:off x="0" y="0"/>
                                <a:ext cx="1035685" cy="169545"/>
                                <a:chExt cx="1035685" cy="169545"/>
                              </a:xfrm>
                            </wpg:grpSpPr>
                            <pic:pic>
                              <pic:nvPicPr>
                                <pic:cNvPr id="153" name="Image 153"/>
                                <pic:cNvPicPr/>
                              </pic:nvPicPr>
                              <pic:blipFill>
                                <a:blip r:embed="rId74" cstate="print"/>
                                <a:stretch>
                                  <a:fillRect/>
                                </a:stretch>
                              </pic:blipFill>
                              <pic:spPr>
                                <a:xfrm>
                                  <a:off x="0" y="0"/>
                                  <a:ext cx="237744" cy="169163"/>
                                </a:xfrm>
                                <a:prstGeom prst="rect">
                                  <a:avLst/>
                                </a:prstGeom>
                              </pic:spPr>
                            </pic:pic>
                            <pic:pic>
                              <pic:nvPicPr>
                                <pic:cNvPr id="154" name="Image 154"/>
                                <pic:cNvPicPr/>
                              </pic:nvPicPr>
                              <pic:blipFill>
                                <a:blip r:embed="rId78" cstate="print"/>
                                <a:stretch>
                                  <a:fillRect/>
                                </a:stretch>
                              </pic:blipFill>
                              <pic:spPr>
                                <a:xfrm>
                                  <a:off x="118871" y="0"/>
                                  <a:ext cx="356616" cy="169163"/>
                                </a:xfrm>
                                <a:prstGeom prst="rect">
                                  <a:avLst/>
                                </a:prstGeom>
                              </pic:spPr>
                            </pic:pic>
                            <pic:pic>
                              <pic:nvPicPr>
                                <pic:cNvPr id="155" name="Image 155"/>
                                <pic:cNvPicPr/>
                              </pic:nvPicPr>
                              <pic:blipFill>
                                <a:blip r:embed="rId80" cstate="print"/>
                                <a:stretch>
                                  <a:fillRect/>
                                </a:stretch>
                              </pic:blipFill>
                              <pic:spPr>
                                <a:xfrm>
                                  <a:off x="356615" y="0"/>
                                  <a:ext cx="678942" cy="169163"/>
                                </a:xfrm>
                                <a:prstGeom prst="rect">
                                  <a:avLst/>
                                </a:prstGeom>
                              </pic:spPr>
                            </pic:pic>
                          </wpg:wgp>
                        </a:graphicData>
                      </a:graphic>
                    </wp:inline>
                  </w:drawing>
                </mc:Choice>
                <mc:Fallback>
                  <w:pict>
                    <v:group style="width:81.55pt;height:13.35pt;mso-position-horizontal-relative:char;mso-position-vertical-relative:line" id="docshapegroup58" coordorigin="0,0" coordsize="1631,267">
                      <v:shape style="position:absolute;left:0;top:0;width:375;height:267" type="#_x0000_t75" id="docshape59" stroked="false">
                        <v:imagedata r:id="rId74" o:title=""/>
                      </v:shape>
                      <v:shape style="position:absolute;left:187;top:0;width:562;height:267" type="#_x0000_t75" id="docshape60" stroked="false">
                        <v:imagedata r:id="rId78" o:title=""/>
                      </v:shape>
                      <v:shape style="position:absolute;left:561;top:0;width:1070;height:267" type="#_x0000_t75" id="docshape61" stroked="false">
                        <v:imagedata r:id="rId80" o:title=""/>
                      </v:shape>
                    </v:group>
                  </w:pict>
                </mc:Fallback>
              </mc:AlternateContent>
            </w:r>
            <w:r>
              <w:rPr>
                <w:sz w:val="20"/>
              </w:rPr>
            </w:r>
          </w:p>
          <w:p>
            <w:pPr>
              <w:pStyle w:val="TableParagraph"/>
              <w:spacing w:line="240" w:lineRule="auto" w:before="0"/>
              <w:ind w:left="59" w:right="0"/>
              <w:jc w:val="left"/>
              <w:rPr>
                <w:sz w:val="24"/>
              </w:rPr>
            </w:pPr>
            <w:r>
              <w:rPr>
                <w:spacing w:val="-2"/>
                <w:sz w:val="24"/>
              </w:rPr>
              <w:t>significance)</w:t>
            </w:r>
          </w:p>
        </w:tc>
        <w:tc>
          <w:tcPr>
            <w:tcW w:w="114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9"/>
              <w:ind w:right="0"/>
              <w:jc w:val="left"/>
              <w:rPr>
                <w:b/>
                <w:sz w:val="24"/>
              </w:rPr>
            </w:pPr>
          </w:p>
          <w:p>
            <w:pPr>
              <w:pStyle w:val="TableParagraph"/>
              <w:spacing w:line="240" w:lineRule="auto" w:before="0"/>
              <w:ind w:left="6" w:right="0"/>
              <w:jc w:val="center"/>
              <w:rPr>
                <w:sz w:val="24"/>
              </w:rPr>
            </w:pPr>
            <w:r>
              <w:rPr>
                <w:spacing w:val="-5"/>
                <w:sz w:val="24"/>
              </w:rPr>
              <w:t>0.2</w:t>
            </w:r>
          </w:p>
        </w:tc>
        <w:tc>
          <w:tcPr>
            <w:tcW w:w="131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9"/>
              <w:ind w:right="0"/>
              <w:jc w:val="left"/>
              <w:rPr>
                <w:b/>
                <w:sz w:val="24"/>
              </w:rPr>
            </w:pPr>
          </w:p>
          <w:p>
            <w:pPr>
              <w:pStyle w:val="TableParagraph"/>
              <w:spacing w:line="240" w:lineRule="auto" w:before="0"/>
              <w:ind w:left="8" w:right="0"/>
              <w:jc w:val="center"/>
              <w:rPr>
                <w:sz w:val="24"/>
              </w:rPr>
            </w:pPr>
            <w:r>
              <w:rPr>
                <w:spacing w:val="-5"/>
                <w:sz w:val="24"/>
              </w:rPr>
              <w:t>0.1</w:t>
            </w:r>
          </w:p>
        </w:tc>
        <w:tc>
          <w:tcPr>
            <w:tcW w:w="1320" w:type="dxa"/>
            <w:tcBorders>
              <w:top w:val="single" w:sz="8" w:space="0" w:color="000000"/>
              <w:left w:val="single" w:sz="8" w:space="0" w:color="000000"/>
              <w:bottom w:val="single" w:sz="8" w:space="0" w:color="000000"/>
              <w:right w:val="double" w:sz="4" w:space="0" w:color="000000"/>
            </w:tcBorders>
          </w:tcPr>
          <w:p>
            <w:pPr>
              <w:pStyle w:val="TableParagraph"/>
              <w:spacing w:line="240" w:lineRule="auto" w:before="119"/>
              <w:ind w:right="0"/>
              <w:jc w:val="left"/>
              <w:rPr>
                <w:b/>
                <w:sz w:val="24"/>
              </w:rPr>
            </w:pPr>
          </w:p>
          <w:p>
            <w:pPr>
              <w:pStyle w:val="TableParagraph"/>
              <w:spacing w:line="240" w:lineRule="auto" w:before="0"/>
              <w:ind w:left="10" w:right="0"/>
              <w:jc w:val="center"/>
              <w:rPr>
                <w:sz w:val="24"/>
              </w:rPr>
            </w:pPr>
            <w:r>
              <w:rPr>
                <w:spacing w:val="-4"/>
                <w:sz w:val="24"/>
              </w:rPr>
              <w:t>0.05</w:t>
            </w:r>
          </w:p>
        </w:tc>
        <w:tc>
          <w:tcPr>
            <w:tcW w:w="1318" w:type="dxa"/>
            <w:tcBorders>
              <w:top w:val="single" w:sz="8" w:space="0" w:color="000000"/>
              <w:left w:val="double" w:sz="4" w:space="0" w:color="000000"/>
              <w:bottom w:val="single" w:sz="8" w:space="0" w:color="000000"/>
              <w:right w:val="double" w:sz="4" w:space="0" w:color="000000"/>
            </w:tcBorders>
          </w:tcPr>
          <w:p>
            <w:pPr>
              <w:pStyle w:val="TableParagraph"/>
              <w:spacing w:line="240" w:lineRule="auto" w:before="119"/>
              <w:ind w:right="0"/>
              <w:jc w:val="left"/>
              <w:rPr>
                <w:b/>
                <w:sz w:val="24"/>
              </w:rPr>
            </w:pPr>
          </w:p>
          <w:p>
            <w:pPr>
              <w:pStyle w:val="TableParagraph"/>
              <w:spacing w:line="240" w:lineRule="auto" w:before="0"/>
              <w:ind w:left="3" w:right="0"/>
              <w:jc w:val="center"/>
              <w:rPr>
                <w:sz w:val="24"/>
              </w:rPr>
            </w:pPr>
            <w:r>
              <w:rPr>
                <w:spacing w:val="-4"/>
                <w:sz w:val="24"/>
              </w:rPr>
              <w:t>0.02</w:t>
            </w:r>
          </w:p>
        </w:tc>
        <w:tc>
          <w:tcPr>
            <w:tcW w:w="1146" w:type="dxa"/>
            <w:tcBorders>
              <w:top w:val="single" w:sz="8" w:space="0" w:color="000000"/>
              <w:left w:val="double" w:sz="4" w:space="0" w:color="000000"/>
              <w:bottom w:val="single" w:sz="8" w:space="0" w:color="000000"/>
              <w:right w:val="single" w:sz="8" w:space="0" w:color="7E7E7E"/>
            </w:tcBorders>
          </w:tcPr>
          <w:p>
            <w:pPr>
              <w:pStyle w:val="TableParagraph"/>
              <w:spacing w:line="240" w:lineRule="auto" w:before="119"/>
              <w:ind w:right="0"/>
              <w:jc w:val="left"/>
              <w:rPr>
                <w:b/>
                <w:sz w:val="24"/>
              </w:rPr>
            </w:pPr>
          </w:p>
          <w:p>
            <w:pPr>
              <w:pStyle w:val="TableParagraph"/>
              <w:spacing w:line="240" w:lineRule="auto" w:before="0"/>
              <w:ind w:left="2" w:right="0"/>
              <w:jc w:val="center"/>
              <w:rPr>
                <w:sz w:val="24"/>
              </w:rPr>
            </w:pPr>
            <w:r>
              <w:rPr>
                <w:spacing w:val="-4"/>
                <w:sz w:val="24"/>
              </w:rPr>
              <w:t>0.01</w:t>
            </w:r>
          </w:p>
        </w:tc>
      </w:tr>
      <w:tr>
        <w:trPr>
          <w:trHeight w:val="1072" w:hRule="atLeast"/>
        </w:trPr>
        <w:tc>
          <w:tcPr>
            <w:tcW w:w="2451" w:type="dxa"/>
            <w:tcBorders>
              <w:top w:val="single" w:sz="8" w:space="0" w:color="000000"/>
              <w:left w:val="single" w:sz="8" w:space="0" w:color="FFFFFF"/>
              <w:bottom w:val="single" w:sz="8" w:space="0" w:color="000000"/>
              <w:right w:val="single" w:sz="8" w:space="0" w:color="000000"/>
            </w:tcBorders>
          </w:tcPr>
          <w:p>
            <w:pPr>
              <w:pStyle w:val="TableParagraph"/>
              <w:spacing w:line="240" w:lineRule="auto" w:before="113"/>
              <w:ind w:right="0"/>
              <w:jc w:val="left"/>
              <w:rPr>
                <w:b/>
                <w:sz w:val="24"/>
              </w:rPr>
            </w:pPr>
          </w:p>
          <w:p>
            <w:pPr>
              <w:pStyle w:val="TableParagraph"/>
              <w:spacing w:line="240" w:lineRule="auto" w:before="1"/>
              <w:ind w:left="59" w:right="0"/>
              <w:jc w:val="left"/>
              <w:rPr>
                <w:sz w:val="24"/>
              </w:rPr>
            </w:pPr>
            <w:r>
              <w:rPr>
                <w:sz w:val="24"/>
              </w:rPr>
              <w:t>Critical</w:t>
            </w:r>
            <w:r>
              <w:rPr>
                <w:spacing w:val="-2"/>
                <w:sz w:val="24"/>
              </w:rPr>
              <w:t> Value</w:t>
            </w:r>
          </w:p>
        </w:tc>
        <w:tc>
          <w:tcPr>
            <w:tcW w:w="114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3"/>
              <w:ind w:right="0"/>
              <w:jc w:val="left"/>
              <w:rPr>
                <w:b/>
                <w:sz w:val="24"/>
              </w:rPr>
            </w:pPr>
          </w:p>
          <w:p>
            <w:pPr>
              <w:pStyle w:val="TableParagraph"/>
              <w:spacing w:line="240" w:lineRule="auto" w:before="1"/>
              <w:ind w:left="6" w:right="0"/>
              <w:jc w:val="center"/>
              <w:rPr>
                <w:sz w:val="24"/>
              </w:rPr>
            </w:pPr>
            <w:r>
              <w:rPr>
                <w:spacing w:val="-2"/>
                <w:sz w:val="24"/>
              </w:rPr>
              <w:t>0.0083</w:t>
            </w:r>
          </w:p>
        </w:tc>
        <w:tc>
          <w:tcPr>
            <w:tcW w:w="131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3"/>
              <w:ind w:right="0"/>
              <w:jc w:val="left"/>
              <w:rPr>
                <w:b/>
                <w:sz w:val="24"/>
              </w:rPr>
            </w:pPr>
          </w:p>
          <w:p>
            <w:pPr>
              <w:pStyle w:val="TableParagraph"/>
              <w:spacing w:line="240" w:lineRule="auto" w:before="1"/>
              <w:ind w:left="8" w:right="0"/>
              <w:jc w:val="center"/>
              <w:rPr>
                <w:sz w:val="24"/>
              </w:rPr>
            </w:pPr>
            <w:r>
              <w:rPr>
                <w:spacing w:val="-2"/>
                <w:sz w:val="24"/>
              </w:rPr>
              <w:t>0.00946</w:t>
            </w:r>
          </w:p>
        </w:tc>
        <w:tc>
          <w:tcPr>
            <w:tcW w:w="1320" w:type="dxa"/>
            <w:tcBorders>
              <w:top w:val="single" w:sz="8" w:space="0" w:color="000000"/>
              <w:left w:val="single" w:sz="8" w:space="0" w:color="000000"/>
              <w:bottom w:val="single" w:sz="8" w:space="0" w:color="000000"/>
              <w:right w:val="double" w:sz="4" w:space="0" w:color="000000"/>
            </w:tcBorders>
          </w:tcPr>
          <w:p>
            <w:pPr>
              <w:pStyle w:val="TableParagraph"/>
              <w:spacing w:line="240" w:lineRule="auto" w:before="113"/>
              <w:ind w:right="0"/>
              <w:jc w:val="left"/>
              <w:rPr>
                <w:b/>
                <w:sz w:val="24"/>
              </w:rPr>
            </w:pPr>
          </w:p>
          <w:p>
            <w:pPr>
              <w:pStyle w:val="TableParagraph"/>
              <w:spacing w:line="240" w:lineRule="auto" w:before="1"/>
              <w:ind w:left="10" w:right="0"/>
              <w:jc w:val="center"/>
              <w:rPr>
                <w:sz w:val="24"/>
              </w:rPr>
            </w:pPr>
            <w:r>
              <w:rPr>
                <w:spacing w:val="-2"/>
                <w:sz w:val="24"/>
              </w:rPr>
              <w:t>0.01051</w:t>
            </w:r>
          </w:p>
        </w:tc>
        <w:tc>
          <w:tcPr>
            <w:tcW w:w="1318" w:type="dxa"/>
            <w:tcBorders>
              <w:top w:val="single" w:sz="8" w:space="0" w:color="000000"/>
              <w:left w:val="double" w:sz="4" w:space="0" w:color="000000"/>
              <w:bottom w:val="single" w:sz="8" w:space="0" w:color="000000"/>
              <w:right w:val="double" w:sz="4" w:space="0" w:color="000000"/>
            </w:tcBorders>
          </w:tcPr>
          <w:p>
            <w:pPr>
              <w:pStyle w:val="TableParagraph"/>
              <w:spacing w:line="240" w:lineRule="auto" w:before="113"/>
              <w:ind w:right="0"/>
              <w:jc w:val="left"/>
              <w:rPr>
                <w:b/>
                <w:sz w:val="24"/>
              </w:rPr>
            </w:pPr>
          </w:p>
          <w:p>
            <w:pPr>
              <w:pStyle w:val="TableParagraph"/>
              <w:spacing w:line="240" w:lineRule="auto" w:before="1"/>
              <w:ind w:left="3" w:right="0"/>
              <w:jc w:val="center"/>
              <w:rPr>
                <w:sz w:val="24"/>
              </w:rPr>
            </w:pPr>
            <w:r>
              <w:rPr>
                <w:spacing w:val="-2"/>
                <w:sz w:val="24"/>
              </w:rPr>
              <w:t>0.01174</w:t>
            </w:r>
          </w:p>
        </w:tc>
        <w:tc>
          <w:tcPr>
            <w:tcW w:w="1146" w:type="dxa"/>
            <w:tcBorders>
              <w:top w:val="single" w:sz="8" w:space="0" w:color="000000"/>
              <w:left w:val="double" w:sz="4" w:space="0" w:color="000000"/>
              <w:bottom w:val="single" w:sz="8" w:space="0" w:color="000000"/>
              <w:right w:val="single" w:sz="8" w:space="0" w:color="7E7E7E"/>
            </w:tcBorders>
          </w:tcPr>
          <w:p>
            <w:pPr>
              <w:pStyle w:val="TableParagraph"/>
              <w:spacing w:line="240" w:lineRule="auto" w:before="113"/>
              <w:ind w:right="0"/>
              <w:jc w:val="left"/>
              <w:rPr>
                <w:b/>
                <w:sz w:val="24"/>
              </w:rPr>
            </w:pPr>
          </w:p>
          <w:p>
            <w:pPr>
              <w:pStyle w:val="TableParagraph"/>
              <w:spacing w:line="240" w:lineRule="auto" w:before="1"/>
              <w:ind w:left="2" w:right="0"/>
              <w:jc w:val="center"/>
              <w:rPr>
                <w:sz w:val="24"/>
              </w:rPr>
            </w:pPr>
            <w:r>
              <w:rPr>
                <w:spacing w:val="-2"/>
                <w:sz w:val="24"/>
              </w:rPr>
              <w:t>0.0126</w:t>
            </w:r>
          </w:p>
        </w:tc>
      </w:tr>
      <w:tr>
        <w:trPr>
          <w:trHeight w:val="1016" w:hRule="atLeast"/>
        </w:trPr>
        <w:tc>
          <w:tcPr>
            <w:tcW w:w="2451" w:type="dxa"/>
            <w:tcBorders>
              <w:top w:val="single" w:sz="8" w:space="0" w:color="000000"/>
              <w:left w:val="single" w:sz="8" w:space="0" w:color="FFFFFF"/>
              <w:bottom w:val="single" w:sz="12" w:space="0" w:color="7E7E7E"/>
              <w:right w:val="single" w:sz="8" w:space="0" w:color="000000"/>
            </w:tcBorders>
          </w:tcPr>
          <w:p>
            <w:pPr>
              <w:pStyle w:val="TableParagraph"/>
              <w:spacing w:line="240" w:lineRule="auto" w:before="87"/>
              <w:ind w:right="0"/>
              <w:jc w:val="left"/>
              <w:rPr>
                <w:b/>
                <w:sz w:val="24"/>
              </w:rPr>
            </w:pPr>
          </w:p>
          <w:p>
            <w:pPr>
              <w:pStyle w:val="TableParagraph"/>
              <w:spacing w:line="240" w:lineRule="auto" w:before="0"/>
              <w:ind w:left="59" w:right="0"/>
              <w:jc w:val="left"/>
              <w:rPr>
                <w:sz w:val="24"/>
              </w:rPr>
            </w:pPr>
            <w:r>
              <w:rPr>
                <w:spacing w:val="-2"/>
                <w:sz w:val="24"/>
              </w:rPr>
              <w:t>Reject?</w:t>
            </w:r>
          </w:p>
        </w:tc>
        <w:tc>
          <w:tcPr>
            <w:tcW w:w="1148" w:type="dxa"/>
            <w:tcBorders>
              <w:top w:val="single" w:sz="8" w:space="0" w:color="000000"/>
              <w:left w:val="single" w:sz="8" w:space="0" w:color="000000"/>
              <w:bottom w:val="single" w:sz="12" w:space="0" w:color="7E7E7E"/>
              <w:right w:val="single" w:sz="8" w:space="0" w:color="000000"/>
            </w:tcBorders>
          </w:tcPr>
          <w:p>
            <w:pPr>
              <w:pStyle w:val="TableParagraph"/>
              <w:spacing w:line="240" w:lineRule="auto" w:before="87"/>
              <w:ind w:right="0"/>
              <w:jc w:val="left"/>
              <w:rPr>
                <w:b/>
                <w:sz w:val="24"/>
              </w:rPr>
            </w:pPr>
          </w:p>
          <w:p>
            <w:pPr>
              <w:pStyle w:val="TableParagraph"/>
              <w:spacing w:line="240" w:lineRule="auto" w:before="0"/>
              <w:ind w:left="6" w:right="0"/>
              <w:jc w:val="center"/>
              <w:rPr>
                <w:sz w:val="24"/>
              </w:rPr>
            </w:pPr>
            <w:r>
              <w:rPr>
                <w:spacing w:val="-5"/>
                <w:sz w:val="24"/>
              </w:rPr>
              <w:t>Yes</w:t>
            </w:r>
          </w:p>
        </w:tc>
        <w:tc>
          <w:tcPr>
            <w:tcW w:w="1318" w:type="dxa"/>
            <w:tcBorders>
              <w:top w:val="single" w:sz="8" w:space="0" w:color="000000"/>
              <w:left w:val="single" w:sz="8" w:space="0" w:color="000000"/>
              <w:bottom w:val="single" w:sz="12" w:space="0" w:color="7E7E7E"/>
              <w:right w:val="single" w:sz="8" w:space="0" w:color="000000"/>
            </w:tcBorders>
          </w:tcPr>
          <w:p>
            <w:pPr>
              <w:pStyle w:val="TableParagraph"/>
              <w:spacing w:line="240" w:lineRule="auto" w:before="87"/>
              <w:ind w:right="0"/>
              <w:jc w:val="left"/>
              <w:rPr>
                <w:b/>
                <w:sz w:val="24"/>
              </w:rPr>
            </w:pPr>
          </w:p>
          <w:p>
            <w:pPr>
              <w:pStyle w:val="TableParagraph"/>
              <w:spacing w:line="240" w:lineRule="auto" w:before="0"/>
              <w:ind w:left="8" w:right="5"/>
              <w:jc w:val="center"/>
              <w:rPr>
                <w:sz w:val="24"/>
              </w:rPr>
            </w:pPr>
            <w:r>
              <w:rPr>
                <w:spacing w:val="-5"/>
                <w:sz w:val="24"/>
              </w:rPr>
              <w:t>Yes</w:t>
            </w:r>
          </w:p>
        </w:tc>
        <w:tc>
          <w:tcPr>
            <w:tcW w:w="1320" w:type="dxa"/>
            <w:tcBorders>
              <w:top w:val="single" w:sz="8" w:space="0" w:color="000000"/>
              <w:left w:val="single" w:sz="8" w:space="0" w:color="000000"/>
              <w:bottom w:val="single" w:sz="12" w:space="0" w:color="7E7E7E"/>
              <w:right w:val="double" w:sz="4" w:space="0" w:color="000000"/>
            </w:tcBorders>
          </w:tcPr>
          <w:p>
            <w:pPr>
              <w:pStyle w:val="TableParagraph"/>
              <w:spacing w:line="240" w:lineRule="auto" w:before="87"/>
              <w:ind w:right="0"/>
              <w:jc w:val="left"/>
              <w:rPr>
                <w:b/>
                <w:sz w:val="24"/>
              </w:rPr>
            </w:pPr>
          </w:p>
          <w:p>
            <w:pPr>
              <w:pStyle w:val="TableParagraph"/>
              <w:spacing w:line="240" w:lineRule="auto" w:before="0"/>
              <w:ind w:left="10" w:right="5"/>
              <w:jc w:val="center"/>
              <w:rPr>
                <w:sz w:val="24"/>
              </w:rPr>
            </w:pPr>
            <w:r>
              <w:rPr>
                <w:spacing w:val="-5"/>
                <w:sz w:val="24"/>
              </w:rPr>
              <w:t>Yes</w:t>
            </w:r>
          </w:p>
        </w:tc>
        <w:tc>
          <w:tcPr>
            <w:tcW w:w="1318" w:type="dxa"/>
            <w:tcBorders>
              <w:top w:val="single" w:sz="8" w:space="0" w:color="000000"/>
              <w:left w:val="double" w:sz="4" w:space="0" w:color="000000"/>
              <w:bottom w:val="single" w:sz="12" w:space="0" w:color="7E7E7E"/>
              <w:right w:val="double" w:sz="4" w:space="0" w:color="000000"/>
            </w:tcBorders>
          </w:tcPr>
          <w:p>
            <w:pPr>
              <w:pStyle w:val="TableParagraph"/>
              <w:spacing w:line="240" w:lineRule="auto" w:before="87"/>
              <w:ind w:right="0"/>
              <w:jc w:val="left"/>
              <w:rPr>
                <w:b/>
                <w:sz w:val="24"/>
              </w:rPr>
            </w:pPr>
          </w:p>
          <w:p>
            <w:pPr>
              <w:pStyle w:val="TableParagraph"/>
              <w:spacing w:line="240" w:lineRule="auto" w:before="0"/>
              <w:ind w:left="3" w:right="3"/>
              <w:jc w:val="center"/>
              <w:rPr>
                <w:sz w:val="24"/>
              </w:rPr>
            </w:pPr>
            <w:r>
              <w:rPr>
                <w:spacing w:val="-5"/>
                <w:sz w:val="24"/>
              </w:rPr>
              <w:t>Yes</w:t>
            </w:r>
          </w:p>
        </w:tc>
        <w:tc>
          <w:tcPr>
            <w:tcW w:w="1146" w:type="dxa"/>
            <w:tcBorders>
              <w:top w:val="single" w:sz="8" w:space="0" w:color="000000"/>
              <w:left w:val="double" w:sz="4" w:space="0" w:color="000000"/>
              <w:bottom w:val="single" w:sz="12" w:space="0" w:color="7E7E7E"/>
              <w:right w:val="single" w:sz="8" w:space="0" w:color="7E7E7E"/>
            </w:tcBorders>
          </w:tcPr>
          <w:p>
            <w:pPr>
              <w:pStyle w:val="TableParagraph"/>
              <w:spacing w:line="240" w:lineRule="auto" w:before="87"/>
              <w:ind w:right="0"/>
              <w:jc w:val="left"/>
              <w:rPr>
                <w:b/>
                <w:sz w:val="24"/>
              </w:rPr>
            </w:pPr>
          </w:p>
          <w:p>
            <w:pPr>
              <w:pStyle w:val="TableParagraph"/>
              <w:spacing w:line="240" w:lineRule="auto" w:before="0"/>
              <w:ind w:left="2" w:right="0"/>
              <w:jc w:val="center"/>
              <w:rPr>
                <w:sz w:val="24"/>
              </w:rPr>
            </w:pPr>
            <w:r>
              <w:rPr>
                <w:spacing w:val="-5"/>
                <w:sz w:val="24"/>
              </w:rPr>
              <w:t>Yes</w:t>
            </w:r>
          </w:p>
        </w:tc>
      </w:tr>
    </w:tbl>
    <w:p>
      <w:pPr>
        <w:spacing w:after="0" w:line="240" w:lineRule="auto"/>
        <w:jc w:val="center"/>
        <w:rPr>
          <w:sz w:val="24"/>
        </w:rPr>
        <w:sectPr>
          <w:pgSz w:w="11910" w:h="16840"/>
          <w:pgMar w:header="0" w:footer="1053" w:top="1920" w:bottom="1240" w:left="980" w:right="240"/>
        </w:sectPr>
      </w:pPr>
    </w:p>
    <w:p>
      <w:pPr>
        <w:pStyle w:val="BodyText"/>
        <w:ind w:left="1210"/>
        <w:rPr>
          <w:sz w:val="20"/>
        </w:rPr>
      </w:pPr>
      <w:r>
        <w:rPr>
          <w:sz w:val="20"/>
        </w:rPr>
        <mc:AlternateContent>
          <mc:Choice Requires="wps">
            <w:drawing>
              <wp:inline distT="0" distB="0" distL="0" distR="0">
                <wp:extent cx="5106035" cy="6612890"/>
                <wp:effectExtent l="0" t="0" r="0" b="6984"/>
                <wp:docPr id="156" name="Group 156"/>
                <wp:cNvGraphicFramePr>
                  <a:graphicFrameLocks/>
                </wp:cNvGraphicFramePr>
                <a:graphic>
                  <a:graphicData uri="http://schemas.microsoft.com/office/word/2010/wordprocessingGroup">
                    <wpg:wgp>
                      <wpg:cNvPr id="156" name="Group 156"/>
                      <wpg:cNvGrpSpPr/>
                      <wpg:grpSpPr>
                        <a:xfrm>
                          <a:off x="0" y="0"/>
                          <a:ext cx="5106035" cy="6612890"/>
                          <a:chExt cx="5106035" cy="6612890"/>
                        </a:xfrm>
                      </wpg:grpSpPr>
                      <wps:wsp>
                        <wps:cNvPr id="157" name="Graphic 157"/>
                        <wps:cNvSpPr/>
                        <wps:spPr>
                          <a:xfrm>
                            <a:off x="0" y="0"/>
                            <a:ext cx="5106035" cy="6612890"/>
                          </a:xfrm>
                          <a:custGeom>
                            <a:avLst/>
                            <a:gdLst/>
                            <a:ahLst/>
                            <a:cxnLst/>
                            <a:rect l="l" t="t" r="r" b="b"/>
                            <a:pathLst>
                              <a:path w="5106035" h="6612890">
                                <a:moveTo>
                                  <a:pt x="5105447" y="0"/>
                                </a:moveTo>
                                <a:lnTo>
                                  <a:pt x="0" y="0"/>
                                </a:lnTo>
                                <a:lnTo>
                                  <a:pt x="0" y="6612738"/>
                                </a:lnTo>
                                <a:lnTo>
                                  <a:pt x="5105447" y="6612738"/>
                                </a:lnTo>
                                <a:lnTo>
                                  <a:pt x="5105447"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1530452" y="6303015"/>
                            <a:ext cx="262255" cy="1270"/>
                          </a:xfrm>
                          <a:custGeom>
                            <a:avLst/>
                            <a:gdLst/>
                            <a:ahLst/>
                            <a:cxnLst/>
                            <a:rect l="l" t="t" r="r" b="b"/>
                            <a:pathLst>
                              <a:path w="262255" h="0">
                                <a:moveTo>
                                  <a:pt x="0" y="0"/>
                                </a:moveTo>
                                <a:lnTo>
                                  <a:pt x="262118" y="0"/>
                                </a:lnTo>
                              </a:path>
                            </a:pathLst>
                          </a:custGeom>
                          <a:ln w="36332">
                            <a:solidFill>
                              <a:srgbClr val="008000"/>
                            </a:solidFill>
                            <a:prstDash val="solid"/>
                          </a:ln>
                        </wps:spPr>
                        <wps:bodyPr wrap="square" lIns="0" tIns="0" rIns="0" bIns="0" rtlCol="0">
                          <a:prstTxWarp prst="textNoShape">
                            <a:avLst/>
                          </a:prstTxWarp>
                          <a:noAutofit/>
                        </wps:bodyPr>
                      </wps:wsp>
                      <wps:wsp>
                        <wps:cNvPr id="159" name="Graphic 159"/>
                        <wps:cNvSpPr/>
                        <wps:spPr>
                          <a:xfrm>
                            <a:off x="807096" y="583120"/>
                            <a:ext cx="4151629" cy="4681855"/>
                          </a:xfrm>
                          <a:custGeom>
                            <a:avLst/>
                            <a:gdLst/>
                            <a:ahLst/>
                            <a:cxnLst/>
                            <a:rect l="l" t="t" r="r" b="b"/>
                            <a:pathLst>
                              <a:path w="4151629" h="4681855">
                                <a:moveTo>
                                  <a:pt x="0" y="4681715"/>
                                </a:moveTo>
                                <a:lnTo>
                                  <a:pt x="4151634" y="4681715"/>
                                </a:lnTo>
                                <a:lnTo>
                                  <a:pt x="4151634" y="0"/>
                                </a:lnTo>
                                <a:lnTo>
                                  <a:pt x="0" y="0"/>
                                </a:lnTo>
                                <a:lnTo>
                                  <a:pt x="0" y="4681715"/>
                                </a:lnTo>
                                <a:close/>
                              </a:path>
                            </a:pathLst>
                          </a:custGeom>
                          <a:ln w="13853">
                            <a:solidFill>
                              <a:srgbClr val="000000"/>
                            </a:solidFill>
                            <a:prstDash val="solid"/>
                          </a:ln>
                        </wps:spPr>
                        <wps:bodyPr wrap="square" lIns="0" tIns="0" rIns="0" bIns="0" rtlCol="0">
                          <a:prstTxWarp prst="textNoShape">
                            <a:avLst/>
                          </a:prstTxWarp>
                          <a:noAutofit/>
                        </wps:bodyPr>
                      </wps:wsp>
                      <wps:wsp>
                        <wps:cNvPr id="160" name="Graphic 160"/>
                        <wps:cNvSpPr/>
                        <wps:spPr>
                          <a:xfrm>
                            <a:off x="812325" y="5273917"/>
                            <a:ext cx="4141470" cy="1270"/>
                          </a:xfrm>
                          <a:custGeom>
                            <a:avLst/>
                            <a:gdLst/>
                            <a:ahLst/>
                            <a:cxnLst/>
                            <a:rect l="l" t="t" r="r" b="b"/>
                            <a:pathLst>
                              <a:path w="4141470" h="0">
                                <a:moveTo>
                                  <a:pt x="0" y="0"/>
                                </a:moveTo>
                                <a:lnTo>
                                  <a:pt x="4141143" y="0"/>
                                </a:lnTo>
                              </a:path>
                            </a:pathLst>
                          </a:custGeom>
                          <a:ln w="18166">
                            <a:solidFill>
                              <a:srgbClr val="000000"/>
                            </a:solidFill>
                            <a:prstDash val="solid"/>
                          </a:ln>
                        </wps:spPr>
                        <wps:bodyPr wrap="square" lIns="0" tIns="0" rIns="0" bIns="0" rtlCol="0">
                          <a:prstTxWarp prst="textNoShape">
                            <a:avLst/>
                          </a:prstTxWarp>
                          <a:noAutofit/>
                        </wps:bodyPr>
                      </wps:wsp>
                      <wps:wsp>
                        <wps:cNvPr id="161" name="Graphic 161"/>
                        <wps:cNvSpPr/>
                        <wps:spPr>
                          <a:xfrm>
                            <a:off x="843966" y="5292097"/>
                            <a:ext cx="2851785" cy="54610"/>
                          </a:xfrm>
                          <a:custGeom>
                            <a:avLst/>
                            <a:gdLst/>
                            <a:ahLst/>
                            <a:cxnLst/>
                            <a:rect l="l" t="t" r="r" b="b"/>
                            <a:pathLst>
                              <a:path w="2851785" h="54610">
                                <a:moveTo>
                                  <a:pt x="2851524" y="0"/>
                                </a:moveTo>
                                <a:lnTo>
                                  <a:pt x="2851524" y="54487"/>
                                </a:lnTo>
                              </a:path>
                              <a:path w="2851785" h="54610">
                                <a:moveTo>
                                  <a:pt x="1425667" y="0"/>
                                </a:moveTo>
                                <a:lnTo>
                                  <a:pt x="1425667" y="54487"/>
                                </a:lnTo>
                              </a:path>
                              <a:path w="2851785" h="54610">
                                <a:moveTo>
                                  <a:pt x="0" y="0"/>
                                </a:moveTo>
                                <a:lnTo>
                                  <a:pt x="0" y="54487"/>
                                </a:lnTo>
                              </a:path>
                            </a:pathLst>
                          </a:custGeom>
                          <a:ln w="14313">
                            <a:solidFill>
                              <a:srgbClr val="6C6C6C"/>
                            </a:solidFill>
                            <a:prstDash val="solid"/>
                          </a:ln>
                        </wps:spPr>
                        <wps:bodyPr wrap="square" lIns="0" tIns="0" rIns="0" bIns="0" rtlCol="0">
                          <a:prstTxWarp prst="textNoShape">
                            <a:avLst/>
                          </a:prstTxWarp>
                          <a:noAutofit/>
                        </wps:bodyPr>
                      </wps:wsp>
                      <wps:wsp>
                        <wps:cNvPr id="162" name="Graphic 162"/>
                        <wps:cNvSpPr/>
                        <wps:spPr>
                          <a:xfrm>
                            <a:off x="838736" y="583193"/>
                            <a:ext cx="2851785" cy="4681855"/>
                          </a:xfrm>
                          <a:custGeom>
                            <a:avLst/>
                            <a:gdLst/>
                            <a:ahLst/>
                            <a:cxnLst/>
                            <a:rect l="l" t="t" r="r" b="b"/>
                            <a:pathLst>
                              <a:path w="2851785" h="4681855">
                                <a:moveTo>
                                  <a:pt x="2851524" y="0"/>
                                </a:moveTo>
                                <a:lnTo>
                                  <a:pt x="2851524" y="4681642"/>
                                </a:lnTo>
                              </a:path>
                              <a:path w="2851785" h="4681855">
                                <a:moveTo>
                                  <a:pt x="1425667" y="0"/>
                                </a:moveTo>
                                <a:lnTo>
                                  <a:pt x="1425667" y="4681642"/>
                                </a:lnTo>
                              </a:path>
                              <a:path w="2851785" h="4681855">
                                <a:moveTo>
                                  <a:pt x="0" y="0"/>
                                </a:moveTo>
                                <a:lnTo>
                                  <a:pt x="0" y="4681642"/>
                                </a:lnTo>
                              </a:path>
                            </a:pathLst>
                          </a:custGeom>
                          <a:ln w="14313">
                            <a:solidFill>
                              <a:srgbClr val="EFEFEF"/>
                            </a:solidFill>
                            <a:prstDash val="sysDot"/>
                          </a:ln>
                        </wps:spPr>
                        <wps:bodyPr wrap="square" lIns="0" tIns="0" rIns="0" bIns="0" rtlCol="0">
                          <a:prstTxWarp prst="textNoShape">
                            <a:avLst/>
                          </a:prstTxWarp>
                          <a:noAutofit/>
                        </wps:bodyPr>
                      </wps:wsp>
                      <wps:wsp>
                        <wps:cNvPr id="163" name="Graphic 163"/>
                        <wps:cNvSpPr/>
                        <wps:spPr>
                          <a:xfrm>
                            <a:off x="838733" y="5246675"/>
                            <a:ext cx="2862580" cy="18415"/>
                          </a:xfrm>
                          <a:custGeom>
                            <a:avLst/>
                            <a:gdLst/>
                            <a:ahLst/>
                            <a:cxnLst/>
                            <a:rect l="l" t="t" r="r" b="b"/>
                            <a:pathLst>
                              <a:path w="2862580" h="18415">
                                <a:moveTo>
                                  <a:pt x="10452" y="9080"/>
                                </a:moveTo>
                                <a:lnTo>
                                  <a:pt x="8928" y="2667"/>
                                </a:lnTo>
                                <a:lnTo>
                                  <a:pt x="5232" y="0"/>
                                </a:lnTo>
                                <a:lnTo>
                                  <a:pt x="1524" y="2667"/>
                                </a:lnTo>
                                <a:lnTo>
                                  <a:pt x="0" y="9080"/>
                                </a:lnTo>
                                <a:lnTo>
                                  <a:pt x="1524" y="15506"/>
                                </a:lnTo>
                                <a:lnTo>
                                  <a:pt x="5232" y="18173"/>
                                </a:lnTo>
                                <a:lnTo>
                                  <a:pt x="8928" y="15506"/>
                                </a:lnTo>
                                <a:lnTo>
                                  <a:pt x="10452" y="9080"/>
                                </a:lnTo>
                                <a:close/>
                              </a:path>
                              <a:path w="2862580" h="18415">
                                <a:moveTo>
                                  <a:pt x="1436128" y="9080"/>
                                </a:moveTo>
                                <a:lnTo>
                                  <a:pt x="1434592" y="2667"/>
                                </a:lnTo>
                                <a:lnTo>
                                  <a:pt x="1430896" y="0"/>
                                </a:lnTo>
                                <a:lnTo>
                                  <a:pt x="1427200" y="2667"/>
                                </a:lnTo>
                                <a:lnTo>
                                  <a:pt x="1425663" y="9080"/>
                                </a:lnTo>
                                <a:lnTo>
                                  <a:pt x="1427200" y="15506"/>
                                </a:lnTo>
                                <a:lnTo>
                                  <a:pt x="1430896" y="18173"/>
                                </a:lnTo>
                                <a:lnTo>
                                  <a:pt x="1434592" y="15506"/>
                                </a:lnTo>
                                <a:lnTo>
                                  <a:pt x="1436128" y="9080"/>
                                </a:lnTo>
                                <a:close/>
                              </a:path>
                              <a:path w="2862580" h="18415">
                                <a:moveTo>
                                  <a:pt x="2861983" y="9080"/>
                                </a:moveTo>
                                <a:lnTo>
                                  <a:pt x="2860446" y="2667"/>
                                </a:lnTo>
                                <a:lnTo>
                                  <a:pt x="2856750" y="0"/>
                                </a:lnTo>
                                <a:lnTo>
                                  <a:pt x="2853055" y="2667"/>
                                </a:lnTo>
                                <a:lnTo>
                                  <a:pt x="2851518" y="9080"/>
                                </a:lnTo>
                                <a:lnTo>
                                  <a:pt x="2853055" y="15506"/>
                                </a:lnTo>
                                <a:lnTo>
                                  <a:pt x="2856750" y="18173"/>
                                </a:lnTo>
                                <a:lnTo>
                                  <a:pt x="2860446" y="15506"/>
                                </a:lnTo>
                                <a:lnTo>
                                  <a:pt x="2861983" y="9080"/>
                                </a:lnTo>
                                <a:close/>
                              </a:path>
                            </a:pathLst>
                          </a:custGeom>
                          <a:solidFill>
                            <a:srgbClr val="6C6C6C"/>
                          </a:solidFill>
                        </wps:spPr>
                        <wps:bodyPr wrap="square" lIns="0" tIns="0" rIns="0" bIns="0" rtlCol="0">
                          <a:prstTxWarp prst="textNoShape">
                            <a:avLst/>
                          </a:prstTxWarp>
                          <a:noAutofit/>
                        </wps:bodyPr>
                      </wps:wsp>
                      <wps:wsp>
                        <wps:cNvPr id="164" name="Graphic 164"/>
                        <wps:cNvSpPr/>
                        <wps:spPr>
                          <a:xfrm>
                            <a:off x="1200451" y="5292097"/>
                            <a:ext cx="3564254" cy="18415"/>
                          </a:xfrm>
                          <a:custGeom>
                            <a:avLst/>
                            <a:gdLst/>
                            <a:ahLst/>
                            <a:cxnLst/>
                            <a:rect l="l" t="t" r="r" b="b"/>
                            <a:pathLst>
                              <a:path w="3564254" h="18415">
                                <a:moveTo>
                                  <a:pt x="2851503" y="0"/>
                                </a:moveTo>
                                <a:lnTo>
                                  <a:pt x="2851503" y="18162"/>
                                </a:lnTo>
                              </a:path>
                              <a:path w="3564254" h="18415">
                                <a:moveTo>
                                  <a:pt x="3207758" y="0"/>
                                </a:moveTo>
                                <a:lnTo>
                                  <a:pt x="3207758" y="18162"/>
                                </a:lnTo>
                              </a:path>
                              <a:path w="3564254" h="18415">
                                <a:moveTo>
                                  <a:pt x="3564222" y="0"/>
                                </a:moveTo>
                                <a:lnTo>
                                  <a:pt x="3564222" y="18162"/>
                                </a:lnTo>
                              </a:path>
                              <a:path w="3564254" h="18415">
                                <a:moveTo>
                                  <a:pt x="1425647" y="0"/>
                                </a:moveTo>
                                <a:lnTo>
                                  <a:pt x="1425647" y="18162"/>
                                </a:lnTo>
                              </a:path>
                              <a:path w="3564254" h="18415">
                                <a:moveTo>
                                  <a:pt x="1782111" y="0"/>
                                </a:moveTo>
                                <a:lnTo>
                                  <a:pt x="1782111" y="18162"/>
                                </a:lnTo>
                              </a:path>
                              <a:path w="3564254" h="18415">
                                <a:moveTo>
                                  <a:pt x="2138575" y="0"/>
                                </a:moveTo>
                                <a:lnTo>
                                  <a:pt x="2138575" y="18162"/>
                                </a:lnTo>
                              </a:path>
                              <a:path w="3564254" h="18415">
                                <a:moveTo>
                                  <a:pt x="0" y="0"/>
                                </a:moveTo>
                                <a:lnTo>
                                  <a:pt x="0" y="18162"/>
                                </a:lnTo>
                              </a:path>
                              <a:path w="3564254" h="18415">
                                <a:moveTo>
                                  <a:pt x="356254" y="0"/>
                                </a:moveTo>
                                <a:lnTo>
                                  <a:pt x="356254" y="18162"/>
                                </a:lnTo>
                              </a:path>
                              <a:path w="3564254" h="18415">
                                <a:moveTo>
                                  <a:pt x="712718" y="0"/>
                                </a:moveTo>
                                <a:lnTo>
                                  <a:pt x="712718" y="18162"/>
                                </a:lnTo>
                              </a:path>
                            </a:pathLst>
                          </a:custGeom>
                          <a:ln w="14313">
                            <a:solidFill>
                              <a:srgbClr val="6C6C6C"/>
                            </a:solidFill>
                            <a:prstDash val="solid"/>
                          </a:ln>
                        </wps:spPr>
                        <wps:bodyPr wrap="square" lIns="0" tIns="0" rIns="0" bIns="0" rtlCol="0">
                          <a:prstTxWarp prst="textNoShape">
                            <a:avLst/>
                          </a:prstTxWarp>
                          <a:noAutofit/>
                        </wps:bodyPr>
                      </wps:wsp>
                      <wps:wsp>
                        <wps:cNvPr id="165" name="Graphic 165"/>
                        <wps:cNvSpPr/>
                        <wps:spPr>
                          <a:xfrm>
                            <a:off x="812325" y="592274"/>
                            <a:ext cx="1270" cy="4664075"/>
                          </a:xfrm>
                          <a:custGeom>
                            <a:avLst/>
                            <a:gdLst/>
                            <a:ahLst/>
                            <a:cxnLst/>
                            <a:rect l="l" t="t" r="r" b="b"/>
                            <a:pathLst>
                              <a:path w="0" h="4664075">
                                <a:moveTo>
                                  <a:pt x="0" y="0"/>
                                </a:moveTo>
                                <a:lnTo>
                                  <a:pt x="0" y="4663480"/>
                                </a:lnTo>
                              </a:path>
                            </a:pathLst>
                          </a:custGeom>
                          <a:ln w="10461">
                            <a:solidFill>
                              <a:srgbClr val="000000"/>
                            </a:solidFill>
                            <a:prstDash val="solid"/>
                          </a:ln>
                        </wps:spPr>
                        <wps:bodyPr wrap="square" lIns="0" tIns="0" rIns="0" bIns="0" rtlCol="0">
                          <a:prstTxWarp prst="textNoShape">
                            <a:avLst/>
                          </a:prstTxWarp>
                          <a:noAutofit/>
                        </wps:bodyPr>
                      </wps:wsp>
                      <wps:wsp>
                        <wps:cNvPr id="166" name="Graphic 166"/>
                        <wps:cNvSpPr/>
                        <wps:spPr>
                          <a:xfrm>
                            <a:off x="770477" y="756099"/>
                            <a:ext cx="31750" cy="4408805"/>
                          </a:xfrm>
                          <a:custGeom>
                            <a:avLst/>
                            <a:gdLst/>
                            <a:ahLst/>
                            <a:cxnLst/>
                            <a:rect l="l" t="t" r="r" b="b"/>
                            <a:pathLst>
                              <a:path w="31750" h="4408805">
                                <a:moveTo>
                                  <a:pt x="31389" y="0"/>
                                </a:moveTo>
                                <a:lnTo>
                                  <a:pt x="0" y="0"/>
                                </a:lnTo>
                              </a:path>
                              <a:path w="31750" h="4408805">
                                <a:moveTo>
                                  <a:pt x="31389" y="382499"/>
                                </a:moveTo>
                                <a:lnTo>
                                  <a:pt x="0" y="382499"/>
                                </a:lnTo>
                              </a:path>
                              <a:path w="31750" h="4408805">
                                <a:moveTo>
                                  <a:pt x="31389" y="746655"/>
                                </a:moveTo>
                                <a:lnTo>
                                  <a:pt x="0" y="746655"/>
                                </a:lnTo>
                              </a:path>
                              <a:path w="31750" h="4408805">
                                <a:moveTo>
                                  <a:pt x="31389" y="1111355"/>
                                </a:moveTo>
                                <a:lnTo>
                                  <a:pt x="0" y="1111355"/>
                                </a:lnTo>
                              </a:path>
                              <a:path w="31750" h="4408805">
                                <a:moveTo>
                                  <a:pt x="31389" y="1475511"/>
                                </a:moveTo>
                                <a:lnTo>
                                  <a:pt x="0" y="1475511"/>
                                </a:lnTo>
                              </a:path>
                              <a:path w="31750" h="4408805">
                                <a:moveTo>
                                  <a:pt x="31389" y="1839848"/>
                                </a:moveTo>
                                <a:lnTo>
                                  <a:pt x="0" y="1839848"/>
                                </a:lnTo>
                              </a:path>
                              <a:path w="31750" h="4408805">
                                <a:moveTo>
                                  <a:pt x="31389" y="2204004"/>
                                </a:moveTo>
                                <a:lnTo>
                                  <a:pt x="0" y="2204004"/>
                                </a:lnTo>
                              </a:path>
                              <a:path w="31750" h="4408805">
                                <a:moveTo>
                                  <a:pt x="31389" y="2568704"/>
                                </a:moveTo>
                                <a:lnTo>
                                  <a:pt x="0" y="2568704"/>
                                </a:lnTo>
                              </a:path>
                              <a:path w="31750" h="4408805">
                                <a:moveTo>
                                  <a:pt x="31389" y="2951022"/>
                                </a:moveTo>
                                <a:lnTo>
                                  <a:pt x="0" y="2951022"/>
                                </a:lnTo>
                              </a:path>
                              <a:path w="31750" h="4408805">
                                <a:moveTo>
                                  <a:pt x="31389" y="3315178"/>
                                </a:moveTo>
                                <a:lnTo>
                                  <a:pt x="0" y="3315178"/>
                                </a:lnTo>
                              </a:path>
                              <a:path w="31750" h="4408805">
                                <a:moveTo>
                                  <a:pt x="31389" y="3679515"/>
                                </a:moveTo>
                                <a:lnTo>
                                  <a:pt x="0" y="3679515"/>
                                </a:lnTo>
                              </a:path>
                              <a:path w="31750" h="4408805">
                                <a:moveTo>
                                  <a:pt x="31389" y="4044161"/>
                                </a:moveTo>
                                <a:lnTo>
                                  <a:pt x="0" y="4044161"/>
                                </a:lnTo>
                              </a:path>
                              <a:path w="31750" h="4408805">
                                <a:moveTo>
                                  <a:pt x="31389" y="4408371"/>
                                </a:moveTo>
                                <a:lnTo>
                                  <a:pt x="0" y="4408371"/>
                                </a:lnTo>
                              </a:path>
                            </a:pathLst>
                          </a:custGeom>
                          <a:ln w="14313">
                            <a:solidFill>
                              <a:srgbClr val="6C6C6C"/>
                            </a:solidFill>
                            <a:prstDash val="solid"/>
                          </a:ln>
                        </wps:spPr>
                        <wps:bodyPr wrap="square" lIns="0" tIns="0" rIns="0" bIns="0" rtlCol="0">
                          <a:prstTxWarp prst="textNoShape">
                            <a:avLst/>
                          </a:prstTxWarp>
                          <a:noAutofit/>
                        </wps:bodyPr>
                      </wps:wsp>
                      <wps:wsp>
                        <wps:cNvPr id="167" name="Graphic 167"/>
                        <wps:cNvSpPr/>
                        <wps:spPr>
                          <a:xfrm>
                            <a:off x="807096" y="747018"/>
                            <a:ext cx="4151629" cy="4408805"/>
                          </a:xfrm>
                          <a:custGeom>
                            <a:avLst/>
                            <a:gdLst/>
                            <a:ahLst/>
                            <a:cxnLst/>
                            <a:rect l="l" t="t" r="r" b="b"/>
                            <a:pathLst>
                              <a:path w="4151629" h="4408805">
                                <a:moveTo>
                                  <a:pt x="0" y="0"/>
                                </a:moveTo>
                                <a:lnTo>
                                  <a:pt x="4151603" y="0"/>
                                </a:lnTo>
                              </a:path>
                              <a:path w="4151629" h="4408805">
                                <a:moveTo>
                                  <a:pt x="0" y="382499"/>
                                </a:moveTo>
                                <a:lnTo>
                                  <a:pt x="4151603" y="382499"/>
                                </a:lnTo>
                              </a:path>
                              <a:path w="4151629" h="4408805">
                                <a:moveTo>
                                  <a:pt x="0" y="746655"/>
                                </a:moveTo>
                                <a:lnTo>
                                  <a:pt x="4151603" y="746655"/>
                                </a:lnTo>
                              </a:path>
                              <a:path w="4151629" h="4408805">
                                <a:moveTo>
                                  <a:pt x="0" y="1111355"/>
                                </a:moveTo>
                                <a:lnTo>
                                  <a:pt x="4151603" y="1111355"/>
                                </a:lnTo>
                              </a:path>
                              <a:path w="4151629" h="4408805">
                                <a:moveTo>
                                  <a:pt x="0" y="1475511"/>
                                </a:moveTo>
                                <a:lnTo>
                                  <a:pt x="4151603" y="1475511"/>
                                </a:lnTo>
                              </a:path>
                              <a:path w="4151629" h="4408805">
                                <a:moveTo>
                                  <a:pt x="0" y="1839848"/>
                                </a:moveTo>
                                <a:lnTo>
                                  <a:pt x="4151603" y="1839848"/>
                                </a:lnTo>
                              </a:path>
                              <a:path w="4151629" h="4408805">
                                <a:moveTo>
                                  <a:pt x="0" y="2204004"/>
                                </a:moveTo>
                                <a:lnTo>
                                  <a:pt x="4151603" y="2204004"/>
                                </a:lnTo>
                              </a:path>
                              <a:path w="4151629" h="4408805">
                                <a:moveTo>
                                  <a:pt x="0" y="2568704"/>
                                </a:moveTo>
                                <a:lnTo>
                                  <a:pt x="4151603" y="2568704"/>
                                </a:lnTo>
                              </a:path>
                              <a:path w="4151629" h="4408805">
                                <a:moveTo>
                                  <a:pt x="0" y="2951022"/>
                                </a:moveTo>
                                <a:lnTo>
                                  <a:pt x="4151603" y="2951022"/>
                                </a:lnTo>
                              </a:path>
                              <a:path w="4151629" h="4408805">
                                <a:moveTo>
                                  <a:pt x="0" y="3315178"/>
                                </a:moveTo>
                                <a:lnTo>
                                  <a:pt x="4151603" y="3315178"/>
                                </a:lnTo>
                              </a:path>
                              <a:path w="4151629" h="4408805">
                                <a:moveTo>
                                  <a:pt x="0" y="3679515"/>
                                </a:moveTo>
                                <a:lnTo>
                                  <a:pt x="4151603" y="3679515"/>
                                </a:lnTo>
                              </a:path>
                              <a:path w="4151629" h="4408805">
                                <a:moveTo>
                                  <a:pt x="0" y="4044215"/>
                                </a:moveTo>
                                <a:lnTo>
                                  <a:pt x="4151603" y="4044215"/>
                                </a:lnTo>
                              </a:path>
                              <a:path w="4151629" h="4408805">
                                <a:moveTo>
                                  <a:pt x="0" y="4408371"/>
                                </a:moveTo>
                                <a:lnTo>
                                  <a:pt x="4151603" y="4408371"/>
                                </a:lnTo>
                              </a:path>
                            </a:pathLst>
                          </a:custGeom>
                          <a:ln w="14313">
                            <a:solidFill>
                              <a:srgbClr val="EFEFEF"/>
                            </a:solidFill>
                            <a:prstDash val="sysDot"/>
                          </a:ln>
                        </wps:spPr>
                        <wps:bodyPr wrap="square" lIns="0" tIns="0" rIns="0" bIns="0" rtlCol="0">
                          <a:prstTxWarp prst="textNoShape">
                            <a:avLst/>
                          </a:prstTxWarp>
                          <a:noAutofit/>
                        </wps:bodyPr>
                      </wps:wsp>
                      <wps:wsp>
                        <wps:cNvPr id="168" name="Graphic 168"/>
                        <wps:cNvSpPr/>
                        <wps:spPr>
                          <a:xfrm>
                            <a:off x="817803" y="747026"/>
                            <a:ext cx="10795" cy="4426585"/>
                          </a:xfrm>
                          <a:custGeom>
                            <a:avLst/>
                            <a:gdLst/>
                            <a:ahLst/>
                            <a:cxnLst/>
                            <a:rect l="l" t="t" r="r" b="b"/>
                            <a:pathLst>
                              <a:path w="10795" h="4426585">
                                <a:moveTo>
                                  <a:pt x="10464" y="4417453"/>
                                </a:moveTo>
                                <a:lnTo>
                                  <a:pt x="8940" y="4411027"/>
                                </a:lnTo>
                                <a:lnTo>
                                  <a:pt x="5232" y="4408360"/>
                                </a:lnTo>
                                <a:lnTo>
                                  <a:pt x="1536" y="4411027"/>
                                </a:lnTo>
                                <a:lnTo>
                                  <a:pt x="0" y="4417453"/>
                                </a:lnTo>
                                <a:lnTo>
                                  <a:pt x="1536" y="4423867"/>
                                </a:lnTo>
                                <a:lnTo>
                                  <a:pt x="5232" y="4426534"/>
                                </a:lnTo>
                                <a:lnTo>
                                  <a:pt x="8940" y="4423867"/>
                                </a:lnTo>
                                <a:lnTo>
                                  <a:pt x="10464" y="4417453"/>
                                </a:lnTo>
                                <a:close/>
                              </a:path>
                              <a:path w="10795" h="4426585">
                                <a:moveTo>
                                  <a:pt x="10464" y="4053243"/>
                                </a:moveTo>
                                <a:lnTo>
                                  <a:pt x="8940" y="4046817"/>
                                </a:lnTo>
                                <a:lnTo>
                                  <a:pt x="5232" y="4044162"/>
                                </a:lnTo>
                                <a:lnTo>
                                  <a:pt x="1536" y="4046817"/>
                                </a:lnTo>
                                <a:lnTo>
                                  <a:pt x="0" y="4053243"/>
                                </a:lnTo>
                                <a:lnTo>
                                  <a:pt x="1536" y="4059656"/>
                                </a:lnTo>
                                <a:lnTo>
                                  <a:pt x="5232" y="4062323"/>
                                </a:lnTo>
                                <a:lnTo>
                                  <a:pt x="8940" y="4059656"/>
                                </a:lnTo>
                                <a:lnTo>
                                  <a:pt x="10464" y="4053243"/>
                                </a:lnTo>
                                <a:close/>
                              </a:path>
                              <a:path w="10795" h="4426585">
                                <a:moveTo>
                                  <a:pt x="10464" y="3688588"/>
                                </a:moveTo>
                                <a:lnTo>
                                  <a:pt x="8940" y="3682174"/>
                                </a:lnTo>
                                <a:lnTo>
                                  <a:pt x="5232" y="3679507"/>
                                </a:lnTo>
                                <a:lnTo>
                                  <a:pt x="1536" y="3682174"/>
                                </a:lnTo>
                                <a:lnTo>
                                  <a:pt x="0" y="3688588"/>
                                </a:lnTo>
                                <a:lnTo>
                                  <a:pt x="1536" y="3695014"/>
                                </a:lnTo>
                                <a:lnTo>
                                  <a:pt x="5232" y="3697681"/>
                                </a:lnTo>
                                <a:lnTo>
                                  <a:pt x="8940" y="3695014"/>
                                </a:lnTo>
                                <a:lnTo>
                                  <a:pt x="10464" y="3688588"/>
                                </a:lnTo>
                                <a:close/>
                              </a:path>
                              <a:path w="10795" h="4426585">
                                <a:moveTo>
                                  <a:pt x="10464" y="3324250"/>
                                </a:moveTo>
                                <a:lnTo>
                                  <a:pt x="8940" y="3317837"/>
                                </a:lnTo>
                                <a:lnTo>
                                  <a:pt x="5232" y="3315170"/>
                                </a:lnTo>
                                <a:lnTo>
                                  <a:pt x="1536" y="3317837"/>
                                </a:lnTo>
                                <a:lnTo>
                                  <a:pt x="0" y="3324250"/>
                                </a:lnTo>
                                <a:lnTo>
                                  <a:pt x="1536" y="3330676"/>
                                </a:lnTo>
                                <a:lnTo>
                                  <a:pt x="5232" y="3333343"/>
                                </a:lnTo>
                                <a:lnTo>
                                  <a:pt x="8940" y="3330676"/>
                                </a:lnTo>
                                <a:lnTo>
                                  <a:pt x="10464" y="3324250"/>
                                </a:lnTo>
                                <a:close/>
                              </a:path>
                              <a:path w="10795" h="4426585">
                                <a:moveTo>
                                  <a:pt x="10464" y="2960103"/>
                                </a:moveTo>
                                <a:lnTo>
                                  <a:pt x="8940" y="2953677"/>
                                </a:lnTo>
                                <a:lnTo>
                                  <a:pt x="5232" y="2951022"/>
                                </a:lnTo>
                                <a:lnTo>
                                  <a:pt x="1536" y="2953677"/>
                                </a:lnTo>
                                <a:lnTo>
                                  <a:pt x="0" y="2960103"/>
                                </a:lnTo>
                                <a:lnTo>
                                  <a:pt x="1536" y="2966516"/>
                                </a:lnTo>
                                <a:lnTo>
                                  <a:pt x="5232" y="2969183"/>
                                </a:lnTo>
                                <a:lnTo>
                                  <a:pt x="8940" y="2966516"/>
                                </a:lnTo>
                                <a:lnTo>
                                  <a:pt x="10464" y="2960103"/>
                                </a:lnTo>
                                <a:close/>
                              </a:path>
                              <a:path w="10795" h="4426585">
                                <a:moveTo>
                                  <a:pt x="10464" y="2577782"/>
                                </a:moveTo>
                                <a:lnTo>
                                  <a:pt x="8940" y="2571356"/>
                                </a:lnTo>
                                <a:lnTo>
                                  <a:pt x="5232" y="2568702"/>
                                </a:lnTo>
                                <a:lnTo>
                                  <a:pt x="1536" y="2571356"/>
                                </a:lnTo>
                                <a:lnTo>
                                  <a:pt x="0" y="2577782"/>
                                </a:lnTo>
                                <a:lnTo>
                                  <a:pt x="1536" y="2584208"/>
                                </a:lnTo>
                                <a:lnTo>
                                  <a:pt x="5232" y="2586863"/>
                                </a:lnTo>
                                <a:lnTo>
                                  <a:pt x="8940" y="2584208"/>
                                </a:lnTo>
                                <a:lnTo>
                                  <a:pt x="10464" y="2577782"/>
                                </a:lnTo>
                                <a:close/>
                              </a:path>
                              <a:path w="10795" h="4426585">
                                <a:moveTo>
                                  <a:pt x="10464" y="2213076"/>
                                </a:moveTo>
                                <a:lnTo>
                                  <a:pt x="8940" y="2206663"/>
                                </a:lnTo>
                                <a:lnTo>
                                  <a:pt x="5232" y="2203996"/>
                                </a:lnTo>
                                <a:lnTo>
                                  <a:pt x="1536" y="2206663"/>
                                </a:lnTo>
                                <a:lnTo>
                                  <a:pt x="0" y="2213076"/>
                                </a:lnTo>
                                <a:lnTo>
                                  <a:pt x="1536" y="2219502"/>
                                </a:lnTo>
                                <a:lnTo>
                                  <a:pt x="5232" y="2222169"/>
                                </a:lnTo>
                                <a:lnTo>
                                  <a:pt x="8940" y="2219502"/>
                                </a:lnTo>
                                <a:lnTo>
                                  <a:pt x="10464" y="2213076"/>
                                </a:lnTo>
                                <a:close/>
                              </a:path>
                              <a:path w="10795" h="4426585">
                                <a:moveTo>
                                  <a:pt x="10464" y="1848929"/>
                                </a:moveTo>
                                <a:lnTo>
                                  <a:pt x="8940" y="1842503"/>
                                </a:lnTo>
                                <a:lnTo>
                                  <a:pt x="5232" y="1839849"/>
                                </a:lnTo>
                                <a:lnTo>
                                  <a:pt x="1536" y="1842503"/>
                                </a:lnTo>
                                <a:lnTo>
                                  <a:pt x="0" y="1848929"/>
                                </a:lnTo>
                                <a:lnTo>
                                  <a:pt x="1536" y="1855343"/>
                                </a:lnTo>
                                <a:lnTo>
                                  <a:pt x="5232" y="1858010"/>
                                </a:lnTo>
                                <a:lnTo>
                                  <a:pt x="8940" y="1855343"/>
                                </a:lnTo>
                                <a:lnTo>
                                  <a:pt x="10464" y="1848929"/>
                                </a:lnTo>
                                <a:close/>
                              </a:path>
                              <a:path w="10795" h="4426585">
                                <a:moveTo>
                                  <a:pt x="10464" y="1484591"/>
                                </a:moveTo>
                                <a:lnTo>
                                  <a:pt x="8940" y="1478165"/>
                                </a:lnTo>
                                <a:lnTo>
                                  <a:pt x="5232" y="1475511"/>
                                </a:lnTo>
                                <a:lnTo>
                                  <a:pt x="1536" y="1478165"/>
                                </a:lnTo>
                                <a:lnTo>
                                  <a:pt x="0" y="1484591"/>
                                </a:lnTo>
                                <a:lnTo>
                                  <a:pt x="1536" y="1491018"/>
                                </a:lnTo>
                                <a:lnTo>
                                  <a:pt x="5232" y="1493672"/>
                                </a:lnTo>
                                <a:lnTo>
                                  <a:pt x="8940" y="1491018"/>
                                </a:lnTo>
                                <a:lnTo>
                                  <a:pt x="10464" y="1484591"/>
                                </a:lnTo>
                                <a:close/>
                              </a:path>
                              <a:path w="10795" h="4426585">
                                <a:moveTo>
                                  <a:pt x="10464" y="1120432"/>
                                </a:moveTo>
                                <a:lnTo>
                                  <a:pt x="8940" y="1114005"/>
                                </a:lnTo>
                                <a:lnTo>
                                  <a:pt x="5232" y="1111351"/>
                                </a:lnTo>
                                <a:lnTo>
                                  <a:pt x="1536" y="1114005"/>
                                </a:lnTo>
                                <a:lnTo>
                                  <a:pt x="0" y="1120432"/>
                                </a:lnTo>
                                <a:lnTo>
                                  <a:pt x="1536" y="1126858"/>
                                </a:lnTo>
                                <a:lnTo>
                                  <a:pt x="5232" y="1129512"/>
                                </a:lnTo>
                                <a:lnTo>
                                  <a:pt x="8940" y="1126858"/>
                                </a:lnTo>
                                <a:lnTo>
                                  <a:pt x="10464" y="1120432"/>
                                </a:lnTo>
                                <a:close/>
                              </a:path>
                              <a:path w="10795" h="4426585">
                                <a:moveTo>
                                  <a:pt x="10464" y="755738"/>
                                </a:moveTo>
                                <a:lnTo>
                                  <a:pt x="8940" y="749312"/>
                                </a:lnTo>
                                <a:lnTo>
                                  <a:pt x="5232" y="746645"/>
                                </a:lnTo>
                                <a:lnTo>
                                  <a:pt x="1536" y="749312"/>
                                </a:lnTo>
                                <a:lnTo>
                                  <a:pt x="0" y="755738"/>
                                </a:lnTo>
                                <a:lnTo>
                                  <a:pt x="1536" y="762152"/>
                                </a:lnTo>
                                <a:lnTo>
                                  <a:pt x="5232" y="764819"/>
                                </a:lnTo>
                                <a:lnTo>
                                  <a:pt x="8940" y="762152"/>
                                </a:lnTo>
                                <a:lnTo>
                                  <a:pt x="10464" y="755738"/>
                                </a:lnTo>
                                <a:close/>
                              </a:path>
                              <a:path w="10795" h="4426585">
                                <a:moveTo>
                                  <a:pt x="10464" y="391579"/>
                                </a:moveTo>
                                <a:lnTo>
                                  <a:pt x="8940" y="385152"/>
                                </a:lnTo>
                                <a:lnTo>
                                  <a:pt x="5232" y="382498"/>
                                </a:lnTo>
                                <a:lnTo>
                                  <a:pt x="1536" y="385152"/>
                                </a:lnTo>
                                <a:lnTo>
                                  <a:pt x="0" y="391579"/>
                                </a:lnTo>
                                <a:lnTo>
                                  <a:pt x="1536" y="398005"/>
                                </a:lnTo>
                                <a:lnTo>
                                  <a:pt x="5232" y="400659"/>
                                </a:lnTo>
                                <a:lnTo>
                                  <a:pt x="8940" y="398005"/>
                                </a:lnTo>
                                <a:lnTo>
                                  <a:pt x="10464" y="391579"/>
                                </a:lnTo>
                                <a:close/>
                              </a:path>
                              <a:path w="10795" h="4426585">
                                <a:moveTo>
                                  <a:pt x="10464" y="9080"/>
                                </a:moveTo>
                                <a:lnTo>
                                  <a:pt x="8940" y="2654"/>
                                </a:lnTo>
                                <a:lnTo>
                                  <a:pt x="5232" y="0"/>
                                </a:lnTo>
                                <a:lnTo>
                                  <a:pt x="1536" y="2654"/>
                                </a:lnTo>
                                <a:lnTo>
                                  <a:pt x="0" y="9080"/>
                                </a:lnTo>
                                <a:lnTo>
                                  <a:pt x="1536" y="15506"/>
                                </a:lnTo>
                                <a:lnTo>
                                  <a:pt x="5232" y="18161"/>
                                </a:lnTo>
                                <a:lnTo>
                                  <a:pt x="8940" y="15506"/>
                                </a:lnTo>
                                <a:lnTo>
                                  <a:pt x="10464" y="9080"/>
                                </a:lnTo>
                                <a:close/>
                              </a:path>
                            </a:pathLst>
                          </a:custGeom>
                          <a:solidFill>
                            <a:srgbClr val="6C6C6C"/>
                          </a:solidFill>
                        </wps:spPr>
                        <wps:bodyPr wrap="square" lIns="0" tIns="0" rIns="0" bIns="0" rtlCol="0">
                          <a:prstTxWarp prst="textNoShape">
                            <a:avLst/>
                          </a:prstTxWarp>
                          <a:noAutofit/>
                        </wps:bodyPr>
                      </wps:wsp>
                      <wps:wsp>
                        <wps:cNvPr id="169" name="Graphic 169"/>
                        <wps:cNvSpPr/>
                        <wps:spPr>
                          <a:xfrm>
                            <a:off x="791406" y="664924"/>
                            <a:ext cx="10795" cy="4591050"/>
                          </a:xfrm>
                          <a:custGeom>
                            <a:avLst/>
                            <a:gdLst/>
                            <a:ahLst/>
                            <a:cxnLst/>
                            <a:rect l="l" t="t" r="r" b="b"/>
                            <a:pathLst>
                              <a:path w="10795" h="4591050">
                                <a:moveTo>
                                  <a:pt x="10459" y="0"/>
                                </a:moveTo>
                                <a:lnTo>
                                  <a:pt x="0" y="0"/>
                                </a:lnTo>
                              </a:path>
                              <a:path w="10795" h="4591050">
                                <a:moveTo>
                                  <a:pt x="10459" y="4590830"/>
                                </a:moveTo>
                                <a:lnTo>
                                  <a:pt x="0" y="4590830"/>
                                </a:lnTo>
                              </a:path>
                              <a:path w="10795" h="4591050">
                                <a:moveTo>
                                  <a:pt x="10459" y="382317"/>
                                </a:moveTo>
                                <a:lnTo>
                                  <a:pt x="0" y="382317"/>
                                </a:lnTo>
                              </a:path>
                              <a:path w="10795" h="4591050">
                                <a:moveTo>
                                  <a:pt x="10459" y="291506"/>
                                </a:moveTo>
                                <a:lnTo>
                                  <a:pt x="0" y="291506"/>
                                </a:lnTo>
                              </a:path>
                              <a:path w="10795" h="4591050">
                                <a:moveTo>
                                  <a:pt x="10459" y="181986"/>
                                </a:moveTo>
                                <a:lnTo>
                                  <a:pt x="0" y="181986"/>
                                </a:lnTo>
                              </a:path>
                              <a:path w="10795" h="4591050">
                                <a:moveTo>
                                  <a:pt x="10459" y="747018"/>
                                </a:moveTo>
                                <a:lnTo>
                                  <a:pt x="0" y="747018"/>
                                </a:lnTo>
                              </a:path>
                              <a:path w="10795" h="4591050">
                                <a:moveTo>
                                  <a:pt x="10459" y="655661"/>
                                </a:moveTo>
                                <a:lnTo>
                                  <a:pt x="0" y="655661"/>
                                </a:lnTo>
                              </a:path>
                              <a:path w="10795" h="4591050">
                                <a:moveTo>
                                  <a:pt x="10459" y="564849"/>
                                </a:moveTo>
                                <a:lnTo>
                                  <a:pt x="0" y="564849"/>
                                </a:lnTo>
                              </a:path>
                              <a:path w="10795" h="4591050">
                                <a:moveTo>
                                  <a:pt x="10459" y="1111174"/>
                                </a:moveTo>
                                <a:lnTo>
                                  <a:pt x="0" y="1111174"/>
                                </a:lnTo>
                              </a:path>
                              <a:path w="10795" h="4591050">
                                <a:moveTo>
                                  <a:pt x="10459" y="1019998"/>
                                </a:moveTo>
                                <a:lnTo>
                                  <a:pt x="0" y="1019998"/>
                                </a:lnTo>
                              </a:path>
                              <a:path w="10795" h="4591050">
                                <a:moveTo>
                                  <a:pt x="10459" y="929187"/>
                                </a:moveTo>
                                <a:lnTo>
                                  <a:pt x="0" y="929187"/>
                                </a:lnTo>
                              </a:path>
                              <a:path w="10795" h="4591050">
                                <a:moveTo>
                                  <a:pt x="10459" y="1475511"/>
                                </a:moveTo>
                                <a:lnTo>
                                  <a:pt x="0" y="1475511"/>
                                </a:lnTo>
                              </a:path>
                              <a:path w="10795" h="4591050">
                                <a:moveTo>
                                  <a:pt x="10459" y="1384517"/>
                                </a:moveTo>
                                <a:lnTo>
                                  <a:pt x="0" y="1384517"/>
                                </a:lnTo>
                              </a:path>
                              <a:path w="10795" h="4591050">
                                <a:moveTo>
                                  <a:pt x="10459" y="1293342"/>
                                </a:moveTo>
                                <a:lnTo>
                                  <a:pt x="0" y="1293342"/>
                                </a:lnTo>
                              </a:path>
                              <a:path w="10795" h="4591050">
                                <a:moveTo>
                                  <a:pt x="10459" y="1839666"/>
                                </a:moveTo>
                                <a:lnTo>
                                  <a:pt x="0" y="1839666"/>
                                </a:lnTo>
                              </a:path>
                              <a:path w="10795" h="4591050">
                                <a:moveTo>
                                  <a:pt x="10459" y="1748854"/>
                                </a:moveTo>
                                <a:lnTo>
                                  <a:pt x="0" y="1748854"/>
                                </a:lnTo>
                              </a:path>
                              <a:path w="10795" h="4591050">
                                <a:moveTo>
                                  <a:pt x="10459" y="1657498"/>
                                </a:moveTo>
                                <a:lnTo>
                                  <a:pt x="0" y="1657498"/>
                                </a:lnTo>
                              </a:path>
                              <a:path w="10795" h="4591050">
                                <a:moveTo>
                                  <a:pt x="10459" y="2204367"/>
                                </a:moveTo>
                                <a:lnTo>
                                  <a:pt x="0" y="2204367"/>
                                </a:lnTo>
                              </a:path>
                              <a:path w="10795" h="4591050">
                                <a:moveTo>
                                  <a:pt x="10459" y="2113010"/>
                                </a:moveTo>
                                <a:lnTo>
                                  <a:pt x="0" y="2113010"/>
                                </a:lnTo>
                              </a:path>
                              <a:path w="10795" h="4591050">
                                <a:moveTo>
                                  <a:pt x="10459" y="2022198"/>
                                </a:moveTo>
                                <a:lnTo>
                                  <a:pt x="0" y="2022198"/>
                                </a:lnTo>
                              </a:path>
                              <a:path w="10795" h="4591050">
                                <a:moveTo>
                                  <a:pt x="10459" y="2568522"/>
                                </a:moveTo>
                                <a:lnTo>
                                  <a:pt x="0" y="2568522"/>
                                </a:lnTo>
                              </a:path>
                              <a:path w="10795" h="4591050">
                                <a:moveTo>
                                  <a:pt x="10459" y="2477347"/>
                                </a:moveTo>
                                <a:lnTo>
                                  <a:pt x="0" y="2477347"/>
                                </a:lnTo>
                              </a:path>
                              <a:path w="10795" h="4591050">
                                <a:moveTo>
                                  <a:pt x="10459" y="2386354"/>
                                </a:moveTo>
                                <a:lnTo>
                                  <a:pt x="0" y="2386354"/>
                                </a:lnTo>
                              </a:path>
                              <a:path w="10795" h="4591050">
                                <a:moveTo>
                                  <a:pt x="10459" y="2951022"/>
                                </a:moveTo>
                                <a:lnTo>
                                  <a:pt x="0" y="2951022"/>
                                </a:lnTo>
                              </a:path>
                              <a:path w="10795" h="4591050">
                                <a:moveTo>
                                  <a:pt x="10459" y="2860029"/>
                                </a:moveTo>
                                <a:lnTo>
                                  <a:pt x="0" y="2860029"/>
                                </a:lnTo>
                              </a:path>
                              <a:path w="10795" h="4591050">
                                <a:moveTo>
                                  <a:pt x="10459" y="2750691"/>
                                </a:moveTo>
                                <a:lnTo>
                                  <a:pt x="0" y="2750691"/>
                                </a:lnTo>
                              </a:path>
                              <a:path w="10795" h="4591050">
                                <a:moveTo>
                                  <a:pt x="10459" y="3315541"/>
                                </a:moveTo>
                                <a:lnTo>
                                  <a:pt x="0" y="3315541"/>
                                </a:lnTo>
                              </a:path>
                              <a:path w="10795" h="4591050">
                                <a:moveTo>
                                  <a:pt x="10459" y="3224366"/>
                                </a:moveTo>
                                <a:lnTo>
                                  <a:pt x="0" y="3224366"/>
                                </a:lnTo>
                              </a:path>
                              <a:path w="10795" h="4591050">
                                <a:moveTo>
                                  <a:pt x="10459" y="3133009"/>
                                </a:moveTo>
                                <a:lnTo>
                                  <a:pt x="0" y="3133009"/>
                                </a:lnTo>
                              </a:path>
                              <a:path w="10795" h="4591050">
                                <a:moveTo>
                                  <a:pt x="10459" y="3679878"/>
                                </a:moveTo>
                                <a:lnTo>
                                  <a:pt x="0" y="3679878"/>
                                </a:lnTo>
                              </a:path>
                              <a:path w="10795" h="4591050">
                                <a:moveTo>
                                  <a:pt x="10459" y="3588521"/>
                                </a:moveTo>
                                <a:lnTo>
                                  <a:pt x="0" y="3588521"/>
                                </a:lnTo>
                              </a:path>
                              <a:path w="10795" h="4591050">
                                <a:moveTo>
                                  <a:pt x="10459" y="3497709"/>
                                </a:moveTo>
                                <a:lnTo>
                                  <a:pt x="0" y="3497709"/>
                                </a:lnTo>
                              </a:path>
                              <a:path w="10795" h="4591050">
                                <a:moveTo>
                                  <a:pt x="10459" y="4044034"/>
                                </a:moveTo>
                                <a:lnTo>
                                  <a:pt x="0" y="4044034"/>
                                </a:lnTo>
                              </a:path>
                              <a:path w="10795" h="4591050">
                                <a:moveTo>
                                  <a:pt x="10459" y="3953222"/>
                                </a:moveTo>
                                <a:lnTo>
                                  <a:pt x="0" y="3953222"/>
                                </a:lnTo>
                              </a:path>
                              <a:path w="10795" h="4591050">
                                <a:moveTo>
                                  <a:pt x="10459" y="3861865"/>
                                </a:moveTo>
                                <a:lnTo>
                                  <a:pt x="0" y="3861865"/>
                                </a:lnTo>
                              </a:path>
                              <a:path w="10795" h="4591050">
                                <a:moveTo>
                                  <a:pt x="10459" y="4408280"/>
                                </a:moveTo>
                                <a:lnTo>
                                  <a:pt x="0" y="4408280"/>
                                </a:lnTo>
                              </a:path>
                              <a:path w="10795" h="4591050">
                                <a:moveTo>
                                  <a:pt x="10459" y="4317450"/>
                                </a:moveTo>
                                <a:lnTo>
                                  <a:pt x="0" y="4317450"/>
                                </a:lnTo>
                              </a:path>
                              <a:path w="10795" h="4591050">
                                <a:moveTo>
                                  <a:pt x="10459" y="4226166"/>
                                </a:moveTo>
                                <a:lnTo>
                                  <a:pt x="0" y="4226166"/>
                                </a:lnTo>
                              </a:path>
                            </a:pathLst>
                          </a:custGeom>
                          <a:ln w="14313">
                            <a:solidFill>
                              <a:srgbClr val="6C6C6C"/>
                            </a:solidFill>
                            <a:prstDash val="solid"/>
                          </a:ln>
                        </wps:spPr>
                        <wps:bodyPr wrap="square" lIns="0" tIns="0" rIns="0" bIns="0" rtlCol="0">
                          <a:prstTxWarp prst="textNoShape">
                            <a:avLst/>
                          </a:prstTxWarp>
                          <a:noAutofit/>
                        </wps:bodyPr>
                      </wps:wsp>
                      <wps:wsp>
                        <wps:cNvPr id="170" name="Graphic 170"/>
                        <wps:cNvSpPr/>
                        <wps:spPr>
                          <a:xfrm>
                            <a:off x="838736" y="801505"/>
                            <a:ext cx="4088765" cy="4354195"/>
                          </a:xfrm>
                          <a:custGeom>
                            <a:avLst/>
                            <a:gdLst/>
                            <a:ahLst/>
                            <a:cxnLst/>
                            <a:rect l="l" t="t" r="r" b="b"/>
                            <a:pathLst>
                              <a:path w="4088765" h="4354195">
                                <a:moveTo>
                                  <a:pt x="0" y="4353884"/>
                                </a:moveTo>
                                <a:lnTo>
                                  <a:pt x="10470" y="2477347"/>
                                </a:lnTo>
                              </a:path>
                              <a:path w="4088765" h="4354195">
                                <a:moveTo>
                                  <a:pt x="10470" y="2477347"/>
                                </a:moveTo>
                                <a:lnTo>
                                  <a:pt x="20929" y="1839848"/>
                                </a:lnTo>
                              </a:path>
                              <a:path w="4088765" h="4354195">
                                <a:moveTo>
                                  <a:pt x="20929" y="1839848"/>
                                </a:moveTo>
                                <a:lnTo>
                                  <a:pt x="20929" y="1384699"/>
                                </a:lnTo>
                              </a:path>
                              <a:path w="4088765" h="4354195">
                                <a:moveTo>
                                  <a:pt x="20929" y="1384699"/>
                                </a:moveTo>
                                <a:lnTo>
                                  <a:pt x="31389" y="1056868"/>
                                </a:lnTo>
                              </a:path>
                              <a:path w="4088765" h="4354195">
                                <a:moveTo>
                                  <a:pt x="31389" y="1056868"/>
                                </a:moveTo>
                                <a:lnTo>
                                  <a:pt x="41848" y="783524"/>
                                </a:lnTo>
                              </a:path>
                              <a:path w="4088765" h="4354195">
                                <a:moveTo>
                                  <a:pt x="41848" y="783524"/>
                                </a:moveTo>
                                <a:lnTo>
                                  <a:pt x="52308" y="583193"/>
                                </a:lnTo>
                              </a:path>
                              <a:path w="4088765" h="4354195">
                                <a:moveTo>
                                  <a:pt x="52308" y="583193"/>
                                </a:moveTo>
                                <a:lnTo>
                                  <a:pt x="62778" y="419187"/>
                                </a:lnTo>
                              </a:path>
                              <a:path w="4088765" h="4354195">
                                <a:moveTo>
                                  <a:pt x="62778" y="419187"/>
                                </a:moveTo>
                                <a:lnTo>
                                  <a:pt x="62778" y="273525"/>
                                </a:lnTo>
                              </a:path>
                              <a:path w="4088765" h="4354195">
                                <a:moveTo>
                                  <a:pt x="62778" y="273525"/>
                                </a:moveTo>
                                <a:lnTo>
                                  <a:pt x="73238" y="182168"/>
                                </a:lnTo>
                              </a:path>
                              <a:path w="4088765" h="4354195">
                                <a:moveTo>
                                  <a:pt x="73238" y="182168"/>
                                </a:moveTo>
                                <a:lnTo>
                                  <a:pt x="83697" y="109519"/>
                                </a:lnTo>
                              </a:path>
                              <a:path w="4088765" h="4354195">
                                <a:moveTo>
                                  <a:pt x="83697" y="109519"/>
                                </a:moveTo>
                                <a:lnTo>
                                  <a:pt x="94419" y="54487"/>
                                </a:lnTo>
                              </a:path>
                              <a:path w="4088765" h="4354195">
                                <a:moveTo>
                                  <a:pt x="94419" y="54487"/>
                                </a:moveTo>
                                <a:lnTo>
                                  <a:pt x="94419" y="18162"/>
                                </a:lnTo>
                              </a:path>
                              <a:path w="4088765" h="4354195">
                                <a:moveTo>
                                  <a:pt x="94419" y="18162"/>
                                </a:moveTo>
                                <a:lnTo>
                                  <a:pt x="104878" y="0"/>
                                </a:lnTo>
                              </a:path>
                              <a:path w="4088765" h="4354195">
                                <a:moveTo>
                                  <a:pt x="104878" y="0"/>
                                </a:moveTo>
                                <a:lnTo>
                                  <a:pt x="115338" y="0"/>
                                </a:lnTo>
                              </a:path>
                              <a:path w="4088765" h="4354195">
                                <a:moveTo>
                                  <a:pt x="115338" y="0"/>
                                </a:moveTo>
                                <a:lnTo>
                                  <a:pt x="125797" y="0"/>
                                </a:lnTo>
                              </a:path>
                              <a:path w="4088765" h="4354195">
                                <a:moveTo>
                                  <a:pt x="125797" y="0"/>
                                </a:moveTo>
                                <a:lnTo>
                                  <a:pt x="136268" y="18162"/>
                                </a:lnTo>
                              </a:path>
                              <a:path w="4088765" h="4354195">
                                <a:moveTo>
                                  <a:pt x="136268" y="18162"/>
                                </a:moveTo>
                                <a:lnTo>
                                  <a:pt x="136268" y="54487"/>
                                </a:lnTo>
                              </a:path>
                              <a:path w="4088765" h="4354195">
                                <a:moveTo>
                                  <a:pt x="136268" y="54487"/>
                                </a:moveTo>
                                <a:lnTo>
                                  <a:pt x="146727" y="91356"/>
                                </a:lnTo>
                              </a:path>
                              <a:path w="4088765" h="4354195">
                                <a:moveTo>
                                  <a:pt x="146727" y="91356"/>
                                </a:moveTo>
                                <a:lnTo>
                                  <a:pt x="157187" y="127681"/>
                                </a:lnTo>
                              </a:path>
                              <a:path w="4088765" h="4354195">
                                <a:moveTo>
                                  <a:pt x="157187" y="127681"/>
                                </a:moveTo>
                                <a:lnTo>
                                  <a:pt x="167646" y="182168"/>
                                </a:lnTo>
                              </a:path>
                              <a:path w="4088765" h="4354195">
                                <a:moveTo>
                                  <a:pt x="167646" y="182168"/>
                                </a:moveTo>
                                <a:lnTo>
                                  <a:pt x="167646" y="236655"/>
                                </a:lnTo>
                              </a:path>
                              <a:path w="4088765" h="4354195">
                                <a:moveTo>
                                  <a:pt x="167646" y="236655"/>
                                </a:moveTo>
                                <a:lnTo>
                                  <a:pt x="178106" y="291687"/>
                                </a:lnTo>
                              </a:path>
                              <a:path w="4088765" h="4354195">
                                <a:moveTo>
                                  <a:pt x="178106" y="291687"/>
                                </a:moveTo>
                                <a:lnTo>
                                  <a:pt x="188576" y="346174"/>
                                </a:lnTo>
                              </a:path>
                              <a:path w="4088765" h="4354195">
                                <a:moveTo>
                                  <a:pt x="188576" y="346174"/>
                                </a:moveTo>
                                <a:lnTo>
                                  <a:pt x="199036" y="419187"/>
                                </a:lnTo>
                              </a:path>
                              <a:path w="4088765" h="4354195">
                                <a:moveTo>
                                  <a:pt x="199036" y="419187"/>
                                </a:moveTo>
                                <a:lnTo>
                                  <a:pt x="209527" y="473674"/>
                                </a:lnTo>
                              </a:path>
                              <a:path w="4088765" h="4354195">
                                <a:moveTo>
                                  <a:pt x="209527" y="473674"/>
                                </a:moveTo>
                                <a:lnTo>
                                  <a:pt x="209527" y="546324"/>
                                </a:lnTo>
                              </a:path>
                              <a:path w="4088765" h="4354195">
                                <a:moveTo>
                                  <a:pt x="209527" y="546324"/>
                                </a:moveTo>
                                <a:lnTo>
                                  <a:pt x="220196" y="619518"/>
                                </a:lnTo>
                              </a:path>
                              <a:path w="4088765" h="4354195">
                                <a:moveTo>
                                  <a:pt x="220196" y="619518"/>
                                </a:moveTo>
                                <a:lnTo>
                                  <a:pt x="230655" y="674005"/>
                                </a:lnTo>
                              </a:path>
                              <a:path w="4088765" h="4354195">
                                <a:moveTo>
                                  <a:pt x="230655" y="674005"/>
                                </a:moveTo>
                                <a:lnTo>
                                  <a:pt x="241115" y="747018"/>
                                </a:lnTo>
                              </a:path>
                              <a:path w="4088765" h="4354195">
                                <a:moveTo>
                                  <a:pt x="241115" y="747018"/>
                                </a:moveTo>
                                <a:lnTo>
                                  <a:pt x="251574" y="819849"/>
                                </a:lnTo>
                              </a:path>
                              <a:path w="4088765" h="4354195">
                                <a:moveTo>
                                  <a:pt x="251574" y="819849"/>
                                </a:moveTo>
                                <a:lnTo>
                                  <a:pt x="251574" y="892499"/>
                                </a:lnTo>
                              </a:path>
                              <a:path w="4088765" h="4354195">
                                <a:moveTo>
                                  <a:pt x="251574" y="892499"/>
                                </a:moveTo>
                                <a:lnTo>
                                  <a:pt x="262034" y="965511"/>
                                </a:lnTo>
                              </a:path>
                              <a:path w="4088765" h="4354195">
                                <a:moveTo>
                                  <a:pt x="262034" y="965511"/>
                                </a:moveTo>
                                <a:lnTo>
                                  <a:pt x="272494" y="1019998"/>
                                </a:lnTo>
                              </a:path>
                              <a:path w="4088765" h="4354195">
                                <a:moveTo>
                                  <a:pt x="272494" y="1019998"/>
                                </a:moveTo>
                                <a:lnTo>
                                  <a:pt x="282953" y="1093193"/>
                                </a:lnTo>
                              </a:path>
                              <a:path w="4088765" h="4354195">
                                <a:moveTo>
                                  <a:pt x="282953" y="1093193"/>
                                </a:moveTo>
                                <a:lnTo>
                                  <a:pt x="282953" y="1165842"/>
                                </a:lnTo>
                              </a:path>
                              <a:path w="4088765" h="4354195">
                                <a:moveTo>
                                  <a:pt x="282953" y="1165842"/>
                                </a:moveTo>
                                <a:lnTo>
                                  <a:pt x="293413" y="1238855"/>
                                </a:lnTo>
                              </a:path>
                              <a:path w="4088765" h="4354195">
                                <a:moveTo>
                                  <a:pt x="293413" y="1238855"/>
                                </a:moveTo>
                                <a:lnTo>
                                  <a:pt x="303873" y="1293524"/>
                                </a:lnTo>
                              </a:path>
                              <a:path w="4088765" h="4354195">
                                <a:moveTo>
                                  <a:pt x="303873" y="1293524"/>
                                </a:moveTo>
                                <a:lnTo>
                                  <a:pt x="314332" y="1366173"/>
                                </a:lnTo>
                              </a:path>
                              <a:path w="4088765" h="4354195">
                                <a:moveTo>
                                  <a:pt x="314332" y="1366173"/>
                                </a:moveTo>
                                <a:lnTo>
                                  <a:pt x="324792" y="1421024"/>
                                </a:lnTo>
                              </a:path>
                              <a:path w="4088765" h="4354195">
                                <a:moveTo>
                                  <a:pt x="324792" y="1421024"/>
                                </a:moveTo>
                                <a:lnTo>
                                  <a:pt x="324792" y="1493673"/>
                                </a:lnTo>
                              </a:path>
                              <a:path w="4088765" h="4354195">
                                <a:moveTo>
                                  <a:pt x="324792" y="1493673"/>
                                </a:moveTo>
                                <a:lnTo>
                                  <a:pt x="335251" y="1548705"/>
                                </a:lnTo>
                              </a:path>
                              <a:path w="4088765" h="4354195">
                                <a:moveTo>
                                  <a:pt x="335251" y="1548705"/>
                                </a:moveTo>
                                <a:lnTo>
                                  <a:pt x="346025" y="1621355"/>
                                </a:lnTo>
                              </a:path>
                              <a:path w="4088765" h="4354195">
                                <a:moveTo>
                                  <a:pt x="346025" y="1621355"/>
                                </a:moveTo>
                                <a:lnTo>
                                  <a:pt x="356484" y="1675842"/>
                                </a:lnTo>
                              </a:path>
                              <a:path w="4088765" h="4354195">
                                <a:moveTo>
                                  <a:pt x="356484" y="1675842"/>
                                </a:moveTo>
                                <a:lnTo>
                                  <a:pt x="356484" y="1730692"/>
                                </a:lnTo>
                              </a:path>
                              <a:path w="4088765" h="4354195">
                                <a:moveTo>
                                  <a:pt x="356484" y="1730692"/>
                                </a:moveTo>
                                <a:lnTo>
                                  <a:pt x="366944" y="1785361"/>
                                </a:lnTo>
                              </a:path>
                              <a:path w="4088765" h="4354195">
                                <a:moveTo>
                                  <a:pt x="366944" y="1785361"/>
                                </a:moveTo>
                                <a:lnTo>
                                  <a:pt x="377404" y="1858010"/>
                                </a:lnTo>
                              </a:path>
                              <a:path w="4088765" h="4354195">
                                <a:moveTo>
                                  <a:pt x="377404" y="1858010"/>
                                </a:moveTo>
                                <a:lnTo>
                                  <a:pt x="387863" y="1912861"/>
                                </a:lnTo>
                              </a:path>
                              <a:path w="4088765" h="4354195">
                                <a:moveTo>
                                  <a:pt x="387863" y="1912861"/>
                                </a:moveTo>
                                <a:lnTo>
                                  <a:pt x="398323" y="1967348"/>
                                </a:lnTo>
                              </a:path>
                              <a:path w="4088765" h="4354195">
                                <a:moveTo>
                                  <a:pt x="398323" y="1967348"/>
                                </a:moveTo>
                                <a:lnTo>
                                  <a:pt x="398323" y="2003673"/>
                                </a:lnTo>
                              </a:path>
                              <a:path w="4088765" h="4354195">
                                <a:moveTo>
                                  <a:pt x="398323" y="2003673"/>
                                </a:moveTo>
                                <a:lnTo>
                                  <a:pt x="408783" y="2058705"/>
                                </a:lnTo>
                              </a:path>
                              <a:path w="4088765" h="4354195">
                                <a:moveTo>
                                  <a:pt x="408783" y="2058705"/>
                                </a:moveTo>
                                <a:lnTo>
                                  <a:pt x="419242" y="2113192"/>
                                </a:lnTo>
                              </a:path>
                              <a:path w="4088765" h="4354195">
                                <a:moveTo>
                                  <a:pt x="419242" y="2113192"/>
                                </a:moveTo>
                                <a:lnTo>
                                  <a:pt x="429702" y="2167679"/>
                                </a:lnTo>
                              </a:path>
                              <a:path w="4088765" h="4354195">
                                <a:moveTo>
                                  <a:pt x="429702" y="2167679"/>
                                </a:moveTo>
                                <a:lnTo>
                                  <a:pt x="429702" y="2204367"/>
                                </a:lnTo>
                              </a:path>
                              <a:path w="4088765" h="4354195">
                                <a:moveTo>
                                  <a:pt x="429702" y="2204367"/>
                                </a:moveTo>
                                <a:lnTo>
                                  <a:pt x="440161" y="2258854"/>
                                </a:lnTo>
                              </a:path>
                              <a:path w="4088765" h="4354195">
                                <a:moveTo>
                                  <a:pt x="440161" y="2258854"/>
                                </a:moveTo>
                                <a:lnTo>
                                  <a:pt x="450621" y="2295360"/>
                                </a:lnTo>
                              </a:path>
                              <a:path w="4088765" h="4354195">
                                <a:moveTo>
                                  <a:pt x="450621" y="2295360"/>
                                </a:moveTo>
                                <a:lnTo>
                                  <a:pt x="461081" y="2350211"/>
                                </a:lnTo>
                              </a:path>
                              <a:path w="4088765" h="4354195">
                                <a:moveTo>
                                  <a:pt x="461081" y="2350211"/>
                                </a:moveTo>
                                <a:lnTo>
                                  <a:pt x="471854" y="2386535"/>
                                </a:lnTo>
                              </a:path>
                              <a:path w="4088765" h="4354195">
                                <a:moveTo>
                                  <a:pt x="471854" y="2386535"/>
                                </a:moveTo>
                                <a:lnTo>
                                  <a:pt x="471854" y="2441023"/>
                                </a:lnTo>
                              </a:path>
                              <a:path w="4088765" h="4354195">
                                <a:moveTo>
                                  <a:pt x="471854" y="2441023"/>
                                </a:moveTo>
                                <a:lnTo>
                                  <a:pt x="482314" y="2477347"/>
                                </a:lnTo>
                              </a:path>
                              <a:path w="4088765" h="4354195">
                                <a:moveTo>
                                  <a:pt x="482314" y="2477347"/>
                                </a:moveTo>
                                <a:lnTo>
                                  <a:pt x="492773" y="2514217"/>
                                </a:lnTo>
                              </a:path>
                              <a:path w="4088765" h="4354195">
                                <a:moveTo>
                                  <a:pt x="492773" y="2514217"/>
                                </a:moveTo>
                                <a:lnTo>
                                  <a:pt x="503233" y="2550542"/>
                                </a:lnTo>
                              </a:path>
                              <a:path w="4088765" h="4354195">
                                <a:moveTo>
                                  <a:pt x="503233" y="2550542"/>
                                </a:moveTo>
                                <a:lnTo>
                                  <a:pt x="503233" y="2586866"/>
                                </a:lnTo>
                              </a:path>
                              <a:path w="4088765" h="4354195">
                                <a:moveTo>
                                  <a:pt x="503233" y="2586866"/>
                                </a:moveTo>
                                <a:lnTo>
                                  <a:pt x="513693" y="2623191"/>
                                </a:lnTo>
                              </a:path>
                              <a:path w="4088765" h="4354195">
                                <a:moveTo>
                                  <a:pt x="513693" y="2623191"/>
                                </a:moveTo>
                                <a:lnTo>
                                  <a:pt x="524152" y="2659516"/>
                                </a:lnTo>
                              </a:path>
                              <a:path w="4088765" h="4354195">
                                <a:moveTo>
                                  <a:pt x="524152" y="2659516"/>
                                </a:moveTo>
                                <a:lnTo>
                                  <a:pt x="534612" y="2696204"/>
                                </a:lnTo>
                              </a:path>
                              <a:path w="4088765" h="4354195">
                                <a:moveTo>
                                  <a:pt x="534612" y="2696204"/>
                                </a:moveTo>
                                <a:lnTo>
                                  <a:pt x="545072" y="2732529"/>
                                </a:lnTo>
                              </a:path>
                              <a:path w="4088765" h="4354195">
                                <a:moveTo>
                                  <a:pt x="545072" y="2732529"/>
                                </a:moveTo>
                                <a:lnTo>
                                  <a:pt x="545072" y="2768853"/>
                                </a:lnTo>
                              </a:path>
                              <a:path w="4088765" h="4354195">
                                <a:moveTo>
                                  <a:pt x="545072" y="2768853"/>
                                </a:moveTo>
                                <a:lnTo>
                                  <a:pt x="555531" y="2805360"/>
                                </a:lnTo>
                              </a:path>
                              <a:path w="4088765" h="4354195">
                                <a:moveTo>
                                  <a:pt x="555531" y="2805360"/>
                                </a:moveTo>
                                <a:lnTo>
                                  <a:pt x="565991" y="2842048"/>
                                </a:lnTo>
                              </a:path>
                              <a:path w="4088765" h="4354195">
                                <a:moveTo>
                                  <a:pt x="565991" y="2842048"/>
                                </a:moveTo>
                                <a:lnTo>
                                  <a:pt x="576450" y="2860210"/>
                                </a:lnTo>
                              </a:path>
                              <a:path w="4088765" h="4354195">
                                <a:moveTo>
                                  <a:pt x="576450" y="2860210"/>
                                </a:moveTo>
                                <a:lnTo>
                                  <a:pt x="576450" y="2896535"/>
                                </a:lnTo>
                              </a:path>
                              <a:path w="4088765" h="4354195">
                                <a:moveTo>
                                  <a:pt x="576450" y="2896535"/>
                                </a:moveTo>
                                <a:lnTo>
                                  <a:pt x="586910" y="2932860"/>
                                </a:lnTo>
                              </a:path>
                              <a:path w="4088765" h="4354195">
                                <a:moveTo>
                                  <a:pt x="586910" y="2932860"/>
                                </a:moveTo>
                                <a:lnTo>
                                  <a:pt x="597579" y="2951022"/>
                                </a:lnTo>
                              </a:path>
                              <a:path w="4088765" h="4354195">
                                <a:moveTo>
                                  <a:pt x="597579" y="2951022"/>
                                </a:moveTo>
                                <a:lnTo>
                                  <a:pt x="608038" y="2987347"/>
                                </a:lnTo>
                              </a:path>
                              <a:path w="4088765" h="4354195">
                                <a:moveTo>
                                  <a:pt x="608038" y="2987347"/>
                                </a:moveTo>
                                <a:lnTo>
                                  <a:pt x="618498" y="3006054"/>
                                </a:lnTo>
                              </a:path>
                              <a:path w="4088765" h="4354195">
                                <a:moveTo>
                                  <a:pt x="618498" y="3006054"/>
                                </a:moveTo>
                                <a:lnTo>
                                  <a:pt x="618498" y="3042379"/>
                                </a:lnTo>
                              </a:path>
                              <a:path w="4088765" h="4354195">
                                <a:moveTo>
                                  <a:pt x="618498" y="3042379"/>
                                </a:moveTo>
                                <a:lnTo>
                                  <a:pt x="628958" y="3060541"/>
                                </a:lnTo>
                              </a:path>
                              <a:path w="4088765" h="4354195">
                                <a:moveTo>
                                  <a:pt x="628958" y="3060541"/>
                                </a:moveTo>
                                <a:lnTo>
                                  <a:pt x="639417" y="3096866"/>
                                </a:lnTo>
                              </a:path>
                              <a:path w="4088765" h="4354195">
                                <a:moveTo>
                                  <a:pt x="639417" y="3096866"/>
                                </a:moveTo>
                                <a:lnTo>
                                  <a:pt x="649877" y="3115028"/>
                                </a:lnTo>
                              </a:path>
                              <a:path w="4088765" h="4354195">
                                <a:moveTo>
                                  <a:pt x="649877" y="3115028"/>
                                </a:moveTo>
                                <a:lnTo>
                                  <a:pt x="649877" y="3133191"/>
                                </a:lnTo>
                              </a:path>
                              <a:path w="4088765" h="4354195">
                                <a:moveTo>
                                  <a:pt x="649877" y="3133191"/>
                                </a:moveTo>
                                <a:lnTo>
                                  <a:pt x="660337" y="3169879"/>
                                </a:lnTo>
                              </a:path>
                              <a:path w="4088765" h="4354195">
                                <a:moveTo>
                                  <a:pt x="660337" y="3169879"/>
                                </a:moveTo>
                                <a:lnTo>
                                  <a:pt x="670796" y="3188041"/>
                                </a:lnTo>
                              </a:path>
                              <a:path w="4088765" h="4354195">
                                <a:moveTo>
                                  <a:pt x="670796" y="3188041"/>
                                </a:moveTo>
                                <a:lnTo>
                                  <a:pt x="681256" y="3206203"/>
                                </a:lnTo>
                              </a:path>
                              <a:path w="4088765" h="4354195">
                                <a:moveTo>
                                  <a:pt x="681256" y="3206203"/>
                                </a:moveTo>
                                <a:lnTo>
                                  <a:pt x="691715" y="3224366"/>
                                </a:lnTo>
                              </a:path>
                              <a:path w="4088765" h="4354195">
                                <a:moveTo>
                                  <a:pt x="691715" y="3224366"/>
                                </a:moveTo>
                                <a:lnTo>
                                  <a:pt x="691715" y="3242528"/>
                                </a:lnTo>
                              </a:path>
                              <a:path w="4088765" h="4354195">
                                <a:moveTo>
                                  <a:pt x="691715" y="3242528"/>
                                </a:moveTo>
                                <a:lnTo>
                                  <a:pt x="702175" y="3279035"/>
                                </a:lnTo>
                              </a:path>
                              <a:path w="4088765" h="4354195">
                                <a:moveTo>
                                  <a:pt x="702175" y="3279035"/>
                                </a:moveTo>
                                <a:lnTo>
                                  <a:pt x="712739" y="3297197"/>
                                </a:lnTo>
                              </a:path>
                              <a:path w="4088765" h="4354195">
                                <a:moveTo>
                                  <a:pt x="712739" y="3297197"/>
                                </a:moveTo>
                                <a:lnTo>
                                  <a:pt x="723408" y="3315722"/>
                                </a:lnTo>
                              </a:path>
                              <a:path w="4088765" h="4354195">
                                <a:moveTo>
                                  <a:pt x="723408" y="3315722"/>
                                </a:moveTo>
                                <a:lnTo>
                                  <a:pt x="723408" y="3333885"/>
                                </a:lnTo>
                              </a:path>
                              <a:path w="4088765" h="4354195">
                                <a:moveTo>
                                  <a:pt x="723408" y="3333885"/>
                                </a:moveTo>
                                <a:lnTo>
                                  <a:pt x="733868" y="3352047"/>
                                </a:lnTo>
                              </a:path>
                              <a:path w="4088765" h="4354195">
                                <a:moveTo>
                                  <a:pt x="733868" y="3352047"/>
                                </a:moveTo>
                                <a:lnTo>
                                  <a:pt x="744327" y="3370210"/>
                                </a:lnTo>
                              </a:path>
                              <a:path w="4088765" h="4354195">
                                <a:moveTo>
                                  <a:pt x="744327" y="3370210"/>
                                </a:moveTo>
                                <a:lnTo>
                                  <a:pt x="754787" y="3388372"/>
                                </a:lnTo>
                              </a:path>
                              <a:path w="4088765" h="4354195">
                                <a:moveTo>
                                  <a:pt x="754787" y="3388372"/>
                                </a:moveTo>
                                <a:lnTo>
                                  <a:pt x="765247" y="3406534"/>
                                </a:lnTo>
                              </a:path>
                              <a:path w="4088765" h="4354195">
                                <a:moveTo>
                                  <a:pt x="765247" y="3406534"/>
                                </a:moveTo>
                                <a:lnTo>
                                  <a:pt x="765247" y="3424697"/>
                                </a:lnTo>
                              </a:path>
                              <a:path w="4088765" h="4354195">
                                <a:moveTo>
                                  <a:pt x="765247" y="3424697"/>
                                </a:moveTo>
                                <a:lnTo>
                                  <a:pt x="775706" y="3442859"/>
                                </a:lnTo>
                              </a:path>
                              <a:path w="4088765" h="4354195">
                                <a:moveTo>
                                  <a:pt x="775706" y="3442859"/>
                                </a:moveTo>
                                <a:lnTo>
                                  <a:pt x="786166" y="3461021"/>
                                </a:lnTo>
                              </a:path>
                              <a:path w="4088765" h="4354195">
                                <a:moveTo>
                                  <a:pt x="786166" y="3461021"/>
                                </a:moveTo>
                                <a:lnTo>
                                  <a:pt x="796626" y="3461021"/>
                                </a:lnTo>
                              </a:path>
                              <a:path w="4088765" h="4354195">
                                <a:moveTo>
                                  <a:pt x="796626" y="3461021"/>
                                </a:moveTo>
                                <a:lnTo>
                                  <a:pt x="807085" y="3479729"/>
                                </a:lnTo>
                              </a:path>
                              <a:path w="4088765" h="4354195">
                                <a:moveTo>
                                  <a:pt x="807085" y="3479729"/>
                                </a:moveTo>
                                <a:lnTo>
                                  <a:pt x="807085" y="3497891"/>
                                </a:lnTo>
                              </a:path>
                              <a:path w="4088765" h="4354195">
                                <a:moveTo>
                                  <a:pt x="807085" y="3497891"/>
                                </a:moveTo>
                                <a:lnTo>
                                  <a:pt x="817545" y="3516053"/>
                                </a:lnTo>
                              </a:path>
                              <a:path w="4088765" h="4354195">
                                <a:moveTo>
                                  <a:pt x="817545" y="3516053"/>
                                </a:moveTo>
                                <a:lnTo>
                                  <a:pt x="828004" y="3534216"/>
                                </a:lnTo>
                              </a:path>
                              <a:path w="4088765" h="4354195">
                                <a:moveTo>
                                  <a:pt x="828004" y="3534216"/>
                                </a:moveTo>
                                <a:lnTo>
                                  <a:pt x="838464" y="3552378"/>
                                </a:lnTo>
                              </a:path>
                              <a:path w="4088765" h="4354195">
                                <a:moveTo>
                                  <a:pt x="838464" y="3552378"/>
                                </a:moveTo>
                                <a:lnTo>
                                  <a:pt x="849237" y="3570541"/>
                                </a:lnTo>
                              </a:path>
                              <a:path w="4088765" h="4354195">
                                <a:moveTo>
                                  <a:pt x="849237" y="3570541"/>
                                </a:moveTo>
                                <a:lnTo>
                                  <a:pt x="859697" y="3588703"/>
                                </a:lnTo>
                              </a:path>
                              <a:path w="4088765" h="4354195">
                                <a:moveTo>
                                  <a:pt x="859697" y="3588703"/>
                                </a:moveTo>
                                <a:lnTo>
                                  <a:pt x="870157" y="3606865"/>
                                </a:lnTo>
                              </a:path>
                              <a:path w="4088765" h="4354195">
                                <a:moveTo>
                                  <a:pt x="870157" y="3606865"/>
                                </a:moveTo>
                                <a:lnTo>
                                  <a:pt x="880616" y="3606865"/>
                                </a:lnTo>
                              </a:path>
                              <a:path w="4088765" h="4354195">
                                <a:moveTo>
                                  <a:pt x="880616" y="3606865"/>
                                </a:moveTo>
                                <a:lnTo>
                                  <a:pt x="880616" y="3625028"/>
                                </a:lnTo>
                              </a:path>
                              <a:path w="4088765" h="4354195">
                                <a:moveTo>
                                  <a:pt x="880616" y="3625028"/>
                                </a:moveTo>
                                <a:lnTo>
                                  <a:pt x="891076" y="3643553"/>
                                </a:lnTo>
                              </a:path>
                              <a:path w="4088765" h="4354195">
                                <a:moveTo>
                                  <a:pt x="891076" y="3643553"/>
                                </a:moveTo>
                                <a:lnTo>
                                  <a:pt x="901536" y="3643553"/>
                                </a:lnTo>
                              </a:path>
                              <a:path w="4088765" h="4354195">
                                <a:moveTo>
                                  <a:pt x="901536" y="3643553"/>
                                </a:moveTo>
                                <a:lnTo>
                                  <a:pt x="911995" y="3661716"/>
                                </a:lnTo>
                              </a:path>
                              <a:path w="4088765" h="4354195">
                                <a:moveTo>
                                  <a:pt x="911995" y="3661716"/>
                                </a:moveTo>
                                <a:lnTo>
                                  <a:pt x="922455" y="3679878"/>
                                </a:lnTo>
                              </a:path>
                              <a:path w="4088765" h="4354195">
                                <a:moveTo>
                                  <a:pt x="922455" y="3679878"/>
                                </a:moveTo>
                                <a:lnTo>
                                  <a:pt x="932914" y="3698040"/>
                                </a:lnTo>
                              </a:path>
                              <a:path w="4088765" h="4354195">
                                <a:moveTo>
                                  <a:pt x="932914" y="3698040"/>
                                </a:moveTo>
                                <a:lnTo>
                                  <a:pt x="943374" y="3698040"/>
                                </a:lnTo>
                              </a:path>
                              <a:path w="4088765" h="4354195">
                                <a:moveTo>
                                  <a:pt x="943374" y="3698040"/>
                                </a:moveTo>
                                <a:lnTo>
                                  <a:pt x="953834" y="3716203"/>
                                </a:lnTo>
                              </a:path>
                              <a:path w="4088765" h="4354195">
                                <a:moveTo>
                                  <a:pt x="953834" y="3716203"/>
                                </a:moveTo>
                                <a:lnTo>
                                  <a:pt x="964293" y="3734365"/>
                                </a:lnTo>
                              </a:path>
                              <a:path w="4088765" h="4354195">
                                <a:moveTo>
                                  <a:pt x="964293" y="3734365"/>
                                </a:moveTo>
                                <a:lnTo>
                                  <a:pt x="974962" y="3734365"/>
                                </a:lnTo>
                              </a:path>
                              <a:path w="4088765" h="4354195">
                                <a:moveTo>
                                  <a:pt x="974962" y="3734365"/>
                                </a:moveTo>
                                <a:lnTo>
                                  <a:pt x="985422" y="3752528"/>
                                </a:lnTo>
                              </a:path>
                              <a:path w="4088765" h="4354195">
                                <a:moveTo>
                                  <a:pt x="985422" y="3752528"/>
                                </a:moveTo>
                                <a:lnTo>
                                  <a:pt x="985422" y="3770690"/>
                                </a:lnTo>
                              </a:path>
                              <a:path w="4088765" h="4354195">
                                <a:moveTo>
                                  <a:pt x="985422" y="3770690"/>
                                </a:moveTo>
                                <a:lnTo>
                                  <a:pt x="995881" y="3770690"/>
                                </a:lnTo>
                              </a:path>
                              <a:path w="4088765" h="4354195">
                                <a:moveTo>
                                  <a:pt x="995881" y="3770690"/>
                                </a:moveTo>
                                <a:lnTo>
                                  <a:pt x="1006341" y="3789034"/>
                                </a:lnTo>
                              </a:path>
                              <a:path w="4088765" h="4354195">
                                <a:moveTo>
                                  <a:pt x="1006341" y="3789034"/>
                                </a:moveTo>
                                <a:lnTo>
                                  <a:pt x="1016801" y="3789034"/>
                                </a:lnTo>
                              </a:path>
                              <a:path w="4088765" h="4354195">
                                <a:moveTo>
                                  <a:pt x="1016801" y="3789034"/>
                                </a:moveTo>
                                <a:lnTo>
                                  <a:pt x="1027260" y="3789034"/>
                                </a:lnTo>
                              </a:path>
                              <a:path w="4088765" h="4354195">
                                <a:moveTo>
                                  <a:pt x="1027260" y="3789034"/>
                                </a:moveTo>
                                <a:lnTo>
                                  <a:pt x="1027260" y="3807560"/>
                                </a:lnTo>
                              </a:path>
                              <a:path w="4088765" h="4354195">
                                <a:moveTo>
                                  <a:pt x="1027260" y="3807560"/>
                                </a:moveTo>
                                <a:lnTo>
                                  <a:pt x="1037825" y="3807560"/>
                                </a:lnTo>
                              </a:path>
                              <a:path w="4088765" h="4354195">
                                <a:moveTo>
                                  <a:pt x="1037825" y="3807560"/>
                                </a:moveTo>
                                <a:lnTo>
                                  <a:pt x="1048284" y="3825722"/>
                                </a:lnTo>
                              </a:path>
                              <a:path w="4088765" h="4354195">
                                <a:moveTo>
                                  <a:pt x="1048284" y="3825722"/>
                                </a:moveTo>
                                <a:lnTo>
                                  <a:pt x="1058744" y="3825722"/>
                                </a:lnTo>
                              </a:path>
                              <a:path w="4088765" h="4354195">
                                <a:moveTo>
                                  <a:pt x="1058744" y="3825722"/>
                                </a:moveTo>
                                <a:lnTo>
                                  <a:pt x="1058744" y="3843884"/>
                                </a:lnTo>
                              </a:path>
                              <a:path w="4088765" h="4354195">
                                <a:moveTo>
                                  <a:pt x="1058744" y="3843884"/>
                                </a:moveTo>
                                <a:lnTo>
                                  <a:pt x="1069203" y="3843884"/>
                                </a:lnTo>
                              </a:path>
                              <a:path w="4088765" h="4354195">
                                <a:moveTo>
                                  <a:pt x="1069203" y="3843884"/>
                                </a:moveTo>
                                <a:lnTo>
                                  <a:pt x="1079663" y="3862047"/>
                                </a:lnTo>
                              </a:path>
                              <a:path w="4088765" h="4354195">
                                <a:moveTo>
                                  <a:pt x="1079663" y="3862047"/>
                                </a:moveTo>
                                <a:lnTo>
                                  <a:pt x="1090332" y="3862047"/>
                                </a:lnTo>
                              </a:path>
                              <a:path w="4088765" h="4354195">
                                <a:moveTo>
                                  <a:pt x="1090332" y="3862047"/>
                                </a:moveTo>
                                <a:lnTo>
                                  <a:pt x="1100791" y="3862047"/>
                                </a:lnTo>
                              </a:path>
                              <a:path w="4088765" h="4354195">
                                <a:moveTo>
                                  <a:pt x="1100791" y="3862047"/>
                                </a:moveTo>
                                <a:lnTo>
                                  <a:pt x="1100791" y="3880209"/>
                                </a:lnTo>
                              </a:path>
                              <a:path w="4088765" h="4354195">
                                <a:moveTo>
                                  <a:pt x="1100791" y="3880209"/>
                                </a:moveTo>
                                <a:lnTo>
                                  <a:pt x="1111251" y="3880209"/>
                                </a:lnTo>
                              </a:path>
                              <a:path w="4088765" h="4354195">
                                <a:moveTo>
                                  <a:pt x="1111251" y="3880209"/>
                                </a:moveTo>
                                <a:lnTo>
                                  <a:pt x="1121711" y="3880209"/>
                                </a:lnTo>
                              </a:path>
                              <a:path w="4088765" h="4354195">
                                <a:moveTo>
                                  <a:pt x="1121711" y="3880209"/>
                                </a:moveTo>
                                <a:lnTo>
                                  <a:pt x="1132170" y="3898371"/>
                                </a:lnTo>
                              </a:path>
                              <a:path w="4088765" h="4354195">
                                <a:moveTo>
                                  <a:pt x="1132170" y="3898371"/>
                                </a:moveTo>
                                <a:lnTo>
                                  <a:pt x="1142630" y="3898371"/>
                                </a:lnTo>
                              </a:path>
                              <a:path w="4088765" h="4354195">
                                <a:moveTo>
                                  <a:pt x="1142630" y="3898371"/>
                                </a:moveTo>
                                <a:lnTo>
                                  <a:pt x="1153090" y="3916534"/>
                                </a:lnTo>
                              </a:path>
                              <a:path w="4088765" h="4354195">
                                <a:moveTo>
                                  <a:pt x="1153090" y="3916534"/>
                                </a:moveTo>
                                <a:lnTo>
                                  <a:pt x="1163549" y="3916534"/>
                                </a:lnTo>
                              </a:path>
                              <a:path w="4088765" h="4354195">
                                <a:moveTo>
                                  <a:pt x="1163549" y="3916534"/>
                                </a:moveTo>
                                <a:lnTo>
                                  <a:pt x="1174009" y="3934696"/>
                                </a:lnTo>
                              </a:path>
                              <a:path w="4088765" h="4354195">
                                <a:moveTo>
                                  <a:pt x="1174009" y="3934696"/>
                                </a:moveTo>
                                <a:lnTo>
                                  <a:pt x="1184468" y="3934696"/>
                                </a:lnTo>
                              </a:path>
                              <a:path w="4088765" h="4354195">
                                <a:moveTo>
                                  <a:pt x="1184468" y="3934696"/>
                                </a:moveTo>
                                <a:lnTo>
                                  <a:pt x="1194928" y="3934696"/>
                                </a:lnTo>
                              </a:path>
                              <a:path w="4088765" h="4354195">
                                <a:moveTo>
                                  <a:pt x="1194928" y="3934696"/>
                                </a:moveTo>
                                <a:lnTo>
                                  <a:pt x="1205388" y="3952859"/>
                                </a:lnTo>
                              </a:path>
                              <a:path w="4088765" h="4354195">
                                <a:moveTo>
                                  <a:pt x="1205388" y="3952859"/>
                                </a:moveTo>
                                <a:lnTo>
                                  <a:pt x="1216161" y="3952859"/>
                                </a:lnTo>
                              </a:path>
                              <a:path w="4088765" h="4354195">
                                <a:moveTo>
                                  <a:pt x="1216161" y="3952859"/>
                                </a:moveTo>
                                <a:lnTo>
                                  <a:pt x="1226621" y="3971566"/>
                                </a:lnTo>
                              </a:path>
                              <a:path w="4088765" h="4354195">
                                <a:moveTo>
                                  <a:pt x="1226621" y="3971566"/>
                                </a:moveTo>
                                <a:lnTo>
                                  <a:pt x="1237080" y="3971566"/>
                                </a:lnTo>
                              </a:path>
                              <a:path w="4088765" h="4354195">
                                <a:moveTo>
                                  <a:pt x="1237080" y="3971566"/>
                                </a:moveTo>
                                <a:lnTo>
                                  <a:pt x="1247540" y="3971566"/>
                                </a:lnTo>
                              </a:path>
                              <a:path w="4088765" h="4354195">
                                <a:moveTo>
                                  <a:pt x="1247540" y="3971566"/>
                                </a:moveTo>
                                <a:lnTo>
                                  <a:pt x="1258000" y="3989728"/>
                                </a:lnTo>
                              </a:path>
                              <a:path w="4088765" h="4354195">
                                <a:moveTo>
                                  <a:pt x="1258000" y="3989728"/>
                                </a:moveTo>
                                <a:lnTo>
                                  <a:pt x="1268459" y="3989728"/>
                                </a:lnTo>
                              </a:path>
                              <a:path w="4088765" h="4354195">
                                <a:moveTo>
                                  <a:pt x="1268459" y="3989728"/>
                                </a:moveTo>
                                <a:lnTo>
                                  <a:pt x="1278919" y="3989728"/>
                                </a:lnTo>
                              </a:path>
                              <a:path w="4088765" h="4354195">
                                <a:moveTo>
                                  <a:pt x="1278919" y="3989728"/>
                                </a:moveTo>
                                <a:lnTo>
                                  <a:pt x="1289379" y="4007836"/>
                                </a:lnTo>
                              </a:path>
                              <a:path w="4088765" h="4354195">
                                <a:moveTo>
                                  <a:pt x="1289379" y="4007836"/>
                                </a:moveTo>
                                <a:lnTo>
                                  <a:pt x="1299838" y="4007836"/>
                                </a:lnTo>
                              </a:path>
                              <a:path w="4088765" h="4354195">
                                <a:moveTo>
                                  <a:pt x="1299838" y="4007836"/>
                                </a:moveTo>
                                <a:lnTo>
                                  <a:pt x="1310298" y="4007836"/>
                                </a:lnTo>
                              </a:path>
                              <a:path w="4088765" h="4354195">
                                <a:moveTo>
                                  <a:pt x="1310298" y="4007836"/>
                                </a:moveTo>
                                <a:lnTo>
                                  <a:pt x="1320757" y="4025998"/>
                                </a:lnTo>
                              </a:path>
                              <a:path w="4088765" h="4354195">
                                <a:moveTo>
                                  <a:pt x="1320757" y="4025998"/>
                                </a:moveTo>
                                <a:lnTo>
                                  <a:pt x="1331217" y="4025998"/>
                                </a:lnTo>
                              </a:path>
                              <a:path w="4088765" h="4354195">
                                <a:moveTo>
                                  <a:pt x="1331217" y="4025998"/>
                                </a:moveTo>
                                <a:lnTo>
                                  <a:pt x="1341886" y="4025998"/>
                                </a:lnTo>
                              </a:path>
                              <a:path w="4088765" h="4354195">
                                <a:moveTo>
                                  <a:pt x="1341886" y="4025998"/>
                                </a:moveTo>
                                <a:lnTo>
                                  <a:pt x="1352345" y="4025998"/>
                                </a:lnTo>
                              </a:path>
                              <a:path w="4088765" h="4354195">
                                <a:moveTo>
                                  <a:pt x="1352345" y="4025998"/>
                                </a:moveTo>
                                <a:lnTo>
                                  <a:pt x="1362910" y="4044161"/>
                                </a:lnTo>
                              </a:path>
                              <a:path w="4088765" h="4354195">
                                <a:moveTo>
                                  <a:pt x="1362910" y="4044161"/>
                                </a:moveTo>
                                <a:lnTo>
                                  <a:pt x="1373369" y="4044161"/>
                                </a:lnTo>
                              </a:path>
                              <a:path w="4088765" h="4354195">
                                <a:moveTo>
                                  <a:pt x="1373369" y="4044161"/>
                                </a:moveTo>
                                <a:lnTo>
                                  <a:pt x="1383829" y="4044161"/>
                                </a:lnTo>
                              </a:path>
                              <a:path w="4088765" h="4354195">
                                <a:moveTo>
                                  <a:pt x="1383829" y="4044161"/>
                                </a:moveTo>
                                <a:lnTo>
                                  <a:pt x="1394289" y="4044161"/>
                                </a:lnTo>
                              </a:path>
                              <a:path w="4088765" h="4354195">
                                <a:moveTo>
                                  <a:pt x="1394289" y="4044161"/>
                                </a:moveTo>
                                <a:lnTo>
                                  <a:pt x="1394289" y="4062341"/>
                                </a:lnTo>
                              </a:path>
                              <a:path w="4088765" h="4354195">
                                <a:moveTo>
                                  <a:pt x="1394289" y="4062341"/>
                                </a:moveTo>
                                <a:lnTo>
                                  <a:pt x="1404748" y="4062341"/>
                                </a:lnTo>
                              </a:path>
                              <a:path w="4088765" h="4354195">
                                <a:moveTo>
                                  <a:pt x="1404748" y="4062341"/>
                                </a:moveTo>
                                <a:lnTo>
                                  <a:pt x="1415208" y="4062341"/>
                                </a:lnTo>
                              </a:path>
                              <a:path w="4088765" h="4354195">
                                <a:moveTo>
                                  <a:pt x="1415208" y="4062341"/>
                                </a:moveTo>
                                <a:lnTo>
                                  <a:pt x="1425667" y="4062341"/>
                                </a:lnTo>
                              </a:path>
                              <a:path w="4088765" h="4354195">
                                <a:moveTo>
                                  <a:pt x="1425667" y="4062341"/>
                                </a:moveTo>
                                <a:lnTo>
                                  <a:pt x="1436127" y="4062341"/>
                                </a:lnTo>
                              </a:path>
                              <a:path w="4088765" h="4354195">
                                <a:moveTo>
                                  <a:pt x="1436127" y="4062341"/>
                                </a:moveTo>
                                <a:lnTo>
                                  <a:pt x="1436127" y="4080504"/>
                                </a:lnTo>
                              </a:path>
                              <a:path w="4088765" h="4354195">
                                <a:moveTo>
                                  <a:pt x="1436127" y="4080504"/>
                                </a:moveTo>
                                <a:lnTo>
                                  <a:pt x="1446587" y="4080504"/>
                                </a:lnTo>
                              </a:path>
                              <a:path w="4088765" h="4354195">
                                <a:moveTo>
                                  <a:pt x="1446587" y="4080504"/>
                                </a:moveTo>
                                <a:lnTo>
                                  <a:pt x="1457046" y="4080504"/>
                                </a:lnTo>
                              </a:path>
                              <a:path w="4088765" h="4354195">
                                <a:moveTo>
                                  <a:pt x="1457046" y="4080504"/>
                                </a:moveTo>
                                <a:lnTo>
                                  <a:pt x="1467715" y="4080504"/>
                                </a:lnTo>
                              </a:path>
                              <a:path w="4088765" h="4354195">
                                <a:moveTo>
                                  <a:pt x="1467715" y="4080504"/>
                                </a:moveTo>
                                <a:lnTo>
                                  <a:pt x="1478175" y="4098666"/>
                                </a:lnTo>
                              </a:path>
                              <a:path w="4088765" h="4354195">
                                <a:moveTo>
                                  <a:pt x="1478175" y="4098666"/>
                                </a:moveTo>
                                <a:lnTo>
                                  <a:pt x="1488634" y="4098666"/>
                                </a:lnTo>
                              </a:path>
                              <a:path w="4088765" h="4354195">
                                <a:moveTo>
                                  <a:pt x="1488634" y="4098666"/>
                                </a:moveTo>
                                <a:lnTo>
                                  <a:pt x="1499094" y="4098666"/>
                                </a:lnTo>
                              </a:path>
                              <a:path w="4088765" h="4354195">
                                <a:moveTo>
                                  <a:pt x="1499094" y="4098666"/>
                                </a:moveTo>
                                <a:lnTo>
                                  <a:pt x="1509554" y="4098666"/>
                                </a:lnTo>
                              </a:path>
                              <a:path w="4088765" h="4354195">
                                <a:moveTo>
                                  <a:pt x="1509554" y="4098666"/>
                                </a:moveTo>
                                <a:lnTo>
                                  <a:pt x="1520013" y="4098666"/>
                                </a:lnTo>
                              </a:path>
                              <a:path w="4088765" h="4354195">
                                <a:moveTo>
                                  <a:pt x="1520013" y="4098666"/>
                                </a:moveTo>
                                <a:lnTo>
                                  <a:pt x="1530473" y="4098666"/>
                                </a:lnTo>
                              </a:path>
                              <a:path w="4088765" h="4354195">
                                <a:moveTo>
                                  <a:pt x="1530473" y="4098666"/>
                                </a:moveTo>
                                <a:lnTo>
                                  <a:pt x="1540933" y="4116828"/>
                                </a:lnTo>
                              </a:path>
                              <a:path w="4088765" h="4354195">
                                <a:moveTo>
                                  <a:pt x="1540933" y="4116828"/>
                                </a:moveTo>
                                <a:lnTo>
                                  <a:pt x="1551392" y="4116828"/>
                                </a:lnTo>
                              </a:path>
                              <a:path w="4088765" h="4354195">
                                <a:moveTo>
                                  <a:pt x="1551392" y="4116828"/>
                                </a:moveTo>
                                <a:lnTo>
                                  <a:pt x="1561852" y="4116828"/>
                                </a:lnTo>
                              </a:path>
                              <a:path w="4088765" h="4354195">
                                <a:moveTo>
                                  <a:pt x="1561852" y="4116828"/>
                                </a:moveTo>
                                <a:lnTo>
                                  <a:pt x="1572311" y="4116828"/>
                                </a:lnTo>
                              </a:path>
                              <a:path w="4088765" h="4354195">
                                <a:moveTo>
                                  <a:pt x="1572311" y="4116828"/>
                                </a:moveTo>
                                <a:lnTo>
                                  <a:pt x="1582771" y="4116828"/>
                                </a:lnTo>
                              </a:path>
                              <a:path w="4088765" h="4354195">
                                <a:moveTo>
                                  <a:pt x="1582771" y="4116828"/>
                                </a:moveTo>
                                <a:lnTo>
                                  <a:pt x="1593544" y="4135445"/>
                                </a:lnTo>
                              </a:path>
                              <a:path w="4088765" h="4354195">
                                <a:moveTo>
                                  <a:pt x="1593544" y="4135445"/>
                                </a:moveTo>
                                <a:lnTo>
                                  <a:pt x="1604004" y="4135445"/>
                                </a:lnTo>
                              </a:path>
                              <a:path w="4088765" h="4354195">
                                <a:moveTo>
                                  <a:pt x="1604004" y="4135445"/>
                                </a:moveTo>
                                <a:lnTo>
                                  <a:pt x="1614464" y="4135445"/>
                                </a:lnTo>
                              </a:path>
                              <a:path w="4088765" h="4354195">
                                <a:moveTo>
                                  <a:pt x="1614464" y="4135445"/>
                                </a:moveTo>
                                <a:lnTo>
                                  <a:pt x="1624923" y="4135445"/>
                                </a:lnTo>
                              </a:path>
                              <a:path w="4088765" h="4354195">
                                <a:moveTo>
                                  <a:pt x="1624923" y="4135445"/>
                                </a:moveTo>
                                <a:lnTo>
                                  <a:pt x="1635383" y="4135445"/>
                                </a:lnTo>
                              </a:path>
                              <a:path w="4088765" h="4354195">
                                <a:moveTo>
                                  <a:pt x="1635383" y="4135445"/>
                                </a:moveTo>
                                <a:lnTo>
                                  <a:pt x="1645843" y="4135445"/>
                                </a:lnTo>
                              </a:path>
                              <a:path w="4088765" h="4354195">
                                <a:moveTo>
                                  <a:pt x="1645843" y="4135445"/>
                                </a:moveTo>
                                <a:lnTo>
                                  <a:pt x="1656302" y="4153607"/>
                                </a:lnTo>
                              </a:path>
                              <a:path w="4088765" h="4354195">
                                <a:moveTo>
                                  <a:pt x="1656302" y="4153607"/>
                                </a:moveTo>
                                <a:lnTo>
                                  <a:pt x="1666762" y="4153607"/>
                                </a:lnTo>
                              </a:path>
                              <a:path w="4088765" h="4354195">
                                <a:moveTo>
                                  <a:pt x="1666762" y="4153607"/>
                                </a:moveTo>
                                <a:lnTo>
                                  <a:pt x="1677221" y="4153607"/>
                                </a:lnTo>
                              </a:path>
                              <a:path w="4088765" h="4354195">
                                <a:moveTo>
                                  <a:pt x="1677221" y="4153607"/>
                                </a:moveTo>
                                <a:lnTo>
                                  <a:pt x="1687681" y="4153607"/>
                                </a:lnTo>
                              </a:path>
                              <a:path w="4088765" h="4354195">
                                <a:moveTo>
                                  <a:pt x="1687681" y="4153607"/>
                                </a:moveTo>
                                <a:lnTo>
                                  <a:pt x="1698141" y="4153607"/>
                                </a:lnTo>
                              </a:path>
                              <a:path w="4088765" h="4354195">
                                <a:moveTo>
                                  <a:pt x="1698141" y="4153607"/>
                                </a:moveTo>
                                <a:lnTo>
                                  <a:pt x="1708600" y="4153607"/>
                                </a:lnTo>
                              </a:path>
                              <a:path w="4088765" h="4354195">
                                <a:moveTo>
                                  <a:pt x="1708600" y="4153607"/>
                                </a:moveTo>
                                <a:lnTo>
                                  <a:pt x="1719374" y="4153607"/>
                                </a:lnTo>
                              </a:path>
                              <a:path w="4088765" h="4354195">
                                <a:moveTo>
                                  <a:pt x="1719374" y="4153607"/>
                                </a:moveTo>
                                <a:lnTo>
                                  <a:pt x="1729833" y="4171770"/>
                                </a:lnTo>
                              </a:path>
                              <a:path w="4088765" h="4354195">
                                <a:moveTo>
                                  <a:pt x="1729833" y="4171770"/>
                                </a:moveTo>
                                <a:lnTo>
                                  <a:pt x="1740293" y="4171770"/>
                                </a:lnTo>
                              </a:path>
                              <a:path w="4088765" h="4354195">
                                <a:moveTo>
                                  <a:pt x="1740293" y="4171770"/>
                                </a:moveTo>
                                <a:lnTo>
                                  <a:pt x="1750753" y="4171770"/>
                                </a:lnTo>
                              </a:path>
                              <a:path w="4088765" h="4354195">
                                <a:moveTo>
                                  <a:pt x="1750753" y="4171770"/>
                                </a:moveTo>
                                <a:lnTo>
                                  <a:pt x="1761212" y="4171770"/>
                                </a:lnTo>
                              </a:path>
                              <a:path w="4088765" h="4354195">
                                <a:moveTo>
                                  <a:pt x="1761212" y="4171770"/>
                                </a:moveTo>
                                <a:lnTo>
                                  <a:pt x="1771672" y="4171770"/>
                                </a:lnTo>
                              </a:path>
                              <a:path w="4088765" h="4354195">
                                <a:moveTo>
                                  <a:pt x="1771672" y="4171770"/>
                                </a:moveTo>
                                <a:lnTo>
                                  <a:pt x="1782132" y="4171770"/>
                                </a:lnTo>
                              </a:path>
                              <a:path w="4088765" h="4354195">
                                <a:moveTo>
                                  <a:pt x="1782132" y="4171770"/>
                                </a:moveTo>
                                <a:lnTo>
                                  <a:pt x="1792591" y="4171770"/>
                                </a:lnTo>
                              </a:path>
                              <a:path w="4088765" h="4354195">
                                <a:moveTo>
                                  <a:pt x="1792591" y="4171770"/>
                                </a:moveTo>
                                <a:lnTo>
                                  <a:pt x="1803051" y="4171770"/>
                                </a:lnTo>
                              </a:path>
                              <a:path w="4088765" h="4354195">
                                <a:moveTo>
                                  <a:pt x="1803051" y="4171770"/>
                                </a:moveTo>
                                <a:lnTo>
                                  <a:pt x="1803051" y="4189950"/>
                                </a:lnTo>
                              </a:path>
                              <a:path w="4088765" h="4354195">
                                <a:moveTo>
                                  <a:pt x="1803051" y="4189950"/>
                                </a:moveTo>
                                <a:lnTo>
                                  <a:pt x="1813510" y="4189950"/>
                                </a:lnTo>
                              </a:path>
                              <a:path w="4088765" h="4354195">
                                <a:moveTo>
                                  <a:pt x="1813510" y="4189950"/>
                                </a:moveTo>
                                <a:lnTo>
                                  <a:pt x="1823970" y="4189950"/>
                                </a:lnTo>
                              </a:path>
                              <a:path w="4088765" h="4354195">
                                <a:moveTo>
                                  <a:pt x="1823970" y="4189950"/>
                                </a:moveTo>
                                <a:lnTo>
                                  <a:pt x="1834430" y="4189950"/>
                                </a:lnTo>
                              </a:path>
                              <a:path w="4088765" h="4354195">
                                <a:moveTo>
                                  <a:pt x="1834430" y="4189950"/>
                                </a:moveTo>
                                <a:lnTo>
                                  <a:pt x="1845098" y="4189950"/>
                                </a:lnTo>
                              </a:path>
                              <a:path w="4088765" h="4354195">
                                <a:moveTo>
                                  <a:pt x="1845098" y="4189950"/>
                                </a:moveTo>
                                <a:lnTo>
                                  <a:pt x="1855558" y="4189950"/>
                                </a:lnTo>
                              </a:path>
                              <a:path w="4088765" h="4354195">
                                <a:moveTo>
                                  <a:pt x="1855558" y="4189950"/>
                                </a:moveTo>
                                <a:lnTo>
                                  <a:pt x="1866018" y="4189950"/>
                                </a:lnTo>
                              </a:path>
                              <a:path w="4088765" h="4354195">
                                <a:moveTo>
                                  <a:pt x="1866018" y="4189950"/>
                                </a:moveTo>
                                <a:lnTo>
                                  <a:pt x="1876477" y="4189950"/>
                                </a:lnTo>
                              </a:path>
                              <a:path w="4088765" h="4354195">
                                <a:moveTo>
                                  <a:pt x="1876477" y="4189950"/>
                                </a:moveTo>
                                <a:lnTo>
                                  <a:pt x="1886937" y="4189950"/>
                                </a:lnTo>
                              </a:path>
                              <a:path w="4088765" h="4354195">
                                <a:moveTo>
                                  <a:pt x="1886937" y="4189950"/>
                                </a:moveTo>
                                <a:lnTo>
                                  <a:pt x="1897397" y="4208113"/>
                                </a:lnTo>
                              </a:path>
                              <a:path w="4088765" h="4354195">
                                <a:moveTo>
                                  <a:pt x="1897397" y="4208113"/>
                                </a:moveTo>
                                <a:lnTo>
                                  <a:pt x="1907856" y="4208113"/>
                                </a:lnTo>
                              </a:path>
                              <a:path w="4088765" h="4354195">
                                <a:moveTo>
                                  <a:pt x="1907856" y="4208113"/>
                                </a:moveTo>
                                <a:lnTo>
                                  <a:pt x="1918316" y="4208113"/>
                                </a:lnTo>
                              </a:path>
                              <a:path w="4088765" h="4354195">
                                <a:moveTo>
                                  <a:pt x="1918316" y="4208113"/>
                                </a:moveTo>
                                <a:lnTo>
                                  <a:pt x="1928775" y="4208113"/>
                                </a:lnTo>
                              </a:path>
                              <a:path w="4088765" h="4354195">
                                <a:moveTo>
                                  <a:pt x="1928775" y="4208113"/>
                                </a:moveTo>
                                <a:lnTo>
                                  <a:pt x="1939235" y="4208113"/>
                                </a:lnTo>
                              </a:path>
                              <a:path w="4088765" h="4354195">
                                <a:moveTo>
                                  <a:pt x="1939235" y="4208113"/>
                                </a:moveTo>
                                <a:lnTo>
                                  <a:pt x="1949799" y="4208113"/>
                                </a:lnTo>
                              </a:path>
                              <a:path w="4088765" h="4354195">
                                <a:moveTo>
                                  <a:pt x="1949799" y="4208113"/>
                                </a:moveTo>
                                <a:lnTo>
                                  <a:pt x="1960468" y="4208113"/>
                                </a:lnTo>
                              </a:path>
                              <a:path w="4088765" h="4354195">
                                <a:moveTo>
                                  <a:pt x="1960468" y="4208113"/>
                                </a:moveTo>
                                <a:lnTo>
                                  <a:pt x="1970928" y="4208113"/>
                                </a:lnTo>
                              </a:path>
                              <a:path w="4088765" h="4354195">
                                <a:moveTo>
                                  <a:pt x="1970928" y="4208113"/>
                                </a:moveTo>
                                <a:lnTo>
                                  <a:pt x="1981387" y="4208113"/>
                                </a:lnTo>
                              </a:path>
                              <a:path w="4088765" h="4354195">
                                <a:moveTo>
                                  <a:pt x="1981387" y="4208113"/>
                                </a:moveTo>
                                <a:lnTo>
                                  <a:pt x="1991847" y="4208113"/>
                                </a:lnTo>
                              </a:path>
                              <a:path w="4088765" h="4354195">
                                <a:moveTo>
                                  <a:pt x="1991847" y="4208113"/>
                                </a:moveTo>
                                <a:lnTo>
                                  <a:pt x="2002307" y="4208113"/>
                                </a:lnTo>
                              </a:path>
                              <a:path w="4088765" h="4354195">
                                <a:moveTo>
                                  <a:pt x="2002307" y="4208113"/>
                                </a:moveTo>
                                <a:lnTo>
                                  <a:pt x="2012766" y="4226275"/>
                                </a:lnTo>
                              </a:path>
                              <a:path w="4088765" h="4354195">
                                <a:moveTo>
                                  <a:pt x="2012766" y="4226275"/>
                                </a:moveTo>
                                <a:lnTo>
                                  <a:pt x="2023226" y="4226275"/>
                                </a:lnTo>
                              </a:path>
                              <a:path w="4088765" h="4354195">
                                <a:moveTo>
                                  <a:pt x="2023226" y="4226275"/>
                                </a:moveTo>
                                <a:lnTo>
                                  <a:pt x="2033686" y="4226275"/>
                                </a:lnTo>
                              </a:path>
                              <a:path w="4088765" h="4354195">
                                <a:moveTo>
                                  <a:pt x="2033686" y="4226275"/>
                                </a:moveTo>
                                <a:lnTo>
                                  <a:pt x="2044145" y="4226275"/>
                                </a:lnTo>
                              </a:path>
                              <a:path w="4088765" h="4354195">
                                <a:moveTo>
                                  <a:pt x="2044145" y="4226275"/>
                                </a:moveTo>
                                <a:lnTo>
                                  <a:pt x="2054605" y="4226275"/>
                                </a:lnTo>
                              </a:path>
                              <a:path w="4088765" h="4354195">
                                <a:moveTo>
                                  <a:pt x="2054605" y="4226275"/>
                                </a:moveTo>
                                <a:lnTo>
                                  <a:pt x="2065064" y="4226275"/>
                                </a:lnTo>
                              </a:path>
                              <a:path w="4088765" h="4354195">
                                <a:moveTo>
                                  <a:pt x="2065064" y="4226275"/>
                                </a:moveTo>
                                <a:lnTo>
                                  <a:pt x="2075524" y="4226275"/>
                                </a:lnTo>
                              </a:path>
                              <a:path w="4088765" h="4354195">
                                <a:moveTo>
                                  <a:pt x="2075524" y="4226275"/>
                                </a:moveTo>
                                <a:lnTo>
                                  <a:pt x="2086297" y="4226275"/>
                                </a:lnTo>
                              </a:path>
                              <a:path w="4088765" h="4354195">
                                <a:moveTo>
                                  <a:pt x="2086297" y="4226275"/>
                                </a:moveTo>
                                <a:lnTo>
                                  <a:pt x="2096757" y="4226275"/>
                                </a:lnTo>
                              </a:path>
                              <a:path w="4088765" h="4354195">
                                <a:moveTo>
                                  <a:pt x="2096757" y="4226275"/>
                                </a:moveTo>
                                <a:lnTo>
                                  <a:pt x="2107217" y="4226275"/>
                                </a:lnTo>
                              </a:path>
                              <a:path w="4088765" h="4354195">
                                <a:moveTo>
                                  <a:pt x="2107217" y="4226275"/>
                                </a:moveTo>
                                <a:lnTo>
                                  <a:pt x="2117676" y="4226275"/>
                                </a:lnTo>
                              </a:path>
                              <a:path w="4088765" h="4354195">
                                <a:moveTo>
                                  <a:pt x="2117676" y="4226275"/>
                                </a:moveTo>
                                <a:lnTo>
                                  <a:pt x="2128136" y="4226275"/>
                                </a:lnTo>
                              </a:path>
                              <a:path w="4088765" h="4354195">
                                <a:moveTo>
                                  <a:pt x="2128136" y="4226275"/>
                                </a:moveTo>
                                <a:lnTo>
                                  <a:pt x="2138596" y="4226275"/>
                                </a:lnTo>
                              </a:path>
                              <a:path w="4088765" h="4354195">
                                <a:moveTo>
                                  <a:pt x="2138596" y="4226275"/>
                                </a:moveTo>
                                <a:lnTo>
                                  <a:pt x="2138596" y="4244437"/>
                                </a:lnTo>
                              </a:path>
                              <a:path w="4088765" h="4354195">
                                <a:moveTo>
                                  <a:pt x="2138596" y="4244437"/>
                                </a:moveTo>
                                <a:lnTo>
                                  <a:pt x="2149055" y="4244437"/>
                                </a:lnTo>
                              </a:path>
                              <a:path w="4088765" h="4354195">
                                <a:moveTo>
                                  <a:pt x="2149055" y="4244437"/>
                                </a:moveTo>
                                <a:lnTo>
                                  <a:pt x="2159515" y="4244437"/>
                                </a:lnTo>
                              </a:path>
                              <a:path w="4088765" h="4354195">
                                <a:moveTo>
                                  <a:pt x="2159515" y="4244437"/>
                                </a:moveTo>
                                <a:lnTo>
                                  <a:pt x="2169974" y="4244437"/>
                                </a:lnTo>
                              </a:path>
                              <a:path w="4088765" h="4354195">
                                <a:moveTo>
                                  <a:pt x="2169974" y="4244437"/>
                                </a:moveTo>
                                <a:lnTo>
                                  <a:pt x="2180434" y="4244437"/>
                                </a:lnTo>
                              </a:path>
                              <a:path w="4088765" h="4354195">
                                <a:moveTo>
                                  <a:pt x="2180434" y="4244437"/>
                                </a:moveTo>
                                <a:lnTo>
                                  <a:pt x="2190894" y="4244437"/>
                                </a:lnTo>
                              </a:path>
                              <a:path w="4088765" h="4354195">
                                <a:moveTo>
                                  <a:pt x="2190894" y="4244437"/>
                                </a:moveTo>
                                <a:lnTo>
                                  <a:pt x="2201353" y="4244437"/>
                                </a:lnTo>
                              </a:path>
                              <a:path w="4088765" h="4354195">
                                <a:moveTo>
                                  <a:pt x="2201353" y="4244437"/>
                                </a:moveTo>
                                <a:lnTo>
                                  <a:pt x="2212022" y="4244437"/>
                                </a:lnTo>
                              </a:path>
                              <a:path w="4088765" h="4354195">
                                <a:moveTo>
                                  <a:pt x="2212022" y="4244437"/>
                                </a:moveTo>
                                <a:lnTo>
                                  <a:pt x="2222482" y="4244437"/>
                                </a:lnTo>
                              </a:path>
                              <a:path w="4088765" h="4354195">
                                <a:moveTo>
                                  <a:pt x="2222482" y="4244437"/>
                                </a:moveTo>
                                <a:lnTo>
                                  <a:pt x="2232941" y="4244437"/>
                                </a:lnTo>
                              </a:path>
                              <a:path w="4088765" h="4354195">
                                <a:moveTo>
                                  <a:pt x="2232941" y="4244437"/>
                                </a:moveTo>
                                <a:lnTo>
                                  <a:pt x="2243401" y="4244437"/>
                                </a:lnTo>
                              </a:path>
                              <a:path w="4088765" h="4354195">
                                <a:moveTo>
                                  <a:pt x="2243401" y="4244437"/>
                                </a:moveTo>
                                <a:lnTo>
                                  <a:pt x="2253861" y="4244437"/>
                                </a:lnTo>
                              </a:path>
                              <a:path w="4088765" h="4354195">
                                <a:moveTo>
                                  <a:pt x="2253861" y="4244437"/>
                                </a:moveTo>
                                <a:lnTo>
                                  <a:pt x="2264320" y="4244437"/>
                                </a:lnTo>
                              </a:path>
                              <a:path w="4088765" h="4354195">
                                <a:moveTo>
                                  <a:pt x="2264320" y="4244437"/>
                                </a:moveTo>
                                <a:lnTo>
                                  <a:pt x="2274780" y="4244437"/>
                                </a:lnTo>
                              </a:path>
                              <a:path w="4088765" h="4354195">
                                <a:moveTo>
                                  <a:pt x="2274780" y="4244437"/>
                                </a:moveTo>
                                <a:lnTo>
                                  <a:pt x="2285344" y="4244437"/>
                                </a:lnTo>
                              </a:path>
                              <a:path w="4088765" h="4354195">
                                <a:moveTo>
                                  <a:pt x="2285344" y="4244437"/>
                                </a:moveTo>
                                <a:lnTo>
                                  <a:pt x="2295804" y="4244437"/>
                                </a:lnTo>
                              </a:path>
                              <a:path w="4088765" h="4354195">
                                <a:moveTo>
                                  <a:pt x="2295804" y="4244437"/>
                                </a:moveTo>
                                <a:lnTo>
                                  <a:pt x="2306263" y="4262618"/>
                                </a:lnTo>
                              </a:path>
                              <a:path w="4088765" h="4354195">
                                <a:moveTo>
                                  <a:pt x="2306263" y="4262618"/>
                                </a:moveTo>
                                <a:lnTo>
                                  <a:pt x="2316723" y="4262618"/>
                                </a:lnTo>
                              </a:path>
                              <a:path w="4088765" h="4354195">
                                <a:moveTo>
                                  <a:pt x="2316723" y="4262618"/>
                                </a:moveTo>
                                <a:lnTo>
                                  <a:pt x="2327183" y="4262618"/>
                                </a:lnTo>
                              </a:path>
                              <a:path w="4088765" h="4354195">
                                <a:moveTo>
                                  <a:pt x="2327183" y="4262618"/>
                                </a:moveTo>
                                <a:lnTo>
                                  <a:pt x="2337851" y="4262618"/>
                                </a:lnTo>
                              </a:path>
                              <a:path w="4088765" h="4354195">
                                <a:moveTo>
                                  <a:pt x="2337851" y="4262618"/>
                                </a:moveTo>
                                <a:lnTo>
                                  <a:pt x="2348311" y="4262618"/>
                                </a:lnTo>
                              </a:path>
                              <a:path w="4088765" h="4354195">
                                <a:moveTo>
                                  <a:pt x="2348311" y="4262618"/>
                                </a:moveTo>
                                <a:lnTo>
                                  <a:pt x="2358771" y="4262618"/>
                                </a:lnTo>
                              </a:path>
                              <a:path w="4088765" h="4354195">
                                <a:moveTo>
                                  <a:pt x="2358771" y="4262618"/>
                                </a:moveTo>
                                <a:lnTo>
                                  <a:pt x="2369230" y="4262618"/>
                                </a:lnTo>
                              </a:path>
                              <a:path w="4088765" h="4354195">
                                <a:moveTo>
                                  <a:pt x="2369230" y="4262618"/>
                                </a:moveTo>
                                <a:lnTo>
                                  <a:pt x="2379690" y="4262618"/>
                                </a:lnTo>
                              </a:path>
                              <a:path w="4088765" h="4354195">
                                <a:moveTo>
                                  <a:pt x="2379690" y="4262618"/>
                                </a:moveTo>
                                <a:lnTo>
                                  <a:pt x="2390150" y="4262618"/>
                                </a:lnTo>
                              </a:path>
                              <a:path w="4088765" h="4354195">
                                <a:moveTo>
                                  <a:pt x="2390150" y="4262618"/>
                                </a:moveTo>
                                <a:lnTo>
                                  <a:pt x="2400609" y="4262618"/>
                                </a:lnTo>
                              </a:path>
                              <a:path w="4088765" h="4354195">
                                <a:moveTo>
                                  <a:pt x="2400609" y="4262618"/>
                                </a:moveTo>
                                <a:lnTo>
                                  <a:pt x="2411069" y="4262618"/>
                                </a:lnTo>
                              </a:path>
                              <a:path w="4088765" h="4354195">
                                <a:moveTo>
                                  <a:pt x="2411069" y="4262618"/>
                                </a:moveTo>
                                <a:lnTo>
                                  <a:pt x="2421528" y="4262618"/>
                                </a:lnTo>
                              </a:path>
                              <a:path w="4088765" h="4354195">
                                <a:moveTo>
                                  <a:pt x="2421528" y="4262618"/>
                                </a:moveTo>
                                <a:lnTo>
                                  <a:pt x="2431988" y="4262618"/>
                                </a:lnTo>
                              </a:path>
                              <a:path w="4088765" h="4354195">
                                <a:moveTo>
                                  <a:pt x="2431988" y="4262618"/>
                                </a:moveTo>
                                <a:lnTo>
                                  <a:pt x="2442448" y="4262618"/>
                                </a:lnTo>
                              </a:path>
                              <a:path w="4088765" h="4354195">
                                <a:moveTo>
                                  <a:pt x="2442448" y="4262618"/>
                                </a:moveTo>
                                <a:lnTo>
                                  <a:pt x="2452907" y="4262618"/>
                                </a:lnTo>
                              </a:path>
                              <a:path w="4088765" h="4354195">
                                <a:moveTo>
                                  <a:pt x="2452907" y="4262618"/>
                                </a:moveTo>
                                <a:lnTo>
                                  <a:pt x="2463681" y="4262618"/>
                                </a:lnTo>
                              </a:path>
                              <a:path w="4088765" h="4354195">
                                <a:moveTo>
                                  <a:pt x="2463681" y="4262618"/>
                                </a:moveTo>
                                <a:lnTo>
                                  <a:pt x="2474140" y="4262618"/>
                                </a:lnTo>
                              </a:path>
                              <a:path w="4088765" h="4354195">
                                <a:moveTo>
                                  <a:pt x="2474140" y="4262618"/>
                                </a:moveTo>
                                <a:lnTo>
                                  <a:pt x="2484600" y="4262618"/>
                                </a:lnTo>
                              </a:path>
                              <a:path w="4088765" h="4354195">
                                <a:moveTo>
                                  <a:pt x="2484600" y="4262618"/>
                                </a:moveTo>
                                <a:lnTo>
                                  <a:pt x="2495060" y="4262618"/>
                                </a:lnTo>
                              </a:path>
                              <a:path w="4088765" h="4354195">
                                <a:moveTo>
                                  <a:pt x="2495060" y="4262618"/>
                                </a:moveTo>
                                <a:lnTo>
                                  <a:pt x="2505519" y="4262618"/>
                                </a:lnTo>
                              </a:path>
                              <a:path w="4088765" h="4354195">
                                <a:moveTo>
                                  <a:pt x="2505519" y="4262618"/>
                                </a:moveTo>
                                <a:lnTo>
                                  <a:pt x="2515979" y="4280780"/>
                                </a:lnTo>
                              </a:path>
                              <a:path w="4088765" h="4354195">
                                <a:moveTo>
                                  <a:pt x="2515979" y="4280780"/>
                                </a:moveTo>
                                <a:lnTo>
                                  <a:pt x="2526438" y="4280780"/>
                                </a:lnTo>
                              </a:path>
                              <a:path w="4088765" h="4354195">
                                <a:moveTo>
                                  <a:pt x="2526438" y="4280780"/>
                                </a:moveTo>
                                <a:lnTo>
                                  <a:pt x="2536898" y="4280780"/>
                                </a:lnTo>
                              </a:path>
                              <a:path w="4088765" h="4354195">
                                <a:moveTo>
                                  <a:pt x="2536898" y="4280780"/>
                                </a:moveTo>
                                <a:lnTo>
                                  <a:pt x="2547358" y="4280780"/>
                                </a:lnTo>
                              </a:path>
                              <a:path w="4088765" h="4354195">
                                <a:moveTo>
                                  <a:pt x="2547358" y="4280780"/>
                                </a:moveTo>
                                <a:lnTo>
                                  <a:pt x="2557817" y="4280780"/>
                                </a:lnTo>
                              </a:path>
                              <a:path w="4088765" h="4354195">
                                <a:moveTo>
                                  <a:pt x="2557817" y="4280780"/>
                                </a:moveTo>
                                <a:lnTo>
                                  <a:pt x="2568277" y="4280780"/>
                                </a:lnTo>
                              </a:path>
                              <a:path w="4088765" h="4354195">
                                <a:moveTo>
                                  <a:pt x="2568277" y="4280780"/>
                                </a:moveTo>
                                <a:lnTo>
                                  <a:pt x="2578737" y="4280780"/>
                                </a:lnTo>
                              </a:path>
                              <a:path w="4088765" h="4354195">
                                <a:moveTo>
                                  <a:pt x="2578737" y="4280780"/>
                                </a:moveTo>
                                <a:lnTo>
                                  <a:pt x="2589405" y="4280780"/>
                                </a:lnTo>
                              </a:path>
                              <a:path w="4088765" h="4354195">
                                <a:moveTo>
                                  <a:pt x="2589405" y="4280780"/>
                                </a:moveTo>
                                <a:lnTo>
                                  <a:pt x="2599865" y="4280780"/>
                                </a:lnTo>
                              </a:path>
                              <a:path w="4088765" h="4354195">
                                <a:moveTo>
                                  <a:pt x="2599865" y="4280780"/>
                                </a:moveTo>
                                <a:lnTo>
                                  <a:pt x="2610429" y="4280780"/>
                                </a:lnTo>
                              </a:path>
                              <a:path w="4088765" h="4354195">
                                <a:moveTo>
                                  <a:pt x="2610429" y="4280780"/>
                                </a:moveTo>
                                <a:lnTo>
                                  <a:pt x="2620889" y="4280780"/>
                                </a:lnTo>
                              </a:path>
                              <a:path w="4088765" h="4354195">
                                <a:moveTo>
                                  <a:pt x="2620889" y="4280780"/>
                                </a:moveTo>
                                <a:lnTo>
                                  <a:pt x="2631349" y="4280780"/>
                                </a:lnTo>
                              </a:path>
                              <a:path w="4088765" h="4354195">
                                <a:moveTo>
                                  <a:pt x="2631349" y="4280780"/>
                                </a:moveTo>
                                <a:lnTo>
                                  <a:pt x="2641808" y="4280780"/>
                                </a:lnTo>
                              </a:path>
                              <a:path w="4088765" h="4354195">
                                <a:moveTo>
                                  <a:pt x="2641808" y="4280780"/>
                                </a:moveTo>
                                <a:lnTo>
                                  <a:pt x="2652268" y="4280780"/>
                                </a:lnTo>
                              </a:path>
                              <a:path w="4088765" h="4354195">
                                <a:moveTo>
                                  <a:pt x="2652268" y="4280780"/>
                                </a:moveTo>
                                <a:lnTo>
                                  <a:pt x="2662727" y="4280780"/>
                                </a:lnTo>
                              </a:path>
                              <a:path w="4088765" h="4354195">
                                <a:moveTo>
                                  <a:pt x="2662727" y="4280780"/>
                                </a:moveTo>
                                <a:lnTo>
                                  <a:pt x="2673187" y="4280780"/>
                                </a:lnTo>
                              </a:path>
                              <a:path w="4088765" h="4354195">
                                <a:moveTo>
                                  <a:pt x="2673187" y="4280780"/>
                                </a:moveTo>
                                <a:lnTo>
                                  <a:pt x="2683647" y="4280780"/>
                                </a:lnTo>
                              </a:path>
                              <a:path w="4088765" h="4354195">
                                <a:moveTo>
                                  <a:pt x="2683647" y="4280780"/>
                                </a:moveTo>
                                <a:lnTo>
                                  <a:pt x="2694106" y="4280780"/>
                                </a:lnTo>
                              </a:path>
                              <a:path w="4088765" h="4354195">
                                <a:moveTo>
                                  <a:pt x="2694106" y="4280780"/>
                                </a:moveTo>
                                <a:lnTo>
                                  <a:pt x="2704566" y="4280780"/>
                                </a:lnTo>
                              </a:path>
                              <a:path w="4088765" h="4354195">
                                <a:moveTo>
                                  <a:pt x="2704566" y="4280780"/>
                                </a:moveTo>
                                <a:lnTo>
                                  <a:pt x="2715235" y="4280780"/>
                                </a:lnTo>
                              </a:path>
                              <a:path w="4088765" h="4354195">
                                <a:moveTo>
                                  <a:pt x="2715235" y="4280780"/>
                                </a:moveTo>
                                <a:lnTo>
                                  <a:pt x="2725694" y="4280780"/>
                                </a:lnTo>
                              </a:path>
                              <a:path w="4088765" h="4354195">
                                <a:moveTo>
                                  <a:pt x="2725694" y="4280780"/>
                                </a:moveTo>
                                <a:lnTo>
                                  <a:pt x="2736154" y="4280780"/>
                                </a:lnTo>
                              </a:path>
                              <a:path w="4088765" h="4354195">
                                <a:moveTo>
                                  <a:pt x="2736154" y="4280780"/>
                                </a:moveTo>
                                <a:lnTo>
                                  <a:pt x="2746614" y="4280780"/>
                                </a:lnTo>
                              </a:path>
                              <a:path w="4088765" h="4354195">
                                <a:moveTo>
                                  <a:pt x="2746614" y="4280780"/>
                                </a:moveTo>
                                <a:lnTo>
                                  <a:pt x="2757073" y="4280780"/>
                                </a:lnTo>
                              </a:path>
                              <a:path w="4088765" h="4354195">
                                <a:moveTo>
                                  <a:pt x="2757073" y="4280780"/>
                                </a:moveTo>
                                <a:lnTo>
                                  <a:pt x="2767533" y="4280780"/>
                                </a:lnTo>
                              </a:path>
                              <a:path w="4088765" h="4354195">
                                <a:moveTo>
                                  <a:pt x="2767533" y="4280780"/>
                                </a:moveTo>
                                <a:lnTo>
                                  <a:pt x="2777993" y="4280780"/>
                                </a:lnTo>
                              </a:path>
                              <a:path w="4088765" h="4354195">
                                <a:moveTo>
                                  <a:pt x="2777993" y="4280780"/>
                                </a:moveTo>
                                <a:lnTo>
                                  <a:pt x="2788452" y="4280780"/>
                                </a:lnTo>
                              </a:path>
                              <a:path w="4088765" h="4354195">
                                <a:moveTo>
                                  <a:pt x="2788452" y="4280780"/>
                                </a:moveTo>
                                <a:lnTo>
                                  <a:pt x="2798912" y="4280780"/>
                                </a:lnTo>
                              </a:path>
                              <a:path w="4088765" h="4354195">
                                <a:moveTo>
                                  <a:pt x="2798912" y="4280780"/>
                                </a:moveTo>
                                <a:lnTo>
                                  <a:pt x="2798912" y="4299397"/>
                                </a:lnTo>
                              </a:path>
                              <a:path w="4088765" h="4354195">
                                <a:moveTo>
                                  <a:pt x="2798912" y="4299397"/>
                                </a:moveTo>
                                <a:lnTo>
                                  <a:pt x="2809371" y="4299397"/>
                                </a:lnTo>
                              </a:path>
                              <a:path w="4088765" h="4354195">
                                <a:moveTo>
                                  <a:pt x="2809371" y="4299397"/>
                                </a:moveTo>
                                <a:lnTo>
                                  <a:pt x="2819831" y="4299397"/>
                                </a:lnTo>
                              </a:path>
                              <a:path w="4088765" h="4354195">
                                <a:moveTo>
                                  <a:pt x="2819831" y="4299397"/>
                                </a:moveTo>
                                <a:lnTo>
                                  <a:pt x="2830604" y="4299397"/>
                                </a:lnTo>
                              </a:path>
                              <a:path w="4088765" h="4354195">
                                <a:moveTo>
                                  <a:pt x="2830604" y="4299397"/>
                                </a:moveTo>
                                <a:lnTo>
                                  <a:pt x="2841064" y="4299397"/>
                                </a:lnTo>
                              </a:path>
                              <a:path w="4088765" h="4354195">
                                <a:moveTo>
                                  <a:pt x="2841064" y="4299397"/>
                                </a:moveTo>
                                <a:lnTo>
                                  <a:pt x="2851524" y="4299397"/>
                                </a:lnTo>
                              </a:path>
                              <a:path w="4088765" h="4354195">
                                <a:moveTo>
                                  <a:pt x="2851524" y="4299397"/>
                                </a:moveTo>
                                <a:lnTo>
                                  <a:pt x="2861983" y="4299397"/>
                                </a:lnTo>
                              </a:path>
                              <a:path w="4088765" h="4354195">
                                <a:moveTo>
                                  <a:pt x="2861983" y="4299397"/>
                                </a:moveTo>
                                <a:lnTo>
                                  <a:pt x="2872443" y="4299397"/>
                                </a:lnTo>
                              </a:path>
                              <a:path w="4088765" h="4354195">
                                <a:moveTo>
                                  <a:pt x="2872443" y="4299397"/>
                                </a:moveTo>
                                <a:lnTo>
                                  <a:pt x="2882903" y="4299397"/>
                                </a:lnTo>
                              </a:path>
                              <a:path w="4088765" h="4354195">
                                <a:moveTo>
                                  <a:pt x="2882903" y="4299397"/>
                                </a:moveTo>
                                <a:lnTo>
                                  <a:pt x="2893362" y="4299397"/>
                                </a:lnTo>
                              </a:path>
                              <a:path w="4088765" h="4354195">
                                <a:moveTo>
                                  <a:pt x="2893362" y="4299397"/>
                                </a:moveTo>
                                <a:lnTo>
                                  <a:pt x="2903822" y="4299397"/>
                                </a:lnTo>
                              </a:path>
                              <a:path w="4088765" h="4354195">
                                <a:moveTo>
                                  <a:pt x="2903822" y="4299397"/>
                                </a:moveTo>
                                <a:lnTo>
                                  <a:pt x="2914281" y="4299397"/>
                                </a:lnTo>
                              </a:path>
                              <a:path w="4088765" h="4354195">
                                <a:moveTo>
                                  <a:pt x="2914281" y="4299397"/>
                                </a:moveTo>
                                <a:lnTo>
                                  <a:pt x="2924741" y="4299397"/>
                                </a:lnTo>
                              </a:path>
                              <a:path w="4088765" h="4354195">
                                <a:moveTo>
                                  <a:pt x="2924741" y="4299397"/>
                                </a:moveTo>
                                <a:lnTo>
                                  <a:pt x="2935201" y="4299397"/>
                                </a:lnTo>
                              </a:path>
                              <a:path w="4088765" h="4354195">
                                <a:moveTo>
                                  <a:pt x="2935201" y="4299397"/>
                                </a:moveTo>
                                <a:lnTo>
                                  <a:pt x="2945660" y="4299397"/>
                                </a:lnTo>
                              </a:path>
                              <a:path w="4088765" h="4354195">
                                <a:moveTo>
                                  <a:pt x="2945660" y="4299397"/>
                                </a:moveTo>
                                <a:lnTo>
                                  <a:pt x="2956434" y="4299397"/>
                                </a:lnTo>
                              </a:path>
                              <a:path w="4088765" h="4354195">
                                <a:moveTo>
                                  <a:pt x="2956434" y="4299397"/>
                                </a:moveTo>
                                <a:lnTo>
                                  <a:pt x="2966893" y="4299397"/>
                                </a:lnTo>
                              </a:path>
                              <a:path w="4088765" h="4354195">
                                <a:moveTo>
                                  <a:pt x="2966893" y="4299397"/>
                                </a:moveTo>
                                <a:lnTo>
                                  <a:pt x="2977353" y="4299397"/>
                                </a:lnTo>
                              </a:path>
                              <a:path w="4088765" h="4354195">
                                <a:moveTo>
                                  <a:pt x="2977353" y="4299397"/>
                                </a:moveTo>
                                <a:lnTo>
                                  <a:pt x="2987813" y="4299397"/>
                                </a:lnTo>
                              </a:path>
                              <a:path w="4088765" h="4354195">
                                <a:moveTo>
                                  <a:pt x="2987813" y="4299397"/>
                                </a:moveTo>
                                <a:lnTo>
                                  <a:pt x="2998272" y="4299397"/>
                                </a:lnTo>
                              </a:path>
                              <a:path w="4088765" h="4354195">
                                <a:moveTo>
                                  <a:pt x="2998272" y="4299397"/>
                                </a:moveTo>
                                <a:lnTo>
                                  <a:pt x="3008732" y="4299397"/>
                                </a:lnTo>
                              </a:path>
                              <a:path w="4088765" h="4354195">
                                <a:moveTo>
                                  <a:pt x="3008732" y="4299397"/>
                                </a:moveTo>
                                <a:lnTo>
                                  <a:pt x="3019191" y="4299397"/>
                                </a:lnTo>
                              </a:path>
                              <a:path w="4088765" h="4354195">
                                <a:moveTo>
                                  <a:pt x="3019191" y="4299397"/>
                                </a:moveTo>
                                <a:lnTo>
                                  <a:pt x="3029651" y="4299397"/>
                                </a:lnTo>
                              </a:path>
                              <a:path w="4088765" h="4354195">
                                <a:moveTo>
                                  <a:pt x="3029651" y="4299397"/>
                                </a:moveTo>
                                <a:lnTo>
                                  <a:pt x="3040111" y="4299397"/>
                                </a:lnTo>
                              </a:path>
                              <a:path w="4088765" h="4354195">
                                <a:moveTo>
                                  <a:pt x="3040111" y="4299397"/>
                                </a:moveTo>
                                <a:lnTo>
                                  <a:pt x="3050570" y="4299397"/>
                                </a:lnTo>
                              </a:path>
                              <a:path w="4088765" h="4354195">
                                <a:moveTo>
                                  <a:pt x="3050570" y="4299397"/>
                                </a:moveTo>
                                <a:lnTo>
                                  <a:pt x="3061030" y="4299397"/>
                                </a:lnTo>
                              </a:path>
                              <a:path w="4088765" h="4354195">
                                <a:moveTo>
                                  <a:pt x="3061030" y="4299397"/>
                                </a:moveTo>
                                <a:lnTo>
                                  <a:pt x="3071490" y="4299397"/>
                                </a:lnTo>
                              </a:path>
                              <a:path w="4088765" h="4354195">
                                <a:moveTo>
                                  <a:pt x="3071490" y="4299397"/>
                                </a:moveTo>
                                <a:lnTo>
                                  <a:pt x="3082158" y="4299397"/>
                                </a:lnTo>
                              </a:path>
                              <a:path w="4088765" h="4354195">
                                <a:moveTo>
                                  <a:pt x="3082158" y="4299397"/>
                                </a:moveTo>
                                <a:lnTo>
                                  <a:pt x="3092618" y="4299397"/>
                                </a:lnTo>
                              </a:path>
                              <a:path w="4088765" h="4354195">
                                <a:moveTo>
                                  <a:pt x="3092618" y="4299397"/>
                                </a:moveTo>
                                <a:lnTo>
                                  <a:pt x="3103078" y="4299397"/>
                                </a:lnTo>
                              </a:path>
                              <a:path w="4088765" h="4354195">
                                <a:moveTo>
                                  <a:pt x="3103078" y="4299397"/>
                                </a:moveTo>
                                <a:lnTo>
                                  <a:pt x="3113537" y="4299397"/>
                                </a:lnTo>
                              </a:path>
                              <a:path w="4088765" h="4354195">
                                <a:moveTo>
                                  <a:pt x="3113537" y="4299397"/>
                                </a:moveTo>
                                <a:lnTo>
                                  <a:pt x="3123997" y="4299397"/>
                                </a:lnTo>
                              </a:path>
                              <a:path w="4088765" h="4354195">
                                <a:moveTo>
                                  <a:pt x="3123997" y="4299397"/>
                                </a:moveTo>
                                <a:lnTo>
                                  <a:pt x="3134457" y="4299397"/>
                                </a:lnTo>
                              </a:path>
                              <a:path w="4088765" h="4354195">
                                <a:moveTo>
                                  <a:pt x="3134457" y="4299397"/>
                                </a:moveTo>
                                <a:lnTo>
                                  <a:pt x="3144916" y="4299397"/>
                                </a:lnTo>
                              </a:path>
                              <a:path w="4088765" h="4354195">
                                <a:moveTo>
                                  <a:pt x="3144916" y="4299397"/>
                                </a:moveTo>
                                <a:lnTo>
                                  <a:pt x="3155376" y="4299397"/>
                                </a:lnTo>
                              </a:path>
                              <a:path w="4088765" h="4354195">
                                <a:moveTo>
                                  <a:pt x="3155376" y="4299397"/>
                                </a:moveTo>
                                <a:lnTo>
                                  <a:pt x="3165835" y="4299397"/>
                                </a:lnTo>
                              </a:path>
                              <a:path w="4088765" h="4354195">
                                <a:moveTo>
                                  <a:pt x="3165835" y="4299397"/>
                                </a:moveTo>
                                <a:lnTo>
                                  <a:pt x="3176295" y="4299397"/>
                                </a:lnTo>
                              </a:path>
                              <a:path w="4088765" h="4354195">
                                <a:moveTo>
                                  <a:pt x="3176295" y="4299397"/>
                                </a:moveTo>
                                <a:lnTo>
                                  <a:pt x="3186755" y="4299397"/>
                                </a:lnTo>
                              </a:path>
                              <a:path w="4088765" h="4354195">
                                <a:moveTo>
                                  <a:pt x="3186755" y="4299397"/>
                                </a:moveTo>
                                <a:lnTo>
                                  <a:pt x="3197319" y="4299397"/>
                                </a:lnTo>
                              </a:path>
                              <a:path w="4088765" h="4354195">
                                <a:moveTo>
                                  <a:pt x="3197319" y="4299397"/>
                                </a:moveTo>
                                <a:lnTo>
                                  <a:pt x="3207988" y="4299397"/>
                                </a:lnTo>
                              </a:path>
                              <a:path w="4088765" h="4354195">
                                <a:moveTo>
                                  <a:pt x="3207988" y="4299397"/>
                                </a:moveTo>
                                <a:lnTo>
                                  <a:pt x="3218447" y="4299397"/>
                                </a:lnTo>
                              </a:path>
                              <a:path w="4088765" h="4354195">
                                <a:moveTo>
                                  <a:pt x="3218447" y="4299397"/>
                                </a:moveTo>
                                <a:lnTo>
                                  <a:pt x="3228907" y="4299397"/>
                                </a:lnTo>
                              </a:path>
                              <a:path w="4088765" h="4354195">
                                <a:moveTo>
                                  <a:pt x="3228907" y="4299397"/>
                                </a:moveTo>
                                <a:lnTo>
                                  <a:pt x="3239367" y="4299397"/>
                                </a:lnTo>
                              </a:path>
                              <a:path w="4088765" h="4354195">
                                <a:moveTo>
                                  <a:pt x="3239367" y="4299397"/>
                                </a:moveTo>
                                <a:lnTo>
                                  <a:pt x="3249826" y="4317559"/>
                                </a:lnTo>
                              </a:path>
                              <a:path w="4088765" h="4354195">
                                <a:moveTo>
                                  <a:pt x="3249826" y="4317559"/>
                                </a:moveTo>
                                <a:lnTo>
                                  <a:pt x="3260286" y="4317559"/>
                                </a:lnTo>
                              </a:path>
                              <a:path w="4088765" h="4354195">
                                <a:moveTo>
                                  <a:pt x="3260286" y="4317559"/>
                                </a:moveTo>
                                <a:lnTo>
                                  <a:pt x="3270745" y="4317559"/>
                                </a:lnTo>
                              </a:path>
                              <a:path w="4088765" h="4354195">
                                <a:moveTo>
                                  <a:pt x="3270745" y="4317559"/>
                                </a:moveTo>
                                <a:lnTo>
                                  <a:pt x="3281205" y="4317559"/>
                                </a:lnTo>
                              </a:path>
                              <a:path w="4088765" h="4354195">
                                <a:moveTo>
                                  <a:pt x="3281205" y="4317559"/>
                                </a:moveTo>
                                <a:lnTo>
                                  <a:pt x="3291665" y="4317559"/>
                                </a:lnTo>
                              </a:path>
                              <a:path w="4088765" h="4354195">
                                <a:moveTo>
                                  <a:pt x="3291665" y="4317559"/>
                                </a:moveTo>
                                <a:lnTo>
                                  <a:pt x="3302124" y="4317559"/>
                                </a:lnTo>
                              </a:path>
                              <a:path w="4088765" h="4354195">
                                <a:moveTo>
                                  <a:pt x="3302124" y="4317559"/>
                                </a:moveTo>
                                <a:lnTo>
                                  <a:pt x="3312584" y="4317559"/>
                                </a:lnTo>
                              </a:path>
                              <a:path w="4088765" h="4354195">
                                <a:moveTo>
                                  <a:pt x="3312584" y="4317559"/>
                                </a:moveTo>
                                <a:lnTo>
                                  <a:pt x="3323044" y="4317559"/>
                                </a:lnTo>
                              </a:path>
                              <a:path w="4088765" h="4354195">
                                <a:moveTo>
                                  <a:pt x="3323044" y="4317559"/>
                                </a:moveTo>
                                <a:lnTo>
                                  <a:pt x="3333817" y="4317559"/>
                                </a:lnTo>
                              </a:path>
                              <a:path w="4088765" h="4354195">
                                <a:moveTo>
                                  <a:pt x="3333817" y="4317559"/>
                                </a:moveTo>
                                <a:lnTo>
                                  <a:pt x="3344277" y="4317559"/>
                                </a:lnTo>
                              </a:path>
                              <a:path w="4088765" h="4354195">
                                <a:moveTo>
                                  <a:pt x="3344277" y="4317559"/>
                                </a:moveTo>
                                <a:lnTo>
                                  <a:pt x="3354736" y="4317559"/>
                                </a:lnTo>
                              </a:path>
                              <a:path w="4088765" h="4354195">
                                <a:moveTo>
                                  <a:pt x="3354736" y="4317559"/>
                                </a:moveTo>
                                <a:lnTo>
                                  <a:pt x="3365196" y="4317559"/>
                                </a:lnTo>
                              </a:path>
                              <a:path w="4088765" h="4354195">
                                <a:moveTo>
                                  <a:pt x="3365196" y="4317559"/>
                                </a:moveTo>
                                <a:lnTo>
                                  <a:pt x="3375656" y="4317559"/>
                                </a:lnTo>
                              </a:path>
                              <a:path w="4088765" h="4354195">
                                <a:moveTo>
                                  <a:pt x="3375656" y="4317559"/>
                                </a:moveTo>
                                <a:lnTo>
                                  <a:pt x="3386115" y="4317559"/>
                                </a:lnTo>
                              </a:path>
                              <a:path w="4088765" h="4354195">
                                <a:moveTo>
                                  <a:pt x="3386115" y="4317559"/>
                                </a:moveTo>
                                <a:lnTo>
                                  <a:pt x="3396575" y="4317559"/>
                                </a:lnTo>
                              </a:path>
                              <a:path w="4088765" h="4354195">
                                <a:moveTo>
                                  <a:pt x="3396575" y="4317559"/>
                                </a:moveTo>
                                <a:lnTo>
                                  <a:pt x="3407034" y="4317559"/>
                                </a:lnTo>
                              </a:path>
                              <a:path w="4088765" h="4354195">
                                <a:moveTo>
                                  <a:pt x="3407034" y="4317559"/>
                                </a:moveTo>
                                <a:lnTo>
                                  <a:pt x="3417494" y="4317559"/>
                                </a:lnTo>
                              </a:path>
                              <a:path w="4088765" h="4354195">
                                <a:moveTo>
                                  <a:pt x="3417494" y="4317559"/>
                                </a:moveTo>
                                <a:lnTo>
                                  <a:pt x="3427954" y="4317559"/>
                                </a:lnTo>
                              </a:path>
                              <a:path w="4088765" h="4354195">
                                <a:moveTo>
                                  <a:pt x="3427954" y="4317559"/>
                                </a:moveTo>
                                <a:lnTo>
                                  <a:pt x="3438413" y="4317559"/>
                                </a:lnTo>
                              </a:path>
                              <a:path w="4088765" h="4354195">
                                <a:moveTo>
                                  <a:pt x="3438413" y="4317559"/>
                                </a:moveTo>
                                <a:lnTo>
                                  <a:pt x="3448873" y="4317559"/>
                                </a:lnTo>
                              </a:path>
                              <a:path w="4088765" h="4354195">
                                <a:moveTo>
                                  <a:pt x="3448873" y="4317559"/>
                                </a:moveTo>
                                <a:lnTo>
                                  <a:pt x="3459542" y="4317559"/>
                                </a:lnTo>
                              </a:path>
                              <a:path w="4088765" h="4354195">
                                <a:moveTo>
                                  <a:pt x="3459542" y="4317559"/>
                                </a:moveTo>
                                <a:lnTo>
                                  <a:pt x="3470001" y="4317559"/>
                                </a:lnTo>
                              </a:path>
                              <a:path w="4088765" h="4354195">
                                <a:moveTo>
                                  <a:pt x="3470001" y="4317559"/>
                                </a:moveTo>
                                <a:lnTo>
                                  <a:pt x="3480461" y="4317559"/>
                                </a:lnTo>
                              </a:path>
                              <a:path w="4088765" h="4354195">
                                <a:moveTo>
                                  <a:pt x="3480461" y="4317559"/>
                                </a:moveTo>
                                <a:lnTo>
                                  <a:pt x="3490921" y="4317559"/>
                                </a:lnTo>
                              </a:path>
                              <a:path w="4088765" h="4354195">
                                <a:moveTo>
                                  <a:pt x="3490921" y="4317559"/>
                                </a:moveTo>
                                <a:lnTo>
                                  <a:pt x="3501380" y="4317559"/>
                                </a:lnTo>
                              </a:path>
                              <a:path w="4088765" h="4354195">
                                <a:moveTo>
                                  <a:pt x="3501380" y="4317559"/>
                                </a:moveTo>
                                <a:lnTo>
                                  <a:pt x="3511840" y="4317559"/>
                                </a:lnTo>
                              </a:path>
                              <a:path w="4088765" h="4354195">
                                <a:moveTo>
                                  <a:pt x="3511840" y="4317559"/>
                                </a:moveTo>
                                <a:lnTo>
                                  <a:pt x="3522404" y="4317559"/>
                                </a:lnTo>
                              </a:path>
                              <a:path w="4088765" h="4354195">
                                <a:moveTo>
                                  <a:pt x="3522404" y="4317559"/>
                                </a:moveTo>
                                <a:lnTo>
                                  <a:pt x="3532864" y="4317559"/>
                                </a:lnTo>
                              </a:path>
                              <a:path w="4088765" h="4354195">
                                <a:moveTo>
                                  <a:pt x="3532864" y="4317559"/>
                                </a:moveTo>
                                <a:lnTo>
                                  <a:pt x="3543323" y="4317559"/>
                                </a:lnTo>
                              </a:path>
                              <a:path w="4088765" h="4354195">
                                <a:moveTo>
                                  <a:pt x="3543323" y="4317559"/>
                                </a:moveTo>
                                <a:lnTo>
                                  <a:pt x="3553783" y="4317559"/>
                                </a:lnTo>
                              </a:path>
                              <a:path w="4088765" h="4354195">
                                <a:moveTo>
                                  <a:pt x="3553783" y="4317559"/>
                                </a:moveTo>
                                <a:lnTo>
                                  <a:pt x="3564243" y="4317559"/>
                                </a:lnTo>
                              </a:path>
                              <a:path w="4088765" h="4354195">
                                <a:moveTo>
                                  <a:pt x="3564243" y="4317559"/>
                                </a:moveTo>
                                <a:lnTo>
                                  <a:pt x="3574702" y="4317559"/>
                                </a:lnTo>
                              </a:path>
                              <a:path w="4088765" h="4354195">
                                <a:moveTo>
                                  <a:pt x="3574702" y="4317559"/>
                                </a:moveTo>
                                <a:lnTo>
                                  <a:pt x="3585371" y="4317559"/>
                                </a:lnTo>
                              </a:path>
                              <a:path w="4088765" h="4354195">
                                <a:moveTo>
                                  <a:pt x="3585371" y="4317559"/>
                                </a:moveTo>
                                <a:lnTo>
                                  <a:pt x="3595831" y="4317559"/>
                                </a:lnTo>
                              </a:path>
                              <a:path w="4088765" h="4354195">
                                <a:moveTo>
                                  <a:pt x="3595831" y="4317559"/>
                                </a:moveTo>
                                <a:lnTo>
                                  <a:pt x="3606290" y="4317559"/>
                                </a:lnTo>
                              </a:path>
                              <a:path w="4088765" h="4354195">
                                <a:moveTo>
                                  <a:pt x="3606290" y="4317559"/>
                                </a:moveTo>
                                <a:lnTo>
                                  <a:pt x="3616750" y="4317559"/>
                                </a:lnTo>
                              </a:path>
                              <a:path w="4088765" h="4354195">
                                <a:moveTo>
                                  <a:pt x="3616750" y="4317559"/>
                                </a:moveTo>
                                <a:lnTo>
                                  <a:pt x="3627210" y="4317559"/>
                                </a:lnTo>
                              </a:path>
                              <a:path w="4088765" h="4354195">
                                <a:moveTo>
                                  <a:pt x="3627210" y="4317559"/>
                                </a:moveTo>
                                <a:lnTo>
                                  <a:pt x="3637669" y="4317559"/>
                                </a:lnTo>
                              </a:path>
                              <a:path w="4088765" h="4354195">
                                <a:moveTo>
                                  <a:pt x="3637669" y="4317559"/>
                                </a:moveTo>
                                <a:lnTo>
                                  <a:pt x="3648129" y="4317559"/>
                                </a:lnTo>
                              </a:path>
                              <a:path w="4088765" h="4354195">
                                <a:moveTo>
                                  <a:pt x="3648129" y="4317559"/>
                                </a:moveTo>
                                <a:lnTo>
                                  <a:pt x="3658588" y="4317559"/>
                                </a:lnTo>
                              </a:path>
                              <a:path w="4088765" h="4354195">
                                <a:moveTo>
                                  <a:pt x="3658588" y="4317559"/>
                                </a:moveTo>
                                <a:lnTo>
                                  <a:pt x="3669048" y="4317559"/>
                                </a:lnTo>
                              </a:path>
                              <a:path w="4088765" h="4354195">
                                <a:moveTo>
                                  <a:pt x="3669048" y="4317559"/>
                                </a:moveTo>
                                <a:lnTo>
                                  <a:pt x="3679508" y="4317559"/>
                                </a:lnTo>
                              </a:path>
                              <a:path w="4088765" h="4354195">
                                <a:moveTo>
                                  <a:pt x="3679508" y="4317559"/>
                                </a:moveTo>
                                <a:lnTo>
                                  <a:pt x="3689967" y="4317559"/>
                                </a:lnTo>
                              </a:path>
                              <a:path w="4088765" h="4354195">
                                <a:moveTo>
                                  <a:pt x="3689967" y="4317559"/>
                                </a:moveTo>
                                <a:lnTo>
                                  <a:pt x="3700427" y="4317559"/>
                                </a:lnTo>
                              </a:path>
                              <a:path w="4088765" h="4354195">
                                <a:moveTo>
                                  <a:pt x="3700427" y="4317559"/>
                                </a:moveTo>
                                <a:lnTo>
                                  <a:pt x="3711200" y="4317559"/>
                                </a:lnTo>
                              </a:path>
                              <a:path w="4088765" h="4354195">
                                <a:moveTo>
                                  <a:pt x="3711200" y="4317559"/>
                                </a:moveTo>
                                <a:lnTo>
                                  <a:pt x="3721660" y="4317559"/>
                                </a:lnTo>
                              </a:path>
                              <a:path w="4088765" h="4354195">
                                <a:moveTo>
                                  <a:pt x="3721660" y="4317559"/>
                                </a:moveTo>
                                <a:lnTo>
                                  <a:pt x="3732120" y="4317559"/>
                                </a:lnTo>
                              </a:path>
                              <a:path w="4088765" h="4354195">
                                <a:moveTo>
                                  <a:pt x="3732120" y="4317559"/>
                                </a:moveTo>
                                <a:lnTo>
                                  <a:pt x="3742579" y="4317559"/>
                                </a:lnTo>
                              </a:path>
                              <a:path w="4088765" h="4354195">
                                <a:moveTo>
                                  <a:pt x="3742579" y="4317559"/>
                                </a:moveTo>
                                <a:lnTo>
                                  <a:pt x="3753039" y="4317559"/>
                                </a:lnTo>
                              </a:path>
                              <a:path w="4088765" h="4354195">
                                <a:moveTo>
                                  <a:pt x="3753039" y="4317559"/>
                                </a:moveTo>
                                <a:lnTo>
                                  <a:pt x="3763498" y="4317559"/>
                                </a:lnTo>
                              </a:path>
                              <a:path w="4088765" h="4354195">
                                <a:moveTo>
                                  <a:pt x="3763498" y="4317559"/>
                                </a:moveTo>
                                <a:lnTo>
                                  <a:pt x="3773958" y="4317559"/>
                                </a:lnTo>
                              </a:path>
                              <a:path w="4088765" h="4354195">
                                <a:moveTo>
                                  <a:pt x="3773958" y="4317559"/>
                                </a:moveTo>
                                <a:lnTo>
                                  <a:pt x="3784418" y="4317559"/>
                                </a:lnTo>
                              </a:path>
                              <a:path w="4088765" h="4354195">
                                <a:moveTo>
                                  <a:pt x="3784418" y="4317559"/>
                                </a:moveTo>
                                <a:lnTo>
                                  <a:pt x="3794877" y="4317559"/>
                                </a:lnTo>
                              </a:path>
                              <a:path w="4088765" h="4354195">
                                <a:moveTo>
                                  <a:pt x="3794877" y="4317559"/>
                                </a:moveTo>
                                <a:lnTo>
                                  <a:pt x="3805337" y="4317559"/>
                                </a:lnTo>
                              </a:path>
                              <a:path w="4088765" h="4354195">
                                <a:moveTo>
                                  <a:pt x="3805337" y="4317559"/>
                                </a:moveTo>
                                <a:lnTo>
                                  <a:pt x="3815797" y="4317559"/>
                                </a:lnTo>
                              </a:path>
                              <a:path w="4088765" h="4354195">
                                <a:moveTo>
                                  <a:pt x="3815797" y="4317559"/>
                                </a:moveTo>
                                <a:lnTo>
                                  <a:pt x="3826465" y="4317559"/>
                                </a:lnTo>
                              </a:path>
                              <a:path w="4088765" h="4354195">
                                <a:moveTo>
                                  <a:pt x="3826465" y="4317559"/>
                                </a:moveTo>
                                <a:lnTo>
                                  <a:pt x="3836925" y="4317559"/>
                                </a:lnTo>
                              </a:path>
                              <a:path w="4088765" h="4354195">
                                <a:moveTo>
                                  <a:pt x="3836925" y="4317559"/>
                                </a:moveTo>
                                <a:lnTo>
                                  <a:pt x="3847489" y="4317559"/>
                                </a:lnTo>
                              </a:path>
                              <a:path w="4088765" h="4354195">
                                <a:moveTo>
                                  <a:pt x="3847489" y="4317559"/>
                                </a:moveTo>
                                <a:lnTo>
                                  <a:pt x="3857949" y="4317559"/>
                                </a:lnTo>
                              </a:path>
                              <a:path w="4088765" h="4354195">
                                <a:moveTo>
                                  <a:pt x="3857949" y="4317559"/>
                                </a:moveTo>
                                <a:lnTo>
                                  <a:pt x="3868409" y="4317559"/>
                                </a:lnTo>
                              </a:path>
                              <a:path w="4088765" h="4354195">
                                <a:moveTo>
                                  <a:pt x="3868409" y="4317559"/>
                                </a:moveTo>
                                <a:lnTo>
                                  <a:pt x="3878868" y="4317559"/>
                                </a:lnTo>
                              </a:path>
                              <a:path w="4088765" h="4354195">
                                <a:moveTo>
                                  <a:pt x="3878868" y="4317559"/>
                                </a:moveTo>
                                <a:lnTo>
                                  <a:pt x="3889328" y="4317559"/>
                                </a:lnTo>
                              </a:path>
                              <a:path w="4088765" h="4354195">
                                <a:moveTo>
                                  <a:pt x="3889328" y="4317559"/>
                                </a:moveTo>
                                <a:lnTo>
                                  <a:pt x="3899787" y="4317559"/>
                                </a:lnTo>
                              </a:path>
                              <a:path w="4088765" h="4354195">
                                <a:moveTo>
                                  <a:pt x="3899787" y="4317559"/>
                                </a:moveTo>
                                <a:lnTo>
                                  <a:pt x="3910247" y="4317559"/>
                                </a:lnTo>
                              </a:path>
                              <a:path w="4088765" h="4354195">
                                <a:moveTo>
                                  <a:pt x="3910247" y="4317559"/>
                                </a:moveTo>
                                <a:lnTo>
                                  <a:pt x="3920707" y="4317559"/>
                                </a:lnTo>
                              </a:path>
                              <a:path w="4088765" h="4354195">
                                <a:moveTo>
                                  <a:pt x="3920707" y="4317559"/>
                                </a:moveTo>
                                <a:lnTo>
                                  <a:pt x="3931166" y="4317559"/>
                                </a:lnTo>
                              </a:path>
                              <a:path w="4088765" h="4354195">
                                <a:moveTo>
                                  <a:pt x="3931166" y="4317559"/>
                                </a:moveTo>
                                <a:lnTo>
                                  <a:pt x="3941626" y="4317559"/>
                                </a:lnTo>
                              </a:path>
                              <a:path w="4088765" h="4354195">
                                <a:moveTo>
                                  <a:pt x="3941626" y="4317559"/>
                                </a:moveTo>
                                <a:lnTo>
                                  <a:pt x="3952295" y="4317559"/>
                                </a:lnTo>
                              </a:path>
                              <a:path w="4088765" h="4354195">
                                <a:moveTo>
                                  <a:pt x="3952295" y="4317559"/>
                                </a:moveTo>
                                <a:lnTo>
                                  <a:pt x="3962754" y="4317559"/>
                                </a:lnTo>
                              </a:path>
                              <a:path w="4088765" h="4354195">
                                <a:moveTo>
                                  <a:pt x="3962754" y="4317559"/>
                                </a:moveTo>
                                <a:lnTo>
                                  <a:pt x="3973214" y="4317559"/>
                                </a:lnTo>
                              </a:path>
                              <a:path w="4088765" h="4354195">
                                <a:moveTo>
                                  <a:pt x="3973214" y="4317559"/>
                                </a:moveTo>
                                <a:lnTo>
                                  <a:pt x="3983674" y="4317559"/>
                                </a:lnTo>
                              </a:path>
                              <a:path w="4088765" h="4354195">
                                <a:moveTo>
                                  <a:pt x="3983674" y="4317559"/>
                                </a:moveTo>
                                <a:lnTo>
                                  <a:pt x="3994133" y="4317559"/>
                                </a:lnTo>
                              </a:path>
                              <a:path w="4088765" h="4354195">
                                <a:moveTo>
                                  <a:pt x="3994133" y="4317559"/>
                                </a:moveTo>
                                <a:lnTo>
                                  <a:pt x="4004593" y="4317559"/>
                                </a:lnTo>
                              </a:path>
                              <a:path w="4088765" h="4354195">
                                <a:moveTo>
                                  <a:pt x="4004593" y="4317559"/>
                                </a:moveTo>
                                <a:lnTo>
                                  <a:pt x="4015052" y="4317559"/>
                                </a:lnTo>
                              </a:path>
                              <a:path w="4088765" h="4354195">
                                <a:moveTo>
                                  <a:pt x="4015052" y="4317559"/>
                                </a:moveTo>
                                <a:lnTo>
                                  <a:pt x="4025512" y="4335721"/>
                                </a:lnTo>
                              </a:path>
                              <a:path w="4088765" h="4354195">
                                <a:moveTo>
                                  <a:pt x="4025512" y="4335721"/>
                                </a:moveTo>
                                <a:lnTo>
                                  <a:pt x="4035972" y="4335721"/>
                                </a:lnTo>
                              </a:path>
                              <a:path w="4088765" h="4354195">
                                <a:moveTo>
                                  <a:pt x="4035972" y="4335721"/>
                                </a:moveTo>
                                <a:lnTo>
                                  <a:pt x="4046431" y="4335721"/>
                                </a:lnTo>
                              </a:path>
                              <a:path w="4088765" h="4354195">
                                <a:moveTo>
                                  <a:pt x="4046431" y="4335721"/>
                                </a:moveTo>
                                <a:lnTo>
                                  <a:pt x="4056891" y="4335721"/>
                                </a:lnTo>
                              </a:path>
                              <a:path w="4088765" h="4354195">
                                <a:moveTo>
                                  <a:pt x="4056891" y="4335721"/>
                                </a:moveTo>
                                <a:lnTo>
                                  <a:pt x="4067351" y="4335721"/>
                                </a:lnTo>
                              </a:path>
                              <a:path w="4088765" h="4354195">
                                <a:moveTo>
                                  <a:pt x="4067351" y="4335721"/>
                                </a:moveTo>
                                <a:lnTo>
                                  <a:pt x="4078124" y="4335721"/>
                                </a:lnTo>
                              </a:path>
                              <a:path w="4088765" h="4354195">
                                <a:moveTo>
                                  <a:pt x="4078124" y="4335721"/>
                                </a:moveTo>
                                <a:lnTo>
                                  <a:pt x="4088584" y="4335721"/>
                                </a:lnTo>
                              </a:path>
                            </a:pathLst>
                          </a:custGeom>
                          <a:ln w="28627">
                            <a:solidFill>
                              <a:srgbClr val="008000"/>
                            </a:solidFill>
                            <a:prstDash val="solid"/>
                          </a:ln>
                        </wps:spPr>
                        <wps:bodyPr wrap="square" lIns="0" tIns="0" rIns="0" bIns="0" rtlCol="0">
                          <a:prstTxWarp prst="textNoShape">
                            <a:avLst/>
                          </a:prstTxWarp>
                          <a:noAutofit/>
                        </wps:bodyPr>
                      </wps:wsp>
                      <wps:wsp>
                        <wps:cNvPr id="171" name="Textbox 171"/>
                        <wps:cNvSpPr txBox="1"/>
                        <wps:spPr>
                          <a:xfrm>
                            <a:off x="1708893" y="223160"/>
                            <a:ext cx="1722120" cy="264795"/>
                          </a:xfrm>
                          <a:prstGeom prst="rect">
                            <a:avLst/>
                          </a:prstGeom>
                        </wps:spPr>
                        <wps:txbx>
                          <w:txbxContent>
                            <w:p>
                              <w:pPr>
                                <w:spacing w:line="416" w:lineRule="exact" w:before="0"/>
                                <w:ind w:left="0" w:right="0" w:firstLine="0"/>
                                <w:jc w:val="left"/>
                                <w:rPr>
                                  <w:rFonts w:ascii="Arial MT"/>
                                  <w:sz w:val="37"/>
                                </w:rPr>
                              </w:pPr>
                              <w:r>
                                <w:rPr>
                                  <w:rFonts w:ascii="Arial MT"/>
                                  <w:w w:val="55"/>
                                  <w:sz w:val="37"/>
                                </w:rPr>
                                <w:t>Probability</w:t>
                              </w:r>
                              <w:r>
                                <w:rPr>
                                  <w:rFonts w:ascii="Arial MT"/>
                                  <w:spacing w:val="-4"/>
                                  <w:sz w:val="37"/>
                                </w:rPr>
                                <w:t> </w:t>
                              </w:r>
                              <w:r>
                                <w:rPr>
                                  <w:rFonts w:ascii="Arial MT"/>
                                  <w:w w:val="55"/>
                                  <w:sz w:val="37"/>
                                </w:rPr>
                                <w:t>Density</w:t>
                              </w:r>
                              <w:r>
                                <w:rPr>
                                  <w:rFonts w:ascii="Arial MT"/>
                                  <w:spacing w:val="-3"/>
                                  <w:sz w:val="37"/>
                                </w:rPr>
                                <w:t> </w:t>
                              </w:r>
                              <w:r>
                                <w:rPr>
                                  <w:rFonts w:ascii="Arial MT"/>
                                  <w:spacing w:val="-2"/>
                                  <w:w w:val="55"/>
                                  <w:sz w:val="37"/>
                                </w:rPr>
                                <w:t>Function</w:t>
                              </w:r>
                            </w:p>
                          </w:txbxContent>
                        </wps:txbx>
                        <wps:bodyPr wrap="square" lIns="0" tIns="0" rIns="0" bIns="0" rtlCol="0">
                          <a:noAutofit/>
                        </wps:bodyPr>
                      </wps:wsp>
                      <wps:wsp>
                        <wps:cNvPr id="172" name="Textbox 172"/>
                        <wps:cNvSpPr txBox="1"/>
                        <wps:spPr>
                          <a:xfrm>
                            <a:off x="377393" y="640082"/>
                            <a:ext cx="386715" cy="4653280"/>
                          </a:xfrm>
                          <a:prstGeom prst="rect">
                            <a:avLst/>
                          </a:prstGeom>
                        </wps:spPr>
                        <wps:txbx>
                          <w:txbxContent>
                            <w:p>
                              <w:pPr>
                                <w:spacing w:line="383" w:lineRule="exact" w:before="0"/>
                                <w:ind w:left="0" w:right="0" w:firstLine="0"/>
                                <w:jc w:val="left"/>
                                <w:rPr>
                                  <w:rFonts w:ascii="Arial MT"/>
                                  <w:sz w:val="34"/>
                                </w:rPr>
                              </w:pPr>
                              <w:r>
                                <w:rPr>
                                  <w:rFonts w:ascii="Arial MT"/>
                                  <w:w w:val="55"/>
                                  <w:sz w:val="34"/>
                                </w:rPr>
                                <w:t>2.4E-</w:t>
                              </w:r>
                              <w:r>
                                <w:rPr>
                                  <w:rFonts w:ascii="Arial MT"/>
                                  <w:spacing w:val="-10"/>
                                  <w:w w:val="75"/>
                                  <w:sz w:val="34"/>
                                </w:rPr>
                                <w:t>4</w:t>
                              </w:r>
                            </w:p>
                            <w:p>
                              <w:pPr>
                                <w:spacing w:before="212"/>
                                <w:ind w:left="0" w:right="0" w:firstLine="0"/>
                                <w:jc w:val="left"/>
                                <w:rPr>
                                  <w:rFonts w:ascii="Arial MT"/>
                                  <w:sz w:val="34"/>
                                </w:rPr>
                              </w:pPr>
                              <w:r>
                                <w:rPr>
                                  <w:rFonts w:ascii="Arial MT"/>
                                  <w:w w:val="55"/>
                                  <w:sz w:val="34"/>
                                </w:rPr>
                                <w:t>2.2E-</w:t>
                              </w:r>
                              <w:r>
                                <w:rPr>
                                  <w:rFonts w:ascii="Arial MT"/>
                                  <w:spacing w:val="-10"/>
                                  <w:w w:val="75"/>
                                  <w:sz w:val="34"/>
                                </w:rPr>
                                <w:t>4</w:t>
                              </w:r>
                            </w:p>
                            <w:p>
                              <w:pPr>
                                <w:spacing w:before="182"/>
                                <w:ind w:left="165" w:right="0" w:firstLine="0"/>
                                <w:jc w:val="left"/>
                                <w:rPr>
                                  <w:rFonts w:ascii="Arial MT"/>
                                  <w:sz w:val="34"/>
                                </w:rPr>
                              </w:pPr>
                              <w:r>
                                <w:rPr>
                                  <w:rFonts w:ascii="Arial MT"/>
                                  <w:w w:val="55"/>
                                  <w:sz w:val="34"/>
                                </w:rPr>
                                <w:t>2E-</w:t>
                              </w:r>
                              <w:r>
                                <w:rPr>
                                  <w:rFonts w:ascii="Arial MT"/>
                                  <w:spacing w:val="-10"/>
                                  <w:w w:val="70"/>
                                  <w:sz w:val="34"/>
                                </w:rPr>
                                <w:t>4</w:t>
                              </w:r>
                            </w:p>
                            <w:p>
                              <w:pPr>
                                <w:spacing w:before="183"/>
                                <w:ind w:left="0" w:right="0" w:firstLine="0"/>
                                <w:jc w:val="left"/>
                                <w:rPr>
                                  <w:rFonts w:ascii="Arial MT"/>
                                  <w:sz w:val="34"/>
                                </w:rPr>
                              </w:pPr>
                              <w:r>
                                <w:rPr>
                                  <w:rFonts w:ascii="Arial MT"/>
                                  <w:w w:val="55"/>
                                  <w:sz w:val="34"/>
                                </w:rPr>
                                <w:t>1.8E-</w:t>
                              </w:r>
                              <w:r>
                                <w:rPr>
                                  <w:rFonts w:ascii="Arial MT"/>
                                  <w:spacing w:val="-10"/>
                                  <w:w w:val="75"/>
                                  <w:sz w:val="34"/>
                                </w:rPr>
                                <w:t>4</w:t>
                              </w:r>
                            </w:p>
                            <w:p>
                              <w:pPr>
                                <w:spacing w:before="182"/>
                                <w:ind w:left="0" w:right="0" w:firstLine="0"/>
                                <w:jc w:val="left"/>
                                <w:rPr>
                                  <w:rFonts w:ascii="Arial MT"/>
                                  <w:sz w:val="34"/>
                                </w:rPr>
                              </w:pPr>
                              <w:r>
                                <w:rPr>
                                  <w:rFonts w:ascii="Arial MT"/>
                                  <w:w w:val="55"/>
                                  <w:sz w:val="34"/>
                                </w:rPr>
                                <w:t>1.6E-</w:t>
                              </w:r>
                              <w:r>
                                <w:rPr>
                                  <w:rFonts w:ascii="Arial MT"/>
                                  <w:spacing w:val="-10"/>
                                  <w:w w:val="75"/>
                                  <w:sz w:val="34"/>
                                </w:rPr>
                                <w:t>4</w:t>
                              </w:r>
                            </w:p>
                            <w:p>
                              <w:pPr>
                                <w:spacing w:before="184"/>
                                <w:ind w:left="0" w:right="0" w:firstLine="0"/>
                                <w:jc w:val="left"/>
                                <w:rPr>
                                  <w:rFonts w:ascii="Arial MT"/>
                                  <w:sz w:val="34"/>
                                </w:rPr>
                              </w:pPr>
                              <w:r>
                                <w:rPr>
                                  <w:rFonts w:ascii="Arial MT"/>
                                  <w:w w:val="55"/>
                                  <w:sz w:val="34"/>
                                </w:rPr>
                                <w:t>1.4E-</w:t>
                              </w:r>
                              <w:r>
                                <w:rPr>
                                  <w:rFonts w:ascii="Arial MT"/>
                                  <w:spacing w:val="-10"/>
                                  <w:w w:val="75"/>
                                  <w:sz w:val="34"/>
                                </w:rPr>
                                <w:t>4</w:t>
                              </w:r>
                            </w:p>
                            <w:p>
                              <w:pPr>
                                <w:spacing w:before="182"/>
                                <w:ind w:left="0" w:right="0" w:firstLine="0"/>
                                <w:jc w:val="left"/>
                                <w:rPr>
                                  <w:rFonts w:ascii="Arial MT"/>
                                  <w:sz w:val="34"/>
                                </w:rPr>
                              </w:pPr>
                              <w:r>
                                <w:rPr>
                                  <w:rFonts w:ascii="Arial MT"/>
                                  <w:w w:val="55"/>
                                  <w:sz w:val="34"/>
                                </w:rPr>
                                <w:t>1.2E-</w:t>
                              </w:r>
                              <w:r>
                                <w:rPr>
                                  <w:rFonts w:ascii="Arial MT"/>
                                  <w:spacing w:val="-10"/>
                                  <w:w w:val="75"/>
                                  <w:sz w:val="34"/>
                                </w:rPr>
                                <w:t>4</w:t>
                              </w:r>
                            </w:p>
                            <w:p>
                              <w:pPr>
                                <w:spacing w:before="183"/>
                                <w:ind w:left="165" w:right="0" w:firstLine="0"/>
                                <w:jc w:val="left"/>
                                <w:rPr>
                                  <w:rFonts w:ascii="Arial MT"/>
                                  <w:sz w:val="34"/>
                                </w:rPr>
                              </w:pPr>
                              <w:r>
                                <w:rPr>
                                  <w:rFonts w:ascii="Arial MT"/>
                                  <w:w w:val="55"/>
                                  <w:sz w:val="34"/>
                                </w:rPr>
                                <w:t>1E-</w:t>
                              </w:r>
                              <w:r>
                                <w:rPr>
                                  <w:rFonts w:ascii="Arial MT"/>
                                  <w:spacing w:val="-10"/>
                                  <w:w w:val="70"/>
                                  <w:sz w:val="34"/>
                                </w:rPr>
                                <w:t>4</w:t>
                              </w:r>
                            </w:p>
                            <w:p>
                              <w:pPr>
                                <w:spacing w:before="211"/>
                                <w:ind w:left="0" w:right="18" w:firstLine="0"/>
                                <w:jc w:val="right"/>
                                <w:rPr>
                                  <w:rFonts w:ascii="Arial MT"/>
                                  <w:sz w:val="34"/>
                                </w:rPr>
                              </w:pPr>
                              <w:r>
                                <w:rPr>
                                  <w:rFonts w:ascii="Arial MT"/>
                                  <w:w w:val="55"/>
                                  <w:sz w:val="34"/>
                                </w:rPr>
                                <w:t>8E-</w:t>
                              </w:r>
                              <w:r>
                                <w:rPr>
                                  <w:rFonts w:ascii="Arial MT"/>
                                  <w:spacing w:val="-10"/>
                                  <w:w w:val="70"/>
                                  <w:sz w:val="34"/>
                                </w:rPr>
                                <w:t>5</w:t>
                              </w:r>
                            </w:p>
                            <w:p>
                              <w:pPr>
                                <w:spacing w:before="184"/>
                                <w:ind w:left="0" w:right="18" w:firstLine="0"/>
                                <w:jc w:val="right"/>
                                <w:rPr>
                                  <w:rFonts w:ascii="Arial MT"/>
                                  <w:sz w:val="34"/>
                                </w:rPr>
                              </w:pPr>
                              <w:r>
                                <w:rPr>
                                  <w:rFonts w:ascii="Arial MT"/>
                                  <w:w w:val="55"/>
                                  <w:sz w:val="34"/>
                                </w:rPr>
                                <w:t>6E-</w:t>
                              </w:r>
                              <w:r>
                                <w:rPr>
                                  <w:rFonts w:ascii="Arial MT"/>
                                  <w:spacing w:val="-10"/>
                                  <w:w w:val="70"/>
                                  <w:sz w:val="34"/>
                                </w:rPr>
                                <w:t>5</w:t>
                              </w:r>
                            </w:p>
                            <w:p>
                              <w:pPr>
                                <w:spacing w:before="182"/>
                                <w:ind w:left="0" w:right="18" w:firstLine="0"/>
                                <w:jc w:val="right"/>
                                <w:rPr>
                                  <w:rFonts w:ascii="Arial MT"/>
                                  <w:sz w:val="34"/>
                                </w:rPr>
                              </w:pPr>
                              <w:r>
                                <w:rPr>
                                  <w:rFonts w:ascii="Arial MT"/>
                                  <w:w w:val="55"/>
                                  <w:sz w:val="34"/>
                                </w:rPr>
                                <w:t>4E-</w:t>
                              </w:r>
                              <w:r>
                                <w:rPr>
                                  <w:rFonts w:ascii="Arial MT"/>
                                  <w:spacing w:val="-10"/>
                                  <w:w w:val="70"/>
                                  <w:sz w:val="34"/>
                                </w:rPr>
                                <w:t>5</w:t>
                              </w:r>
                            </w:p>
                            <w:p>
                              <w:pPr>
                                <w:spacing w:before="183"/>
                                <w:ind w:left="0" w:right="18" w:firstLine="0"/>
                                <w:jc w:val="right"/>
                                <w:rPr>
                                  <w:rFonts w:ascii="Arial MT"/>
                                  <w:sz w:val="34"/>
                                </w:rPr>
                              </w:pPr>
                              <w:r>
                                <w:rPr>
                                  <w:rFonts w:ascii="Arial MT"/>
                                  <w:w w:val="55"/>
                                  <w:sz w:val="34"/>
                                </w:rPr>
                                <w:t>2E-</w:t>
                              </w:r>
                              <w:r>
                                <w:rPr>
                                  <w:rFonts w:ascii="Arial MT"/>
                                  <w:spacing w:val="-10"/>
                                  <w:w w:val="70"/>
                                  <w:sz w:val="34"/>
                                </w:rPr>
                                <w:t>5</w:t>
                              </w:r>
                            </w:p>
                            <w:p>
                              <w:pPr>
                                <w:spacing w:before="183"/>
                                <w:ind w:left="0" w:right="18" w:firstLine="0"/>
                                <w:jc w:val="right"/>
                                <w:rPr>
                                  <w:rFonts w:ascii="Arial MT"/>
                                  <w:sz w:val="34"/>
                                </w:rPr>
                              </w:pPr>
                              <w:r>
                                <w:rPr>
                                  <w:rFonts w:ascii="Arial MT"/>
                                  <w:spacing w:val="-10"/>
                                  <w:w w:val="80"/>
                                  <w:sz w:val="34"/>
                                </w:rPr>
                                <w:t>0</w:t>
                              </w:r>
                            </w:p>
                          </w:txbxContent>
                        </wps:txbx>
                        <wps:bodyPr wrap="square" lIns="0" tIns="0" rIns="0" bIns="0" rtlCol="0">
                          <a:noAutofit/>
                        </wps:bodyPr>
                      </wps:wsp>
                      <wps:wsp>
                        <wps:cNvPr id="173" name="Textbox 173"/>
                        <wps:cNvSpPr txBox="1"/>
                        <wps:spPr>
                          <a:xfrm>
                            <a:off x="807096" y="5376811"/>
                            <a:ext cx="83185" cy="244475"/>
                          </a:xfrm>
                          <a:prstGeom prst="rect">
                            <a:avLst/>
                          </a:prstGeom>
                        </wps:spPr>
                        <wps:txbx>
                          <w:txbxContent>
                            <w:p>
                              <w:pPr>
                                <w:spacing w:line="383" w:lineRule="exact" w:before="0"/>
                                <w:ind w:left="0" w:right="0" w:firstLine="0"/>
                                <w:jc w:val="left"/>
                                <w:rPr>
                                  <w:rFonts w:ascii="Arial MT"/>
                                  <w:sz w:val="34"/>
                                </w:rPr>
                              </w:pPr>
                              <w:r>
                                <w:rPr>
                                  <w:rFonts w:ascii="Arial MT"/>
                                  <w:spacing w:val="-13"/>
                                  <w:w w:val="70"/>
                                  <w:sz w:val="34"/>
                                </w:rPr>
                                <w:t>0</w:t>
                              </w:r>
                            </w:p>
                          </w:txbxContent>
                        </wps:txbx>
                        <wps:bodyPr wrap="square" lIns="0" tIns="0" rIns="0" bIns="0" rtlCol="0">
                          <a:noAutofit/>
                        </wps:bodyPr>
                      </wps:wsp>
                      <wps:wsp>
                        <wps:cNvPr id="174" name="Textbox 174"/>
                        <wps:cNvSpPr txBox="1"/>
                        <wps:spPr>
                          <a:xfrm>
                            <a:off x="2086277" y="5376811"/>
                            <a:ext cx="380365" cy="244475"/>
                          </a:xfrm>
                          <a:prstGeom prst="rect">
                            <a:avLst/>
                          </a:prstGeom>
                        </wps:spPr>
                        <wps:txbx>
                          <w:txbxContent>
                            <w:p>
                              <w:pPr>
                                <w:spacing w:line="383" w:lineRule="exact" w:before="0"/>
                                <w:ind w:left="0" w:right="0" w:firstLine="0"/>
                                <w:jc w:val="left"/>
                                <w:rPr>
                                  <w:rFonts w:ascii="Arial MT"/>
                                  <w:sz w:val="34"/>
                                </w:rPr>
                              </w:pPr>
                              <w:r>
                                <w:rPr>
                                  <w:rFonts w:ascii="Arial MT"/>
                                  <w:spacing w:val="-2"/>
                                  <w:w w:val="60"/>
                                  <w:sz w:val="34"/>
                                </w:rPr>
                                <w:t>10000</w:t>
                              </w:r>
                            </w:p>
                          </w:txbxContent>
                        </wps:txbx>
                        <wps:bodyPr wrap="square" lIns="0" tIns="0" rIns="0" bIns="0" rtlCol="0">
                          <a:noAutofit/>
                        </wps:bodyPr>
                      </wps:wsp>
                      <wps:wsp>
                        <wps:cNvPr id="175" name="Textbox 175"/>
                        <wps:cNvSpPr txBox="1"/>
                        <wps:spPr>
                          <a:xfrm>
                            <a:off x="3511924" y="5376811"/>
                            <a:ext cx="380365" cy="244475"/>
                          </a:xfrm>
                          <a:prstGeom prst="rect">
                            <a:avLst/>
                          </a:prstGeom>
                        </wps:spPr>
                        <wps:txbx>
                          <w:txbxContent>
                            <w:p>
                              <w:pPr>
                                <w:spacing w:line="383" w:lineRule="exact" w:before="0"/>
                                <w:ind w:left="0" w:right="0" w:firstLine="0"/>
                                <w:jc w:val="left"/>
                                <w:rPr>
                                  <w:rFonts w:ascii="Arial MT"/>
                                  <w:sz w:val="34"/>
                                </w:rPr>
                              </w:pPr>
                              <w:r>
                                <w:rPr>
                                  <w:rFonts w:ascii="Arial MT"/>
                                  <w:spacing w:val="-2"/>
                                  <w:w w:val="60"/>
                                  <w:sz w:val="34"/>
                                </w:rPr>
                                <w:t>20000</w:t>
                              </w:r>
                            </w:p>
                          </w:txbxContent>
                        </wps:txbx>
                        <wps:bodyPr wrap="square" lIns="0" tIns="0" rIns="0" bIns="0" rtlCol="0">
                          <a:noAutofit/>
                        </wps:bodyPr>
                      </wps:wsp>
                      <wps:wsp>
                        <wps:cNvPr id="176" name="Textbox 176"/>
                        <wps:cNvSpPr txBox="1"/>
                        <wps:spPr>
                          <a:xfrm>
                            <a:off x="2851503" y="5651494"/>
                            <a:ext cx="81280" cy="264795"/>
                          </a:xfrm>
                          <a:prstGeom prst="rect">
                            <a:avLst/>
                          </a:prstGeom>
                        </wps:spPr>
                        <wps:txbx>
                          <w:txbxContent>
                            <w:p>
                              <w:pPr>
                                <w:spacing w:line="416" w:lineRule="exact" w:before="0"/>
                                <w:ind w:left="0" w:right="0" w:firstLine="0"/>
                                <w:jc w:val="left"/>
                                <w:rPr>
                                  <w:rFonts w:ascii="Arial MT"/>
                                  <w:sz w:val="37"/>
                                </w:rPr>
                              </w:pPr>
                              <w:r>
                                <w:rPr>
                                  <w:rFonts w:ascii="Arial MT"/>
                                  <w:spacing w:val="-13"/>
                                  <w:w w:val="70"/>
                                  <w:sz w:val="37"/>
                                </w:rPr>
                                <w:t>x</w:t>
                              </w:r>
                            </w:p>
                          </w:txbxContent>
                        </wps:txbx>
                        <wps:bodyPr wrap="square" lIns="0" tIns="0" rIns="0" bIns="0" rtlCol="0">
                          <a:noAutofit/>
                        </wps:bodyPr>
                      </wps:wsp>
                      <wps:wsp>
                        <wps:cNvPr id="177" name="Textbox 177"/>
                        <wps:cNvSpPr txBox="1"/>
                        <wps:spPr>
                          <a:xfrm>
                            <a:off x="1478154" y="6139067"/>
                            <a:ext cx="2149475" cy="328295"/>
                          </a:xfrm>
                          <a:prstGeom prst="rect">
                            <a:avLst/>
                          </a:prstGeom>
                          <a:ln w="18106">
                            <a:solidFill>
                              <a:srgbClr val="9F9F9F"/>
                            </a:solidFill>
                            <a:prstDash val="solid"/>
                          </a:ln>
                        </wps:spPr>
                        <wps:txbx>
                          <w:txbxContent>
                            <w:p>
                              <w:pPr>
                                <w:spacing w:before="68"/>
                                <w:ind w:left="547" w:right="0" w:firstLine="0"/>
                                <w:jc w:val="left"/>
                                <w:rPr>
                                  <w:rFonts w:ascii="Arial MT"/>
                                  <w:sz w:val="34"/>
                                </w:rPr>
                              </w:pPr>
                              <w:r>
                                <w:rPr>
                                  <w:rFonts w:ascii="Arial MT"/>
                                  <w:w w:val="55"/>
                                  <w:sz w:val="34"/>
                                </w:rPr>
                                <w:t>Log-Logistic</w:t>
                              </w:r>
                              <w:r>
                                <w:rPr>
                                  <w:rFonts w:ascii="Arial MT"/>
                                  <w:spacing w:val="68"/>
                                  <w:w w:val="150"/>
                                  <w:sz w:val="34"/>
                                </w:rPr>
                                <w:t> </w:t>
                              </w:r>
                              <w:r>
                                <w:rPr>
                                  <w:rFonts w:ascii="Arial MT"/>
                                  <w:w w:val="55"/>
                                  <w:sz w:val="34"/>
                                </w:rPr>
                                <w:t>(1.4448;</w:t>
                              </w:r>
                              <w:r>
                                <w:rPr>
                                  <w:rFonts w:ascii="Arial MT"/>
                                  <w:spacing w:val="-1"/>
                                  <w:sz w:val="34"/>
                                </w:rPr>
                                <w:t> </w:t>
                              </w:r>
                              <w:r>
                                <w:rPr>
                                  <w:rFonts w:ascii="Arial MT"/>
                                  <w:spacing w:val="-2"/>
                                  <w:w w:val="55"/>
                                  <w:sz w:val="34"/>
                                </w:rPr>
                                <w:t>2576.3)</w:t>
                              </w:r>
                            </w:p>
                          </w:txbxContent>
                        </wps:txbx>
                        <wps:bodyPr wrap="square" lIns="0" tIns="0" rIns="0" bIns="0" rtlCol="0">
                          <a:noAutofit/>
                        </wps:bodyPr>
                      </wps:wsp>
                    </wpg:wgp>
                  </a:graphicData>
                </a:graphic>
              </wp:inline>
            </w:drawing>
          </mc:Choice>
          <mc:Fallback>
            <w:pict>
              <v:group style="width:402.05pt;height:520.7pt;mso-position-horizontal-relative:char;mso-position-vertical-relative:line" id="docshapegroup62" coordorigin="0,0" coordsize="8041,10414">
                <v:rect style="position:absolute;left:0;top:0;width:8041;height:10414" id="docshape63" filled="true" fillcolor="#ffffff" stroked="false">
                  <v:fill type="solid"/>
                </v:rect>
                <v:line style="position:absolute" from="2410,9926" to="2823,9926" stroked="true" strokeweight="2.860788pt" strokecolor="#008000">
                  <v:stroke dashstyle="solid"/>
                </v:line>
                <v:rect style="position:absolute;left:1271;top:918;width:6538;height:7373" id="docshape64" filled="false" stroked="true" strokeweight="1.090803pt" strokecolor="#000000">
                  <v:stroke dashstyle="solid"/>
                </v:rect>
                <v:line style="position:absolute" from="1279,8305" to="7801,8305" stroked="true" strokeweight="1.430394pt" strokecolor="#000000">
                  <v:stroke dashstyle="solid"/>
                </v:line>
                <v:shape style="position:absolute;left:1329;top:8334;width:4491;height:86" id="docshape65" coordorigin="1329,8334" coordsize="4491,86" path="m5820,8334l5820,8420m3574,8334l3574,8420m1329,8334l1329,8420e" filled="false" stroked="true" strokeweight="1.127076pt" strokecolor="#6c6c6c">
                  <v:path arrowok="t"/>
                  <v:stroke dashstyle="solid"/>
                </v:shape>
                <v:shape style="position:absolute;left:1320;top:918;width:4491;height:7373" id="docshape66" coordorigin="1321,918" coordsize="4491,7373" path="m5811,918l5811,8291m3566,918l3566,8291m1321,918l1321,8291e" filled="false" stroked="true" strokeweight="1.127076pt" strokecolor="#efefef">
                  <v:path arrowok="t"/>
                  <v:stroke dashstyle="shortdot"/>
                </v:shape>
                <v:shape style="position:absolute;left:1320;top:8262;width:4508;height:29" id="docshape67" coordorigin="1321,8262" coordsize="4508,29" path="m1337,8277l1335,8267,1329,8262,1323,8267,1321,8277,1323,8287,1329,8291,1335,8287,1337,8277xm3582,8277l3580,8267,3574,8262,3568,8267,3566,8277,3568,8287,3574,8291,3580,8287,3582,8277xm5828,8277l5825,8267,5820,8262,5814,8267,5811,8277,5814,8287,5820,8291,5825,8287,5828,8277xe" filled="true" fillcolor="#6c6c6c" stroked="false">
                  <v:path arrowok="t"/>
                  <v:fill type="solid"/>
                </v:shape>
                <v:shape style="position:absolute;left:1890;top:8334;width:5613;height:29" id="docshape68" coordorigin="1890,8334" coordsize="5613,29" path="m6381,8334l6381,8363m6942,8334l6942,8363m7503,8334l7503,8363m4136,8334l4136,8363m4697,8334l4697,8363m5258,8334l5258,8363m1890,8334l1890,8363m2452,8334l2452,8363m3013,8334l3013,8363e" filled="false" stroked="true" strokeweight="1.127076pt" strokecolor="#6c6c6c">
                  <v:path arrowok="t"/>
                  <v:stroke dashstyle="solid"/>
                </v:shape>
                <v:line style="position:absolute" from="1279,933" to="1279,8277" stroked="true" strokeweight=".823757pt" strokecolor="#000000">
                  <v:stroke dashstyle="solid"/>
                </v:line>
                <v:shape style="position:absolute;left:1213;top:1190;width:50;height:6943" id="docshape69" coordorigin="1213,1191" coordsize="50,6943" path="m1263,1191l1213,1191m1263,1793l1213,1793m1263,2367l1213,2367m1263,2941l1213,2941m1263,3514l1213,3514m1263,4088l1213,4088m1263,4662l1213,4662m1263,5236l1213,5236m1263,5838l1213,5838m1263,6411l1213,6411m1263,6985l1213,6985m1263,7559l1213,7559m1263,8133l1213,8133e" filled="false" stroked="true" strokeweight="1.127076pt" strokecolor="#6c6c6c">
                  <v:path arrowok="t"/>
                  <v:stroke dashstyle="solid"/>
                </v:shape>
                <v:shape style="position:absolute;left:1271;top:1176;width:6538;height:6943" id="docshape70" coordorigin="1271,1176" coordsize="6538,6943" path="m1271,1176l7809,1176m1271,1779l7809,1779m1271,2352l7809,2352m1271,2927l7809,2927m1271,3500l7809,3500m1271,4074l7809,4074m1271,4647l7809,4647m1271,5222l7809,5222m1271,5824l7809,5824m1271,6397l7809,6397m1271,6971l7809,6971m1271,7545l7809,7545m1271,8119l7809,8119e" filled="false" stroked="true" strokeweight="1.127076pt" strokecolor="#efefef">
                  <v:path arrowok="t"/>
                  <v:stroke dashstyle="shortdot"/>
                </v:shape>
                <v:shape style="position:absolute;left:1287;top:1176;width:17;height:6971" id="docshape71" coordorigin="1288,1176" coordsize="17,6971" path="m1304,8133l1302,8123,1296,8119,1290,8123,1288,8133,1290,8143,1296,8147,1302,8143,1304,8133xm1304,7559l1302,7549,1296,7545,1290,7549,1288,7559,1290,7570,1296,7574,1302,7570,1304,7559xm1304,6985l1302,6975,1296,6971,1290,6975,1288,6985,1290,6995,1296,7000,1302,6995,1304,6985xm1304,6411l1302,6401,1296,6397,1290,6401,1288,6411,1290,6422,1296,6426,1302,6422,1304,6411xm1304,5838l1302,5828,1296,5824,1290,5828,1288,5838,1290,5848,1296,5852,1302,5848,1304,5838xm1304,5236l1302,5226,1296,5222,1290,5226,1288,5236,1290,5246,1296,5250,1302,5246,1304,5236xm1304,4662l1302,4651,1296,4647,1290,4651,1288,4662,1290,4672,1296,4676,1302,4672,1304,4662xm1304,4088l1302,4078,1296,4074,1290,4078,1288,4088,1290,4098,1296,4102,1302,4098,1304,4088xm1304,3514l1302,3504,1296,3500,1290,3504,1288,3514,1290,3524,1296,3529,1302,3524,1304,3514xm1304,2941l1302,2931,1296,2927,1290,2931,1288,2941,1290,2951,1296,2955,1302,2951,1304,2941xm1304,2367l1302,2356,1296,2352,1290,2356,1288,2367,1290,2377,1296,2381,1302,2377,1304,2367xm1304,1793l1302,1783,1296,1779,1290,1783,1288,1793,1290,1803,1296,1807,1302,1803,1304,1793xm1304,1191l1302,1181,1296,1176,1290,1181,1288,1191,1290,1201,1296,1205,1302,1201,1304,1191xe" filled="true" fillcolor="#6c6c6c" stroked="false">
                  <v:path arrowok="t"/>
                  <v:fill type="solid"/>
                </v:shape>
                <v:shape style="position:absolute;left:1246;top:1047;width:17;height:7230" id="docshape72" coordorigin="1246,1047" coordsize="17,7230" path="m1263,1047l1246,1047m1263,8277l1246,8277m1263,1649l1246,1649m1263,1506l1246,1506m1263,1334l1246,1334m1263,2224l1246,2224m1263,2080l1246,2080m1263,1937l1246,1937m1263,2797l1246,2797m1263,2653l1246,2653m1263,2510l1246,2510m1263,3371l1246,3371m1263,3227l1246,3227m1263,3084l1246,3084m1263,3944l1246,3944m1263,3801l1246,3801m1263,3657l1246,3657m1263,4519l1246,4519m1263,4375l1246,4375m1263,4232l1246,4232m1263,5092l1246,5092m1263,4948l1246,4948m1263,4805l1246,4805m1263,5694l1246,5694m1263,5551l1246,5551m1263,5379l1246,5379m1263,6268l1246,6268m1263,6125l1246,6125m1263,5981l1246,5981m1263,6842l1246,6842m1263,6698l1246,6698m1263,6555l1246,6555m1263,7416l1246,7416m1263,7273l1246,7273m1263,7129l1246,7129m1263,7989l1246,7989m1263,7846l1246,7846m1263,7703l1246,7703e" filled="false" stroked="true" strokeweight="1.127076pt" strokecolor="#6c6c6c">
                  <v:path arrowok="t"/>
                  <v:stroke dashstyle="solid"/>
                </v:shape>
                <v:shape style="position:absolute;left:1320;top:1262;width:6439;height:6857" id="docshape73" coordorigin="1321,1262" coordsize="6439,6857" path="m1321,8119l1337,5164m1337,5164l1354,4160m1354,4160l1354,3443m1354,3443l1370,2927m1370,2927l1387,2496m1387,2496l1403,2181m1403,2181l1420,1922m1420,1922l1420,1693m1420,1693l1436,1549m1436,1549l1453,1435m1453,1435l1470,1348m1470,1348l1470,1291m1470,1291l1486,1262m1486,1262l1502,1262m1502,1262l1519,1262m1519,1262l1535,1291m1535,1291l1535,1348m1535,1348l1552,1406m1552,1406l1568,1463m1568,1463l1585,1549m1585,1549l1585,1635m1585,1635l1601,1722m1601,1722l1618,1807m1618,1807l1634,1922m1634,1922l1651,2008m1651,2008l1651,2123m1651,2123l1668,2238m1668,2238l1684,2324m1684,2324l1701,2439m1701,2439l1717,2553m1717,2553l1717,2668m1717,2668l1733,2783m1733,2783l1750,2869m1750,2869l1766,2984m1766,2984l1766,3098m1766,3098l1783,3213m1783,3213l1799,3299m1799,3299l1816,3414m1816,3414l1832,3500m1832,3500l1832,3614m1832,3614l1849,3701m1849,3701l1866,3816m1866,3816l1882,3901m1882,3901l1882,3988m1882,3988l1899,4074m1899,4074l1915,4188m1915,4188l1932,4275m1932,4275l1948,4360m1948,4360l1948,4418m1948,4418l1965,4504m1965,4504l1981,4590m1981,4590l1998,4676m1998,4676l1998,4734m1998,4734l2014,4819m2014,4819l2030,4877m2030,4877l2047,4963m2047,4963l2064,5021m2064,5021l2064,5106m2064,5106l2080,5164m2080,5164l2097,5222m2097,5222l2113,5279m2113,5279l2113,5336m2113,5336l2130,5393m2130,5393l2146,5450m2146,5450l2163,5508m2163,5508l2179,5565m2179,5565l2179,5623m2179,5623l2196,5680m2196,5680l2212,5738m2212,5738l2229,5766m2229,5766l2229,5824m2229,5824l2245,5881m2245,5881l2262,5909m2262,5909l2278,5967m2278,5967l2295,5996m2295,5996l2295,6053m2295,6053l2311,6082m2311,6082l2328,6139m2328,6139l2344,6168m2344,6168l2344,6196m2344,6196l2361,6254m2361,6254l2377,6283m2377,6283l2394,6311m2394,6311l2410,6340m2410,6340l2410,6369m2410,6369l2427,6426m2427,6426l2443,6455m2443,6455l2460,6484m2460,6484l2460,6512m2460,6512l2477,6541m2477,6541l2493,6570m2493,6570l2509,6598m2509,6598l2526,6627m2526,6627l2526,6655m2526,6655l2542,6684m2542,6684l2559,6713m2559,6713l2575,6713m2575,6713l2592,6742m2592,6742l2592,6771m2592,6771l2608,6799m2608,6799l2625,6828m2625,6828l2641,6857m2641,6857l2658,6885m2658,6885l2675,6914m2675,6914l2691,6942m2691,6942l2708,6942m2708,6942l2708,6971m2708,6971l2724,7000m2724,7000l2741,7000m2741,7000l2757,7029m2757,7029l2774,7057m2774,7057l2790,7086m2790,7086l2806,7086m2806,7086l2823,7115m2823,7115l2839,7143m2839,7143l2856,7143m2856,7143l2873,7172m2873,7172l2873,7200m2873,7200l2889,7200m2889,7200l2906,7229m2906,7229l2922,7229m2922,7229l2939,7229m2939,7229l2939,7258m2939,7258l2955,7258m2955,7258l2972,7287m2972,7287l2988,7287m2988,7287l2988,7316m2988,7316l3005,7316m3005,7316l3021,7344m3021,7344l3038,7344m3038,7344l3054,7344m3054,7344l3054,7373m3054,7373l3071,7373m3071,7373l3087,7373m3087,7373l3104,7401m3104,7401l3120,7401m3120,7401l3137,7430m3137,7430l3153,7430m3153,7430l3170,7459m3170,7459l3186,7459m3186,7459l3203,7459m3203,7459l3219,7487m3219,7487l3236,7487m3236,7487l3253,7517m3253,7517l3269,7517m3269,7517l3285,7517m3285,7517l3302,7545m3302,7545l3318,7545m3318,7545l3335,7545m3335,7545l3351,7574m3351,7574l3368,7574m3368,7574l3384,7574m3384,7574l3401,7602m3401,7602l3417,7602m3417,7602l3434,7602m3434,7602l3451,7602m3451,7602l3467,7631m3467,7631l3484,7631m3484,7631l3500,7631m3500,7631l3517,7631m3517,7631l3517,7660m3517,7660l3533,7660m3533,7660l3550,7660m3550,7660l3566,7660m3566,7660l3582,7660m3582,7660l3582,7688m3582,7688l3599,7688m3599,7688l3615,7688m3615,7688l3632,7688m3632,7688l3649,7717m3649,7717l3665,7717m3665,7717l3682,7717m3682,7717l3698,7717m3698,7717l3715,7717m3715,7717l3731,7717m3731,7717l3748,7745m3748,7745l3764,7745m3764,7745l3780,7745m3780,7745l3797,7745m3797,7745l3813,7745m3813,7745l3830,7775m3830,7775l3847,7775m3847,7775l3863,7775m3863,7775l3880,7775m3880,7775l3896,7775m3896,7775l3913,7775m3913,7775l3929,7803m3929,7803l3946,7803m3946,7803l3962,7803m3962,7803l3979,7803m3979,7803l3995,7803m3995,7803l4012,7803m4012,7803l4029,7803m4029,7803l4045,7832m4045,7832l4061,7832m4061,7832l4078,7832m4078,7832l4094,7832m4094,7832l4111,7832m4111,7832l4127,7832m4127,7832l4144,7832m4144,7832l4160,7832m4160,7832l4160,7861m4160,7861l4177,7861m4177,7861l4193,7861m4193,7861l4210,7861m4210,7861l4227,7861m4227,7861l4243,7861m4243,7861l4259,7861m4259,7861l4276,7861m4276,7861l4292,7861m4292,7861l4309,7889m4309,7889l4325,7889m4325,7889l4342,7889m4342,7889l4358,7889m4358,7889l4375,7889m4375,7889l4391,7889m4391,7889l4408,7889m4408,7889l4425,7889m4425,7889l4441,7889m4441,7889l4458,7889m4458,7889l4474,7889m4474,7889l4491,7918m4491,7918l4507,7918m4507,7918l4524,7918m4524,7918l4540,7918m4540,7918l4556,7918m4556,7918l4573,7918m4573,7918l4589,7918m4589,7918l4606,7918m4606,7918l4623,7918m4623,7918l4639,7918m4639,7918l4656,7918m4656,7918l4672,7918m4672,7918l4689,7918m4689,7918l4689,7946m4689,7946l4705,7946m4705,7946l4722,7946m4722,7946l4738,7946m4738,7946l4755,7946m4755,7946l4771,7946m4771,7946l4788,7946m4788,7946l4804,7946m4804,7946l4821,7946m4821,7946l4837,7946m4837,7946l4854,7946m4854,7946l4870,7946m4870,7946l4887,7946m4887,7946l4903,7946m4903,7946l4920,7946m4920,7946l4936,7946m4936,7946l4953,7975m4953,7975l4969,7975m4969,7975l4986,7975m4986,7975l5003,7975m5003,7975l5019,7975m5019,7975l5035,7975m5035,7975l5052,7975m5052,7975l5068,7975m5068,7975l5085,7975m5085,7975l5101,7975m5101,7975l5118,7975m5118,7975l5134,7975m5134,7975l5151,7975m5151,7975l5167,7975m5167,7975l5184,7975m5184,7975l5201,7975m5201,7975l5217,7975m5217,7975l5234,7975m5234,7975l5250,7975m5250,7975l5267,7975m5267,7975l5283,8004m5283,8004l5299,8004m5299,8004l5316,8004m5316,8004l5332,8004m5332,8004l5349,8004m5349,8004l5365,8004m5365,8004l5382,8004m5382,8004l5399,8004m5399,8004l5415,8004m5415,8004l5432,8004m5432,8004l5448,8004m5448,8004l5465,8004m5465,8004l5481,8004m5481,8004l5498,8004m5498,8004l5514,8004m5514,8004l5531,8004m5531,8004l5547,8004m5547,8004l5564,8004m5564,8004l5580,8004m5580,8004l5597,8004m5597,8004l5613,8004m5613,8004l5630,8004m5630,8004l5646,8004m5646,8004l5663,8004m5663,8004l5679,8004m5679,8004l5696,8004m5696,8004l5712,8004m5712,8004l5729,8004m5729,8004l5729,8033m5729,8033l5745,8033m5745,8033l5762,8033m5762,8033l5778,8033m5778,8033l5795,8033m5795,8033l5811,8033m5811,8033l5828,8033m5828,8033l5844,8033m5844,8033l5861,8033m5861,8033l5877,8033m5877,8033l5894,8033m5894,8033l5910,8033m5910,8033l5927,8033m5927,8033l5943,8033m5943,8033l5960,8033m5960,8033l5977,8033m5977,8033l5993,8033m5993,8033l6010,8033m6010,8033l6026,8033m6026,8033l6043,8033m6043,8033l6059,8033m6059,8033l6075,8033m6075,8033l6092,8033m6092,8033l6108,8033m6108,8033l6125,8033m6125,8033l6141,8033m6141,8033l6158,8033m6158,8033l6175,8033m6175,8033l6191,8033m6191,8033l6208,8033m6208,8033l6224,8033m6224,8033l6241,8033m6241,8033l6257,8033m6257,8033l6273,8033m6273,8033l6290,8033m6290,8033l6306,8033m6306,8033l6323,8033m6323,8033l6339,8033m6339,8033l6356,8033m6356,8033l6373,8033m6373,8033l6389,8033m6389,8033l6406,8033m6406,8033l6422,8033m6422,8033l6439,8062m6439,8062l6455,8062m6455,8062l6472,8062m6472,8062l6488,8062m6488,8062l6505,8062m6505,8062l6521,8062m6521,8062l6538,8062m6538,8062l6554,8062m6554,8062l6571,8062m6571,8062l6587,8062m6587,8062l6604,8062m6604,8062l6620,8062m6620,8062l6637,8062m6637,8062l6653,8062m6653,8062l6670,8062m6670,8062l6686,8062m6686,8062l6703,8062m6703,8062l6719,8062m6719,8062l6736,8062m6736,8062l6752,8062m6752,8062l6769,8062m6769,8062l6785,8062m6785,8062l6802,8062m6802,8062l6818,8062m6818,8062l6835,8062m6835,8062l6851,8062m6851,8062l6868,8062m6868,8062l6884,8062m6884,8062l6901,8062m6901,8062l6917,8062m6917,8062l6934,8062m6934,8062l6950,8062m6950,8062l6967,8062m6967,8062l6984,8062m6984,8062l7000,8062m7000,8062l7017,8062m7017,8062l7033,8062m7033,8062l7049,8062m7049,8062l7066,8062m7066,8062l7082,8062m7082,8062l7099,8062m7099,8062l7115,8062m7115,8062l7132,8062m7132,8062l7148,8062m7148,8062l7165,8062m7165,8062l7182,8062m7182,8062l7198,8062m7198,8062l7215,8062m7215,8062l7231,8062m7231,8062l7248,8062m7248,8062l7264,8062m7264,8062l7281,8062m7281,8062l7297,8062m7297,8062l7314,8062m7314,8062l7330,8062m7330,8062l7347,8062m7347,8062l7363,8062m7363,8062l7380,8062m7380,8062l7396,8062m7396,8062l7413,8062m7413,8062l7429,8062m7429,8062l7446,8062m7446,8062l7462,8062m7462,8062l7479,8062m7479,8062l7495,8062m7495,8062l7512,8062m7512,8062l7528,8062m7528,8062l7545,8062m7545,8062l7561,8062m7561,8062l7578,8062m7578,8062l7594,8062m7594,8062l7611,8062m7611,8062l7627,8062m7627,8062l7644,8062m7644,8062l7660,8090m7660,8090l7677,8090m7677,8090l7693,8090m7693,8090l7710,8090m7710,8090l7726,8090m7726,8090l7743,8090m7743,8090l7760,8090e" filled="false" stroked="true" strokeweight="2.254152pt" strokecolor="#008000">
                  <v:path arrowok="t"/>
                  <v:stroke dashstyle="solid"/>
                </v:shape>
                <v:shape style="position:absolute;left:2691;top:351;width:2712;height:417" type="#_x0000_t202" id="docshape74" filled="false" stroked="false">
                  <v:textbox inset="0,0,0,0">
                    <w:txbxContent>
                      <w:p>
                        <w:pPr>
                          <w:spacing w:line="416" w:lineRule="exact" w:before="0"/>
                          <w:ind w:left="0" w:right="0" w:firstLine="0"/>
                          <w:jc w:val="left"/>
                          <w:rPr>
                            <w:rFonts w:ascii="Arial MT"/>
                            <w:sz w:val="37"/>
                          </w:rPr>
                        </w:pPr>
                        <w:r>
                          <w:rPr>
                            <w:rFonts w:ascii="Arial MT"/>
                            <w:w w:val="55"/>
                            <w:sz w:val="37"/>
                          </w:rPr>
                          <w:t>Probability</w:t>
                        </w:r>
                        <w:r>
                          <w:rPr>
                            <w:rFonts w:ascii="Arial MT"/>
                            <w:spacing w:val="-4"/>
                            <w:sz w:val="37"/>
                          </w:rPr>
                          <w:t> </w:t>
                        </w:r>
                        <w:r>
                          <w:rPr>
                            <w:rFonts w:ascii="Arial MT"/>
                            <w:w w:val="55"/>
                            <w:sz w:val="37"/>
                          </w:rPr>
                          <w:t>Density</w:t>
                        </w:r>
                        <w:r>
                          <w:rPr>
                            <w:rFonts w:ascii="Arial MT"/>
                            <w:spacing w:val="-3"/>
                            <w:sz w:val="37"/>
                          </w:rPr>
                          <w:t> </w:t>
                        </w:r>
                        <w:r>
                          <w:rPr>
                            <w:rFonts w:ascii="Arial MT"/>
                            <w:spacing w:val="-2"/>
                            <w:w w:val="55"/>
                            <w:sz w:val="37"/>
                          </w:rPr>
                          <w:t>Function</w:t>
                        </w:r>
                      </w:p>
                    </w:txbxContent>
                  </v:textbox>
                  <w10:wrap type="none"/>
                </v:shape>
                <v:shape style="position:absolute;left:594;top:1008;width:609;height:7328" type="#_x0000_t202" id="docshape75" filled="false" stroked="false">
                  <v:textbox inset="0,0,0,0">
                    <w:txbxContent>
                      <w:p>
                        <w:pPr>
                          <w:spacing w:line="383" w:lineRule="exact" w:before="0"/>
                          <w:ind w:left="0" w:right="0" w:firstLine="0"/>
                          <w:jc w:val="left"/>
                          <w:rPr>
                            <w:rFonts w:ascii="Arial MT"/>
                            <w:sz w:val="34"/>
                          </w:rPr>
                        </w:pPr>
                        <w:r>
                          <w:rPr>
                            <w:rFonts w:ascii="Arial MT"/>
                            <w:w w:val="55"/>
                            <w:sz w:val="34"/>
                          </w:rPr>
                          <w:t>2.4E-</w:t>
                        </w:r>
                        <w:r>
                          <w:rPr>
                            <w:rFonts w:ascii="Arial MT"/>
                            <w:spacing w:val="-10"/>
                            <w:w w:val="75"/>
                            <w:sz w:val="34"/>
                          </w:rPr>
                          <w:t>4</w:t>
                        </w:r>
                      </w:p>
                      <w:p>
                        <w:pPr>
                          <w:spacing w:before="212"/>
                          <w:ind w:left="0" w:right="0" w:firstLine="0"/>
                          <w:jc w:val="left"/>
                          <w:rPr>
                            <w:rFonts w:ascii="Arial MT"/>
                            <w:sz w:val="34"/>
                          </w:rPr>
                        </w:pPr>
                        <w:r>
                          <w:rPr>
                            <w:rFonts w:ascii="Arial MT"/>
                            <w:w w:val="55"/>
                            <w:sz w:val="34"/>
                          </w:rPr>
                          <w:t>2.2E-</w:t>
                        </w:r>
                        <w:r>
                          <w:rPr>
                            <w:rFonts w:ascii="Arial MT"/>
                            <w:spacing w:val="-10"/>
                            <w:w w:val="75"/>
                            <w:sz w:val="34"/>
                          </w:rPr>
                          <w:t>4</w:t>
                        </w:r>
                      </w:p>
                      <w:p>
                        <w:pPr>
                          <w:spacing w:before="182"/>
                          <w:ind w:left="165" w:right="0" w:firstLine="0"/>
                          <w:jc w:val="left"/>
                          <w:rPr>
                            <w:rFonts w:ascii="Arial MT"/>
                            <w:sz w:val="34"/>
                          </w:rPr>
                        </w:pPr>
                        <w:r>
                          <w:rPr>
                            <w:rFonts w:ascii="Arial MT"/>
                            <w:w w:val="55"/>
                            <w:sz w:val="34"/>
                          </w:rPr>
                          <w:t>2E-</w:t>
                        </w:r>
                        <w:r>
                          <w:rPr>
                            <w:rFonts w:ascii="Arial MT"/>
                            <w:spacing w:val="-10"/>
                            <w:w w:val="70"/>
                            <w:sz w:val="34"/>
                          </w:rPr>
                          <w:t>4</w:t>
                        </w:r>
                      </w:p>
                      <w:p>
                        <w:pPr>
                          <w:spacing w:before="183"/>
                          <w:ind w:left="0" w:right="0" w:firstLine="0"/>
                          <w:jc w:val="left"/>
                          <w:rPr>
                            <w:rFonts w:ascii="Arial MT"/>
                            <w:sz w:val="34"/>
                          </w:rPr>
                        </w:pPr>
                        <w:r>
                          <w:rPr>
                            <w:rFonts w:ascii="Arial MT"/>
                            <w:w w:val="55"/>
                            <w:sz w:val="34"/>
                          </w:rPr>
                          <w:t>1.8E-</w:t>
                        </w:r>
                        <w:r>
                          <w:rPr>
                            <w:rFonts w:ascii="Arial MT"/>
                            <w:spacing w:val="-10"/>
                            <w:w w:val="75"/>
                            <w:sz w:val="34"/>
                          </w:rPr>
                          <w:t>4</w:t>
                        </w:r>
                      </w:p>
                      <w:p>
                        <w:pPr>
                          <w:spacing w:before="182"/>
                          <w:ind w:left="0" w:right="0" w:firstLine="0"/>
                          <w:jc w:val="left"/>
                          <w:rPr>
                            <w:rFonts w:ascii="Arial MT"/>
                            <w:sz w:val="34"/>
                          </w:rPr>
                        </w:pPr>
                        <w:r>
                          <w:rPr>
                            <w:rFonts w:ascii="Arial MT"/>
                            <w:w w:val="55"/>
                            <w:sz w:val="34"/>
                          </w:rPr>
                          <w:t>1.6E-</w:t>
                        </w:r>
                        <w:r>
                          <w:rPr>
                            <w:rFonts w:ascii="Arial MT"/>
                            <w:spacing w:val="-10"/>
                            <w:w w:val="75"/>
                            <w:sz w:val="34"/>
                          </w:rPr>
                          <w:t>4</w:t>
                        </w:r>
                      </w:p>
                      <w:p>
                        <w:pPr>
                          <w:spacing w:before="184"/>
                          <w:ind w:left="0" w:right="0" w:firstLine="0"/>
                          <w:jc w:val="left"/>
                          <w:rPr>
                            <w:rFonts w:ascii="Arial MT"/>
                            <w:sz w:val="34"/>
                          </w:rPr>
                        </w:pPr>
                        <w:r>
                          <w:rPr>
                            <w:rFonts w:ascii="Arial MT"/>
                            <w:w w:val="55"/>
                            <w:sz w:val="34"/>
                          </w:rPr>
                          <w:t>1.4E-</w:t>
                        </w:r>
                        <w:r>
                          <w:rPr>
                            <w:rFonts w:ascii="Arial MT"/>
                            <w:spacing w:val="-10"/>
                            <w:w w:val="75"/>
                            <w:sz w:val="34"/>
                          </w:rPr>
                          <w:t>4</w:t>
                        </w:r>
                      </w:p>
                      <w:p>
                        <w:pPr>
                          <w:spacing w:before="182"/>
                          <w:ind w:left="0" w:right="0" w:firstLine="0"/>
                          <w:jc w:val="left"/>
                          <w:rPr>
                            <w:rFonts w:ascii="Arial MT"/>
                            <w:sz w:val="34"/>
                          </w:rPr>
                        </w:pPr>
                        <w:r>
                          <w:rPr>
                            <w:rFonts w:ascii="Arial MT"/>
                            <w:w w:val="55"/>
                            <w:sz w:val="34"/>
                          </w:rPr>
                          <w:t>1.2E-</w:t>
                        </w:r>
                        <w:r>
                          <w:rPr>
                            <w:rFonts w:ascii="Arial MT"/>
                            <w:spacing w:val="-10"/>
                            <w:w w:val="75"/>
                            <w:sz w:val="34"/>
                          </w:rPr>
                          <w:t>4</w:t>
                        </w:r>
                      </w:p>
                      <w:p>
                        <w:pPr>
                          <w:spacing w:before="183"/>
                          <w:ind w:left="165" w:right="0" w:firstLine="0"/>
                          <w:jc w:val="left"/>
                          <w:rPr>
                            <w:rFonts w:ascii="Arial MT"/>
                            <w:sz w:val="34"/>
                          </w:rPr>
                        </w:pPr>
                        <w:r>
                          <w:rPr>
                            <w:rFonts w:ascii="Arial MT"/>
                            <w:w w:val="55"/>
                            <w:sz w:val="34"/>
                          </w:rPr>
                          <w:t>1E-</w:t>
                        </w:r>
                        <w:r>
                          <w:rPr>
                            <w:rFonts w:ascii="Arial MT"/>
                            <w:spacing w:val="-10"/>
                            <w:w w:val="70"/>
                            <w:sz w:val="34"/>
                          </w:rPr>
                          <w:t>4</w:t>
                        </w:r>
                      </w:p>
                      <w:p>
                        <w:pPr>
                          <w:spacing w:before="211"/>
                          <w:ind w:left="0" w:right="18" w:firstLine="0"/>
                          <w:jc w:val="right"/>
                          <w:rPr>
                            <w:rFonts w:ascii="Arial MT"/>
                            <w:sz w:val="34"/>
                          </w:rPr>
                        </w:pPr>
                        <w:r>
                          <w:rPr>
                            <w:rFonts w:ascii="Arial MT"/>
                            <w:w w:val="55"/>
                            <w:sz w:val="34"/>
                          </w:rPr>
                          <w:t>8E-</w:t>
                        </w:r>
                        <w:r>
                          <w:rPr>
                            <w:rFonts w:ascii="Arial MT"/>
                            <w:spacing w:val="-10"/>
                            <w:w w:val="70"/>
                            <w:sz w:val="34"/>
                          </w:rPr>
                          <w:t>5</w:t>
                        </w:r>
                      </w:p>
                      <w:p>
                        <w:pPr>
                          <w:spacing w:before="184"/>
                          <w:ind w:left="0" w:right="18" w:firstLine="0"/>
                          <w:jc w:val="right"/>
                          <w:rPr>
                            <w:rFonts w:ascii="Arial MT"/>
                            <w:sz w:val="34"/>
                          </w:rPr>
                        </w:pPr>
                        <w:r>
                          <w:rPr>
                            <w:rFonts w:ascii="Arial MT"/>
                            <w:w w:val="55"/>
                            <w:sz w:val="34"/>
                          </w:rPr>
                          <w:t>6E-</w:t>
                        </w:r>
                        <w:r>
                          <w:rPr>
                            <w:rFonts w:ascii="Arial MT"/>
                            <w:spacing w:val="-10"/>
                            <w:w w:val="70"/>
                            <w:sz w:val="34"/>
                          </w:rPr>
                          <w:t>5</w:t>
                        </w:r>
                      </w:p>
                      <w:p>
                        <w:pPr>
                          <w:spacing w:before="182"/>
                          <w:ind w:left="0" w:right="18" w:firstLine="0"/>
                          <w:jc w:val="right"/>
                          <w:rPr>
                            <w:rFonts w:ascii="Arial MT"/>
                            <w:sz w:val="34"/>
                          </w:rPr>
                        </w:pPr>
                        <w:r>
                          <w:rPr>
                            <w:rFonts w:ascii="Arial MT"/>
                            <w:w w:val="55"/>
                            <w:sz w:val="34"/>
                          </w:rPr>
                          <w:t>4E-</w:t>
                        </w:r>
                        <w:r>
                          <w:rPr>
                            <w:rFonts w:ascii="Arial MT"/>
                            <w:spacing w:val="-10"/>
                            <w:w w:val="70"/>
                            <w:sz w:val="34"/>
                          </w:rPr>
                          <w:t>5</w:t>
                        </w:r>
                      </w:p>
                      <w:p>
                        <w:pPr>
                          <w:spacing w:before="183"/>
                          <w:ind w:left="0" w:right="18" w:firstLine="0"/>
                          <w:jc w:val="right"/>
                          <w:rPr>
                            <w:rFonts w:ascii="Arial MT"/>
                            <w:sz w:val="34"/>
                          </w:rPr>
                        </w:pPr>
                        <w:r>
                          <w:rPr>
                            <w:rFonts w:ascii="Arial MT"/>
                            <w:w w:val="55"/>
                            <w:sz w:val="34"/>
                          </w:rPr>
                          <w:t>2E-</w:t>
                        </w:r>
                        <w:r>
                          <w:rPr>
                            <w:rFonts w:ascii="Arial MT"/>
                            <w:spacing w:val="-10"/>
                            <w:w w:val="70"/>
                            <w:sz w:val="34"/>
                          </w:rPr>
                          <w:t>5</w:t>
                        </w:r>
                      </w:p>
                      <w:p>
                        <w:pPr>
                          <w:spacing w:before="183"/>
                          <w:ind w:left="0" w:right="18" w:firstLine="0"/>
                          <w:jc w:val="right"/>
                          <w:rPr>
                            <w:rFonts w:ascii="Arial MT"/>
                            <w:sz w:val="34"/>
                          </w:rPr>
                        </w:pPr>
                        <w:r>
                          <w:rPr>
                            <w:rFonts w:ascii="Arial MT"/>
                            <w:spacing w:val="-10"/>
                            <w:w w:val="80"/>
                            <w:sz w:val="34"/>
                          </w:rPr>
                          <w:t>0</w:t>
                        </w:r>
                      </w:p>
                    </w:txbxContent>
                  </v:textbox>
                  <w10:wrap type="none"/>
                </v:shape>
                <v:shape style="position:absolute;left:1271;top:8467;width:131;height:385" type="#_x0000_t202" id="docshape76" filled="false" stroked="false">
                  <v:textbox inset="0,0,0,0">
                    <w:txbxContent>
                      <w:p>
                        <w:pPr>
                          <w:spacing w:line="383" w:lineRule="exact" w:before="0"/>
                          <w:ind w:left="0" w:right="0" w:firstLine="0"/>
                          <w:jc w:val="left"/>
                          <w:rPr>
                            <w:rFonts w:ascii="Arial MT"/>
                            <w:sz w:val="34"/>
                          </w:rPr>
                        </w:pPr>
                        <w:r>
                          <w:rPr>
                            <w:rFonts w:ascii="Arial MT"/>
                            <w:spacing w:val="-13"/>
                            <w:w w:val="70"/>
                            <w:sz w:val="34"/>
                          </w:rPr>
                          <w:t>0</w:t>
                        </w:r>
                      </w:p>
                    </w:txbxContent>
                  </v:textbox>
                  <w10:wrap type="none"/>
                </v:shape>
                <v:shape style="position:absolute;left:3285;top:8467;width:599;height:385" type="#_x0000_t202" id="docshape77" filled="false" stroked="false">
                  <v:textbox inset="0,0,0,0">
                    <w:txbxContent>
                      <w:p>
                        <w:pPr>
                          <w:spacing w:line="383" w:lineRule="exact" w:before="0"/>
                          <w:ind w:left="0" w:right="0" w:firstLine="0"/>
                          <w:jc w:val="left"/>
                          <w:rPr>
                            <w:rFonts w:ascii="Arial MT"/>
                            <w:sz w:val="34"/>
                          </w:rPr>
                        </w:pPr>
                        <w:r>
                          <w:rPr>
                            <w:rFonts w:ascii="Arial MT"/>
                            <w:spacing w:val="-2"/>
                            <w:w w:val="60"/>
                            <w:sz w:val="34"/>
                          </w:rPr>
                          <w:t>10000</w:t>
                        </w:r>
                      </w:p>
                    </w:txbxContent>
                  </v:textbox>
                  <w10:wrap type="none"/>
                </v:shape>
                <v:shape style="position:absolute;left:5530;top:8467;width:599;height:385" type="#_x0000_t202" id="docshape78" filled="false" stroked="false">
                  <v:textbox inset="0,0,0,0">
                    <w:txbxContent>
                      <w:p>
                        <w:pPr>
                          <w:spacing w:line="383" w:lineRule="exact" w:before="0"/>
                          <w:ind w:left="0" w:right="0" w:firstLine="0"/>
                          <w:jc w:val="left"/>
                          <w:rPr>
                            <w:rFonts w:ascii="Arial MT"/>
                            <w:sz w:val="34"/>
                          </w:rPr>
                        </w:pPr>
                        <w:r>
                          <w:rPr>
                            <w:rFonts w:ascii="Arial MT"/>
                            <w:spacing w:val="-2"/>
                            <w:w w:val="60"/>
                            <w:sz w:val="34"/>
                          </w:rPr>
                          <w:t>20000</w:t>
                        </w:r>
                      </w:p>
                    </w:txbxContent>
                  </v:textbox>
                  <w10:wrap type="none"/>
                </v:shape>
                <v:shape style="position:absolute;left:4490;top:8900;width:128;height:417" type="#_x0000_t202" id="docshape79" filled="false" stroked="false">
                  <v:textbox inset="0,0,0,0">
                    <w:txbxContent>
                      <w:p>
                        <w:pPr>
                          <w:spacing w:line="416" w:lineRule="exact" w:before="0"/>
                          <w:ind w:left="0" w:right="0" w:firstLine="0"/>
                          <w:jc w:val="left"/>
                          <w:rPr>
                            <w:rFonts w:ascii="Arial MT"/>
                            <w:sz w:val="37"/>
                          </w:rPr>
                        </w:pPr>
                        <w:r>
                          <w:rPr>
                            <w:rFonts w:ascii="Arial MT"/>
                            <w:spacing w:val="-13"/>
                            <w:w w:val="70"/>
                            <w:sz w:val="37"/>
                          </w:rPr>
                          <w:t>x</w:t>
                        </w:r>
                      </w:p>
                    </w:txbxContent>
                  </v:textbox>
                  <w10:wrap type="none"/>
                </v:shape>
                <v:shape style="position:absolute;left:2327;top:9667;width:3385;height:517" type="#_x0000_t202" id="docshape80" filled="false" stroked="true" strokeweight="1.425747pt" strokecolor="#9f9f9f">
                  <v:textbox inset="0,0,0,0">
                    <w:txbxContent>
                      <w:p>
                        <w:pPr>
                          <w:spacing w:before="68"/>
                          <w:ind w:left="547" w:right="0" w:firstLine="0"/>
                          <w:jc w:val="left"/>
                          <w:rPr>
                            <w:rFonts w:ascii="Arial MT"/>
                            <w:sz w:val="34"/>
                          </w:rPr>
                        </w:pPr>
                        <w:r>
                          <w:rPr>
                            <w:rFonts w:ascii="Arial MT"/>
                            <w:w w:val="55"/>
                            <w:sz w:val="34"/>
                          </w:rPr>
                          <w:t>Log-Logistic</w:t>
                        </w:r>
                        <w:r>
                          <w:rPr>
                            <w:rFonts w:ascii="Arial MT"/>
                            <w:spacing w:val="68"/>
                            <w:w w:val="150"/>
                            <w:sz w:val="34"/>
                          </w:rPr>
                          <w:t> </w:t>
                        </w:r>
                        <w:r>
                          <w:rPr>
                            <w:rFonts w:ascii="Arial MT"/>
                            <w:w w:val="55"/>
                            <w:sz w:val="34"/>
                          </w:rPr>
                          <w:t>(1.4448;</w:t>
                        </w:r>
                        <w:r>
                          <w:rPr>
                            <w:rFonts w:ascii="Arial MT"/>
                            <w:spacing w:val="-1"/>
                            <w:sz w:val="34"/>
                          </w:rPr>
                          <w:t> </w:t>
                        </w:r>
                        <w:r>
                          <w:rPr>
                            <w:rFonts w:ascii="Arial MT"/>
                            <w:spacing w:val="-2"/>
                            <w:w w:val="55"/>
                            <w:sz w:val="34"/>
                          </w:rPr>
                          <w:t>2576.3)</w:t>
                        </w:r>
                      </w:p>
                    </w:txbxContent>
                  </v:textbox>
                  <v:stroke dashstyle="solid"/>
                  <w10:wrap type="none"/>
                </v:shape>
              </v:group>
            </w:pict>
          </mc:Fallback>
        </mc:AlternateContent>
      </w:r>
      <w:r>
        <w:rPr>
          <w:sz w:val="20"/>
        </w:rPr>
      </w:r>
    </w:p>
    <w:p>
      <w:pPr>
        <w:spacing w:line="360" w:lineRule="auto" w:before="123"/>
        <w:ind w:left="4447" w:right="1486" w:hanging="2982"/>
        <w:jc w:val="left"/>
        <w:rPr>
          <w:b/>
          <w:sz w:val="24"/>
        </w:rPr>
      </w:pPr>
      <w:r>
        <w:rPr/>
        <w:drawing>
          <wp:anchor distT="0" distB="0" distL="0" distR="0" allowOverlap="1" layoutInCell="1" locked="0" behindDoc="1" simplePos="0" relativeHeight="462749696">
            <wp:simplePos x="0" y="0"/>
            <wp:positionH relativeFrom="page">
              <wp:posOffset>1498219</wp:posOffset>
            </wp:positionH>
            <wp:positionV relativeFrom="paragraph">
              <wp:posOffset>-4700651</wp:posOffset>
            </wp:positionV>
            <wp:extent cx="4888992" cy="4833540"/>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8" cstate="print"/>
                    <a:stretch>
                      <a:fillRect/>
                    </a:stretch>
                  </pic:blipFill>
                  <pic:spPr>
                    <a:xfrm>
                      <a:off x="0" y="0"/>
                      <a:ext cx="4888992" cy="4833540"/>
                    </a:xfrm>
                    <a:prstGeom prst="rect">
                      <a:avLst/>
                    </a:prstGeom>
                  </pic:spPr>
                </pic:pic>
              </a:graphicData>
            </a:graphic>
          </wp:anchor>
        </w:drawing>
      </w:r>
      <w:r>
        <w:rPr>
          <w:b/>
          <w:sz w:val="24"/>
        </w:rPr>
        <w:t>Figure</w:t>
      </w:r>
      <w:r>
        <w:rPr>
          <w:b/>
          <w:spacing w:val="-6"/>
          <w:sz w:val="24"/>
        </w:rPr>
        <w:t> </w:t>
      </w:r>
      <w:r>
        <w:rPr>
          <w:b/>
          <w:sz w:val="24"/>
        </w:rPr>
        <w:t>4.1:</w:t>
      </w:r>
      <w:r>
        <w:rPr>
          <w:b/>
          <w:spacing w:val="-4"/>
          <w:sz w:val="24"/>
        </w:rPr>
        <w:t> </w:t>
      </w:r>
      <w:r>
        <w:rPr>
          <w:b/>
          <w:sz w:val="24"/>
        </w:rPr>
        <w:t>PROBABILITY</w:t>
      </w:r>
      <w:r>
        <w:rPr>
          <w:b/>
          <w:spacing w:val="-5"/>
          <w:sz w:val="24"/>
        </w:rPr>
        <w:t> </w:t>
      </w:r>
      <w:r>
        <w:rPr>
          <w:b/>
          <w:sz w:val="24"/>
        </w:rPr>
        <w:t>DENSITY</w:t>
      </w:r>
      <w:r>
        <w:rPr>
          <w:b/>
          <w:spacing w:val="-5"/>
          <w:sz w:val="24"/>
        </w:rPr>
        <w:t> </w:t>
      </w:r>
      <w:r>
        <w:rPr>
          <w:b/>
          <w:sz w:val="24"/>
        </w:rPr>
        <w:t>FUNCTION</w:t>
      </w:r>
      <w:r>
        <w:rPr>
          <w:b/>
          <w:spacing w:val="-5"/>
          <w:sz w:val="24"/>
        </w:rPr>
        <w:t> </w:t>
      </w:r>
      <w:r>
        <w:rPr>
          <w:b/>
          <w:sz w:val="24"/>
        </w:rPr>
        <w:t>FOR</w:t>
      </w:r>
      <w:r>
        <w:rPr>
          <w:b/>
          <w:spacing w:val="-5"/>
          <w:sz w:val="24"/>
        </w:rPr>
        <w:t> </w:t>
      </w:r>
      <w:r>
        <w:rPr>
          <w:b/>
          <w:sz w:val="24"/>
        </w:rPr>
        <w:t>LOG</w:t>
      </w:r>
      <w:r>
        <w:rPr>
          <w:b/>
          <w:spacing w:val="-7"/>
          <w:sz w:val="24"/>
        </w:rPr>
        <w:t> </w:t>
      </w:r>
      <w:r>
        <w:rPr>
          <w:b/>
          <w:sz w:val="24"/>
        </w:rPr>
        <w:t>LOGISTIC </w:t>
      </w:r>
      <w:r>
        <w:rPr>
          <w:b/>
          <w:spacing w:val="-2"/>
          <w:sz w:val="24"/>
        </w:rPr>
        <w:t>DISTRIBUTION</w:t>
      </w:r>
    </w:p>
    <w:p>
      <w:pPr>
        <w:spacing w:after="0" w:line="360" w:lineRule="auto"/>
        <w:jc w:val="left"/>
        <w:rPr>
          <w:sz w:val="24"/>
        </w:rPr>
        <w:sectPr>
          <w:pgSz w:w="11910" w:h="16840"/>
          <w:pgMar w:header="0" w:footer="1053" w:top="1700" w:bottom="1240" w:left="980" w:right="240"/>
        </w:sectPr>
      </w:pPr>
    </w:p>
    <w:p>
      <w:pPr>
        <w:spacing w:before="64"/>
        <w:ind w:left="1240" w:right="0" w:firstLine="0"/>
        <w:jc w:val="left"/>
        <w:rPr>
          <w:b/>
          <w:sz w:val="24"/>
        </w:rPr>
      </w:pPr>
      <w:r>
        <w:rPr/>
        <w:drawing>
          <wp:anchor distT="0" distB="0" distL="0" distR="0" allowOverlap="1" layoutInCell="1" locked="0" behindDoc="1" simplePos="0" relativeHeight="462750720">
            <wp:simplePos x="0" y="0"/>
            <wp:positionH relativeFrom="page">
              <wp:posOffset>1498219</wp:posOffset>
            </wp:positionH>
            <wp:positionV relativeFrom="page">
              <wp:posOffset>3019932</wp:posOffset>
            </wp:positionV>
            <wp:extent cx="4888992" cy="4833540"/>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8" cstate="print"/>
                    <a:stretch>
                      <a:fillRect/>
                    </a:stretch>
                  </pic:blipFill>
                  <pic:spPr>
                    <a:xfrm>
                      <a:off x="0" y="0"/>
                      <a:ext cx="4888992" cy="4833540"/>
                    </a:xfrm>
                    <a:prstGeom prst="rect">
                      <a:avLst/>
                    </a:prstGeom>
                  </pic:spPr>
                </pic:pic>
              </a:graphicData>
            </a:graphic>
          </wp:anchor>
        </w:drawing>
      </w:r>
      <w:r>
        <w:rPr>
          <w:b/>
          <w:sz w:val="24"/>
        </w:rPr>
        <w:t>Table</w:t>
      </w:r>
      <w:r>
        <w:rPr>
          <w:b/>
          <w:spacing w:val="-4"/>
          <w:sz w:val="24"/>
        </w:rPr>
        <w:t> </w:t>
      </w:r>
      <w:r>
        <w:rPr>
          <w:b/>
          <w:sz w:val="24"/>
        </w:rPr>
        <w:t>4.2B:</w:t>
      </w:r>
      <w:r>
        <w:rPr>
          <w:b/>
          <w:spacing w:val="-1"/>
          <w:sz w:val="24"/>
        </w:rPr>
        <w:t> </w:t>
      </w:r>
      <w:r>
        <w:rPr>
          <w:b/>
          <w:sz w:val="24"/>
        </w:rPr>
        <w:t>Goodness</w:t>
      </w:r>
      <w:r>
        <w:rPr>
          <w:b/>
          <w:spacing w:val="-2"/>
          <w:sz w:val="24"/>
        </w:rPr>
        <w:t> </w:t>
      </w:r>
      <w:r>
        <w:rPr>
          <w:b/>
          <w:sz w:val="24"/>
        </w:rPr>
        <w:t>of fit</w:t>
      </w:r>
      <w:r>
        <w:rPr>
          <w:b/>
          <w:spacing w:val="-1"/>
          <w:sz w:val="24"/>
        </w:rPr>
        <w:t> </w:t>
      </w:r>
      <w:r>
        <w:rPr>
          <w:b/>
          <w:sz w:val="24"/>
        </w:rPr>
        <w:t>details</w:t>
      </w:r>
      <w:r>
        <w:rPr>
          <w:b/>
          <w:spacing w:val="-2"/>
          <w:sz w:val="24"/>
        </w:rPr>
        <w:t> </w:t>
      </w:r>
      <w:r>
        <w:rPr>
          <w:b/>
          <w:sz w:val="24"/>
        </w:rPr>
        <w:t>for</w:t>
      </w:r>
      <w:r>
        <w:rPr>
          <w:b/>
          <w:spacing w:val="-2"/>
          <w:sz w:val="24"/>
        </w:rPr>
        <w:t> </w:t>
      </w:r>
      <w:r>
        <w:rPr>
          <w:b/>
          <w:sz w:val="24"/>
        </w:rPr>
        <w:t>lognormal</w:t>
      </w:r>
      <w:r>
        <w:rPr>
          <w:b/>
          <w:spacing w:val="1"/>
          <w:sz w:val="24"/>
        </w:rPr>
        <w:t> </w:t>
      </w:r>
      <w:r>
        <w:rPr>
          <w:b/>
          <w:spacing w:val="-2"/>
          <w:sz w:val="24"/>
        </w:rPr>
        <w:t>distribution</w:t>
      </w:r>
    </w:p>
    <w:p>
      <w:pPr>
        <w:pStyle w:val="BodyText"/>
        <w:rPr>
          <w:b/>
          <w:sz w:val="20"/>
        </w:rPr>
      </w:pPr>
    </w:p>
    <w:p>
      <w:pPr>
        <w:pStyle w:val="BodyText"/>
        <w:spacing w:before="98"/>
        <w:rPr>
          <w:b/>
          <w:sz w:val="20"/>
        </w:rPr>
      </w:pPr>
    </w:p>
    <w:tbl>
      <w:tblPr>
        <w:tblW w:w="0" w:type="auto"/>
        <w:jc w:val="left"/>
        <w:tblInd w:w="1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01"/>
        <w:gridCol w:w="1171"/>
        <w:gridCol w:w="1341"/>
        <w:gridCol w:w="1344"/>
        <w:gridCol w:w="1343"/>
        <w:gridCol w:w="1167"/>
      </w:tblGrid>
      <w:tr>
        <w:trPr>
          <w:trHeight w:val="1050" w:hRule="atLeast"/>
        </w:trPr>
        <w:tc>
          <w:tcPr>
            <w:tcW w:w="8867" w:type="dxa"/>
            <w:gridSpan w:val="6"/>
            <w:tcBorders>
              <w:left w:val="single" w:sz="6" w:space="0" w:color="000000"/>
              <w:right w:val="single" w:sz="6" w:space="0" w:color="000000"/>
            </w:tcBorders>
            <w:shd w:val="clear" w:color="auto" w:fill="F6F6F6"/>
          </w:tcPr>
          <w:p>
            <w:pPr>
              <w:pStyle w:val="TableParagraph"/>
              <w:spacing w:line="240" w:lineRule="auto" w:before="104"/>
              <w:ind w:right="0"/>
              <w:jc w:val="left"/>
              <w:rPr>
                <w:b/>
                <w:sz w:val="24"/>
              </w:rPr>
            </w:pPr>
          </w:p>
          <w:p>
            <w:pPr>
              <w:pStyle w:val="TableParagraph"/>
              <w:spacing w:line="240" w:lineRule="auto" w:before="0"/>
              <w:ind w:left="62" w:right="0"/>
              <w:jc w:val="left"/>
              <w:rPr>
                <w:sz w:val="24"/>
              </w:rPr>
            </w:pPr>
            <w:r>
              <w:rPr>
                <w:spacing w:val="-2"/>
                <w:sz w:val="24"/>
              </w:rPr>
              <w:t>Kolmogorov-Smirnov</w:t>
            </w:r>
          </w:p>
        </w:tc>
      </w:tr>
      <w:tr>
        <w:trPr>
          <w:trHeight w:val="3590" w:hRule="atLeast"/>
        </w:trPr>
        <w:tc>
          <w:tcPr>
            <w:tcW w:w="2501" w:type="dxa"/>
            <w:tcBorders>
              <w:left w:val="single" w:sz="6" w:space="0" w:color="000000"/>
            </w:tcBorders>
          </w:tcPr>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133"/>
              <w:ind w:right="0"/>
              <w:jc w:val="left"/>
              <w:rPr>
                <w:b/>
                <w:sz w:val="24"/>
              </w:rPr>
            </w:pPr>
          </w:p>
          <w:p>
            <w:pPr>
              <w:pStyle w:val="TableParagraph"/>
              <w:spacing w:line="240" w:lineRule="auto" w:before="1"/>
              <w:ind w:left="62" w:right="508"/>
              <w:jc w:val="left"/>
              <w:rPr>
                <w:sz w:val="24"/>
              </w:rPr>
            </w:pPr>
            <w:r>
              <w:rPr>
                <w:sz w:val="24"/>
              </w:rPr>
              <w:t>Sample</w:t>
            </w:r>
            <w:r>
              <w:rPr>
                <w:spacing w:val="-15"/>
                <w:sz w:val="24"/>
              </w:rPr>
              <w:t> </w:t>
            </w:r>
            <w:r>
              <w:rPr>
                <w:sz w:val="24"/>
              </w:rPr>
              <w:t>Size </w:t>
            </w:r>
            <w:r>
              <w:rPr>
                <w:spacing w:val="-2"/>
                <w:sz w:val="24"/>
              </w:rPr>
              <w:t>Statistic</w:t>
            </w:r>
          </w:p>
          <w:p>
            <w:pPr>
              <w:pStyle w:val="TableParagraph"/>
              <w:spacing w:line="240" w:lineRule="auto" w:before="0"/>
              <w:ind w:left="62" w:right="1629"/>
              <w:jc w:val="left"/>
              <w:rPr>
                <w:sz w:val="24"/>
              </w:rPr>
            </w:pPr>
            <w:r>
              <w:rPr>
                <w:spacing w:val="-2"/>
                <w:sz w:val="24"/>
              </w:rPr>
              <w:t>P-Value </w:t>
            </w:r>
            <w:r>
              <w:rPr>
                <w:spacing w:val="-4"/>
                <w:sz w:val="24"/>
              </w:rPr>
              <w:t>Rank</w:t>
            </w:r>
          </w:p>
        </w:tc>
        <w:tc>
          <w:tcPr>
            <w:tcW w:w="6366" w:type="dxa"/>
            <w:gridSpan w:val="5"/>
            <w:tcBorders>
              <w:right w:val="single" w:sz="6" w:space="0" w:color="000000"/>
            </w:tcBorders>
          </w:tcPr>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133"/>
              <w:ind w:right="0"/>
              <w:jc w:val="left"/>
              <w:rPr>
                <w:b/>
                <w:sz w:val="24"/>
              </w:rPr>
            </w:pPr>
          </w:p>
          <w:p>
            <w:pPr>
              <w:pStyle w:val="TableParagraph"/>
              <w:spacing w:line="240" w:lineRule="auto" w:before="1"/>
              <w:ind w:left="62" w:right="0"/>
              <w:jc w:val="left"/>
              <w:rPr>
                <w:sz w:val="24"/>
              </w:rPr>
            </w:pPr>
            <w:r>
              <w:rPr>
                <w:spacing w:val="-2"/>
                <w:sz w:val="24"/>
              </w:rPr>
              <w:t>16710</w:t>
            </w:r>
          </w:p>
          <w:p>
            <w:pPr>
              <w:pStyle w:val="TableParagraph"/>
              <w:spacing w:line="240" w:lineRule="auto" w:before="0"/>
              <w:ind w:left="62" w:right="0"/>
              <w:jc w:val="left"/>
              <w:rPr>
                <w:sz w:val="24"/>
              </w:rPr>
            </w:pPr>
            <w:r>
              <w:rPr>
                <w:spacing w:val="-2"/>
                <w:sz w:val="24"/>
              </w:rPr>
              <w:t>0.02054</w:t>
            </w:r>
          </w:p>
          <w:p>
            <w:pPr>
              <w:pStyle w:val="TableParagraph"/>
              <w:spacing w:line="240" w:lineRule="auto" w:before="0"/>
              <w:ind w:left="62" w:right="0"/>
              <w:jc w:val="left"/>
              <w:rPr>
                <w:sz w:val="24"/>
              </w:rPr>
            </w:pPr>
            <w:r>
              <w:rPr>
                <w:sz w:val="24"/>
              </w:rPr>
              <w:t>1.4853</w:t>
            </w:r>
            <w:r>
              <w:rPr>
                <w:spacing w:val="-2"/>
                <w:sz w:val="24"/>
              </w:rPr>
              <w:t> </w:t>
            </w:r>
            <w:r>
              <w:rPr>
                <w:sz w:val="24"/>
              </w:rPr>
              <w:t>X10</w:t>
            </w:r>
            <w:r>
              <w:rPr>
                <w:sz w:val="24"/>
                <w:vertAlign w:val="superscript"/>
              </w:rPr>
              <w:t>-</w:t>
            </w:r>
            <w:r>
              <w:rPr>
                <w:spacing w:val="-10"/>
                <w:sz w:val="24"/>
                <w:vertAlign w:val="superscript"/>
              </w:rPr>
              <w:t>6</w:t>
            </w:r>
          </w:p>
          <w:p>
            <w:pPr>
              <w:pStyle w:val="TableParagraph"/>
              <w:spacing w:line="240" w:lineRule="auto" w:before="0"/>
              <w:ind w:left="62" w:right="0"/>
              <w:jc w:val="left"/>
              <w:rPr>
                <w:sz w:val="24"/>
              </w:rPr>
            </w:pPr>
            <w:r>
              <w:rPr>
                <w:spacing w:val="-10"/>
                <w:sz w:val="24"/>
              </w:rPr>
              <w:t>2</w:t>
            </w:r>
          </w:p>
        </w:tc>
      </w:tr>
      <w:tr>
        <w:trPr>
          <w:trHeight w:val="678" w:hRule="atLeast"/>
        </w:trPr>
        <w:tc>
          <w:tcPr>
            <w:tcW w:w="2501" w:type="dxa"/>
            <w:tcBorders>
              <w:left w:val="single" w:sz="6" w:space="0" w:color="000000"/>
            </w:tcBorders>
          </w:tcPr>
          <w:p>
            <w:pPr>
              <w:pStyle w:val="TableParagraph"/>
              <w:spacing w:line="240" w:lineRule="auto" w:before="6"/>
              <w:ind w:right="0"/>
              <w:jc w:val="left"/>
              <w:rPr>
                <w:b/>
                <w:sz w:val="5"/>
              </w:rPr>
            </w:pPr>
          </w:p>
          <w:p>
            <w:pPr>
              <w:pStyle w:val="TableParagraph"/>
              <w:spacing w:line="240" w:lineRule="auto" w:before="0"/>
              <w:ind w:left="62" w:right="0"/>
              <w:jc w:val="left"/>
              <w:rPr>
                <w:sz w:val="20"/>
              </w:rPr>
            </w:pPr>
            <w:r>
              <w:rPr>
                <w:sz w:val="20"/>
              </w:rPr>
              <mc:AlternateContent>
                <mc:Choice Requires="wps">
                  <w:drawing>
                    <wp:inline distT="0" distB="0" distL="0" distR="0">
                      <wp:extent cx="922655" cy="169545"/>
                      <wp:effectExtent l="0" t="0" r="0" b="1905"/>
                      <wp:docPr id="180" name="Group 180"/>
                      <wp:cNvGraphicFramePr>
                        <a:graphicFrameLocks/>
                      </wp:cNvGraphicFramePr>
                      <a:graphic>
                        <a:graphicData uri="http://schemas.microsoft.com/office/word/2010/wordprocessingGroup">
                          <wpg:wgp>
                            <wpg:cNvPr id="180" name="Group 180"/>
                            <wpg:cNvGrpSpPr/>
                            <wpg:grpSpPr>
                              <a:xfrm>
                                <a:off x="0" y="0"/>
                                <a:ext cx="922655" cy="169545"/>
                                <a:chExt cx="922655" cy="169545"/>
                              </a:xfrm>
                            </wpg:grpSpPr>
                            <pic:pic>
                              <pic:nvPicPr>
                                <pic:cNvPr id="181" name="Image 181"/>
                                <pic:cNvPicPr/>
                              </pic:nvPicPr>
                              <pic:blipFill>
                                <a:blip r:embed="rId74" cstate="print"/>
                                <a:stretch>
                                  <a:fillRect/>
                                </a:stretch>
                              </pic:blipFill>
                              <pic:spPr>
                                <a:xfrm>
                                  <a:off x="0" y="0"/>
                                  <a:ext cx="237744" cy="169163"/>
                                </a:xfrm>
                                <a:prstGeom prst="rect">
                                  <a:avLst/>
                                </a:prstGeom>
                              </pic:spPr>
                            </pic:pic>
                            <pic:pic>
                              <pic:nvPicPr>
                                <pic:cNvPr id="182" name="Image 182"/>
                                <pic:cNvPicPr/>
                              </pic:nvPicPr>
                              <pic:blipFill>
                                <a:blip r:embed="rId81" cstate="print"/>
                                <a:stretch>
                                  <a:fillRect/>
                                </a:stretch>
                              </pic:blipFill>
                              <pic:spPr>
                                <a:xfrm>
                                  <a:off x="118871" y="0"/>
                                  <a:ext cx="803338" cy="169163"/>
                                </a:xfrm>
                                <a:prstGeom prst="rect">
                                  <a:avLst/>
                                </a:prstGeom>
                              </pic:spPr>
                            </pic:pic>
                          </wpg:wgp>
                        </a:graphicData>
                      </a:graphic>
                    </wp:inline>
                  </w:drawing>
                </mc:Choice>
                <mc:Fallback>
                  <w:pict>
                    <v:group style="width:72.650pt;height:13.35pt;mso-position-horizontal-relative:char;mso-position-vertical-relative:line" id="docshapegroup81" coordorigin="0,0" coordsize="1453,267">
                      <v:shape style="position:absolute;left:0;top:0;width:375;height:267" type="#_x0000_t75" id="docshape82" stroked="false">
                        <v:imagedata r:id="rId74" o:title=""/>
                      </v:shape>
                      <v:shape style="position:absolute;left:187;top:0;width:1266;height:267" type="#_x0000_t75" id="docshape83" stroked="false">
                        <v:imagedata r:id="rId81" o:title=""/>
                      </v:shape>
                    </v:group>
                  </w:pict>
                </mc:Fallback>
              </mc:AlternateContent>
            </w:r>
            <w:r>
              <w:rPr>
                <w:sz w:val="20"/>
              </w:rPr>
            </w:r>
          </w:p>
          <w:p>
            <w:pPr>
              <w:pStyle w:val="TableParagraph"/>
              <w:spacing w:line="240" w:lineRule="auto" w:before="0"/>
              <w:ind w:left="62" w:right="0"/>
              <w:jc w:val="left"/>
              <w:rPr>
                <w:sz w:val="24"/>
              </w:rPr>
            </w:pPr>
            <w:r>
              <w:rPr>
                <w:spacing w:val="-2"/>
                <w:sz w:val="24"/>
              </w:rPr>
              <w:t>significance)</w:t>
            </w:r>
          </w:p>
        </w:tc>
        <w:tc>
          <w:tcPr>
            <w:tcW w:w="1171" w:type="dxa"/>
          </w:tcPr>
          <w:p>
            <w:pPr>
              <w:pStyle w:val="TableParagraph"/>
              <w:spacing w:line="240" w:lineRule="auto" w:before="195"/>
              <w:ind w:left="4" w:right="1"/>
              <w:jc w:val="center"/>
              <w:rPr>
                <w:sz w:val="24"/>
              </w:rPr>
            </w:pPr>
            <w:r>
              <w:rPr>
                <w:spacing w:val="-5"/>
                <w:sz w:val="24"/>
              </w:rPr>
              <w:t>0.2</w:t>
            </w:r>
          </w:p>
        </w:tc>
        <w:tc>
          <w:tcPr>
            <w:tcW w:w="1341" w:type="dxa"/>
          </w:tcPr>
          <w:p>
            <w:pPr>
              <w:pStyle w:val="TableParagraph"/>
              <w:spacing w:line="240" w:lineRule="auto" w:before="195"/>
              <w:ind w:left="7" w:right="0"/>
              <w:jc w:val="center"/>
              <w:rPr>
                <w:sz w:val="24"/>
              </w:rPr>
            </w:pPr>
            <w:r>
              <w:rPr>
                <w:spacing w:val="-5"/>
                <w:sz w:val="24"/>
              </w:rPr>
              <w:t>0.1</w:t>
            </w:r>
          </w:p>
        </w:tc>
        <w:tc>
          <w:tcPr>
            <w:tcW w:w="1344" w:type="dxa"/>
          </w:tcPr>
          <w:p>
            <w:pPr>
              <w:pStyle w:val="TableParagraph"/>
              <w:spacing w:line="240" w:lineRule="auto" w:before="195"/>
              <w:ind w:left="6" w:right="0"/>
              <w:jc w:val="center"/>
              <w:rPr>
                <w:sz w:val="24"/>
              </w:rPr>
            </w:pPr>
            <w:r>
              <w:rPr>
                <w:spacing w:val="-4"/>
                <w:sz w:val="24"/>
              </w:rPr>
              <w:t>0.05</w:t>
            </w:r>
          </w:p>
        </w:tc>
        <w:tc>
          <w:tcPr>
            <w:tcW w:w="1343" w:type="dxa"/>
            <w:tcBorders>
              <w:right w:val="double" w:sz="4" w:space="0" w:color="000000"/>
            </w:tcBorders>
          </w:tcPr>
          <w:p>
            <w:pPr>
              <w:pStyle w:val="TableParagraph"/>
              <w:spacing w:line="240" w:lineRule="auto" w:before="195"/>
              <w:ind w:left="12" w:right="0"/>
              <w:jc w:val="center"/>
              <w:rPr>
                <w:sz w:val="24"/>
              </w:rPr>
            </w:pPr>
            <w:r>
              <w:rPr>
                <w:spacing w:val="-4"/>
                <w:sz w:val="24"/>
              </w:rPr>
              <w:t>0.02</w:t>
            </w:r>
          </w:p>
        </w:tc>
        <w:tc>
          <w:tcPr>
            <w:tcW w:w="1167" w:type="dxa"/>
            <w:tcBorders>
              <w:left w:val="double" w:sz="4" w:space="0" w:color="000000"/>
              <w:right w:val="single" w:sz="6" w:space="0" w:color="000000"/>
            </w:tcBorders>
          </w:tcPr>
          <w:p>
            <w:pPr>
              <w:pStyle w:val="TableParagraph"/>
              <w:spacing w:line="240" w:lineRule="auto" w:before="195"/>
              <w:ind w:left="2" w:right="1"/>
              <w:jc w:val="center"/>
              <w:rPr>
                <w:sz w:val="24"/>
              </w:rPr>
            </w:pPr>
            <w:r>
              <w:rPr>
                <w:spacing w:val="-4"/>
                <w:sz w:val="24"/>
              </w:rPr>
              <w:t>0.01</w:t>
            </w:r>
          </w:p>
        </w:tc>
      </w:tr>
      <w:tr>
        <w:trPr>
          <w:trHeight w:val="1050" w:hRule="atLeast"/>
        </w:trPr>
        <w:tc>
          <w:tcPr>
            <w:tcW w:w="2501" w:type="dxa"/>
            <w:tcBorders>
              <w:left w:val="single" w:sz="6" w:space="0" w:color="000000"/>
            </w:tcBorders>
          </w:tcPr>
          <w:p>
            <w:pPr>
              <w:pStyle w:val="TableParagraph"/>
              <w:spacing w:line="240" w:lineRule="auto" w:before="102"/>
              <w:ind w:right="0"/>
              <w:jc w:val="left"/>
              <w:rPr>
                <w:b/>
                <w:sz w:val="24"/>
              </w:rPr>
            </w:pPr>
          </w:p>
          <w:p>
            <w:pPr>
              <w:pStyle w:val="TableParagraph"/>
              <w:spacing w:line="240" w:lineRule="auto" w:before="0"/>
              <w:ind w:left="62" w:right="0"/>
              <w:jc w:val="left"/>
              <w:rPr>
                <w:sz w:val="24"/>
              </w:rPr>
            </w:pPr>
            <w:r>
              <w:rPr>
                <w:sz w:val="24"/>
              </w:rPr>
              <w:t>Critical</w:t>
            </w:r>
            <w:r>
              <w:rPr>
                <w:spacing w:val="-2"/>
                <w:sz w:val="24"/>
              </w:rPr>
              <w:t> Value</w:t>
            </w:r>
          </w:p>
        </w:tc>
        <w:tc>
          <w:tcPr>
            <w:tcW w:w="1171" w:type="dxa"/>
          </w:tcPr>
          <w:p>
            <w:pPr>
              <w:pStyle w:val="TableParagraph"/>
              <w:spacing w:line="240" w:lineRule="auto" w:before="102"/>
              <w:ind w:right="0"/>
              <w:jc w:val="left"/>
              <w:rPr>
                <w:b/>
                <w:sz w:val="24"/>
              </w:rPr>
            </w:pPr>
          </w:p>
          <w:p>
            <w:pPr>
              <w:pStyle w:val="TableParagraph"/>
              <w:spacing w:line="240" w:lineRule="auto" w:before="0"/>
              <w:ind w:left="4" w:right="1"/>
              <w:jc w:val="center"/>
              <w:rPr>
                <w:sz w:val="24"/>
              </w:rPr>
            </w:pPr>
            <w:r>
              <w:rPr>
                <w:spacing w:val="-2"/>
                <w:sz w:val="24"/>
              </w:rPr>
              <w:t>0.0083</w:t>
            </w:r>
          </w:p>
        </w:tc>
        <w:tc>
          <w:tcPr>
            <w:tcW w:w="1341" w:type="dxa"/>
          </w:tcPr>
          <w:p>
            <w:pPr>
              <w:pStyle w:val="TableParagraph"/>
              <w:spacing w:line="240" w:lineRule="auto" w:before="102"/>
              <w:ind w:right="0"/>
              <w:jc w:val="left"/>
              <w:rPr>
                <w:b/>
                <w:sz w:val="24"/>
              </w:rPr>
            </w:pPr>
          </w:p>
          <w:p>
            <w:pPr>
              <w:pStyle w:val="TableParagraph"/>
              <w:spacing w:line="240" w:lineRule="auto" w:before="0"/>
              <w:ind w:left="7" w:right="0"/>
              <w:jc w:val="center"/>
              <w:rPr>
                <w:sz w:val="24"/>
              </w:rPr>
            </w:pPr>
            <w:r>
              <w:rPr>
                <w:spacing w:val="-2"/>
                <w:sz w:val="24"/>
              </w:rPr>
              <w:t>0.00946</w:t>
            </w:r>
          </w:p>
        </w:tc>
        <w:tc>
          <w:tcPr>
            <w:tcW w:w="1344" w:type="dxa"/>
          </w:tcPr>
          <w:p>
            <w:pPr>
              <w:pStyle w:val="TableParagraph"/>
              <w:spacing w:line="240" w:lineRule="auto" w:before="102"/>
              <w:ind w:right="0"/>
              <w:jc w:val="left"/>
              <w:rPr>
                <w:b/>
                <w:sz w:val="24"/>
              </w:rPr>
            </w:pPr>
          </w:p>
          <w:p>
            <w:pPr>
              <w:pStyle w:val="TableParagraph"/>
              <w:spacing w:line="240" w:lineRule="auto" w:before="0"/>
              <w:ind w:left="6" w:right="1"/>
              <w:jc w:val="center"/>
              <w:rPr>
                <w:sz w:val="24"/>
              </w:rPr>
            </w:pPr>
            <w:r>
              <w:rPr>
                <w:spacing w:val="-2"/>
                <w:sz w:val="24"/>
              </w:rPr>
              <w:t>0.01051</w:t>
            </w:r>
          </w:p>
        </w:tc>
        <w:tc>
          <w:tcPr>
            <w:tcW w:w="1343" w:type="dxa"/>
            <w:tcBorders>
              <w:right w:val="double" w:sz="4" w:space="0" w:color="000000"/>
            </w:tcBorders>
          </w:tcPr>
          <w:p>
            <w:pPr>
              <w:pStyle w:val="TableParagraph"/>
              <w:spacing w:line="240" w:lineRule="auto" w:before="102"/>
              <w:ind w:right="0"/>
              <w:jc w:val="left"/>
              <w:rPr>
                <w:b/>
                <w:sz w:val="24"/>
              </w:rPr>
            </w:pPr>
          </w:p>
          <w:p>
            <w:pPr>
              <w:pStyle w:val="TableParagraph"/>
              <w:spacing w:line="240" w:lineRule="auto" w:before="0"/>
              <w:ind w:left="12" w:right="0"/>
              <w:jc w:val="center"/>
              <w:rPr>
                <w:sz w:val="24"/>
              </w:rPr>
            </w:pPr>
            <w:r>
              <w:rPr>
                <w:spacing w:val="-2"/>
                <w:sz w:val="24"/>
              </w:rPr>
              <w:t>0.01174</w:t>
            </w:r>
          </w:p>
        </w:tc>
        <w:tc>
          <w:tcPr>
            <w:tcW w:w="1167" w:type="dxa"/>
            <w:tcBorders>
              <w:left w:val="double" w:sz="4" w:space="0" w:color="000000"/>
              <w:right w:val="single" w:sz="6" w:space="0" w:color="000000"/>
            </w:tcBorders>
          </w:tcPr>
          <w:p>
            <w:pPr>
              <w:pStyle w:val="TableParagraph"/>
              <w:spacing w:line="240" w:lineRule="auto" w:before="102"/>
              <w:ind w:right="0"/>
              <w:jc w:val="left"/>
              <w:rPr>
                <w:b/>
                <w:sz w:val="24"/>
              </w:rPr>
            </w:pPr>
          </w:p>
          <w:p>
            <w:pPr>
              <w:pStyle w:val="TableParagraph"/>
              <w:spacing w:line="240" w:lineRule="auto" w:before="0"/>
              <w:ind w:left="2" w:right="1"/>
              <w:jc w:val="center"/>
              <w:rPr>
                <w:sz w:val="24"/>
              </w:rPr>
            </w:pPr>
            <w:r>
              <w:rPr>
                <w:spacing w:val="-2"/>
                <w:sz w:val="24"/>
              </w:rPr>
              <w:t>0.0126</w:t>
            </w:r>
          </w:p>
        </w:tc>
      </w:tr>
      <w:tr>
        <w:trPr>
          <w:trHeight w:val="1002" w:hRule="atLeast"/>
        </w:trPr>
        <w:tc>
          <w:tcPr>
            <w:tcW w:w="2501" w:type="dxa"/>
            <w:tcBorders>
              <w:left w:val="single" w:sz="6" w:space="0" w:color="000000"/>
            </w:tcBorders>
          </w:tcPr>
          <w:p>
            <w:pPr>
              <w:pStyle w:val="TableParagraph"/>
              <w:spacing w:line="240" w:lineRule="auto" w:before="77"/>
              <w:ind w:right="0"/>
              <w:jc w:val="left"/>
              <w:rPr>
                <w:b/>
                <w:sz w:val="24"/>
              </w:rPr>
            </w:pPr>
          </w:p>
          <w:p>
            <w:pPr>
              <w:pStyle w:val="TableParagraph"/>
              <w:spacing w:line="240" w:lineRule="auto" w:before="1"/>
              <w:ind w:left="62" w:right="0"/>
              <w:jc w:val="left"/>
              <w:rPr>
                <w:sz w:val="24"/>
              </w:rPr>
            </w:pPr>
            <w:r>
              <w:rPr>
                <w:spacing w:val="-2"/>
                <w:sz w:val="24"/>
              </w:rPr>
              <w:t>Reject?</w:t>
            </w:r>
          </w:p>
        </w:tc>
        <w:tc>
          <w:tcPr>
            <w:tcW w:w="1171" w:type="dxa"/>
          </w:tcPr>
          <w:p>
            <w:pPr>
              <w:pStyle w:val="TableParagraph"/>
              <w:spacing w:line="240" w:lineRule="auto" w:before="77"/>
              <w:ind w:right="0"/>
              <w:jc w:val="left"/>
              <w:rPr>
                <w:b/>
                <w:sz w:val="24"/>
              </w:rPr>
            </w:pPr>
          </w:p>
          <w:p>
            <w:pPr>
              <w:pStyle w:val="TableParagraph"/>
              <w:spacing w:line="240" w:lineRule="auto" w:before="1"/>
              <w:ind w:left="3" w:right="4"/>
              <w:jc w:val="center"/>
              <w:rPr>
                <w:sz w:val="24"/>
              </w:rPr>
            </w:pPr>
            <w:r>
              <w:rPr>
                <w:spacing w:val="-5"/>
                <w:sz w:val="24"/>
              </w:rPr>
              <w:t>Yes</w:t>
            </w:r>
          </w:p>
        </w:tc>
        <w:tc>
          <w:tcPr>
            <w:tcW w:w="1341" w:type="dxa"/>
          </w:tcPr>
          <w:p>
            <w:pPr>
              <w:pStyle w:val="TableParagraph"/>
              <w:spacing w:line="240" w:lineRule="auto" w:before="77"/>
              <w:ind w:right="0"/>
              <w:jc w:val="left"/>
              <w:rPr>
                <w:b/>
                <w:sz w:val="24"/>
              </w:rPr>
            </w:pPr>
          </w:p>
          <w:p>
            <w:pPr>
              <w:pStyle w:val="TableParagraph"/>
              <w:spacing w:line="240" w:lineRule="auto" w:before="1"/>
              <w:ind w:left="7" w:right="5"/>
              <w:jc w:val="center"/>
              <w:rPr>
                <w:sz w:val="24"/>
              </w:rPr>
            </w:pPr>
            <w:r>
              <w:rPr>
                <w:spacing w:val="-5"/>
                <w:sz w:val="24"/>
              </w:rPr>
              <w:t>Yes</w:t>
            </w:r>
          </w:p>
        </w:tc>
        <w:tc>
          <w:tcPr>
            <w:tcW w:w="1344" w:type="dxa"/>
          </w:tcPr>
          <w:p>
            <w:pPr>
              <w:pStyle w:val="TableParagraph"/>
              <w:spacing w:line="240" w:lineRule="auto" w:before="77"/>
              <w:ind w:right="0"/>
              <w:jc w:val="left"/>
              <w:rPr>
                <w:b/>
                <w:sz w:val="24"/>
              </w:rPr>
            </w:pPr>
          </w:p>
          <w:p>
            <w:pPr>
              <w:pStyle w:val="TableParagraph"/>
              <w:spacing w:line="240" w:lineRule="auto" w:before="1"/>
              <w:ind w:left="6" w:right="5"/>
              <w:jc w:val="center"/>
              <w:rPr>
                <w:sz w:val="24"/>
              </w:rPr>
            </w:pPr>
            <w:r>
              <w:rPr>
                <w:spacing w:val="-5"/>
                <w:sz w:val="24"/>
              </w:rPr>
              <w:t>Yes</w:t>
            </w:r>
          </w:p>
        </w:tc>
        <w:tc>
          <w:tcPr>
            <w:tcW w:w="1343" w:type="dxa"/>
            <w:tcBorders>
              <w:right w:val="double" w:sz="4" w:space="0" w:color="000000"/>
            </w:tcBorders>
          </w:tcPr>
          <w:p>
            <w:pPr>
              <w:pStyle w:val="TableParagraph"/>
              <w:spacing w:line="240" w:lineRule="auto" w:before="77"/>
              <w:ind w:right="0"/>
              <w:jc w:val="left"/>
              <w:rPr>
                <w:b/>
                <w:sz w:val="24"/>
              </w:rPr>
            </w:pPr>
          </w:p>
          <w:p>
            <w:pPr>
              <w:pStyle w:val="TableParagraph"/>
              <w:spacing w:line="240" w:lineRule="auto" w:before="1"/>
              <w:ind w:left="12" w:right="5"/>
              <w:jc w:val="center"/>
              <w:rPr>
                <w:sz w:val="24"/>
              </w:rPr>
            </w:pPr>
            <w:r>
              <w:rPr>
                <w:spacing w:val="-5"/>
                <w:sz w:val="24"/>
              </w:rPr>
              <w:t>Yes</w:t>
            </w:r>
          </w:p>
        </w:tc>
        <w:tc>
          <w:tcPr>
            <w:tcW w:w="1167" w:type="dxa"/>
            <w:tcBorders>
              <w:left w:val="double" w:sz="4" w:space="0" w:color="000000"/>
              <w:right w:val="single" w:sz="6" w:space="0" w:color="000000"/>
            </w:tcBorders>
          </w:tcPr>
          <w:p>
            <w:pPr>
              <w:pStyle w:val="TableParagraph"/>
              <w:spacing w:line="240" w:lineRule="auto" w:before="77"/>
              <w:ind w:right="0"/>
              <w:jc w:val="left"/>
              <w:rPr>
                <w:b/>
                <w:sz w:val="24"/>
              </w:rPr>
            </w:pPr>
          </w:p>
          <w:p>
            <w:pPr>
              <w:pStyle w:val="TableParagraph"/>
              <w:spacing w:line="240" w:lineRule="auto" w:before="1"/>
              <w:ind w:left="1" w:right="2"/>
              <w:jc w:val="center"/>
              <w:rPr>
                <w:sz w:val="24"/>
              </w:rPr>
            </w:pPr>
            <w:r>
              <w:rPr>
                <w:spacing w:val="-5"/>
                <w:sz w:val="24"/>
              </w:rPr>
              <w:t>Yes</w:t>
            </w:r>
          </w:p>
        </w:tc>
      </w:tr>
    </w:tbl>
    <w:p>
      <w:pPr>
        <w:spacing w:after="0" w:line="240" w:lineRule="auto"/>
        <w:jc w:val="center"/>
        <w:rPr>
          <w:sz w:val="24"/>
        </w:rPr>
        <w:sectPr>
          <w:pgSz w:w="11910" w:h="16840"/>
          <w:pgMar w:header="0" w:footer="1053" w:top="1640" w:bottom="1240" w:left="980" w:right="240"/>
        </w:sectPr>
      </w:pPr>
    </w:p>
    <w:p>
      <w:pPr>
        <w:pStyle w:val="BodyText"/>
        <w:rPr>
          <w:b/>
          <w:sz w:val="20"/>
        </w:rPr>
      </w:pPr>
    </w:p>
    <w:p>
      <w:pPr>
        <w:pStyle w:val="BodyText"/>
        <w:spacing w:before="64"/>
        <w:rPr>
          <w:b/>
          <w:sz w:val="20"/>
        </w:rPr>
      </w:pPr>
    </w:p>
    <w:p>
      <w:pPr>
        <w:spacing w:after="0"/>
        <w:rPr>
          <w:sz w:val="20"/>
        </w:rPr>
        <w:sectPr>
          <w:pgSz w:w="11910" w:h="16840"/>
          <w:pgMar w:header="0" w:footer="1053" w:top="1920" w:bottom="1240" w:left="980" w:right="240"/>
        </w:sectPr>
      </w:pPr>
    </w:p>
    <w:p>
      <w:pPr>
        <w:pStyle w:val="BodyText"/>
        <w:spacing w:before="301"/>
        <w:rPr>
          <w:b/>
          <w:sz w:val="41"/>
        </w:rPr>
      </w:pPr>
    </w:p>
    <w:p>
      <w:pPr>
        <w:spacing w:before="0"/>
        <w:ind w:left="0" w:right="202" w:firstLine="0"/>
        <w:jc w:val="right"/>
        <w:rPr>
          <w:rFonts w:ascii="Arial MT"/>
          <w:sz w:val="41"/>
        </w:rPr>
      </w:pPr>
      <w:r>
        <w:rPr>
          <w:rFonts w:ascii="Arial MT"/>
          <w:w w:val="45"/>
          <w:sz w:val="41"/>
        </w:rPr>
        <w:t>2.8E-</w:t>
      </w:r>
      <w:r>
        <w:rPr>
          <w:rFonts w:ascii="Arial MT"/>
          <w:spacing w:val="-10"/>
          <w:w w:val="60"/>
          <w:sz w:val="41"/>
        </w:rPr>
        <w:t>4</w:t>
      </w:r>
    </w:p>
    <w:p>
      <w:pPr>
        <w:spacing w:before="147"/>
        <w:ind w:left="0" w:right="202" w:firstLine="0"/>
        <w:jc w:val="right"/>
        <w:rPr>
          <w:rFonts w:ascii="Arial MT"/>
          <w:sz w:val="41"/>
        </w:rPr>
      </w:pPr>
      <w:r>
        <w:rPr>
          <w:rFonts w:ascii="Arial MT"/>
          <w:w w:val="45"/>
          <w:sz w:val="41"/>
        </w:rPr>
        <w:t>2.6E-</w:t>
      </w:r>
      <w:r>
        <w:rPr>
          <w:rFonts w:ascii="Arial MT"/>
          <w:spacing w:val="-10"/>
          <w:w w:val="60"/>
          <w:sz w:val="41"/>
        </w:rPr>
        <w:t>4</w:t>
      </w:r>
    </w:p>
    <w:p>
      <w:pPr>
        <w:spacing w:before="112"/>
        <w:ind w:left="0" w:right="202" w:firstLine="0"/>
        <w:jc w:val="right"/>
        <w:rPr>
          <w:rFonts w:ascii="Arial MT"/>
          <w:sz w:val="41"/>
        </w:rPr>
      </w:pPr>
      <w:r>
        <w:rPr>
          <w:rFonts w:ascii="Arial MT"/>
          <w:w w:val="45"/>
          <w:sz w:val="41"/>
        </w:rPr>
        <w:t>2.4E-</w:t>
      </w:r>
      <w:r>
        <w:rPr>
          <w:rFonts w:ascii="Arial MT"/>
          <w:spacing w:val="-10"/>
          <w:w w:val="60"/>
          <w:sz w:val="41"/>
        </w:rPr>
        <w:t>4</w:t>
      </w:r>
    </w:p>
    <w:p>
      <w:pPr>
        <w:spacing w:before="147"/>
        <w:ind w:left="0" w:right="202" w:firstLine="0"/>
        <w:jc w:val="right"/>
        <w:rPr>
          <w:rFonts w:ascii="Arial MT"/>
          <w:sz w:val="41"/>
        </w:rPr>
      </w:pPr>
      <w:r>
        <w:rPr>
          <w:rFonts w:ascii="Arial MT"/>
          <w:w w:val="45"/>
          <w:sz w:val="41"/>
        </w:rPr>
        <w:t>2.2E-</w:t>
      </w:r>
      <w:r>
        <w:rPr>
          <w:rFonts w:ascii="Arial MT"/>
          <w:spacing w:val="-10"/>
          <w:w w:val="60"/>
          <w:sz w:val="41"/>
        </w:rPr>
        <w:t>4</w:t>
      </w:r>
    </w:p>
    <w:p>
      <w:pPr>
        <w:spacing w:before="113"/>
        <w:ind w:left="0" w:right="202" w:firstLine="0"/>
        <w:jc w:val="right"/>
        <w:rPr>
          <w:rFonts w:ascii="Arial MT"/>
          <w:sz w:val="41"/>
        </w:rPr>
      </w:pPr>
      <w:r>
        <w:rPr>
          <w:rFonts w:ascii="Arial MT"/>
          <w:w w:val="45"/>
          <w:sz w:val="41"/>
        </w:rPr>
        <w:t>2E-</w:t>
      </w:r>
      <w:r>
        <w:rPr>
          <w:rFonts w:ascii="Arial MT"/>
          <w:spacing w:val="-10"/>
          <w:w w:val="60"/>
          <w:sz w:val="41"/>
        </w:rPr>
        <w:t>4</w:t>
      </w:r>
    </w:p>
    <w:p>
      <w:pPr>
        <w:spacing w:before="147"/>
        <w:ind w:left="0" w:right="202" w:firstLine="0"/>
        <w:jc w:val="right"/>
        <w:rPr>
          <w:rFonts w:ascii="Arial MT"/>
          <w:sz w:val="41"/>
        </w:rPr>
      </w:pPr>
      <w:r>
        <w:rPr>
          <w:rFonts w:ascii="Arial MT"/>
          <w:w w:val="45"/>
          <w:sz w:val="41"/>
        </w:rPr>
        <w:t>1.8E-</w:t>
      </w:r>
      <w:r>
        <w:rPr>
          <w:rFonts w:ascii="Arial MT"/>
          <w:spacing w:val="-10"/>
          <w:w w:val="60"/>
          <w:sz w:val="41"/>
        </w:rPr>
        <w:t>4</w:t>
      </w:r>
    </w:p>
    <w:p>
      <w:pPr>
        <w:spacing w:before="112"/>
        <w:ind w:left="0" w:right="202" w:firstLine="0"/>
        <w:jc w:val="right"/>
        <w:rPr>
          <w:rFonts w:ascii="Arial MT"/>
          <w:sz w:val="41"/>
        </w:rPr>
      </w:pPr>
      <w:r>
        <w:rPr>
          <w:rFonts w:ascii="Arial MT"/>
          <w:w w:val="45"/>
          <w:sz w:val="41"/>
        </w:rPr>
        <w:t>1.6E-</w:t>
      </w:r>
      <w:r>
        <w:rPr>
          <w:rFonts w:ascii="Arial MT"/>
          <w:spacing w:val="-10"/>
          <w:w w:val="60"/>
          <w:sz w:val="41"/>
        </w:rPr>
        <w:t>4</w:t>
      </w:r>
    </w:p>
    <w:p>
      <w:pPr>
        <w:spacing w:before="147"/>
        <w:ind w:left="0" w:right="202" w:firstLine="0"/>
        <w:jc w:val="right"/>
        <w:rPr>
          <w:rFonts w:ascii="Arial MT"/>
          <w:sz w:val="41"/>
        </w:rPr>
      </w:pPr>
      <w:r>
        <w:rPr>
          <w:rFonts w:ascii="Arial MT"/>
          <w:w w:val="45"/>
          <w:sz w:val="41"/>
        </w:rPr>
        <w:t>1.4E-</w:t>
      </w:r>
      <w:r>
        <w:rPr>
          <w:rFonts w:ascii="Arial MT"/>
          <w:spacing w:val="-10"/>
          <w:w w:val="60"/>
          <w:sz w:val="41"/>
        </w:rPr>
        <w:t>4</w:t>
      </w:r>
    </w:p>
    <w:p>
      <w:pPr>
        <w:spacing w:before="113"/>
        <w:ind w:left="0" w:right="202" w:firstLine="0"/>
        <w:jc w:val="right"/>
        <w:rPr>
          <w:rFonts w:ascii="Arial MT"/>
          <w:sz w:val="41"/>
        </w:rPr>
      </w:pPr>
      <w:r>
        <w:rPr>
          <w:rFonts w:ascii="Arial MT"/>
          <w:w w:val="45"/>
          <w:sz w:val="41"/>
        </w:rPr>
        <w:t>1.2E-</w:t>
      </w:r>
      <w:r>
        <w:rPr>
          <w:rFonts w:ascii="Arial MT"/>
          <w:spacing w:val="-10"/>
          <w:w w:val="60"/>
          <w:sz w:val="41"/>
        </w:rPr>
        <w:t>4</w:t>
      </w:r>
    </w:p>
    <w:p>
      <w:pPr>
        <w:spacing w:before="147"/>
        <w:ind w:left="0" w:right="202" w:firstLine="0"/>
        <w:jc w:val="right"/>
        <w:rPr>
          <w:rFonts w:ascii="Arial MT"/>
          <w:sz w:val="41"/>
        </w:rPr>
      </w:pPr>
      <w:r>
        <w:rPr>
          <w:rFonts w:ascii="Arial MT"/>
          <w:w w:val="45"/>
          <w:sz w:val="41"/>
        </w:rPr>
        <w:t>1E-</w:t>
      </w:r>
      <w:r>
        <w:rPr>
          <w:rFonts w:ascii="Arial MT"/>
          <w:spacing w:val="-10"/>
          <w:w w:val="60"/>
          <w:sz w:val="41"/>
        </w:rPr>
        <w:t>4</w:t>
      </w:r>
    </w:p>
    <w:p>
      <w:pPr>
        <w:spacing w:before="112"/>
        <w:ind w:left="0" w:right="202" w:firstLine="0"/>
        <w:jc w:val="right"/>
        <w:rPr>
          <w:rFonts w:ascii="Arial MT"/>
          <w:sz w:val="41"/>
        </w:rPr>
      </w:pPr>
      <w:r>
        <w:rPr>
          <w:rFonts w:ascii="Arial MT"/>
          <w:w w:val="45"/>
          <w:sz w:val="41"/>
        </w:rPr>
        <w:t>8E-</w:t>
      </w:r>
      <w:r>
        <w:rPr>
          <w:rFonts w:ascii="Arial MT"/>
          <w:spacing w:val="-10"/>
          <w:w w:val="60"/>
          <w:sz w:val="41"/>
        </w:rPr>
        <w:t>5</w:t>
      </w:r>
    </w:p>
    <w:p>
      <w:pPr>
        <w:spacing w:before="148"/>
        <w:ind w:left="0" w:right="202" w:firstLine="0"/>
        <w:jc w:val="right"/>
        <w:rPr>
          <w:rFonts w:ascii="Arial MT"/>
          <w:sz w:val="41"/>
        </w:rPr>
      </w:pPr>
      <w:r>
        <w:rPr>
          <w:rFonts w:ascii="Arial MT"/>
          <w:w w:val="45"/>
          <w:sz w:val="41"/>
        </w:rPr>
        <w:t>6E-</w:t>
      </w:r>
      <w:r>
        <w:rPr>
          <w:rFonts w:ascii="Arial MT"/>
          <w:spacing w:val="-10"/>
          <w:w w:val="60"/>
          <w:sz w:val="41"/>
        </w:rPr>
        <w:t>5</w:t>
      </w:r>
    </w:p>
    <w:p>
      <w:pPr>
        <w:spacing w:before="112"/>
        <w:ind w:left="0" w:right="202" w:firstLine="0"/>
        <w:jc w:val="right"/>
        <w:rPr>
          <w:rFonts w:ascii="Arial MT"/>
          <w:sz w:val="41"/>
        </w:rPr>
      </w:pPr>
      <w:r>
        <w:rPr>
          <w:rFonts w:ascii="Arial MT"/>
          <w:w w:val="45"/>
          <w:sz w:val="41"/>
        </w:rPr>
        <w:t>4E-</w:t>
      </w:r>
      <w:r>
        <w:rPr>
          <w:rFonts w:ascii="Arial MT"/>
          <w:spacing w:val="-10"/>
          <w:w w:val="60"/>
          <w:sz w:val="41"/>
        </w:rPr>
        <w:t>5</w:t>
      </w:r>
    </w:p>
    <w:p>
      <w:pPr>
        <w:spacing w:before="147"/>
        <w:ind w:left="0" w:right="202" w:firstLine="0"/>
        <w:jc w:val="right"/>
        <w:rPr>
          <w:rFonts w:ascii="Arial MT"/>
          <w:sz w:val="41"/>
        </w:rPr>
      </w:pPr>
      <w:r>
        <w:rPr>
          <w:rFonts w:ascii="Arial MT"/>
          <w:w w:val="45"/>
          <w:sz w:val="41"/>
        </w:rPr>
        <w:t>2E-</w:t>
      </w:r>
      <w:r>
        <w:rPr>
          <w:rFonts w:ascii="Arial MT"/>
          <w:spacing w:val="-10"/>
          <w:w w:val="60"/>
          <w:sz w:val="41"/>
        </w:rPr>
        <w:t>5</w:t>
      </w:r>
    </w:p>
    <w:p>
      <w:pPr>
        <w:spacing w:before="113"/>
        <w:ind w:left="0" w:right="202" w:firstLine="0"/>
        <w:jc w:val="right"/>
        <w:rPr>
          <w:rFonts w:ascii="Arial MT"/>
          <w:sz w:val="41"/>
        </w:rPr>
      </w:pPr>
      <w:r>
        <w:rPr>
          <w:rFonts w:ascii="Arial MT"/>
          <w:spacing w:val="-10"/>
          <w:w w:val="60"/>
          <w:sz w:val="41"/>
        </w:rPr>
        <w:t>0</w:t>
      </w:r>
    </w:p>
    <w:p>
      <w:pPr>
        <w:spacing w:before="147"/>
        <w:ind w:left="0" w:right="0" w:firstLine="0"/>
        <w:jc w:val="right"/>
        <w:rPr>
          <w:rFonts w:ascii="Arial MT"/>
          <w:sz w:val="41"/>
        </w:rPr>
      </w:pPr>
      <w:r>
        <w:rPr>
          <w:rFonts w:ascii="Arial MT"/>
          <w:spacing w:val="-10"/>
          <w:w w:val="60"/>
          <w:sz w:val="41"/>
        </w:rPr>
        <w:t>0</w:t>
      </w:r>
    </w:p>
    <w:p>
      <w:pPr>
        <w:pStyle w:val="Heading2"/>
        <w:spacing w:before="92"/>
      </w:pPr>
      <w:r>
        <w:rPr/>
        <w:br w:type="column"/>
      </w:r>
      <w:r>
        <w:rPr>
          <w:spacing w:val="-2"/>
          <w:w w:val="50"/>
        </w:rPr>
        <w:t>Probability</w:t>
      </w:r>
      <w:r>
        <w:rPr>
          <w:spacing w:val="-32"/>
        </w:rPr>
        <w:t> </w:t>
      </w:r>
      <w:r>
        <w:rPr>
          <w:spacing w:val="-2"/>
          <w:w w:val="50"/>
        </w:rPr>
        <w:t>Density</w:t>
      </w:r>
      <w:r>
        <w:rPr>
          <w:spacing w:val="-32"/>
        </w:rPr>
        <w:t> </w:t>
      </w:r>
      <w:r>
        <w:rPr>
          <w:spacing w:val="-2"/>
          <w:w w:val="50"/>
        </w:rPr>
        <w:t>Function</w:t>
      </w: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rPr>
          <w:rFonts w:ascii="Arial MT"/>
          <w:sz w:val="44"/>
        </w:rPr>
      </w:pPr>
    </w:p>
    <w:p>
      <w:pPr>
        <w:pStyle w:val="BodyText"/>
        <w:spacing w:before="103"/>
        <w:rPr>
          <w:rFonts w:ascii="Arial MT"/>
          <w:sz w:val="44"/>
        </w:rPr>
      </w:pPr>
    </w:p>
    <w:p>
      <w:pPr>
        <w:spacing w:before="0"/>
        <w:ind w:left="239" w:right="0" w:firstLine="0"/>
        <w:jc w:val="center"/>
        <w:rPr>
          <w:rFonts w:ascii="Arial MT"/>
          <w:sz w:val="41"/>
        </w:rPr>
      </w:pPr>
      <w:r>
        <w:rPr/>
        <w:drawing>
          <wp:anchor distT="0" distB="0" distL="0" distR="0" allowOverlap="1" layoutInCell="1" locked="0" behindDoc="1" simplePos="0" relativeHeight="462751744">
            <wp:simplePos x="0" y="0"/>
            <wp:positionH relativeFrom="page">
              <wp:posOffset>1498219</wp:posOffset>
            </wp:positionH>
            <wp:positionV relativeFrom="paragraph">
              <wp:posOffset>-4771862</wp:posOffset>
            </wp:positionV>
            <wp:extent cx="4888992" cy="4833540"/>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8" cstate="print"/>
                    <a:stretch>
                      <a:fillRect/>
                    </a:stretch>
                  </pic:blipFill>
                  <pic:spPr>
                    <a:xfrm>
                      <a:off x="0" y="0"/>
                      <a:ext cx="4888992" cy="4833540"/>
                    </a:xfrm>
                    <a:prstGeom prst="rect">
                      <a:avLst/>
                    </a:prstGeom>
                  </pic:spPr>
                </pic:pic>
              </a:graphicData>
            </a:graphic>
          </wp:anchor>
        </w:drawing>
      </w:r>
      <w:r>
        <w:rPr>
          <w:rFonts w:ascii="Arial MT"/>
          <w:spacing w:val="-4"/>
          <w:w w:val="60"/>
          <w:sz w:val="41"/>
        </w:rPr>
        <w:t>5000</w:t>
      </w:r>
    </w:p>
    <w:p>
      <w:pPr>
        <w:pStyle w:val="Heading2"/>
        <w:ind w:left="2362"/>
        <w:jc w:val="center"/>
      </w:pPr>
      <w:r>
        <w:rPr>
          <w:spacing w:val="-10"/>
          <w:w w:val="60"/>
        </w:rPr>
        <w:t>x</w:t>
      </w:r>
    </w:p>
    <w:p>
      <w:pPr>
        <w:spacing w:line="240" w:lineRule="auto" w:before="0"/>
        <w:rPr>
          <w:rFonts w:ascii="Arial MT"/>
          <w:sz w:val="41"/>
        </w:rPr>
      </w:pPr>
      <w:r>
        <w:rPr/>
        <w:br w:type="column"/>
      </w:r>
      <w:r>
        <w:rPr>
          <w:rFonts w:ascii="Arial MT"/>
          <w:sz w:val="41"/>
        </w:rPr>
      </w: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rPr>
          <w:rFonts w:ascii="Arial MT"/>
          <w:sz w:val="41"/>
        </w:rPr>
      </w:pPr>
    </w:p>
    <w:p>
      <w:pPr>
        <w:pStyle w:val="BodyText"/>
        <w:spacing w:before="379"/>
        <w:rPr>
          <w:rFonts w:ascii="Arial MT"/>
          <w:sz w:val="41"/>
        </w:rPr>
      </w:pPr>
    </w:p>
    <w:p>
      <w:pPr>
        <w:spacing w:before="0"/>
        <w:ind w:left="0" w:right="0" w:firstLine="0"/>
        <w:jc w:val="left"/>
        <w:rPr>
          <w:rFonts w:ascii="Arial MT"/>
          <w:sz w:val="41"/>
        </w:rPr>
      </w:pPr>
      <w:r>
        <w:rPr>
          <w:rFonts w:ascii="Arial MT"/>
          <w:spacing w:val="-2"/>
          <w:w w:val="60"/>
          <w:sz w:val="41"/>
        </w:rPr>
        <w:t>10000</w:t>
      </w:r>
    </w:p>
    <w:p>
      <w:pPr>
        <w:spacing w:after="0"/>
        <w:jc w:val="left"/>
        <w:rPr>
          <w:rFonts w:ascii="Arial MT"/>
          <w:sz w:val="41"/>
        </w:rPr>
        <w:sectPr>
          <w:type w:val="continuous"/>
          <w:pgSz w:w="11910" w:h="16840"/>
          <w:pgMar w:header="0" w:footer="1053" w:top="1640" w:bottom="1200" w:left="980" w:right="240"/>
          <w:cols w:num="3" w:equalWidth="0">
            <w:col w:w="2637" w:space="40"/>
            <w:col w:w="4094" w:space="33"/>
            <w:col w:w="3886"/>
          </w:cols>
        </w:sectPr>
      </w:pPr>
    </w:p>
    <w:p>
      <w:pPr>
        <w:pStyle w:val="BodyText"/>
        <w:spacing w:before="174"/>
        <w:rPr>
          <w:rFonts w:ascii="Arial MT"/>
          <w:sz w:val="20"/>
        </w:rPr>
      </w:pPr>
      <w:r>
        <w:rPr/>
        <mc:AlternateContent>
          <mc:Choice Requires="wps">
            <w:drawing>
              <wp:anchor distT="0" distB="0" distL="0" distR="0" allowOverlap="1" layoutInCell="1" locked="0" behindDoc="1" simplePos="0" relativeHeight="462752256">
                <wp:simplePos x="0" y="0"/>
                <wp:positionH relativeFrom="page">
                  <wp:posOffset>1390650</wp:posOffset>
                </wp:positionH>
                <wp:positionV relativeFrom="page">
                  <wp:posOffset>1360316</wp:posOffset>
                </wp:positionV>
                <wp:extent cx="5274945" cy="7919084"/>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5274945" cy="7919084"/>
                          <a:chExt cx="5274945" cy="7919084"/>
                        </a:xfrm>
                      </wpg:grpSpPr>
                      <wps:wsp>
                        <wps:cNvPr id="185" name="Graphic 185"/>
                        <wps:cNvSpPr/>
                        <wps:spPr>
                          <a:xfrm>
                            <a:off x="0" y="0"/>
                            <a:ext cx="5274945" cy="7919084"/>
                          </a:xfrm>
                          <a:custGeom>
                            <a:avLst/>
                            <a:gdLst/>
                            <a:ahLst/>
                            <a:cxnLst/>
                            <a:rect l="l" t="t" r="r" b="b"/>
                            <a:pathLst>
                              <a:path w="5274945" h="7919084">
                                <a:moveTo>
                                  <a:pt x="5274615" y="0"/>
                                </a:moveTo>
                                <a:lnTo>
                                  <a:pt x="0" y="0"/>
                                </a:lnTo>
                                <a:lnTo>
                                  <a:pt x="0" y="7918937"/>
                                </a:lnTo>
                                <a:lnTo>
                                  <a:pt x="5274615" y="7918937"/>
                                </a:lnTo>
                                <a:lnTo>
                                  <a:pt x="5274615" y="0"/>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1667937" y="7548036"/>
                            <a:ext cx="249554" cy="1270"/>
                          </a:xfrm>
                          <a:custGeom>
                            <a:avLst/>
                            <a:gdLst/>
                            <a:ahLst/>
                            <a:cxnLst/>
                            <a:rect l="l" t="t" r="r" b="b"/>
                            <a:pathLst>
                              <a:path w="249554" h="0">
                                <a:moveTo>
                                  <a:pt x="0" y="0"/>
                                </a:moveTo>
                                <a:lnTo>
                                  <a:pt x="249082" y="0"/>
                                </a:lnTo>
                              </a:path>
                            </a:pathLst>
                          </a:custGeom>
                          <a:ln w="43508">
                            <a:solidFill>
                              <a:srgbClr val="FF8000"/>
                            </a:solidFill>
                            <a:prstDash val="solid"/>
                          </a:ln>
                        </wps:spPr>
                        <wps:bodyPr wrap="square" lIns="0" tIns="0" rIns="0" bIns="0" rtlCol="0">
                          <a:prstTxWarp prst="textNoShape">
                            <a:avLst/>
                          </a:prstTxWarp>
                          <a:noAutofit/>
                        </wps:bodyPr>
                      </wps:wsp>
                      <wps:wsp>
                        <wps:cNvPr id="187" name="Graphic 187"/>
                        <wps:cNvSpPr/>
                        <wps:spPr>
                          <a:xfrm>
                            <a:off x="833838" y="698303"/>
                            <a:ext cx="4289425" cy="5607050"/>
                          </a:xfrm>
                          <a:custGeom>
                            <a:avLst/>
                            <a:gdLst/>
                            <a:ahLst/>
                            <a:cxnLst/>
                            <a:rect l="l" t="t" r="r" b="b"/>
                            <a:pathLst>
                              <a:path w="4289425" h="5607050">
                                <a:moveTo>
                                  <a:pt x="0" y="5606483"/>
                                </a:moveTo>
                                <a:lnTo>
                                  <a:pt x="4289197" y="5606483"/>
                                </a:lnTo>
                                <a:lnTo>
                                  <a:pt x="4289197" y="0"/>
                                </a:lnTo>
                                <a:lnTo>
                                  <a:pt x="0" y="0"/>
                                </a:lnTo>
                                <a:lnTo>
                                  <a:pt x="0" y="5606483"/>
                                </a:lnTo>
                                <a:close/>
                              </a:path>
                            </a:pathLst>
                          </a:custGeom>
                          <a:ln w="14849">
                            <a:solidFill>
                              <a:srgbClr val="000000"/>
                            </a:solidFill>
                            <a:prstDash val="solid"/>
                          </a:ln>
                        </wps:spPr>
                        <wps:bodyPr wrap="square" lIns="0" tIns="0" rIns="0" bIns="0" rtlCol="0">
                          <a:prstTxWarp prst="textNoShape">
                            <a:avLst/>
                          </a:prstTxWarp>
                          <a:noAutofit/>
                        </wps:bodyPr>
                      </wps:wsp>
                      <wps:wsp>
                        <wps:cNvPr id="188" name="Graphic 188"/>
                        <wps:cNvSpPr/>
                        <wps:spPr>
                          <a:xfrm>
                            <a:off x="839241" y="6315662"/>
                            <a:ext cx="4278630" cy="1270"/>
                          </a:xfrm>
                          <a:custGeom>
                            <a:avLst/>
                            <a:gdLst/>
                            <a:ahLst/>
                            <a:cxnLst/>
                            <a:rect l="l" t="t" r="r" b="b"/>
                            <a:pathLst>
                              <a:path w="4278630" h="0">
                                <a:moveTo>
                                  <a:pt x="0" y="0"/>
                                </a:moveTo>
                                <a:lnTo>
                                  <a:pt x="4278358" y="0"/>
                                </a:lnTo>
                              </a:path>
                            </a:pathLst>
                          </a:custGeom>
                          <a:ln w="21754">
                            <a:solidFill>
                              <a:srgbClr val="000000"/>
                            </a:solidFill>
                            <a:prstDash val="solid"/>
                          </a:ln>
                        </wps:spPr>
                        <wps:bodyPr wrap="square" lIns="0" tIns="0" rIns="0" bIns="0" rtlCol="0">
                          <a:prstTxWarp prst="textNoShape">
                            <a:avLst/>
                          </a:prstTxWarp>
                          <a:noAutofit/>
                        </wps:bodyPr>
                      </wps:wsp>
                      <wps:wsp>
                        <wps:cNvPr id="189" name="Graphic 189"/>
                        <wps:cNvSpPr/>
                        <wps:spPr>
                          <a:xfrm>
                            <a:off x="871930" y="6337434"/>
                            <a:ext cx="2870200" cy="65405"/>
                          </a:xfrm>
                          <a:custGeom>
                            <a:avLst/>
                            <a:gdLst/>
                            <a:ahLst/>
                            <a:cxnLst/>
                            <a:rect l="l" t="t" r="r" b="b"/>
                            <a:pathLst>
                              <a:path w="2870200" h="65405">
                                <a:moveTo>
                                  <a:pt x="2870040" y="0"/>
                                </a:moveTo>
                                <a:lnTo>
                                  <a:pt x="2870040" y="65249"/>
                                </a:lnTo>
                              </a:path>
                              <a:path w="2870200" h="65405">
                                <a:moveTo>
                                  <a:pt x="1440488" y="0"/>
                                </a:moveTo>
                                <a:lnTo>
                                  <a:pt x="1440488" y="65249"/>
                                </a:lnTo>
                              </a:path>
                              <a:path w="2870200" h="65405">
                                <a:moveTo>
                                  <a:pt x="0" y="0"/>
                                </a:moveTo>
                                <a:lnTo>
                                  <a:pt x="0" y="65249"/>
                                </a:lnTo>
                              </a:path>
                            </a:pathLst>
                          </a:custGeom>
                          <a:ln w="16281">
                            <a:solidFill>
                              <a:srgbClr val="6C6C6C"/>
                            </a:solidFill>
                            <a:prstDash val="solid"/>
                          </a:ln>
                        </wps:spPr>
                        <wps:bodyPr wrap="square" lIns="0" tIns="0" rIns="0" bIns="0" rtlCol="0">
                          <a:prstTxWarp prst="textNoShape">
                            <a:avLst/>
                          </a:prstTxWarp>
                          <a:noAutofit/>
                        </wps:bodyPr>
                      </wps:wsp>
                      <wps:wsp>
                        <wps:cNvPr id="190" name="Graphic 190"/>
                        <wps:cNvSpPr/>
                        <wps:spPr>
                          <a:xfrm>
                            <a:off x="866527" y="698390"/>
                            <a:ext cx="2870200" cy="5606415"/>
                          </a:xfrm>
                          <a:custGeom>
                            <a:avLst/>
                            <a:gdLst/>
                            <a:ahLst/>
                            <a:cxnLst/>
                            <a:rect l="l" t="t" r="r" b="b"/>
                            <a:pathLst>
                              <a:path w="2870200" h="5606415">
                                <a:moveTo>
                                  <a:pt x="2870040" y="0"/>
                                </a:moveTo>
                                <a:lnTo>
                                  <a:pt x="2870040" y="5606396"/>
                                </a:lnTo>
                              </a:path>
                              <a:path w="2870200" h="5606415">
                                <a:moveTo>
                                  <a:pt x="1440488" y="0"/>
                                </a:moveTo>
                                <a:lnTo>
                                  <a:pt x="1440488" y="5606396"/>
                                </a:lnTo>
                              </a:path>
                              <a:path w="2870200" h="5606415">
                                <a:moveTo>
                                  <a:pt x="0" y="0"/>
                                </a:moveTo>
                                <a:lnTo>
                                  <a:pt x="0" y="5606396"/>
                                </a:lnTo>
                              </a:path>
                            </a:pathLst>
                          </a:custGeom>
                          <a:ln w="16281">
                            <a:solidFill>
                              <a:srgbClr val="EFEFEF"/>
                            </a:solidFill>
                            <a:prstDash val="sysDot"/>
                          </a:ln>
                        </wps:spPr>
                        <wps:bodyPr wrap="square" lIns="0" tIns="0" rIns="0" bIns="0" rtlCol="0">
                          <a:prstTxWarp prst="textNoShape">
                            <a:avLst/>
                          </a:prstTxWarp>
                          <a:noAutofit/>
                        </wps:bodyPr>
                      </wps:wsp>
                      <wps:wsp>
                        <wps:cNvPr id="191" name="Graphic 191"/>
                        <wps:cNvSpPr/>
                        <wps:spPr>
                          <a:xfrm>
                            <a:off x="866521" y="6283038"/>
                            <a:ext cx="2880995" cy="22225"/>
                          </a:xfrm>
                          <a:custGeom>
                            <a:avLst/>
                            <a:gdLst/>
                            <a:ahLst/>
                            <a:cxnLst/>
                            <a:rect l="l" t="t" r="r" b="b"/>
                            <a:pathLst>
                              <a:path w="2880995" h="22225">
                                <a:moveTo>
                                  <a:pt x="10807" y="10883"/>
                                </a:moveTo>
                                <a:lnTo>
                                  <a:pt x="9220" y="3187"/>
                                </a:lnTo>
                                <a:lnTo>
                                  <a:pt x="5397" y="0"/>
                                </a:lnTo>
                                <a:lnTo>
                                  <a:pt x="1587" y="3187"/>
                                </a:lnTo>
                                <a:lnTo>
                                  <a:pt x="0" y="10883"/>
                                </a:lnTo>
                                <a:lnTo>
                                  <a:pt x="1587" y="18567"/>
                                </a:lnTo>
                                <a:lnTo>
                                  <a:pt x="5397" y="21755"/>
                                </a:lnTo>
                                <a:lnTo>
                                  <a:pt x="9220" y="18567"/>
                                </a:lnTo>
                                <a:lnTo>
                                  <a:pt x="10807" y="10883"/>
                                </a:lnTo>
                                <a:close/>
                              </a:path>
                              <a:path w="2880995" h="22225">
                                <a:moveTo>
                                  <a:pt x="1451292" y="10883"/>
                                </a:moveTo>
                                <a:lnTo>
                                  <a:pt x="1449717" y="3187"/>
                                </a:lnTo>
                                <a:lnTo>
                                  <a:pt x="1445895" y="0"/>
                                </a:lnTo>
                                <a:lnTo>
                                  <a:pt x="1442072" y="3187"/>
                                </a:lnTo>
                                <a:lnTo>
                                  <a:pt x="1440484" y="10883"/>
                                </a:lnTo>
                                <a:lnTo>
                                  <a:pt x="1442072" y="18567"/>
                                </a:lnTo>
                                <a:lnTo>
                                  <a:pt x="1445895" y="21755"/>
                                </a:lnTo>
                                <a:lnTo>
                                  <a:pt x="1449717" y="18567"/>
                                </a:lnTo>
                                <a:lnTo>
                                  <a:pt x="1451292" y="10883"/>
                                </a:lnTo>
                                <a:close/>
                              </a:path>
                              <a:path w="2880995" h="22225">
                                <a:moveTo>
                                  <a:pt x="2880842" y="10883"/>
                                </a:moveTo>
                                <a:lnTo>
                                  <a:pt x="2879267" y="3187"/>
                                </a:lnTo>
                                <a:lnTo>
                                  <a:pt x="2875445" y="0"/>
                                </a:lnTo>
                                <a:lnTo>
                                  <a:pt x="2871622" y="3187"/>
                                </a:lnTo>
                                <a:lnTo>
                                  <a:pt x="2870035" y="10883"/>
                                </a:lnTo>
                                <a:lnTo>
                                  <a:pt x="2871622" y="18567"/>
                                </a:lnTo>
                                <a:lnTo>
                                  <a:pt x="2875445" y="21755"/>
                                </a:lnTo>
                                <a:lnTo>
                                  <a:pt x="2879267" y="18567"/>
                                </a:lnTo>
                                <a:lnTo>
                                  <a:pt x="2880842" y="10883"/>
                                </a:lnTo>
                                <a:close/>
                              </a:path>
                            </a:pathLst>
                          </a:custGeom>
                          <a:solidFill>
                            <a:srgbClr val="6C6C6C"/>
                          </a:solidFill>
                        </wps:spPr>
                        <wps:bodyPr wrap="square" lIns="0" tIns="0" rIns="0" bIns="0" rtlCol="0">
                          <a:prstTxWarp prst="textNoShape">
                            <a:avLst/>
                          </a:prstTxWarp>
                          <a:noAutofit/>
                        </wps:bodyPr>
                      </wps:wsp>
                      <wps:wsp>
                        <wps:cNvPr id="192" name="Graphic 192"/>
                        <wps:cNvSpPr/>
                        <wps:spPr>
                          <a:xfrm>
                            <a:off x="1229421" y="6337434"/>
                            <a:ext cx="3585210" cy="22225"/>
                          </a:xfrm>
                          <a:custGeom>
                            <a:avLst/>
                            <a:gdLst/>
                            <a:ahLst/>
                            <a:cxnLst/>
                            <a:rect l="l" t="t" r="r" b="b"/>
                            <a:pathLst>
                              <a:path w="3585210" h="22225">
                                <a:moveTo>
                                  <a:pt x="2870019" y="0"/>
                                </a:moveTo>
                                <a:lnTo>
                                  <a:pt x="2870019" y="21749"/>
                                </a:lnTo>
                              </a:path>
                              <a:path w="3585210" h="22225">
                                <a:moveTo>
                                  <a:pt x="3227488" y="0"/>
                                </a:moveTo>
                                <a:lnTo>
                                  <a:pt x="3227488" y="21749"/>
                                </a:lnTo>
                              </a:path>
                              <a:path w="3585210" h="22225">
                                <a:moveTo>
                                  <a:pt x="3584741" y="0"/>
                                </a:moveTo>
                                <a:lnTo>
                                  <a:pt x="3584741" y="21749"/>
                                </a:lnTo>
                              </a:path>
                              <a:path w="3585210" h="22225">
                                <a:moveTo>
                                  <a:pt x="1440466" y="0"/>
                                </a:moveTo>
                                <a:lnTo>
                                  <a:pt x="1440466" y="21749"/>
                                </a:lnTo>
                              </a:path>
                              <a:path w="3585210" h="22225">
                                <a:moveTo>
                                  <a:pt x="1797935" y="0"/>
                                </a:moveTo>
                                <a:lnTo>
                                  <a:pt x="1797935" y="21749"/>
                                </a:lnTo>
                              </a:path>
                              <a:path w="3585210" h="22225">
                                <a:moveTo>
                                  <a:pt x="2155080" y="0"/>
                                </a:moveTo>
                                <a:lnTo>
                                  <a:pt x="2155080" y="21749"/>
                                </a:lnTo>
                              </a:path>
                              <a:path w="3585210" h="22225">
                                <a:moveTo>
                                  <a:pt x="0" y="0"/>
                                </a:moveTo>
                                <a:lnTo>
                                  <a:pt x="0" y="21749"/>
                                </a:lnTo>
                              </a:path>
                              <a:path w="3585210" h="22225">
                                <a:moveTo>
                                  <a:pt x="357144" y="0"/>
                                </a:moveTo>
                                <a:lnTo>
                                  <a:pt x="357144" y="21749"/>
                                </a:lnTo>
                              </a:path>
                              <a:path w="3585210" h="22225">
                                <a:moveTo>
                                  <a:pt x="725528" y="0"/>
                                </a:moveTo>
                                <a:lnTo>
                                  <a:pt x="725528" y="21749"/>
                                </a:lnTo>
                              </a:path>
                            </a:pathLst>
                          </a:custGeom>
                          <a:ln w="16281">
                            <a:solidFill>
                              <a:srgbClr val="6C6C6C"/>
                            </a:solidFill>
                            <a:prstDash val="solid"/>
                          </a:ln>
                        </wps:spPr>
                        <wps:bodyPr wrap="square" lIns="0" tIns="0" rIns="0" bIns="0" rtlCol="0">
                          <a:prstTxWarp prst="textNoShape">
                            <a:avLst/>
                          </a:prstTxWarp>
                          <a:noAutofit/>
                        </wps:bodyPr>
                      </wps:wsp>
                      <wps:wsp>
                        <wps:cNvPr id="193" name="Graphic 193"/>
                        <wps:cNvSpPr/>
                        <wps:spPr>
                          <a:xfrm>
                            <a:off x="839241" y="709265"/>
                            <a:ext cx="1270" cy="5584825"/>
                          </a:xfrm>
                          <a:custGeom>
                            <a:avLst/>
                            <a:gdLst/>
                            <a:ahLst/>
                            <a:cxnLst/>
                            <a:rect l="l" t="t" r="r" b="b"/>
                            <a:pathLst>
                              <a:path w="0" h="5584825">
                                <a:moveTo>
                                  <a:pt x="0" y="0"/>
                                </a:moveTo>
                                <a:lnTo>
                                  <a:pt x="0" y="5584646"/>
                                </a:lnTo>
                              </a:path>
                            </a:pathLst>
                          </a:custGeom>
                          <a:ln w="10808">
                            <a:solidFill>
                              <a:srgbClr val="000000"/>
                            </a:solidFill>
                            <a:prstDash val="solid"/>
                          </a:ln>
                        </wps:spPr>
                        <wps:bodyPr wrap="square" lIns="0" tIns="0" rIns="0" bIns="0" rtlCol="0">
                          <a:prstTxWarp prst="textNoShape">
                            <a:avLst/>
                          </a:prstTxWarp>
                          <a:noAutofit/>
                        </wps:bodyPr>
                      </wps:wsp>
                      <wps:wsp>
                        <wps:cNvPr id="194" name="Graphic 194"/>
                        <wps:cNvSpPr/>
                        <wps:spPr>
                          <a:xfrm>
                            <a:off x="796006" y="839765"/>
                            <a:ext cx="33020" cy="5345430"/>
                          </a:xfrm>
                          <a:custGeom>
                            <a:avLst/>
                            <a:gdLst/>
                            <a:ahLst/>
                            <a:cxnLst/>
                            <a:rect l="l" t="t" r="r" b="b"/>
                            <a:pathLst>
                              <a:path w="33020" h="5345430">
                                <a:moveTo>
                                  <a:pt x="32429" y="0"/>
                                </a:moveTo>
                                <a:lnTo>
                                  <a:pt x="0" y="0"/>
                                </a:lnTo>
                              </a:path>
                              <a:path w="33020" h="5345430">
                                <a:moveTo>
                                  <a:pt x="32429" y="392586"/>
                                </a:moveTo>
                                <a:lnTo>
                                  <a:pt x="0" y="392586"/>
                                </a:lnTo>
                              </a:path>
                              <a:path w="33020" h="5345430">
                                <a:moveTo>
                                  <a:pt x="32429" y="763423"/>
                                </a:moveTo>
                                <a:lnTo>
                                  <a:pt x="0" y="763423"/>
                                </a:lnTo>
                              </a:path>
                              <a:path w="33020" h="5345430">
                                <a:moveTo>
                                  <a:pt x="32429" y="1156227"/>
                                </a:moveTo>
                                <a:lnTo>
                                  <a:pt x="0" y="1156227"/>
                                </a:lnTo>
                              </a:path>
                              <a:path w="33020" h="5345430">
                                <a:moveTo>
                                  <a:pt x="32429" y="1527063"/>
                                </a:moveTo>
                                <a:lnTo>
                                  <a:pt x="0" y="1527063"/>
                                </a:lnTo>
                              </a:path>
                              <a:path w="33020" h="5345430">
                                <a:moveTo>
                                  <a:pt x="32429" y="1919650"/>
                                </a:moveTo>
                                <a:lnTo>
                                  <a:pt x="0" y="1919650"/>
                                </a:lnTo>
                              </a:path>
                              <a:path w="33020" h="5345430">
                                <a:moveTo>
                                  <a:pt x="32429" y="2290704"/>
                                </a:moveTo>
                                <a:lnTo>
                                  <a:pt x="0" y="2290704"/>
                                </a:lnTo>
                              </a:path>
                              <a:path w="33020" h="5345430">
                                <a:moveTo>
                                  <a:pt x="32429" y="2683290"/>
                                </a:moveTo>
                                <a:lnTo>
                                  <a:pt x="0" y="2683290"/>
                                </a:lnTo>
                              </a:path>
                              <a:path w="33020" h="5345430">
                                <a:moveTo>
                                  <a:pt x="32429" y="3054127"/>
                                </a:moveTo>
                                <a:lnTo>
                                  <a:pt x="0" y="3054127"/>
                                </a:lnTo>
                              </a:path>
                              <a:path w="33020" h="5345430">
                                <a:moveTo>
                                  <a:pt x="32429" y="3446931"/>
                                </a:moveTo>
                                <a:lnTo>
                                  <a:pt x="0" y="3446931"/>
                                </a:lnTo>
                              </a:path>
                              <a:path w="33020" h="5345430">
                                <a:moveTo>
                                  <a:pt x="32429" y="3817767"/>
                                </a:moveTo>
                                <a:lnTo>
                                  <a:pt x="0" y="3817767"/>
                                </a:lnTo>
                              </a:path>
                              <a:path w="33020" h="5345430">
                                <a:moveTo>
                                  <a:pt x="32429" y="4210354"/>
                                </a:moveTo>
                                <a:lnTo>
                                  <a:pt x="0" y="4210354"/>
                                </a:lnTo>
                              </a:path>
                              <a:path w="33020" h="5345430">
                                <a:moveTo>
                                  <a:pt x="32429" y="4581191"/>
                                </a:moveTo>
                                <a:lnTo>
                                  <a:pt x="0" y="4581191"/>
                                </a:lnTo>
                              </a:path>
                              <a:path w="33020" h="5345430">
                                <a:moveTo>
                                  <a:pt x="32429" y="4973929"/>
                                </a:moveTo>
                                <a:lnTo>
                                  <a:pt x="0" y="4973929"/>
                                </a:lnTo>
                              </a:path>
                              <a:path w="33020" h="5345430">
                                <a:moveTo>
                                  <a:pt x="32429" y="5344831"/>
                                </a:moveTo>
                                <a:lnTo>
                                  <a:pt x="0" y="5344831"/>
                                </a:lnTo>
                              </a:path>
                            </a:pathLst>
                          </a:custGeom>
                          <a:ln w="16281">
                            <a:solidFill>
                              <a:srgbClr val="6C6C6C"/>
                            </a:solidFill>
                            <a:prstDash val="solid"/>
                          </a:ln>
                        </wps:spPr>
                        <wps:bodyPr wrap="square" lIns="0" tIns="0" rIns="0" bIns="0" rtlCol="0">
                          <a:prstTxWarp prst="textNoShape">
                            <a:avLst/>
                          </a:prstTxWarp>
                          <a:noAutofit/>
                        </wps:bodyPr>
                      </wps:wsp>
                      <wps:wsp>
                        <wps:cNvPr id="195" name="Graphic 195"/>
                        <wps:cNvSpPr/>
                        <wps:spPr>
                          <a:xfrm>
                            <a:off x="833838" y="828890"/>
                            <a:ext cx="4289425" cy="5345430"/>
                          </a:xfrm>
                          <a:custGeom>
                            <a:avLst/>
                            <a:gdLst/>
                            <a:ahLst/>
                            <a:cxnLst/>
                            <a:rect l="l" t="t" r="r" b="b"/>
                            <a:pathLst>
                              <a:path w="4289425" h="5345430">
                                <a:moveTo>
                                  <a:pt x="0" y="0"/>
                                </a:moveTo>
                                <a:lnTo>
                                  <a:pt x="4289165" y="0"/>
                                </a:lnTo>
                              </a:path>
                              <a:path w="4289425" h="5345430">
                                <a:moveTo>
                                  <a:pt x="0" y="392586"/>
                                </a:moveTo>
                                <a:lnTo>
                                  <a:pt x="4289165" y="392586"/>
                                </a:lnTo>
                              </a:path>
                              <a:path w="4289425" h="5345430">
                                <a:moveTo>
                                  <a:pt x="0" y="763423"/>
                                </a:moveTo>
                                <a:lnTo>
                                  <a:pt x="4289165" y="763423"/>
                                </a:lnTo>
                              </a:path>
                              <a:path w="4289425" h="5345430">
                                <a:moveTo>
                                  <a:pt x="0" y="1156227"/>
                                </a:moveTo>
                                <a:lnTo>
                                  <a:pt x="4289165" y="1156227"/>
                                </a:lnTo>
                              </a:path>
                              <a:path w="4289425" h="5345430">
                                <a:moveTo>
                                  <a:pt x="0" y="1527063"/>
                                </a:moveTo>
                                <a:lnTo>
                                  <a:pt x="4289165" y="1527063"/>
                                </a:lnTo>
                              </a:path>
                              <a:path w="4289425" h="5345430">
                                <a:moveTo>
                                  <a:pt x="0" y="1919650"/>
                                </a:moveTo>
                                <a:lnTo>
                                  <a:pt x="4289165" y="1919650"/>
                                </a:lnTo>
                              </a:path>
                              <a:path w="4289425" h="5345430">
                                <a:moveTo>
                                  <a:pt x="0" y="2290704"/>
                                </a:moveTo>
                                <a:lnTo>
                                  <a:pt x="4289165" y="2290704"/>
                                </a:lnTo>
                              </a:path>
                              <a:path w="4289425" h="5345430">
                                <a:moveTo>
                                  <a:pt x="0" y="2683290"/>
                                </a:moveTo>
                                <a:lnTo>
                                  <a:pt x="4289165" y="2683290"/>
                                </a:lnTo>
                              </a:path>
                              <a:path w="4289425" h="5345430">
                                <a:moveTo>
                                  <a:pt x="0" y="3054127"/>
                                </a:moveTo>
                                <a:lnTo>
                                  <a:pt x="4289165" y="3054127"/>
                                </a:lnTo>
                              </a:path>
                              <a:path w="4289425" h="5345430">
                                <a:moveTo>
                                  <a:pt x="0" y="3446713"/>
                                </a:moveTo>
                                <a:lnTo>
                                  <a:pt x="4289165" y="3446713"/>
                                </a:lnTo>
                              </a:path>
                              <a:path w="4289425" h="5345430">
                                <a:moveTo>
                                  <a:pt x="0" y="3817767"/>
                                </a:moveTo>
                                <a:lnTo>
                                  <a:pt x="4289165" y="3817767"/>
                                </a:lnTo>
                              </a:path>
                              <a:path w="4289425" h="5345430">
                                <a:moveTo>
                                  <a:pt x="0" y="4210354"/>
                                </a:moveTo>
                                <a:lnTo>
                                  <a:pt x="4289165" y="4210354"/>
                                </a:lnTo>
                              </a:path>
                              <a:path w="4289425" h="5345430">
                                <a:moveTo>
                                  <a:pt x="0" y="4581191"/>
                                </a:moveTo>
                                <a:lnTo>
                                  <a:pt x="4289165" y="4581191"/>
                                </a:lnTo>
                              </a:path>
                              <a:path w="4289425" h="5345430">
                                <a:moveTo>
                                  <a:pt x="0" y="4973929"/>
                                </a:moveTo>
                                <a:lnTo>
                                  <a:pt x="4289165" y="4973929"/>
                                </a:lnTo>
                              </a:path>
                              <a:path w="4289425" h="5345430">
                                <a:moveTo>
                                  <a:pt x="0" y="5344831"/>
                                </a:moveTo>
                                <a:lnTo>
                                  <a:pt x="4289165" y="5344831"/>
                                </a:lnTo>
                              </a:path>
                            </a:pathLst>
                          </a:custGeom>
                          <a:ln w="16281">
                            <a:solidFill>
                              <a:srgbClr val="EFEFEF"/>
                            </a:solidFill>
                            <a:prstDash val="sysDot"/>
                          </a:ln>
                        </wps:spPr>
                        <wps:bodyPr wrap="square" lIns="0" tIns="0" rIns="0" bIns="0" rtlCol="0">
                          <a:prstTxWarp prst="textNoShape">
                            <a:avLst/>
                          </a:prstTxWarp>
                          <a:noAutofit/>
                        </wps:bodyPr>
                      </wps:wsp>
                      <wps:wsp>
                        <wps:cNvPr id="196" name="Graphic 196"/>
                        <wps:cNvSpPr/>
                        <wps:spPr>
                          <a:xfrm>
                            <a:off x="844905" y="828895"/>
                            <a:ext cx="11430" cy="5367020"/>
                          </a:xfrm>
                          <a:custGeom>
                            <a:avLst/>
                            <a:gdLst/>
                            <a:ahLst/>
                            <a:cxnLst/>
                            <a:rect l="l" t="t" r="r" b="b"/>
                            <a:pathLst>
                              <a:path w="11430" h="5367020">
                                <a:moveTo>
                                  <a:pt x="10807" y="5355704"/>
                                </a:moveTo>
                                <a:lnTo>
                                  <a:pt x="9232" y="5348021"/>
                                </a:lnTo>
                                <a:lnTo>
                                  <a:pt x="5410" y="5344833"/>
                                </a:lnTo>
                                <a:lnTo>
                                  <a:pt x="1587" y="5348021"/>
                                </a:lnTo>
                                <a:lnTo>
                                  <a:pt x="0" y="5355704"/>
                                </a:lnTo>
                                <a:lnTo>
                                  <a:pt x="1587" y="5363400"/>
                                </a:lnTo>
                                <a:lnTo>
                                  <a:pt x="5410" y="5366588"/>
                                </a:lnTo>
                                <a:lnTo>
                                  <a:pt x="9232" y="5363400"/>
                                </a:lnTo>
                                <a:lnTo>
                                  <a:pt x="10807" y="5355704"/>
                                </a:lnTo>
                                <a:close/>
                              </a:path>
                              <a:path w="11430" h="5367020">
                                <a:moveTo>
                                  <a:pt x="10807" y="4984801"/>
                                </a:moveTo>
                                <a:lnTo>
                                  <a:pt x="9232" y="4977117"/>
                                </a:lnTo>
                                <a:lnTo>
                                  <a:pt x="5410" y="4973929"/>
                                </a:lnTo>
                                <a:lnTo>
                                  <a:pt x="1587" y="4977117"/>
                                </a:lnTo>
                                <a:lnTo>
                                  <a:pt x="0" y="4984801"/>
                                </a:lnTo>
                                <a:lnTo>
                                  <a:pt x="1587" y="4992497"/>
                                </a:lnTo>
                                <a:lnTo>
                                  <a:pt x="5410" y="4995684"/>
                                </a:lnTo>
                                <a:lnTo>
                                  <a:pt x="9232" y="4992497"/>
                                </a:lnTo>
                                <a:lnTo>
                                  <a:pt x="10807" y="4984801"/>
                                </a:lnTo>
                                <a:close/>
                              </a:path>
                              <a:path w="11430" h="5367020">
                                <a:moveTo>
                                  <a:pt x="10807" y="4592066"/>
                                </a:moveTo>
                                <a:lnTo>
                                  <a:pt x="9232" y="4584370"/>
                                </a:lnTo>
                                <a:lnTo>
                                  <a:pt x="5410" y="4581195"/>
                                </a:lnTo>
                                <a:lnTo>
                                  <a:pt x="1587" y="4584370"/>
                                </a:lnTo>
                                <a:lnTo>
                                  <a:pt x="0" y="4592066"/>
                                </a:lnTo>
                                <a:lnTo>
                                  <a:pt x="1587" y="4599762"/>
                                </a:lnTo>
                                <a:lnTo>
                                  <a:pt x="5410" y="4602950"/>
                                </a:lnTo>
                                <a:lnTo>
                                  <a:pt x="9232" y="4599762"/>
                                </a:lnTo>
                                <a:lnTo>
                                  <a:pt x="10807" y="4592066"/>
                                </a:lnTo>
                                <a:close/>
                              </a:path>
                              <a:path w="11430" h="5367020">
                                <a:moveTo>
                                  <a:pt x="10807" y="4221226"/>
                                </a:moveTo>
                                <a:lnTo>
                                  <a:pt x="9232" y="4213542"/>
                                </a:lnTo>
                                <a:lnTo>
                                  <a:pt x="5410" y="4210354"/>
                                </a:lnTo>
                                <a:lnTo>
                                  <a:pt x="1587" y="4213542"/>
                                </a:lnTo>
                                <a:lnTo>
                                  <a:pt x="0" y="4221226"/>
                                </a:lnTo>
                                <a:lnTo>
                                  <a:pt x="1587" y="4228922"/>
                                </a:lnTo>
                                <a:lnTo>
                                  <a:pt x="5410" y="4232110"/>
                                </a:lnTo>
                                <a:lnTo>
                                  <a:pt x="9232" y="4228922"/>
                                </a:lnTo>
                                <a:lnTo>
                                  <a:pt x="10807" y="4221226"/>
                                </a:lnTo>
                                <a:close/>
                              </a:path>
                              <a:path w="11430" h="5367020">
                                <a:moveTo>
                                  <a:pt x="10807" y="3828643"/>
                                </a:moveTo>
                                <a:lnTo>
                                  <a:pt x="9232" y="3820947"/>
                                </a:lnTo>
                                <a:lnTo>
                                  <a:pt x="5410" y="3817772"/>
                                </a:lnTo>
                                <a:lnTo>
                                  <a:pt x="1587" y="3820947"/>
                                </a:lnTo>
                                <a:lnTo>
                                  <a:pt x="0" y="3828643"/>
                                </a:lnTo>
                                <a:lnTo>
                                  <a:pt x="1587" y="3836339"/>
                                </a:lnTo>
                                <a:lnTo>
                                  <a:pt x="5410" y="3839514"/>
                                </a:lnTo>
                                <a:lnTo>
                                  <a:pt x="9232" y="3836339"/>
                                </a:lnTo>
                                <a:lnTo>
                                  <a:pt x="10807" y="3828643"/>
                                </a:lnTo>
                                <a:close/>
                              </a:path>
                              <a:path w="11430" h="5367020">
                                <a:moveTo>
                                  <a:pt x="10807" y="3457803"/>
                                </a:moveTo>
                                <a:lnTo>
                                  <a:pt x="9232" y="3450120"/>
                                </a:lnTo>
                                <a:lnTo>
                                  <a:pt x="5410" y="3446932"/>
                                </a:lnTo>
                                <a:lnTo>
                                  <a:pt x="1587" y="3450120"/>
                                </a:lnTo>
                                <a:lnTo>
                                  <a:pt x="0" y="3457803"/>
                                </a:lnTo>
                                <a:lnTo>
                                  <a:pt x="1587" y="3465499"/>
                                </a:lnTo>
                                <a:lnTo>
                                  <a:pt x="5410" y="3468687"/>
                                </a:lnTo>
                                <a:lnTo>
                                  <a:pt x="9232" y="3465499"/>
                                </a:lnTo>
                                <a:lnTo>
                                  <a:pt x="10807" y="3457803"/>
                                </a:lnTo>
                                <a:close/>
                              </a:path>
                              <a:path w="11430" h="5367020">
                                <a:moveTo>
                                  <a:pt x="10807" y="3065005"/>
                                </a:moveTo>
                                <a:lnTo>
                                  <a:pt x="9232" y="3057309"/>
                                </a:lnTo>
                                <a:lnTo>
                                  <a:pt x="5410" y="3054121"/>
                                </a:lnTo>
                                <a:lnTo>
                                  <a:pt x="1587" y="3057309"/>
                                </a:lnTo>
                                <a:lnTo>
                                  <a:pt x="0" y="3065005"/>
                                </a:lnTo>
                                <a:lnTo>
                                  <a:pt x="1587" y="3072688"/>
                                </a:lnTo>
                                <a:lnTo>
                                  <a:pt x="5410" y="3075876"/>
                                </a:lnTo>
                                <a:lnTo>
                                  <a:pt x="9232" y="3072688"/>
                                </a:lnTo>
                                <a:lnTo>
                                  <a:pt x="10807" y="3065005"/>
                                </a:lnTo>
                                <a:close/>
                              </a:path>
                              <a:path w="11430" h="5367020">
                                <a:moveTo>
                                  <a:pt x="10807" y="2694165"/>
                                </a:moveTo>
                                <a:lnTo>
                                  <a:pt x="9232" y="2686469"/>
                                </a:lnTo>
                                <a:lnTo>
                                  <a:pt x="5410" y="2683294"/>
                                </a:lnTo>
                                <a:lnTo>
                                  <a:pt x="1587" y="2686469"/>
                                </a:lnTo>
                                <a:lnTo>
                                  <a:pt x="0" y="2694165"/>
                                </a:lnTo>
                                <a:lnTo>
                                  <a:pt x="1587" y="2701861"/>
                                </a:lnTo>
                                <a:lnTo>
                                  <a:pt x="5410" y="2705049"/>
                                </a:lnTo>
                                <a:lnTo>
                                  <a:pt x="9232" y="2701861"/>
                                </a:lnTo>
                                <a:lnTo>
                                  <a:pt x="10807" y="2694165"/>
                                </a:lnTo>
                                <a:close/>
                              </a:path>
                              <a:path w="11430" h="5367020">
                                <a:moveTo>
                                  <a:pt x="10807" y="2301583"/>
                                </a:moveTo>
                                <a:lnTo>
                                  <a:pt x="9232" y="2293886"/>
                                </a:lnTo>
                                <a:lnTo>
                                  <a:pt x="5410" y="2290699"/>
                                </a:lnTo>
                                <a:lnTo>
                                  <a:pt x="1587" y="2293886"/>
                                </a:lnTo>
                                <a:lnTo>
                                  <a:pt x="0" y="2301583"/>
                                </a:lnTo>
                                <a:lnTo>
                                  <a:pt x="1587" y="2309266"/>
                                </a:lnTo>
                                <a:lnTo>
                                  <a:pt x="5410" y="2312454"/>
                                </a:lnTo>
                                <a:lnTo>
                                  <a:pt x="9232" y="2309266"/>
                                </a:lnTo>
                                <a:lnTo>
                                  <a:pt x="10807" y="2301583"/>
                                </a:lnTo>
                                <a:close/>
                              </a:path>
                              <a:path w="11430" h="5367020">
                                <a:moveTo>
                                  <a:pt x="10807" y="1930527"/>
                                </a:moveTo>
                                <a:lnTo>
                                  <a:pt x="9232" y="1922830"/>
                                </a:lnTo>
                                <a:lnTo>
                                  <a:pt x="5410" y="1919643"/>
                                </a:lnTo>
                                <a:lnTo>
                                  <a:pt x="1587" y="1922830"/>
                                </a:lnTo>
                                <a:lnTo>
                                  <a:pt x="0" y="1930527"/>
                                </a:lnTo>
                                <a:lnTo>
                                  <a:pt x="1587" y="1938223"/>
                                </a:lnTo>
                                <a:lnTo>
                                  <a:pt x="5410" y="1941398"/>
                                </a:lnTo>
                                <a:lnTo>
                                  <a:pt x="9232" y="1938223"/>
                                </a:lnTo>
                                <a:lnTo>
                                  <a:pt x="10807" y="1930527"/>
                                </a:lnTo>
                                <a:close/>
                              </a:path>
                              <a:path w="11430" h="5367020">
                                <a:moveTo>
                                  <a:pt x="10807" y="1537944"/>
                                </a:moveTo>
                                <a:lnTo>
                                  <a:pt x="9232" y="1530248"/>
                                </a:lnTo>
                                <a:lnTo>
                                  <a:pt x="5410" y="1527060"/>
                                </a:lnTo>
                                <a:lnTo>
                                  <a:pt x="1587" y="1530248"/>
                                </a:lnTo>
                                <a:lnTo>
                                  <a:pt x="0" y="1537944"/>
                                </a:lnTo>
                                <a:lnTo>
                                  <a:pt x="1587" y="1545628"/>
                                </a:lnTo>
                                <a:lnTo>
                                  <a:pt x="5410" y="1548815"/>
                                </a:lnTo>
                                <a:lnTo>
                                  <a:pt x="9232" y="1545628"/>
                                </a:lnTo>
                                <a:lnTo>
                                  <a:pt x="10807" y="1537944"/>
                                </a:lnTo>
                                <a:close/>
                              </a:path>
                              <a:path w="11430" h="5367020">
                                <a:moveTo>
                                  <a:pt x="10807" y="1167104"/>
                                </a:moveTo>
                                <a:lnTo>
                                  <a:pt x="9232" y="1159408"/>
                                </a:lnTo>
                                <a:lnTo>
                                  <a:pt x="5410" y="1156220"/>
                                </a:lnTo>
                                <a:lnTo>
                                  <a:pt x="1587" y="1159408"/>
                                </a:lnTo>
                                <a:lnTo>
                                  <a:pt x="0" y="1167104"/>
                                </a:lnTo>
                                <a:lnTo>
                                  <a:pt x="1587" y="1174788"/>
                                </a:lnTo>
                                <a:lnTo>
                                  <a:pt x="5410" y="1177975"/>
                                </a:lnTo>
                                <a:lnTo>
                                  <a:pt x="9232" y="1174788"/>
                                </a:lnTo>
                                <a:lnTo>
                                  <a:pt x="10807" y="1167104"/>
                                </a:lnTo>
                                <a:close/>
                              </a:path>
                              <a:path w="11430" h="5367020">
                                <a:moveTo>
                                  <a:pt x="10807" y="774293"/>
                                </a:moveTo>
                                <a:lnTo>
                                  <a:pt x="9232" y="766610"/>
                                </a:lnTo>
                                <a:lnTo>
                                  <a:pt x="5410" y="763422"/>
                                </a:lnTo>
                                <a:lnTo>
                                  <a:pt x="1587" y="766610"/>
                                </a:lnTo>
                                <a:lnTo>
                                  <a:pt x="0" y="774293"/>
                                </a:lnTo>
                                <a:lnTo>
                                  <a:pt x="1587" y="781989"/>
                                </a:lnTo>
                                <a:lnTo>
                                  <a:pt x="5410" y="785177"/>
                                </a:lnTo>
                                <a:lnTo>
                                  <a:pt x="9232" y="781989"/>
                                </a:lnTo>
                                <a:lnTo>
                                  <a:pt x="10807" y="774293"/>
                                </a:lnTo>
                                <a:close/>
                              </a:path>
                              <a:path w="11430" h="5367020">
                                <a:moveTo>
                                  <a:pt x="10807" y="403466"/>
                                </a:moveTo>
                                <a:lnTo>
                                  <a:pt x="9232" y="395770"/>
                                </a:lnTo>
                                <a:lnTo>
                                  <a:pt x="5410" y="392582"/>
                                </a:lnTo>
                                <a:lnTo>
                                  <a:pt x="1587" y="395770"/>
                                </a:lnTo>
                                <a:lnTo>
                                  <a:pt x="0" y="403466"/>
                                </a:lnTo>
                                <a:lnTo>
                                  <a:pt x="1587" y="411149"/>
                                </a:lnTo>
                                <a:lnTo>
                                  <a:pt x="5410" y="414337"/>
                                </a:lnTo>
                                <a:lnTo>
                                  <a:pt x="9232" y="411149"/>
                                </a:lnTo>
                                <a:lnTo>
                                  <a:pt x="10807" y="403466"/>
                                </a:lnTo>
                                <a:close/>
                              </a:path>
                              <a:path w="11430" h="5367020">
                                <a:moveTo>
                                  <a:pt x="10807" y="10871"/>
                                </a:moveTo>
                                <a:lnTo>
                                  <a:pt x="9232" y="3187"/>
                                </a:lnTo>
                                <a:lnTo>
                                  <a:pt x="5410" y="0"/>
                                </a:lnTo>
                                <a:lnTo>
                                  <a:pt x="1587" y="3187"/>
                                </a:lnTo>
                                <a:lnTo>
                                  <a:pt x="0" y="10871"/>
                                </a:lnTo>
                                <a:lnTo>
                                  <a:pt x="1587" y="18567"/>
                                </a:lnTo>
                                <a:lnTo>
                                  <a:pt x="5410" y="21755"/>
                                </a:lnTo>
                                <a:lnTo>
                                  <a:pt x="9232" y="18567"/>
                                </a:lnTo>
                                <a:lnTo>
                                  <a:pt x="10807" y="10871"/>
                                </a:lnTo>
                                <a:close/>
                              </a:path>
                            </a:pathLst>
                          </a:custGeom>
                          <a:solidFill>
                            <a:srgbClr val="6C6C6C"/>
                          </a:solidFill>
                        </wps:spPr>
                        <wps:bodyPr wrap="square" lIns="0" tIns="0" rIns="0" bIns="0" rtlCol="0">
                          <a:prstTxWarp prst="textNoShape">
                            <a:avLst/>
                          </a:prstTxWarp>
                          <a:noAutofit/>
                        </wps:bodyPr>
                      </wps:wsp>
                      <wps:wsp>
                        <wps:cNvPr id="197" name="Graphic 197"/>
                        <wps:cNvSpPr/>
                        <wps:spPr>
                          <a:xfrm>
                            <a:off x="817629" y="752765"/>
                            <a:ext cx="11430" cy="5519420"/>
                          </a:xfrm>
                          <a:custGeom>
                            <a:avLst/>
                            <a:gdLst/>
                            <a:ahLst/>
                            <a:cxnLst/>
                            <a:rect l="l" t="t" r="r" b="b"/>
                            <a:pathLst>
                              <a:path w="11430" h="5519420">
                                <a:moveTo>
                                  <a:pt x="10806" y="0"/>
                                </a:moveTo>
                                <a:lnTo>
                                  <a:pt x="0" y="0"/>
                                </a:lnTo>
                              </a:path>
                              <a:path w="11430" h="5519420">
                                <a:moveTo>
                                  <a:pt x="10806" y="5518852"/>
                                </a:moveTo>
                                <a:lnTo>
                                  <a:pt x="0" y="5518852"/>
                                </a:lnTo>
                              </a:path>
                              <a:path w="11430" h="5519420">
                                <a:moveTo>
                                  <a:pt x="10806" y="392586"/>
                                </a:moveTo>
                                <a:lnTo>
                                  <a:pt x="0" y="392586"/>
                                </a:lnTo>
                              </a:path>
                              <a:path w="11430" h="5519420">
                                <a:moveTo>
                                  <a:pt x="10806" y="283184"/>
                                </a:moveTo>
                                <a:lnTo>
                                  <a:pt x="0" y="283184"/>
                                </a:lnTo>
                              </a:path>
                              <a:path w="11430" h="5519420">
                                <a:moveTo>
                                  <a:pt x="10806" y="174434"/>
                                </a:moveTo>
                                <a:lnTo>
                                  <a:pt x="0" y="174434"/>
                                </a:lnTo>
                              </a:path>
                              <a:path w="11430" h="5519420">
                                <a:moveTo>
                                  <a:pt x="10806" y="763423"/>
                                </a:moveTo>
                                <a:lnTo>
                                  <a:pt x="0" y="763423"/>
                                </a:lnTo>
                              </a:path>
                              <a:path w="11430" h="5519420">
                                <a:moveTo>
                                  <a:pt x="10806" y="675988"/>
                                </a:moveTo>
                                <a:lnTo>
                                  <a:pt x="0" y="675988"/>
                                </a:lnTo>
                              </a:path>
                              <a:path w="11430" h="5519420">
                                <a:moveTo>
                                  <a:pt x="10806" y="567238"/>
                                </a:moveTo>
                                <a:lnTo>
                                  <a:pt x="0" y="567238"/>
                                </a:lnTo>
                              </a:path>
                              <a:path w="11430" h="5519420">
                                <a:moveTo>
                                  <a:pt x="10806" y="1156227"/>
                                </a:moveTo>
                                <a:lnTo>
                                  <a:pt x="0" y="1156227"/>
                                </a:lnTo>
                              </a:path>
                              <a:path w="11430" h="5519420">
                                <a:moveTo>
                                  <a:pt x="10806" y="1046824"/>
                                </a:moveTo>
                                <a:lnTo>
                                  <a:pt x="0" y="1046824"/>
                                </a:lnTo>
                              </a:path>
                              <a:path w="11430" h="5519420">
                                <a:moveTo>
                                  <a:pt x="10806" y="938075"/>
                                </a:moveTo>
                                <a:lnTo>
                                  <a:pt x="0" y="938075"/>
                                </a:lnTo>
                              </a:path>
                              <a:path w="11430" h="5519420">
                                <a:moveTo>
                                  <a:pt x="10806" y="1527063"/>
                                </a:moveTo>
                                <a:lnTo>
                                  <a:pt x="0" y="1527063"/>
                                </a:lnTo>
                              </a:path>
                              <a:path w="11430" h="5519420">
                                <a:moveTo>
                                  <a:pt x="10806" y="1439411"/>
                                </a:moveTo>
                                <a:lnTo>
                                  <a:pt x="0" y="1439411"/>
                                </a:lnTo>
                              </a:path>
                              <a:path w="11430" h="5519420">
                                <a:moveTo>
                                  <a:pt x="10806" y="1330661"/>
                                </a:moveTo>
                                <a:lnTo>
                                  <a:pt x="0" y="1330661"/>
                                </a:lnTo>
                              </a:path>
                              <a:path w="11430" h="5519420">
                                <a:moveTo>
                                  <a:pt x="10806" y="1919650"/>
                                </a:moveTo>
                                <a:lnTo>
                                  <a:pt x="0" y="1919650"/>
                                </a:lnTo>
                              </a:path>
                              <a:path w="11430" h="5519420">
                                <a:moveTo>
                                  <a:pt x="10806" y="1810465"/>
                                </a:moveTo>
                                <a:lnTo>
                                  <a:pt x="0" y="1810465"/>
                                </a:lnTo>
                              </a:path>
                              <a:path w="11430" h="5519420">
                                <a:moveTo>
                                  <a:pt x="10806" y="1701498"/>
                                </a:moveTo>
                                <a:lnTo>
                                  <a:pt x="0" y="1701498"/>
                                </a:lnTo>
                              </a:path>
                              <a:path w="11430" h="5519420">
                                <a:moveTo>
                                  <a:pt x="10806" y="2290486"/>
                                </a:moveTo>
                                <a:lnTo>
                                  <a:pt x="0" y="2290486"/>
                                </a:lnTo>
                              </a:path>
                              <a:path w="11430" h="5519420">
                                <a:moveTo>
                                  <a:pt x="10806" y="2203052"/>
                                </a:moveTo>
                                <a:lnTo>
                                  <a:pt x="0" y="2203052"/>
                                </a:lnTo>
                              </a:path>
                              <a:path w="11430" h="5519420">
                                <a:moveTo>
                                  <a:pt x="10806" y="2094302"/>
                                </a:moveTo>
                                <a:lnTo>
                                  <a:pt x="0" y="2094302"/>
                                </a:lnTo>
                              </a:path>
                              <a:path w="11430" h="5519420">
                                <a:moveTo>
                                  <a:pt x="10806" y="2683290"/>
                                </a:moveTo>
                                <a:lnTo>
                                  <a:pt x="0" y="2683290"/>
                                </a:lnTo>
                              </a:path>
                              <a:path w="11430" h="5519420">
                                <a:moveTo>
                                  <a:pt x="10806" y="2573888"/>
                                </a:moveTo>
                                <a:lnTo>
                                  <a:pt x="0" y="2573888"/>
                                </a:lnTo>
                              </a:path>
                              <a:path w="11430" h="5519420">
                                <a:moveTo>
                                  <a:pt x="10806" y="2465138"/>
                                </a:moveTo>
                                <a:lnTo>
                                  <a:pt x="0" y="2465138"/>
                                </a:lnTo>
                              </a:path>
                              <a:path w="11430" h="5519420">
                                <a:moveTo>
                                  <a:pt x="10806" y="3054127"/>
                                </a:moveTo>
                                <a:lnTo>
                                  <a:pt x="0" y="3054127"/>
                                </a:lnTo>
                              </a:path>
                              <a:path w="11430" h="5519420">
                                <a:moveTo>
                                  <a:pt x="10806" y="2966692"/>
                                </a:moveTo>
                                <a:lnTo>
                                  <a:pt x="0" y="2966692"/>
                                </a:lnTo>
                              </a:path>
                              <a:path w="11430" h="5519420">
                                <a:moveTo>
                                  <a:pt x="10806" y="2857725"/>
                                </a:moveTo>
                                <a:lnTo>
                                  <a:pt x="0" y="2857725"/>
                                </a:lnTo>
                              </a:path>
                              <a:path w="11430" h="5519420">
                                <a:moveTo>
                                  <a:pt x="10806" y="3446713"/>
                                </a:moveTo>
                                <a:lnTo>
                                  <a:pt x="0" y="3446713"/>
                                </a:lnTo>
                              </a:path>
                              <a:path w="11430" h="5519420">
                                <a:moveTo>
                                  <a:pt x="10806" y="3337529"/>
                                </a:moveTo>
                                <a:lnTo>
                                  <a:pt x="0" y="3337529"/>
                                </a:lnTo>
                              </a:path>
                              <a:path w="11430" h="5519420">
                                <a:moveTo>
                                  <a:pt x="10806" y="3228779"/>
                                </a:moveTo>
                                <a:lnTo>
                                  <a:pt x="0" y="3228779"/>
                                </a:lnTo>
                              </a:path>
                              <a:path w="11430" h="5519420">
                                <a:moveTo>
                                  <a:pt x="10806" y="3817767"/>
                                </a:moveTo>
                                <a:lnTo>
                                  <a:pt x="0" y="3817767"/>
                                </a:lnTo>
                              </a:path>
                              <a:path w="11430" h="5519420">
                                <a:moveTo>
                                  <a:pt x="10806" y="3730115"/>
                                </a:moveTo>
                                <a:lnTo>
                                  <a:pt x="0" y="3730115"/>
                                </a:lnTo>
                              </a:path>
                              <a:path w="11430" h="5519420">
                                <a:moveTo>
                                  <a:pt x="10806" y="3621365"/>
                                </a:moveTo>
                                <a:lnTo>
                                  <a:pt x="0" y="3621365"/>
                                </a:lnTo>
                              </a:path>
                              <a:path w="11430" h="5519420">
                                <a:moveTo>
                                  <a:pt x="10806" y="4210354"/>
                                </a:moveTo>
                                <a:lnTo>
                                  <a:pt x="0" y="4210354"/>
                                </a:lnTo>
                              </a:path>
                              <a:path w="11430" h="5519420">
                                <a:moveTo>
                                  <a:pt x="10806" y="4100952"/>
                                </a:moveTo>
                                <a:lnTo>
                                  <a:pt x="0" y="4100952"/>
                                </a:lnTo>
                              </a:path>
                              <a:path w="11430" h="5519420">
                                <a:moveTo>
                                  <a:pt x="10806" y="3991767"/>
                                </a:moveTo>
                                <a:lnTo>
                                  <a:pt x="0" y="3991767"/>
                                </a:lnTo>
                              </a:path>
                              <a:path w="11430" h="5519420">
                                <a:moveTo>
                                  <a:pt x="10806" y="4581191"/>
                                </a:moveTo>
                                <a:lnTo>
                                  <a:pt x="0" y="4581191"/>
                                </a:lnTo>
                              </a:path>
                              <a:path w="11430" h="5519420">
                                <a:moveTo>
                                  <a:pt x="10806" y="4493756"/>
                                </a:moveTo>
                                <a:lnTo>
                                  <a:pt x="0" y="4493756"/>
                                </a:lnTo>
                              </a:path>
                              <a:path w="11430" h="5519420">
                                <a:moveTo>
                                  <a:pt x="10806" y="4385006"/>
                                </a:moveTo>
                                <a:lnTo>
                                  <a:pt x="0" y="4385006"/>
                                </a:lnTo>
                              </a:path>
                              <a:path w="11430" h="5519420">
                                <a:moveTo>
                                  <a:pt x="10806" y="4973995"/>
                                </a:moveTo>
                                <a:lnTo>
                                  <a:pt x="0" y="4973995"/>
                                </a:lnTo>
                              </a:path>
                              <a:path w="11430" h="5519420">
                                <a:moveTo>
                                  <a:pt x="10806" y="4864592"/>
                                </a:moveTo>
                                <a:lnTo>
                                  <a:pt x="0" y="4864592"/>
                                </a:lnTo>
                              </a:path>
                              <a:path w="11430" h="5519420">
                                <a:moveTo>
                                  <a:pt x="10806" y="4755408"/>
                                </a:moveTo>
                                <a:lnTo>
                                  <a:pt x="0" y="4755408"/>
                                </a:lnTo>
                              </a:path>
                              <a:path w="11430" h="5519420">
                                <a:moveTo>
                                  <a:pt x="10806" y="5344287"/>
                                </a:moveTo>
                                <a:lnTo>
                                  <a:pt x="0" y="5344287"/>
                                </a:lnTo>
                              </a:path>
                              <a:path w="11430" h="5519420">
                                <a:moveTo>
                                  <a:pt x="10806" y="5257266"/>
                                </a:moveTo>
                                <a:lnTo>
                                  <a:pt x="0" y="5257266"/>
                                </a:lnTo>
                              </a:path>
                              <a:path w="11430" h="5519420">
                                <a:moveTo>
                                  <a:pt x="10806" y="5147951"/>
                                </a:moveTo>
                                <a:lnTo>
                                  <a:pt x="0" y="5147951"/>
                                </a:lnTo>
                              </a:path>
                            </a:pathLst>
                          </a:custGeom>
                          <a:ln w="16281">
                            <a:solidFill>
                              <a:srgbClr val="6C6C6C"/>
                            </a:solidFill>
                            <a:prstDash val="solid"/>
                          </a:ln>
                        </wps:spPr>
                        <wps:bodyPr wrap="square" lIns="0" tIns="0" rIns="0" bIns="0" rtlCol="0">
                          <a:prstTxWarp prst="textNoShape">
                            <a:avLst/>
                          </a:prstTxWarp>
                          <a:noAutofit/>
                        </wps:bodyPr>
                      </wps:wsp>
                      <wps:wsp>
                        <wps:cNvPr id="198" name="Graphic 198"/>
                        <wps:cNvSpPr/>
                        <wps:spPr>
                          <a:xfrm>
                            <a:off x="866527" y="959825"/>
                            <a:ext cx="4224655" cy="5213985"/>
                          </a:xfrm>
                          <a:custGeom>
                            <a:avLst/>
                            <a:gdLst/>
                            <a:ahLst/>
                            <a:cxnLst/>
                            <a:rect l="l" t="t" r="r" b="b"/>
                            <a:pathLst>
                              <a:path w="4224655" h="5213985">
                                <a:moveTo>
                                  <a:pt x="0" y="5213896"/>
                                </a:moveTo>
                                <a:lnTo>
                                  <a:pt x="10817" y="4886516"/>
                                </a:lnTo>
                              </a:path>
                              <a:path w="4224655" h="5213985">
                                <a:moveTo>
                                  <a:pt x="10817" y="4886516"/>
                                </a:moveTo>
                                <a:lnTo>
                                  <a:pt x="21623" y="4188822"/>
                                </a:lnTo>
                              </a:path>
                              <a:path w="4224655" h="5213985">
                                <a:moveTo>
                                  <a:pt x="21623" y="4188822"/>
                                </a:moveTo>
                                <a:lnTo>
                                  <a:pt x="21623" y="3446931"/>
                                </a:lnTo>
                              </a:path>
                              <a:path w="4224655" h="5213985">
                                <a:moveTo>
                                  <a:pt x="21623" y="3446931"/>
                                </a:moveTo>
                                <a:lnTo>
                                  <a:pt x="32429" y="2792258"/>
                                </a:lnTo>
                              </a:path>
                              <a:path w="4224655" h="5213985">
                                <a:moveTo>
                                  <a:pt x="32429" y="2792258"/>
                                </a:moveTo>
                                <a:lnTo>
                                  <a:pt x="43235" y="2247204"/>
                                </a:lnTo>
                              </a:path>
                              <a:path w="4224655" h="5213985">
                                <a:moveTo>
                                  <a:pt x="43235" y="2247204"/>
                                </a:moveTo>
                                <a:lnTo>
                                  <a:pt x="54041" y="1766965"/>
                                </a:lnTo>
                              </a:path>
                              <a:path w="4224655" h="5213985">
                                <a:moveTo>
                                  <a:pt x="54041" y="1766965"/>
                                </a:moveTo>
                                <a:lnTo>
                                  <a:pt x="64858" y="1396129"/>
                                </a:lnTo>
                              </a:path>
                              <a:path w="4224655" h="5213985">
                                <a:moveTo>
                                  <a:pt x="64858" y="1396129"/>
                                </a:moveTo>
                                <a:lnTo>
                                  <a:pt x="64858" y="1068792"/>
                                </a:lnTo>
                              </a:path>
                              <a:path w="4224655" h="5213985">
                                <a:moveTo>
                                  <a:pt x="64858" y="1068792"/>
                                </a:moveTo>
                                <a:lnTo>
                                  <a:pt x="75665" y="828890"/>
                                </a:lnTo>
                              </a:path>
                              <a:path w="4224655" h="5213985">
                                <a:moveTo>
                                  <a:pt x="75665" y="828890"/>
                                </a:moveTo>
                                <a:lnTo>
                                  <a:pt x="86471" y="610738"/>
                                </a:lnTo>
                              </a:path>
                              <a:path w="4224655" h="5213985">
                                <a:moveTo>
                                  <a:pt x="86471" y="610738"/>
                                </a:moveTo>
                                <a:lnTo>
                                  <a:pt x="97547" y="436303"/>
                                </a:lnTo>
                              </a:path>
                              <a:path w="4224655" h="5213985">
                                <a:moveTo>
                                  <a:pt x="97547" y="436303"/>
                                </a:moveTo>
                                <a:lnTo>
                                  <a:pt x="97547" y="305804"/>
                                </a:lnTo>
                              </a:path>
                              <a:path w="4224655" h="5213985">
                                <a:moveTo>
                                  <a:pt x="97547" y="305804"/>
                                </a:moveTo>
                                <a:lnTo>
                                  <a:pt x="108353" y="218151"/>
                                </a:lnTo>
                              </a:path>
                              <a:path w="4224655" h="5213985">
                                <a:moveTo>
                                  <a:pt x="108353" y="218151"/>
                                </a:moveTo>
                                <a:lnTo>
                                  <a:pt x="119159" y="131152"/>
                                </a:lnTo>
                              </a:path>
                              <a:path w="4224655" h="5213985">
                                <a:moveTo>
                                  <a:pt x="119159" y="131152"/>
                                </a:moveTo>
                                <a:lnTo>
                                  <a:pt x="129966" y="65249"/>
                                </a:lnTo>
                              </a:path>
                              <a:path w="4224655" h="5213985">
                                <a:moveTo>
                                  <a:pt x="129966" y="65249"/>
                                </a:moveTo>
                                <a:lnTo>
                                  <a:pt x="140783" y="43499"/>
                                </a:lnTo>
                              </a:path>
                              <a:path w="4224655" h="5213985">
                                <a:moveTo>
                                  <a:pt x="140783" y="43499"/>
                                </a:moveTo>
                                <a:lnTo>
                                  <a:pt x="140783" y="21749"/>
                                </a:lnTo>
                              </a:path>
                              <a:path w="4224655" h="5213985">
                                <a:moveTo>
                                  <a:pt x="140783" y="21749"/>
                                </a:moveTo>
                                <a:lnTo>
                                  <a:pt x="151589" y="0"/>
                                </a:lnTo>
                              </a:path>
                              <a:path w="4224655" h="5213985">
                                <a:moveTo>
                                  <a:pt x="151589" y="0"/>
                                </a:moveTo>
                                <a:lnTo>
                                  <a:pt x="162395" y="0"/>
                                </a:lnTo>
                              </a:path>
                              <a:path w="4224655" h="5213985">
                                <a:moveTo>
                                  <a:pt x="162395" y="0"/>
                                </a:moveTo>
                                <a:lnTo>
                                  <a:pt x="173201" y="0"/>
                                </a:lnTo>
                              </a:path>
                              <a:path w="4224655" h="5213985">
                                <a:moveTo>
                                  <a:pt x="173201" y="0"/>
                                </a:moveTo>
                                <a:lnTo>
                                  <a:pt x="173201" y="21749"/>
                                </a:lnTo>
                              </a:path>
                              <a:path w="4224655" h="5213985">
                                <a:moveTo>
                                  <a:pt x="173201" y="21749"/>
                                </a:moveTo>
                                <a:lnTo>
                                  <a:pt x="184007" y="43499"/>
                                </a:lnTo>
                              </a:path>
                              <a:path w="4224655" h="5213985">
                                <a:moveTo>
                                  <a:pt x="184007" y="43499"/>
                                </a:moveTo>
                                <a:lnTo>
                                  <a:pt x="194825" y="65249"/>
                                </a:lnTo>
                              </a:path>
                              <a:path w="4224655" h="5213985">
                                <a:moveTo>
                                  <a:pt x="194825" y="65249"/>
                                </a:moveTo>
                                <a:lnTo>
                                  <a:pt x="205631" y="109402"/>
                                </a:lnTo>
                              </a:path>
                              <a:path w="4224655" h="5213985">
                                <a:moveTo>
                                  <a:pt x="205631" y="109402"/>
                                </a:moveTo>
                                <a:lnTo>
                                  <a:pt x="216469" y="152902"/>
                                </a:lnTo>
                              </a:path>
                              <a:path w="4224655" h="5213985">
                                <a:moveTo>
                                  <a:pt x="216469" y="152902"/>
                                </a:moveTo>
                                <a:lnTo>
                                  <a:pt x="216469" y="174652"/>
                                </a:lnTo>
                              </a:path>
                              <a:path w="4224655" h="5213985">
                                <a:moveTo>
                                  <a:pt x="216469" y="174652"/>
                                </a:moveTo>
                                <a:lnTo>
                                  <a:pt x="227492" y="218151"/>
                                </a:lnTo>
                              </a:path>
                              <a:path w="4224655" h="5213985">
                                <a:moveTo>
                                  <a:pt x="227492" y="218151"/>
                                </a:moveTo>
                                <a:lnTo>
                                  <a:pt x="238298" y="283401"/>
                                </a:lnTo>
                              </a:path>
                              <a:path w="4224655" h="5213985">
                                <a:moveTo>
                                  <a:pt x="238298" y="283401"/>
                                </a:moveTo>
                                <a:lnTo>
                                  <a:pt x="249104" y="327554"/>
                                </a:lnTo>
                              </a:path>
                              <a:path w="4224655" h="5213985">
                                <a:moveTo>
                                  <a:pt x="249104" y="327554"/>
                                </a:moveTo>
                                <a:lnTo>
                                  <a:pt x="259910" y="371054"/>
                                </a:lnTo>
                              </a:path>
                              <a:path w="4224655" h="5213985">
                                <a:moveTo>
                                  <a:pt x="259910" y="371054"/>
                                </a:moveTo>
                                <a:lnTo>
                                  <a:pt x="259910" y="414553"/>
                                </a:lnTo>
                              </a:path>
                              <a:path w="4224655" h="5213985">
                                <a:moveTo>
                                  <a:pt x="259910" y="414553"/>
                                </a:moveTo>
                                <a:lnTo>
                                  <a:pt x="270716" y="479803"/>
                                </a:lnTo>
                              </a:path>
                              <a:path w="4224655" h="5213985">
                                <a:moveTo>
                                  <a:pt x="270716" y="479803"/>
                                </a:moveTo>
                                <a:lnTo>
                                  <a:pt x="281523" y="523738"/>
                                </a:lnTo>
                              </a:path>
                              <a:path w="4224655" h="5213985">
                                <a:moveTo>
                                  <a:pt x="281523" y="523738"/>
                                </a:moveTo>
                                <a:lnTo>
                                  <a:pt x="292329" y="588988"/>
                                </a:lnTo>
                              </a:path>
                              <a:path w="4224655" h="5213985">
                                <a:moveTo>
                                  <a:pt x="292329" y="588988"/>
                                </a:moveTo>
                                <a:lnTo>
                                  <a:pt x="292329" y="632488"/>
                                </a:lnTo>
                              </a:path>
                              <a:path w="4224655" h="5213985">
                                <a:moveTo>
                                  <a:pt x="292329" y="632488"/>
                                </a:moveTo>
                                <a:lnTo>
                                  <a:pt x="303135" y="698390"/>
                                </a:lnTo>
                              </a:path>
                              <a:path w="4224655" h="5213985">
                                <a:moveTo>
                                  <a:pt x="303135" y="698390"/>
                                </a:moveTo>
                                <a:lnTo>
                                  <a:pt x="313941" y="741890"/>
                                </a:lnTo>
                              </a:path>
                              <a:path w="4224655" h="5213985">
                                <a:moveTo>
                                  <a:pt x="313941" y="741890"/>
                                </a:moveTo>
                                <a:lnTo>
                                  <a:pt x="324747" y="807140"/>
                                </a:lnTo>
                              </a:path>
                              <a:path w="4224655" h="5213985">
                                <a:moveTo>
                                  <a:pt x="324747" y="807140"/>
                                </a:moveTo>
                                <a:lnTo>
                                  <a:pt x="335554" y="850640"/>
                                </a:lnTo>
                              </a:path>
                              <a:path w="4224655" h="5213985">
                                <a:moveTo>
                                  <a:pt x="335554" y="850640"/>
                                </a:moveTo>
                                <a:lnTo>
                                  <a:pt x="335554" y="894575"/>
                                </a:lnTo>
                              </a:path>
                              <a:path w="4224655" h="5213985">
                                <a:moveTo>
                                  <a:pt x="335554" y="894575"/>
                                </a:moveTo>
                                <a:lnTo>
                                  <a:pt x="346360" y="960042"/>
                                </a:lnTo>
                              </a:path>
                              <a:path w="4224655" h="5213985">
                                <a:moveTo>
                                  <a:pt x="346360" y="960042"/>
                                </a:moveTo>
                                <a:lnTo>
                                  <a:pt x="357490" y="1003542"/>
                                </a:lnTo>
                              </a:path>
                              <a:path w="4224655" h="5213985">
                                <a:moveTo>
                                  <a:pt x="357490" y="1003542"/>
                                </a:moveTo>
                                <a:lnTo>
                                  <a:pt x="368296" y="1068792"/>
                                </a:lnTo>
                              </a:path>
                              <a:path w="4224655" h="5213985">
                                <a:moveTo>
                                  <a:pt x="368296" y="1068792"/>
                                </a:moveTo>
                                <a:lnTo>
                                  <a:pt x="368296" y="1112727"/>
                                </a:lnTo>
                              </a:path>
                              <a:path w="4224655" h="5213985">
                                <a:moveTo>
                                  <a:pt x="368296" y="1112727"/>
                                </a:moveTo>
                                <a:lnTo>
                                  <a:pt x="379103" y="1177977"/>
                                </a:lnTo>
                              </a:path>
                              <a:path w="4224655" h="5213985">
                                <a:moveTo>
                                  <a:pt x="379103" y="1177977"/>
                                </a:moveTo>
                                <a:lnTo>
                                  <a:pt x="389909" y="1221476"/>
                                </a:lnTo>
                              </a:path>
                              <a:path w="4224655" h="5213985">
                                <a:moveTo>
                                  <a:pt x="389909" y="1221476"/>
                                </a:moveTo>
                                <a:lnTo>
                                  <a:pt x="400715" y="1265629"/>
                                </a:lnTo>
                              </a:path>
                              <a:path w="4224655" h="5213985">
                                <a:moveTo>
                                  <a:pt x="400715" y="1265629"/>
                                </a:moveTo>
                                <a:lnTo>
                                  <a:pt x="411521" y="1330879"/>
                                </a:lnTo>
                              </a:path>
                              <a:path w="4224655" h="5213985">
                                <a:moveTo>
                                  <a:pt x="411521" y="1330879"/>
                                </a:moveTo>
                                <a:lnTo>
                                  <a:pt x="411521" y="1374379"/>
                                </a:lnTo>
                              </a:path>
                              <a:path w="4224655" h="5213985">
                                <a:moveTo>
                                  <a:pt x="411521" y="1374379"/>
                                </a:moveTo>
                                <a:lnTo>
                                  <a:pt x="422327" y="1417878"/>
                                </a:lnTo>
                              </a:path>
                              <a:path w="4224655" h="5213985">
                                <a:moveTo>
                                  <a:pt x="422327" y="1417878"/>
                                </a:moveTo>
                                <a:lnTo>
                                  <a:pt x="433134" y="1461813"/>
                                </a:lnTo>
                              </a:path>
                              <a:path w="4224655" h="5213985">
                                <a:moveTo>
                                  <a:pt x="433134" y="1461813"/>
                                </a:moveTo>
                                <a:lnTo>
                                  <a:pt x="443940" y="1527281"/>
                                </a:lnTo>
                              </a:path>
                              <a:path w="4224655" h="5213985">
                                <a:moveTo>
                                  <a:pt x="443940" y="1527281"/>
                                </a:moveTo>
                                <a:lnTo>
                                  <a:pt x="443940" y="1570781"/>
                                </a:lnTo>
                              </a:path>
                              <a:path w="4224655" h="5213985">
                                <a:moveTo>
                                  <a:pt x="443940" y="1570781"/>
                                </a:moveTo>
                                <a:lnTo>
                                  <a:pt x="454746" y="1614280"/>
                                </a:lnTo>
                              </a:path>
                              <a:path w="4224655" h="5213985">
                                <a:moveTo>
                                  <a:pt x="454746" y="1614280"/>
                                </a:moveTo>
                                <a:lnTo>
                                  <a:pt x="465552" y="1658215"/>
                                </a:lnTo>
                              </a:path>
                              <a:path w="4224655" h="5213985">
                                <a:moveTo>
                                  <a:pt x="465552" y="1658215"/>
                                </a:moveTo>
                                <a:lnTo>
                                  <a:pt x="476358" y="1701715"/>
                                </a:lnTo>
                              </a:path>
                              <a:path w="4224655" h="5213985">
                                <a:moveTo>
                                  <a:pt x="476358" y="1701715"/>
                                </a:moveTo>
                                <a:lnTo>
                                  <a:pt x="487489" y="1745215"/>
                                </a:lnTo>
                              </a:path>
                              <a:path w="4224655" h="5213985">
                                <a:moveTo>
                                  <a:pt x="487489" y="1745215"/>
                                </a:moveTo>
                                <a:lnTo>
                                  <a:pt x="487489" y="1788715"/>
                                </a:lnTo>
                              </a:path>
                              <a:path w="4224655" h="5213985">
                                <a:moveTo>
                                  <a:pt x="487489" y="1788715"/>
                                </a:moveTo>
                                <a:lnTo>
                                  <a:pt x="498295" y="1832215"/>
                                </a:lnTo>
                              </a:path>
                              <a:path w="4224655" h="5213985">
                                <a:moveTo>
                                  <a:pt x="498295" y="1832215"/>
                                </a:moveTo>
                                <a:lnTo>
                                  <a:pt x="509101" y="1876367"/>
                                </a:lnTo>
                              </a:path>
                              <a:path w="4224655" h="5213985">
                                <a:moveTo>
                                  <a:pt x="509101" y="1876367"/>
                                </a:moveTo>
                                <a:lnTo>
                                  <a:pt x="519907" y="1919867"/>
                                </a:lnTo>
                              </a:path>
                              <a:path w="4224655" h="5213985">
                                <a:moveTo>
                                  <a:pt x="519907" y="1919867"/>
                                </a:moveTo>
                                <a:lnTo>
                                  <a:pt x="519907" y="1963367"/>
                                </a:lnTo>
                              </a:path>
                              <a:path w="4224655" h="5213985">
                                <a:moveTo>
                                  <a:pt x="519907" y="1963367"/>
                                </a:moveTo>
                                <a:lnTo>
                                  <a:pt x="530714" y="2006867"/>
                                </a:lnTo>
                              </a:path>
                              <a:path w="4224655" h="5213985">
                                <a:moveTo>
                                  <a:pt x="530714" y="2006867"/>
                                </a:moveTo>
                                <a:lnTo>
                                  <a:pt x="541520" y="2050802"/>
                                </a:lnTo>
                              </a:path>
                              <a:path w="4224655" h="5213985">
                                <a:moveTo>
                                  <a:pt x="541520" y="2050802"/>
                                </a:moveTo>
                                <a:lnTo>
                                  <a:pt x="552326" y="2072552"/>
                                </a:lnTo>
                              </a:path>
                              <a:path w="4224655" h="5213985">
                                <a:moveTo>
                                  <a:pt x="552326" y="2072552"/>
                                </a:moveTo>
                                <a:lnTo>
                                  <a:pt x="563132" y="2116269"/>
                                </a:lnTo>
                              </a:path>
                              <a:path w="4224655" h="5213985">
                                <a:moveTo>
                                  <a:pt x="563132" y="2116269"/>
                                </a:moveTo>
                                <a:lnTo>
                                  <a:pt x="563132" y="2159769"/>
                                </a:lnTo>
                              </a:path>
                              <a:path w="4224655" h="5213985">
                                <a:moveTo>
                                  <a:pt x="563132" y="2159769"/>
                                </a:moveTo>
                                <a:lnTo>
                                  <a:pt x="573938" y="2203269"/>
                                </a:lnTo>
                              </a:path>
                              <a:path w="4224655" h="5213985">
                                <a:moveTo>
                                  <a:pt x="573938" y="2203269"/>
                                </a:moveTo>
                                <a:lnTo>
                                  <a:pt x="584745" y="2225019"/>
                                </a:lnTo>
                              </a:path>
                              <a:path w="4224655" h="5213985">
                                <a:moveTo>
                                  <a:pt x="584745" y="2225019"/>
                                </a:moveTo>
                                <a:lnTo>
                                  <a:pt x="595551" y="2268954"/>
                                </a:lnTo>
                              </a:path>
                              <a:path w="4224655" h="5213985">
                                <a:moveTo>
                                  <a:pt x="595551" y="2268954"/>
                                </a:moveTo>
                                <a:lnTo>
                                  <a:pt x="595551" y="2312454"/>
                                </a:lnTo>
                              </a:path>
                              <a:path w="4224655" h="5213985">
                                <a:moveTo>
                                  <a:pt x="595551" y="2312454"/>
                                </a:moveTo>
                                <a:lnTo>
                                  <a:pt x="606357" y="2334204"/>
                                </a:lnTo>
                              </a:path>
                              <a:path w="4224655" h="5213985">
                                <a:moveTo>
                                  <a:pt x="606357" y="2334204"/>
                                </a:moveTo>
                                <a:lnTo>
                                  <a:pt x="617379" y="2377704"/>
                                </a:lnTo>
                              </a:path>
                              <a:path w="4224655" h="5213985">
                                <a:moveTo>
                                  <a:pt x="617379" y="2377704"/>
                                </a:moveTo>
                                <a:lnTo>
                                  <a:pt x="628186" y="2421203"/>
                                </a:lnTo>
                              </a:path>
                              <a:path w="4224655" h="5213985">
                                <a:moveTo>
                                  <a:pt x="628186" y="2421203"/>
                                </a:moveTo>
                                <a:lnTo>
                                  <a:pt x="638992" y="2443606"/>
                                </a:lnTo>
                              </a:path>
                              <a:path w="4224655" h="5213985">
                                <a:moveTo>
                                  <a:pt x="638992" y="2443606"/>
                                </a:moveTo>
                                <a:lnTo>
                                  <a:pt x="638992" y="2487106"/>
                                </a:lnTo>
                              </a:path>
                              <a:path w="4224655" h="5213985">
                                <a:moveTo>
                                  <a:pt x="638992" y="2487106"/>
                                </a:moveTo>
                                <a:lnTo>
                                  <a:pt x="649798" y="2508856"/>
                                </a:lnTo>
                              </a:path>
                              <a:path w="4224655" h="5213985">
                                <a:moveTo>
                                  <a:pt x="649798" y="2508856"/>
                                </a:moveTo>
                                <a:lnTo>
                                  <a:pt x="660604" y="2552356"/>
                                </a:lnTo>
                              </a:path>
                              <a:path w="4224655" h="5213985">
                                <a:moveTo>
                                  <a:pt x="660604" y="2552356"/>
                                </a:moveTo>
                                <a:lnTo>
                                  <a:pt x="671410" y="2574106"/>
                                </a:lnTo>
                              </a:path>
                              <a:path w="4224655" h="5213985">
                                <a:moveTo>
                                  <a:pt x="671410" y="2574106"/>
                                </a:moveTo>
                                <a:lnTo>
                                  <a:pt x="671410" y="2595856"/>
                                </a:lnTo>
                              </a:path>
                              <a:path w="4224655" h="5213985">
                                <a:moveTo>
                                  <a:pt x="671410" y="2595856"/>
                                </a:moveTo>
                                <a:lnTo>
                                  <a:pt x="682217" y="2639790"/>
                                </a:lnTo>
                              </a:path>
                              <a:path w="4224655" h="5213985">
                                <a:moveTo>
                                  <a:pt x="682217" y="2639790"/>
                                </a:moveTo>
                                <a:lnTo>
                                  <a:pt x="693023" y="2661540"/>
                                </a:lnTo>
                              </a:path>
                              <a:path w="4224655" h="5213985">
                                <a:moveTo>
                                  <a:pt x="693023" y="2661540"/>
                                </a:moveTo>
                                <a:lnTo>
                                  <a:pt x="703829" y="2705040"/>
                                </a:lnTo>
                              </a:path>
                              <a:path w="4224655" h="5213985">
                                <a:moveTo>
                                  <a:pt x="703829" y="2705040"/>
                                </a:moveTo>
                                <a:lnTo>
                                  <a:pt x="714635" y="2727008"/>
                                </a:lnTo>
                              </a:path>
                              <a:path w="4224655" h="5213985">
                                <a:moveTo>
                                  <a:pt x="714635" y="2727008"/>
                                </a:moveTo>
                                <a:lnTo>
                                  <a:pt x="714635" y="2748758"/>
                                </a:lnTo>
                              </a:path>
                              <a:path w="4224655" h="5213985">
                                <a:moveTo>
                                  <a:pt x="714635" y="2748758"/>
                                </a:moveTo>
                                <a:lnTo>
                                  <a:pt x="725441" y="2792258"/>
                                </a:lnTo>
                              </a:path>
                              <a:path w="4224655" h="5213985">
                                <a:moveTo>
                                  <a:pt x="725441" y="2792258"/>
                                </a:moveTo>
                                <a:lnTo>
                                  <a:pt x="736356" y="2814442"/>
                                </a:lnTo>
                              </a:path>
                              <a:path w="4224655" h="5213985">
                                <a:moveTo>
                                  <a:pt x="736356" y="2814442"/>
                                </a:moveTo>
                                <a:lnTo>
                                  <a:pt x="747378" y="2836192"/>
                                </a:lnTo>
                              </a:path>
                              <a:path w="4224655" h="5213985">
                                <a:moveTo>
                                  <a:pt x="747378" y="2836192"/>
                                </a:moveTo>
                                <a:lnTo>
                                  <a:pt x="747378" y="2857942"/>
                                </a:lnTo>
                              </a:path>
                              <a:path w="4224655" h="5213985">
                                <a:moveTo>
                                  <a:pt x="747378" y="2857942"/>
                                </a:moveTo>
                                <a:lnTo>
                                  <a:pt x="758184" y="2901442"/>
                                </a:lnTo>
                              </a:path>
                              <a:path w="4224655" h="5213985">
                                <a:moveTo>
                                  <a:pt x="758184" y="2901442"/>
                                </a:moveTo>
                                <a:lnTo>
                                  <a:pt x="768990" y="2923192"/>
                                </a:lnTo>
                              </a:path>
                              <a:path w="4224655" h="5213985">
                                <a:moveTo>
                                  <a:pt x="768990" y="2923192"/>
                                </a:moveTo>
                                <a:lnTo>
                                  <a:pt x="779797" y="2944942"/>
                                </a:lnTo>
                              </a:path>
                              <a:path w="4224655" h="5213985">
                                <a:moveTo>
                                  <a:pt x="779797" y="2944942"/>
                                </a:moveTo>
                                <a:lnTo>
                                  <a:pt x="790603" y="2966692"/>
                                </a:lnTo>
                              </a:path>
                              <a:path w="4224655" h="5213985">
                                <a:moveTo>
                                  <a:pt x="790603" y="2966692"/>
                                </a:moveTo>
                                <a:lnTo>
                                  <a:pt x="790603" y="2988442"/>
                                </a:lnTo>
                              </a:path>
                              <a:path w="4224655" h="5213985">
                                <a:moveTo>
                                  <a:pt x="790603" y="2988442"/>
                                </a:moveTo>
                                <a:lnTo>
                                  <a:pt x="801409" y="3010844"/>
                                </a:lnTo>
                              </a:path>
                              <a:path w="4224655" h="5213985">
                                <a:moveTo>
                                  <a:pt x="801409" y="3010844"/>
                                </a:moveTo>
                                <a:lnTo>
                                  <a:pt x="812215" y="3054344"/>
                                </a:lnTo>
                              </a:path>
                              <a:path w="4224655" h="5213985">
                                <a:moveTo>
                                  <a:pt x="812215" y="3054344"/>
                                </a:moveTo>
                                <a:lnTo>
                                  <a:pt x="823021" y="3076094"/>
                                </a:lnTo>
                              </a:path>
                              <a:path w="4224655" h="5213985">
                                <a:moveTo>
                                  <a:pt x="823021" y="3076094"/>
                                </a:moveTo>
                                <a:lnTo>
                                  <a:pt x="833828" y="3097844"/>
                                </a:lnTo>
                              </a:path>
                              <a:path w="4224655" h="5213985">
                                <a:moveTo>
                                  <a:pt x="833828" y="3097844"/>
                                </a:moveTo>
                                <a:lnTo>
                                  <a:pt x="833828" y="3119594"/>
                                </a:lnTo>
                              </a:path>
                              <a:path w="4224655" h="5213985">
                                <a:moveTo>
                                  <a:pt x="833828" y="3119594"/>
                                </a:moveTo>
                                <a:lnTo>
                                  <a:pt x="844634" y="3141344"/>
                                </a:lnTo>
                              </a:path>
                              <a:path w="4224655" h="5213985">
                                <a:moveTo>
                                  <a:pt x="844634" y="3141344"/>
                                </a:moveTo>
                                <a:lnTo>
                                  <a:pt x="855440" y="3163094"/>
                                </a:lnTo>
                              </a:path>
                              <a:path w="4224655" h="5213985">
                                <a:moveTo>
                                  <a:pt x="855440" y="3163094"/>
                                </a:moveTo>
                                <a:lnTo>
                                  <a:pt x="866246" y="3184844"/>
                                </a:lnTo>
                              </a:path>
                              <a:path w="4224655" h="5213985">
                                <a:moveTo>
                                  <a:pt x="866246" y="3184844"/>
                                </a:moveTo>
                                <a:lnTo>
                                  <a:pt x="866246" y="3207029"/>
                                </a:lnTo>
                              </a:path>
                              <a:path w="4224655" h="5213985">
                                <a:moveTo>
                                  <a:pt x="866246" y="3207029"/>
                                </a:moveTo>
                                <a:lnTo>
                                  <a:pt x="877377" y="3228779"/>
                                </a:lnTo>
                              </a:path>
                              <a:path w="4224655" h="5213985">
                                <a:moveTo>
                                  <a:pt x="877377" y="3228779"/>
                                </a:moveTo>
                                <a:lnTo>
                                  <a:pt x="888183" y="3250529"/>
                                </a:lnTo>
                              </a:path>
                              <a:path w="4224655" h="5213985">
                                <a:moveTo>
                                  <a:pt x="888183" y="3250529"/>
                                </a:moveTo>
                                <a:lnTo>
                                  <a:pt x="898989" y="3272279"/>
                                </a:lnTo>
                              </a:path>
                              <a:path w="4224655" h="5213985">
                                <a:moveTo>
                                  <a:pt x="898989" y="3272279"/>
                                </a:moveTo>
                                <a:lnTo>
                                  <a:pt x="909795" y="3294029"/>
                                </a:lnTo>
                              </a:path>
                              <a:path w="4224655" h="5213985">
                                <a:moveTo>
                                  <a:pt x="909795" y="3294029"/>
                                </a:moveTo>
                                <a:lnTo>
                                  <a:pt x="909795" y="3315779"/>
                                </a:lnTo>
                              </a:path>
                              <a:path w="4224655" h="5213985">
                                <a:moveTo>
                                  <a:pt x="909795" y="3315779"/>
                                </a:moveTo>
                                <a:lnTo>
                                  <a:pt x="920601" y="3337746"/>
                                </a:lnTo>
                              </a:path>
                              <a:path w="4224655" h="5213985">
                                <a:moveTo>
                                  <a:pt x="920601" y="3337746"/>
                                </a:moveTo>
                                <a:lnTo>
                                  <a:pt x="931408" y="3359496"/>
                                </a:lnTo>
                              </a:path>
                              <a:path w="4224655" h="5213985">
                                <a:moveTo>
                                  <a:pt x="931408" y="3359496"/>
                                </a:moveTo>
                                <a:lnTo>
                                  <a:pt x="942214" y="3359496"/>
                                </a:lnTo>
                              </a:path>
                              <a:path w="4224655" h="5213985">
                                <a:moveTo>
                                  <a:pt x="942214" y="3359496"/>
                                </a:moveTo>
                                <a:lnTo>
                                  <a:pt x="942214" y="3381246"/>
                                </a:lnTo>
                              </a:path>
                              <a:path w="4224655" h="5213985">
                                <a:moveTo>
                                  <a:pt x="942214" y="3381246"/>
                                </a:moveTo>
                                <a:lnTo>
                                  <a:pt x="953020" y="3403431"/>
                                </a:lnTo>
                              </a:path>
                              <a:path w="4224655" h="5213985">
                                <a:moveTo>
                                  <a:pt x="953020" y="3403431"/>
                                </a:moveTo>
                                <a:lnTo>
                                  <a:pt x="963826" y="3425181"/>
                                </a:lnTo>
                              </a:path>
                              <a:path w="4224655" h="5213985">
                                <a:moveTo>
                                  <a:pt x="963826" y="3425181"/>
                                </a:moveTo>
                                <a:lnTo>
                                  <a:pt x="974632" y="3446931"/>
                                </a:lnTo>
                              </a:path>
                              <a:path w="4224655" h="5213985">
                                <a:moveTo>
                                  <a:pt x="974632" y="3446931"/>
                                </a:moveTo>
                                <a:lnTo>
                                  <a:pt x="985439" y="3468681"/>
                                </a:lnTo>
                              </a:path>
                              <a:path w="4224655" h="5213985">
                                <a:moveTo>
                                  <a:pt x="985439" y="3468681"/>
                                </a:moveTo>
                                <a:lnTo>
                                  <a:pt x="985439" y="3490431"/>
                                </a:lnTo>
                              </a:path>
                              <a:path w="4224655" h="5213985">
                                <a:moveTo>
                                  <a:pt x="985439" y="3490431"/>
                                </a:moveTo>
                                <a:lnTo>
                                  <a:pt x="996245" y="3490431"/>
                                </a:lnTo>
                              </a:path>
                              <a:path w="4224655" h="5213985">
                                <a:moveTo>
                                  <a:pt x="996245" y="3490431"/>
                                </a:moveTo>
                                <a:lnTo>
                                  <a:pt x="1007267" y="3512181"/>
                                </a:lnTo>
                              </a:path>
                              <a:path w="4224655" h="5213985">
                                <a:moveTo>
                                  <a:pt x="1007267" y="3512181"/>
                                </a:moveTo>
                                <a:lnTo>
                                  <a:pt x="1018073" y="3533931"/>
                                </a:lnTo>
                              </a:path>
                              <a:path w="4224655" h="5213985">
                                <a:moveTo>
                                  <a:pt x="1018073" y="3533931"/>
                                </a:moveTo>
                                <a:lnTo>
                                  <a:pt x="1018073" y="3555681"/>
                                </a:lnTo>
                              </a:path>
                              <a:path w="4224655" h="5213985">
                                <a:moveTo>
                                  <a:pt x="1018073" y="3555681"/>
                                </a:moveTo>
                                <a:lnTo>
                                  <a:pt x="1028880" y="3555681"/>
                                </a:lnTo>
                              </a:path>
                              <a:path w="4224655" h="5213985">
                                <a:moveTo>
                                  <a:pt x="1028880" y="3555681"/>
                                </a:moveTo>
                                <a:lnTo>
                                  <a:pt x="1039686" y="3577431"/>
                                </a:lnTo>
                              </a:path>
                              <a:path w="4224655" h="5213985">
                                <a:moveTo>
                                  <a:pt x="1039686" y="3577431"/>
                                </a:moveTo>
                                <a:lnTo>
                                  <a:pt x="1050492" y="3599833"/>
                                </a:lnTo>
                              </a:path>
                              <a:path w="4224655" h="5213985">
                                <a:moveTo>
                                  <a:pt x="1050492" y="3599833"/>
                                </a:moveTo>
                                <a:lnTo>
                                  <a:pt x="1061298" y="3621583"/>
                                </a:lnTo>
                              </a:path>
                              <a:path w="4224655" h="5213985">
                                <a:moveTo>
                                  <a:pt x="1061298" y="3621583"/>
                                </a:moveTo>
                                <a:lnTo>
                                  <a:pt x="1072212" y="3643333"/>
                                </a:lnTo>
                              </a:path>
                              <a:path w="4224655" h="5213985">
                                <a:moveTo>
                                  <a:pt x="1072212" y="3643333"/>
                                </a:moveTo>
                                <a:lnTo>
                                  <a:pt x="1083019" y="3665083"/>
                                </a:lnTo>
                              </a:path>
                              <a:path w="4224655" h="5213985">
                                <a:moveTo>
                                  <a:pt x="1083019" y="3665083"/>
                                </a:moveTo>
                                <a:lnTo>
                                  <a:pt x="1093825" y="3686833"/>
                                </a:lnTo>
                              </a:path>
                              <a:path w="4224655" h="5213985">
                                <a:moveTo>
                                  <a:pt x="1093825" y="3686833"/>
                                </a:moveTo>
                                <a:lnTo>
                                  <a:pt x="1104631" y="3708583"/>
                                </a:lnTo>
                              </a:path>
                              <a:path w="4224655" h="5213985">
                                <a:moveTo>
                                  <a:pt x="1104631" y="3708583"/>
                                </a:moveTo>
                                <a:lnTo>
                                  <a:pt x="1115437" y="3730333"/>
                                </a:lnTo>
                              </a:path>
                              <a:path w="4224655" h="5213985">
                                <a:moveTo>
                                  <a:pt x="1115437" y="3730333"/>
                                </a:moveTo>
                                <a:lnTo>
                                  <a:pt x="1126460" y="3730333"/>
                                </a:lnTo>
                              </a:path>
                              <a:path w="4224655" h="5213985">
                                <a:moveTo>
                                  <a:pt x="1126460" y="3730333"/>
                                </a:moveTo>
                                <a:lnTo>
                                  <a:pt x="1137266" y="3752083"/>
                                </a:lnTo>
                              </a:path>
                              <a:path w="4224655" h="5213985">
                                <a:moveTo>
                                  <a:pt x="1137266" y="3752083"/>
                                </a:moveTo>
                                <a:lnTo>
                                  <a:pt x="1137266" y="3773833"/>
                                </a:lnTo>
                              </a:path>
                              <a:path w="4224655" h="5213985">
                                <a:moveTo>
                                  <a:pt x="1137266" y="3773833"/>
                                </a:moveTo>
                                <a:lnTo>
                                  <a:pt x="1148072" y="3773833"/>
                                </a:lnTo>
                              </a:path>
                              <a:path w="4224655" h="5213985">
                                <a:moveTo>
                                  <a:pt x="1148072" y="3773833"/>
                                </a:moveTo>
                                <a:lnTo>
                                  <a:pt x="1158878" y="3796018"/>
                                </a:lnTo>
                              </a:path>
                              <a:path w="4224655" h="5213985">
                                <a:moveTo>
                                  <a:pt x="1158878" y="3796018"/>
                                </a:moveTo>
                                <a:lnTo>
                                  <a:pt x="1169684" y="3796018"/>
                                </a:lnTo>
                              </a:path>
                              <a:path w="4224655" h="5213985">
                                <a:moveTo>
                                  <a:pt x="1169684" y="3796018"/>
                                </a:moveTo>
                                <a:lnTo>
                                  <a:pt x="1169684" y="3817767"/>
                                </a:lnTo>
                              </a:path>
                              <a:path w="4224655" h="5213985">
                                <a:moveTo>
                                  <a:pt x="1169684" y="3817767"/>
                                </a:moveTo>
                                <a:lnTo>
                                  <a:pt x="1180491" y="3839517"/>
                                </a:lnTo>
                              </a:path>
                              <a:path w="4224655" h="5213985">
                                <a:moveTo>
                                  <a:pt x="1180491" y="3839517"/>
                                </a:moveTo>
                                <a:lnTo>
                                  <a:pt x="1191297" y="3839517"/>
                                </a:lnTo>
                              </a:path>
                              <a:path w="4224655" h="5213985">
                                <a:moveTo>
                                  <a:pt x="1191297" y="3839517"/>
                                </a:moveTo>
                                <a:lnTo>
                                  <a:pt x="1202103" y="3861267"/>
                                </a:lnTo>
                              </a:path>
                              <a:path w="4224655" h="5213985">
                                <a:moveTo>
                                  <a:pt x="1202103" y="3861267"/>
                                </a:moveTo>
                                <a:lnTo>
                                  <a:pt x="1212909" y="3861267"/>
                                </a:lnTo>
                              </a:path>
                              <a:path w="4224655" h="5213985">
                                <a:moveTo>
                                  <a:pt x="1212909" y="3861267"/>
                                </a:moveTo>
                                <a:lnTo>
                                  <a:pt x="1212909" y="3883017"/>
                                </a:lnTo>
                              </a:path>
                              <a:path w="4224655" h="5213985">
                                <a:moveTo>
                                  <a:pt x="1212909" y="3883017"/>
                                </a:moveTo>
                                <a:lnTo>
                                  <a:pt x="1223715" y="3883017"/>
                                </a:lnTo>
                              </a:path>
                              <a:path w="4224655" h="5213985">
                                <a:moveTo>
                                  <a:pt x="1223715" y="3883017"/>
                                </a:moveTo>
                                <a:lnTo>
                                  <a:pt x="1234522" y="3904767"/>
                                </a:lnTo>
                              </a:path>
                              <a:path w="4224655" h="5213985">
                                <a:moveTo>
                                  <a:pt x="1234522" y="3904767"/>
                                </a:moveTo>
                                <a:lnTo>
                                  <a:pt x="1245328" y="3926735"/>
                                </a:lnTo>
                              </a:path>
                              <a:path w="4224655" h="5213985">
                                <a:moveTo>
                                  <a:pt x="1245328" y="3926735"/>
                                </a:moveTo>
                                <a:lnTo>
                                  <a:pt x="1256458" y="3948485"/>
                                </a:lnTo>
                              </a:path>
                              <a:path w="4224655" h="5213985">
                                <a:moveTo>
                                  <a:pt x="1256458" y="3948485"/>
                                </a:moveTo>
                                <a:lnTo>
                                  <a:pt x="1267264" y="3948485"/>
                                </a:lnTo>
                              </a:path>
                              <a:path w="4224655" h="5213985">
                                <a:moveTo>
                                  <a:pt x="1267264" y="3948485"/>
                                </a:moveTo>
                                <a:lnTo>
                                  <a:pt x="1278071" y="3970670"/>
                                </a:lnTo>
                              </a:path>
                              <a:path w="4224655" h="5213985">
                                <a:moveTo>
                                  <a:pt x="1278071" y="3970670"/>
                                </a:moveTo>
                                <a:lnTo>
                                  <a:pt x="1288877" y="3970670"/>
                                </a:lnTo>
                              </a:path>
                              <a:path w="4224655" h="5213985">
                                <a:moveTo>
                                  <a:pt x="1288877" y="3970670"/>
                                </a:moveTo>
                                <a:lnTo>
                                  <a:pt x="1288877" y="3992420"/>
                                </a:lnTo>
                              </a:path>
                              <a:path w="4224655" h="5213985">
                                <a:moveTo>
                                  <a:pt x="1288877" y="3992420"/>
                                </a:moveTo>
                                <a:lnTo>
                                  <a:pt x="1299683" y="3992420"/>
                                </a:lnTo>
                              </a:path>
                              <a:path w="4224655" h="5213985">
                                <a:moveTo>
                                  <a:pt x="1299683" y="3992420"/>
                                </a:moveTo>
                                <a:lnTo>
                                  <a:pt x="1310489" y="4014169"/>
                                </a:lnTo>
                              </a:path>
                              <a:path w="4224655" h="5213985">
                                <a:moveTo>
                                  <a:pt x="1310489" y="4014169"/>
                                </a:moveTo>
                                <a:lnTo>
                                  <a:pt x="1321295" y="4014169"/>
                                </a:lnTo>
                              </a:path>
                              <a:path w="4224655" h="5213985">
                                <a:moveTo>
                                  <a:pt x="1321295" y="4014169"/>
                                </a:moveTo>
                                <a:lnTo>
                                  <a:pt x="1332102" y="4035919"/>
                                </a:lnTo>
                              </a:path>
                              <a:path w="4224655" h="5213985">
                                <a:moveTo>
                                  <a:pt x="1332102" y="4035919"/>
                                </a:moveTo>
                                <a:lnTo>
                                  <a:pt x="1342908" y="4057669"/>
                                </a:lnTo>
                              </a:path>
                              <a:path w="4224655" h="5213985">
                                <a:moveTo>
                                  <a:pt x="1342908" y="4057669"/>
                                </a:moveTo>
                                <a:lnTo>
                                  <a:pt x="1353714" y="4057669"/>
                                </a:lnTo>
                              </a:path>
                              <a:path w="4224655" h="5213985">
                                <a:moveTo>
                                  <a:pt x="1353714" y="4057669"/>
                                </a:moveTo>
                                <a:lnTo>
                                  <a:pt x="1364520" y="4079419"/>
                                </a:lnTo>
                              </a:path>
                              <a:path w="4224655" h="5213985">
                                <a:moveTo>
                                  <a:pt x="1364520" y="4079419"/>
                                </a:moveTo>
                                <a:lnTo>
                                  <a:pt x="1375326" y="4079419"/>
                                </a:lnTo>
                              </a:path>
                              <a:path w="4224655" h="5213985">
                                <a:moveTo>
                                  <a:pt x="1375326" y="4079419"/>
                                </a:moveTo>
                                <a:lnTo>
                                  <a:pt x="1386349" y="4101169"/>
                                </a:lnTo>
                              </a:path>
                              <a:path w="4224655" h="5213985">
                                <a:moveTo>
                                  <a:pt x="1386349" y="4101169"/>
                                </a:moveTo>
                                <a:lnTo>
                                  <a:pt x="1397155" y="4101169"/>
                                </a:lnTo>
                              </a:path>
                              <a:path w="4224655" h="5213985">
                                <a:moveTo>
                                  <a:pt x="1397155" y="4101169"/>
                                </a:moveTo>
                                <a:lnTo>
                                  <a:pt x="1408069" y="4122919"/>
                                </a:lnTo>
                              </a:path>
                              <a:path w="4224655" h="5213985">
                                <a:moveTo>
                                  <a:pt x="1408069" y="4122919"/>
                                </a:moveTo>
                                <a:lnTo>
                                  <a:pt x="1418875" y="4144669"/>
                                </a:lnTo>
                              </a:path>
                              <a:path w="4224655" h="5213985">
                                <a:moveTo>
                                  <a:pt x="1418875" y="4144669"/>
                                </a:moveTo>
                                <a:lnTo>
                                  <a:pt x="1429682" y="4144669"/>
                                </a:lnTo>
                              </a:path>
                              <a:path w="4224655" h="5213985">
                                <a:moveTo>
                                  <a:pt x="1429682" y="4144669"/>
                                </a:moveTo>
                                <a:lnTo>
                                  <a:pt x="1440488" y="4144669"/>
                                </a:lnTo>
                              </a:path>
                              <a:path w="4224655" h="5213985">
                                <a:moveTo>
                                  <a:pt x="1440488" y="4144669"/>
                                </a:moveTo>
                                <a:lnTo>
                                  <a:pt x="1440488" y="4167072"/>
                                </a:lnTo>
                              </a:path>
                              <a:path w="4224655" h="5213985">
                                <a:moveTo>
                                  <a:pt x="1440488" y="4167072"/>
                                </a:moveTo>
                                <a:lnTo>
                                  <a:pt x="1451294" y="4167072"/>
                                </a:lnTo>
                              </a:path>
                              <a:path w="4224655" h="5213985">
                                <a:moveTo>
                                  <a:pt x="1451294" y="4167072"/>
                                </a:moveTo>
                                <a:lnTo>
                                  <a:pt x="1462100" y="4188822"/>
                                </a:lnTo>
                              </a:path>
                              <a:path w="4224655" h="5213985">
                                <a:moveTo>
                                  <a:pt x="1462100" y="4188822"/>
                                </a:moveTo>
                                <a:lnTo>
                                  <a:pt x="1472906" y="4188822"/>
                                </a:lnTo>
                              </a:path>
                              <a:path w="4224655" h="5213985">
                                <a:moveTo>
                                  <a:pt x="1472906" y="4188822"/>
                                </a:moveTo>
                                <a:lnTo>
                                  <a:pt x="1483713" y="4188822"/>
                                </a:lnTo>
                              </a:path>
                              <a:path w="4224655" h="5213985">
                                <a:moveTo>
                                  <a:pt x="1483713" y="4188822"/>
                                </a:moveTo>
                                <a:lnTo>
                                  <a:pt x="1483713" y="4210571"/>
                                </a:lnTo>
                              </a:path>
                              <a:path w="4224655" h="5213985">
                                <a:moveTo>
                                  <a:pt x="1483713" y="4210571"/>
                                </a:moveTo>
                                <a:lnTo>
                                  <a:pt x="1494519" y="4210571"/>
                                </a:lnTo>
                              </a:path>
                              <a:path w="4224655" h="5213985">
                                <a:moveTo>
                                  <a:pt x="1494519" y="4210571"/>
                                </a:moveTo>
                                <a:lnTo>
                                  <a:pt x="1505325" y="4232321"/>
                                </a:lnTo>
                              </a:path>
                              <a:path w="4224655" h="5213985">
                                <a:moveTo>
                                  <a:pt x="1505325" y="4232321"/>
                                </a:moveTo>
                                <a:lnTo>
                                  <a:pt x="1516347" y="4232321"/>
                                </a:lnTo>
                              </a:path>
                              <a:path w="4224655" h="5213985">
                                <a:moveTo>
                                  <a:pt x="1516347" y="4232321"/>
                                </a:moveTo>
                                <a:lnTo>
                                  <a:pt x="1527153" y="4254071"/>
                                </a:lnTo>
                              </a:path>
                              <a:path w="4224655" h="5213985">
                                <a:moveTo>
                                  <a:pt x="1527153" y="4254071"/>
                                </a:moveTo>
                                <a:lnTo>
                                  <a:pt x="1537960" y="4254071"/>
                                </a:lnTo>
                              </a:path>
                              <a:path w="4224655" h="5213985">
                                <a:moveTo>
                                  <a:pt x="1537960" y="4254071"/>
                                </a:moveTo>
                                <a:lnTo>
                                  <a:pt x="1548766" y="4254071"/>
                                </a:lnTo>
                              </a:path>
                              <a:path w="4224655" h="5213985">
                                <a:moveTo>
                                  <a:pt x="1548766" y="4254071"/>
                                </a:moveTo>
                                <a:lnTo>
                                  <a:pt x="1559572" y="4275821"/>
                                </a:lnTo>
                              </a:path>
                              <a:path w="4224655" h="5213985">
                                <a:moveTo>
                                  <a:pt x="1559572" y="4275821"/>
                                </a:moveTo>
                                <a:lnTo>
                                  <a:pt x="1570378" y="4275821"/>
                                </a:lnTo>
                              </a:path>
                              <a:path w="4224655" h="5213985">
                                <a:moveTo>
                                  <a:pt x="1570378" y="4275821"/>
                                </a:moveTo>
                                <a:lnTo>
                                  <a:pt x="1581184" y="4297571"/>
                                </a:lnTo>
                              </a:path>
                              <a:path w="4224655" h="5213985">
                                <a:moveTo>
                                  <a:pt x="1581184" y="4297571"/>
                                </a:moveTo>
                                <a:lnTo>
                                  <a:pt x="1591991" y="4297571"/>
                                </a:lnTo>
                              </a:path>
                              <a:path w="4224655" h="5213985">
                                <a:moveTo>
                                  <a:pt x="1591991" y="4297571"/>
                                </a:moveTo>
                                <a:lnTo>
                                  <a:pt x="1591991" y="4319321"/>
                                </a:lnTo>
                              </a:path>
                              <a:path w="4224655" h="5213985">
                                <a:moveTo>
                                  <a:pt x="1591991" y="4319321"/>
                                </a:moveTo>
                                <a:lnTo>
                                  <a:pt x="1602797" y="4319321"/>
                                </a:lnTo>
                              </a:path>
                              <a:path w="4224655" h="5213985">
                                <a:moveTo>
                                  <a:pt x="1602797" y="4319321"/>
                                </a:moveTo>
                                <a:lnTo>
                                  <a:pt x="1613603" y="4319321"/>
                                </a:lnTo>
                              </a:path>
                              <a:path w="4224655" h="5213985">
                                <a:moveTo>
                                  <a:pt x="1613603" y="4319321"/>
                                </a:moveTo>
                                <a:lnTo>
                                  <a:pt x="1624409" y="4319321"/>
                                </a:lnTo>
                              </a:path>
                              <a:path w="4224655" h="5213985">
                                <a:moveTo>
                                  <a:pt x="1624409" y="4319321"/>
                                </a:moveTo>
                                <a:lnTo>
                                  <a:pt x="1635215" y="4341071"/>
                                </a:lnTo>
                              </a:path>
                              <a:path w="4224655" h="5213985">
                                <a:moveTo>
                                  <a:pt x="1635215" y="4341071"/>
                                </a:moveTo>
                                <a:lnTo>
                                  <a:pt x="1646346" y="4341071"/>
                                </a:lnTo>
                              </a:path>
                              <a:path w="4224655" h="5213985">
                                <a:moveTo>
                                  <a:pt x="1646346" y="4341071"/>
                                </a:moveTo>
                                <a:lnTo>
                                  <a:pt x="1657152" y="4363256"/>
                                </a:lnTo>
                              </a:path>
                              <a:path w="4224655" h="5213985">
                                <a:moveTo>
                                  <a:pt x="1657152" y="4363256"/>
                                </a:moveTo>
                                <a:lnTo>
                                  <a:pt x="1667958" y="4363256"/>
                                </a:lnTo>
                              </a:path>
                              <a:path w="4224655" h="5213985">
                                <a:moveTo>
                                  <a:pt x="1667958" y="4363256"/>
                                </a:moveTo>
                                <a:lnTo>
                                  <a:pt x="1678764" y="4385006"/>
                                </a:lnTo>
                              </a:path>
                              <a:path w="4224655" h="5213985">
                                <a:moveTo>
                                  <a:pt x="1678764" y="4385006"/>
                                </a:moveTo>
                                <a:lnTo>
                                  <a:pt x="1689571" y="4385006"/>
                                </a:lnTo>
                              </a:path>
                              <a:path w="4224655" h="5213985">
                                <a:moveTo>
                                  <a:pt x="1689571" y="4385006"/>
                                </a:moveTo>
                                <a:lnTo>
                                  <a:pt x="1700377" y="4385006"/>
                                </a:lnTo>
                              </a:path>
                              <a:path w="4224655" h="5213985">
                                <a:moveTo>
                                  <a:pt x="1700377" y="4385006"/>
                                </a:moveTo>
                                <a:lnTo>
                                  <a:pt x="1711183" y="4406756"/>
                                </a:lnTo>
                              </a:path>
                              <a:path w="4224655" h="5213985">
                                <a:moveTo>
                                  <a:pt x="1711183" y="4406756"/>
                                </a:moveTo>
                                <a:lnTo>
                                  <a:pt x="1721989" y="4406756"/>
                                </a:lnTo>
                              </a:path>
                              <a:path w="4224655" h="5213985">
                                <a:moveTo>
                                  <a:pt x="1721989" y="4406756"/>
                                </a:moveTo>
                                <a:lnTo>
                                  <a:pt x="1732795" y="4406756"/>
                                </a:lnTo>
                              </a:path>
                              <a:path w="4224655" h="5213985">
                                <a:moveTo>
                                  <a:pt x="1732795" y="4406756"/>
                                </a:moveTo>
                                <a:lnTo>
                                  <a:pt x="1743602" y="4428506"/>
                                </a:lnTo>
                              </a:path>
                              <a:path w="4224655" h="5213985">
                                <a:moveTo>
                                  <a:pt x="1743602" y="4428506"/>
                                </a:moveTo>
                                <a:lnTo>
                                  <a:pt x="1754408" y="4428506"/>
                                </a:lnTo>
                              </a:path>
                              <a:path w="4224655" h="5213985">
                                <a:moveTo>
                                  <a:pt x="1754408" y="4428506"/>
                                </a:moveTo>
                                <a:lnTo>
                                  <a:pt x="1765214" y="4428506"/>
                                </a:lnTo>
                              </a:path>
                              <a:path w="4224655" h="5213985">
                                <a:moveTo>
                                  <a:pt x="1765214" y="4428506"/>
                                </a:moveTo>
                                <a:lnTo>
                                  <a:pt x="1776344" y="4450256"/>
                                </a:lnTo>
                              </a:path>
                              <a:path w="4224655" h="5213985">
                                <a:moveTo>
                                  <a:pt x="1776344" y="4450256"/>
                                </a:moveTo>
                                <a:lnTo>
                                  <a:pt x="1787151" y="4450256"/>
                                </a:lnTo>
                              </a:path>
                              <a:path w="4224655" h="5213985">
                                <a:moveTo>
                                  <a:pt x="1787151" y="4450256"/>
                                </a:moveTo>
                                <a:lnTo>
                                  <a:pt x="1797957" y="4472006"/>
                                </a:lnTo>
                              </a:path>
                              <a:path w="4224655" h="5213985">
                                <a:moveTo>
                                  <a:pt x="1797957" y="4472006"/>
                                </a:moveTo>
                                <a:lnTo>
                                  <a:pt x="1808763" y="4472006"/>
                                </a:lnTo>
                              </a:path>
                              <a:path w="4224655" h="5213985">
                                <a:moveTo>
                                  <a:pt x="1808763" y="4472006"/>
                                </a:moveTo>
                                <a:lnTo>
                                  <a:pt x="1819569" y="4472006"/>
                                </a:lnTo>
                              </a:path>
                              <a:path w="4224655" h="5213985">
                                <a:moveTo>
                                  <a:pt x="1819569" y="4472006"/>
                                </a:moveTo>
                                <a:lnTo>
                                  <a:pt x="1830375" y="4493756"/>
                                </a:lnTo>
                              </a:path>
                              <a:path w="4224655" h="5213985">
                                <a:moveTo>
                                  <a:pt x="1830375" y="4493756"/>
                                </a:moveTo>
                                <a:lnTo>
                                  <a:pt x="1841182" y="4493756"/>
                                </a:lnTo>
                              </a:path>
                              <a:path w="4224655" h="5213985">
                                <a:moveTo>
                                  <a:pt x="1841182" y="4493756"/>
                                </a:moveTo>
                                <a:lnTo>
                                  <a:pt x="1851988" y="4493756"/>
                                </a:lnTo>
                              </a:path>
                              <a:path w="4224655" h="5213985">
                                <a:moveTo>
                                  <a:pt x="1851988" y="4493756"/>
                                </a:moveTo>
                                <a:lnTo>
                                  <a:pt x="1862794" y="4493756"/>
                                </a:lnTo>
                              </a:path>
                              <a:path w="4224655" h="5213985">
                                <a:moveTo>
                                  <a:pt x="1862794" y="4493756"/>
                                </a:moveTo>
                                <a:lnTo>
                                  <a:pt x="1862794" y="4515506"/>
                                </a:lnTo>
                              </a:path>
                              <a:path w="4224655" h="5213985">
                                <a:moveTo>
                                  <a:pt x="1862794" y="4515506"/>
                                </a:moveTo>
                                <a:lnTo>
                                  <a:pt x="1873600" y="4515506"/>
                                </a:lnTo>
                              </a:path>
                              <a:path w="4224655" h="5213985">
                                <a:moveTo>
                                  <a:pt x="1873600" y="4515506"/>
                                </a:moveTo>
                                <a:lnTo>
                                  <a:pt x="1884406" y="4515506"/>
                                </a:lnTo>
                              </a:path>
                              <a:path w="4224655" h="5213985">
                                <a:moveTo>
                                  <a:pt x="1884406" y="4515506"/>
                                </a:moveTo>
                                <a:lnTo>
                                  <a:pt x="1895213" y="4515506"/>
                                </a:lnTo>
                              </a:path>
                              <a:path w="4224655" h="5213985">
                                <a:moveTo>
                                  <a:pt x="1895213" y="4515506"/>
                                </a:moveTo>
                                <a:lnTo>
                                  <a:pt x="1906235" y="4515506"/>
                                </a:lnTo>
                              </a:path>
                              <a:path w="4224655" h="5213985">
                                <a:moveTo>
                                  <a:pt x="1906235" y="4515506"/>
                                </a:moveTo>
                                <a:lnTo>
                                  <a:pt x="1906235" y="4537473"/>
                                </a:lnTo>
                              </a:path>
                              <a:path w="4224655" h="5213985">
                                <a:moveTo>
                                  <a:pt x="1906235" y="4537473"/>
                                </a:moveTo>
                                <a:lnTo>
                                  <a:pt x="1917041" y="4537473"/>
                                </a:lnTo>
                              </a:path>
                              <a:path w="4224655" h="5213985">
                                <a:moveTo>
                                  <a:pt x="1917041" y="4537473"/>
                                </a:moveTo>
                                <a:lnTo>
                                  <a:pt x="1927847" y="4537473"/>
                                </a:lnTo>
                              </a:path>
                              <a:path w="4224655" h="5213985">
                                <a:moveTo>
                                  <a:pt x="1927847" y="4537473"/>
                                </a:moveTo>
                                <a:lnTo>
                                  <a:pt x="1938654" y="4537473"/>
                                </a:lnTo>
                              </a:path>
                              <a:path w="4224655" h="5213985">
                                <a:moveTo>
                                  <a:pt x="1938654" y="4537473"/>
                                </a:moveTo>
                                <a:lnTo>
                                  <a:pt x="1938654" y="4559658"/>
                                </a:lnTo>
                              </a:path>
                              <a:path w="4224655" h="5213985">
                                <a:moveTo>
                                  <a:pt x="1938654" y="4559658"/>
                                </a:moveTo>
                                <a:lnTo>
                                  <a:pt x="1949460" y="4559658"/>
                                </a:lnTo>
                              </a:path>
                              <a:path w="4224655" h="5213985">
                                <a:moveTo>
                                  <a:pt x="1949460" y="4559658"/>
                                </a:moveTo>
                                <a:lnTo>
                                  <a:pt x="1960266" y="4559658"/>
                                </a:lnTo>
                              </a:path>
                              <a:path w="4224655" h="5213985">
                                <a:moveTo>
                                  <a:pt x="1960266" y="4559658"/>
                                </a:moveTo>
                                <a:lnTo>
                                  <a:pt x="1971072" y="4559658"/>
                                </a:lnTo>
                              </a:path>
                              <a:path w="4224655" h="5213985">
                                <a:moveTo>
                                  <a:pt x="1971072" y="4559658"/>
                                </a:moveTo>
                                <a:lnTo>
                                  <a:pt x="1981878" y="4559658"/>
                                </a:lnTo>
                              </a:path>
                              <a:path w="4224655" h="5213985">
                                <a:moveTo>
                                  <a:pt x="1981878" y="4559658"/>
                                </a:moveTo>
                                <a:lnTo>
                                  <a:pt x="1981878" y="4581408"/>
                                </a:lnTo>
                              </a:path>
                              <a:path w="4224655" h="5213985">
                                <a:moveTo>
                                  <a:pt x="1981878" y="4581408"/>
                                </a:moveTo>
                                <a:lnTo>
                                  <a:pt x="1992685" y="4581408"/>
                                </a:lnTo>
                              </a:path>
                              <a:path w="4224655" h="5213985">
                                <a:moveTo>
                                  <a:pt x="1992685" y="4581408"/>
                                </a:moveTo>
                                <a:lnTo>
                                  <a:pt x="2003491" y="4581408"/>
                                </a:lnTo>
                              </a:path>
                              <a:path w="4224655" h="5213985">
                                <a:moveTo>
                                  <a:pt x="2003491" y="4581408"/>
                                </a:moveTo>
                                <a:lnTo>
                                  <a:pt x="2014405" y="4581408"/>
                                </a:lnTo>
                              </a:path>
                              <a:path w="4224655" h="5213985">
                                <a:moveTo>
                                  <a:pt x="2014405" y="4581408"/>
                                </a:moveTo>
                                <a:lnTo>
                                  <a:pt x="2025427" y="4603158"/>
                                </a:lnTo>
                              </a:path>
                              <a:path w="4224655" h="5213985">
                                <a:moveTo>
                                  <a:pt x="2025427" y="4603158"/>
                                </a:moveTo>
                                <a:lnTo>
                                  <a:pt x="2036234" y="4603158"/>
                                </a:lnTo>
                              </a:path>
                              <a:path w="4224655" h="5213985">
                                <a:moveTo>
                                  <a:pt x="2036234" y="4603158"/>
                                </a:moveTo>
                                <a:lnTo>
                                  <a:pt x="2047040" y="4603158"/>
                                </a:lnTo>
                              </a:path>
                              <a:path w="4224655" h="5213985">
                                <a:moveTo>
                                  <a:pt x="2047040" y="4603158"/>
                                </a:moveTo>
                                <a:lnTo>
                                  <a:pt x="2057846" y="4603158"/>
                                </a:lnTo>
                              </a:path>
                              <a:path w="4224655" h="5213985">
                                <a:moveTo>
                                  <a:pt x="2057846" y="4603158"/>
                                </a:moveTo>
                                <a:lnTo>
                                  <a:pt x="2068652" y="4624908"/>
                                </a:lnTo>
                              </a:path>
                              <a:path w="4224655" h="5213985">
                                <a:moveTo>
                                  <a:pt x="2068652" y="4624908"/>
                                </a:moveTo>
                                <a:lnTo>
                                  <a:pt x="2079458" y="4624908"/>
                                </a:lnTo>
                              </a:path>
                              <a:path w="4224655" h="5213985">
                                <a:moveTo>
                                  <a:pt x="2079458" y="4624908"/>
                                </a:moveTo>
                                <a:lnTo>
                                  <a:pt x="2090265" y="4624908"/>
                                </a:lnTo>
                              </a:path>
                              <a:path w="4224655" h="5213985">
                                <a:moveTo>
                                  <a:pt x="2090265" y="4624908"/>
                                </a:moveTo>
                                <a:lnTo>
                                  <a:pt x="2101071" y="4624908"/>
                                </a:lnTo>
                              </a:path>
                              <a:path w="4224655" h="5213985">
                                <a:moveTo>
                                  <a:pt x="2101071" y="4624908"/>
                                </a:moveTo>
                                <a:lnTo>
                                  <a:pt x="2111877" y="4624908"/>
                                </a:lnTo>
                              </a:path>
                              <a:path w="4224655" h="5213985">
                                <a:moveTo>
                                  <a:pt x="2111877" y="4624908"/>
                                </a:moveTo>
                                <a:lnTo>
                                  <a:pt x="2122683" y="4646658"/>
                                </a:lnTo>
                              </a:path>
                              <a:path w="4224655" h="5213985">
                                <a:moveTo>
                                  <a:pt x="2122683" y="4646658"/>
                                </a:moveTo>
                                <a:lnTo>
                                  <a:pt x="2133489" y="4646658"/>
                                </a:lnTo>
                              </a:path>
                              <a:path w="4224655" h="5213985">
                                <a:moveTo>
                                  <a:pt x="2133489" y="4646658"/>
                                </a:moveTo>
                                <a:lnTo>
                                  <a:pt x="2144296" y="4646658"/>
                                </a:lnTo>
                              </a:path>
                              <a:path w="4224655" h="5213985">
                                <a:moveTo>
                                  <a:pt x="2144296" y="4646658"/>
                                </a:moveTo>
                                <a:lnTo>
                                  <a:pt x="2155426" y="4646658"/>
                                </a:lnTo>
                              </a:path>
                              <a:path w="4224655" h="5213985">
                                <a:moveTo>
                                  <a:pt x="2155426" y="4646658"/>
                                </a:moveTo>
                                <a:lnTo>
                                  <a:pt x="2166232" y="4668408"/>
                                </a:lnTo>
                              </a:path>
                              <a:path w="4224655" h="5213985">
                                <a:moveTo>
                                  <a:pt x="2166232" y="4668408"/>
                                </a:moveTo>
                                <a:lnTo>
                                  <a:pt x="2177038" y="4668408"/>
                                </a:lnTo>
                              </a:path>
                              <a:path w="4224655" h="5213985">
                                <a:moveTo>
                                  <a:pt x="2177038" y="4668408"/>
                                </a:moveTo>
                                <a:lnTo>
                                  <a:pt x="2187845" y="4668408"/>
                                </a:lnTo>
                              </a:path>
                              <a:path w="4224655" h="5213985">
                                <a:moveTo>
                                  <a:pt x="2187845" y="4668408"/>
                                </a:moveTo>
                                <a:lnTo>
                                  <a:pt x="2198651" y="4668408"/>
                                </a:lnTo>
                              </a:path>
                              <a:path w="4224655" h="5213985">
                                <a:moveTo>
                                  <a:pt x="2198651" y="4668408"/>
                                </a:moveTo>
                                <a:lnTo>
                                  <a:pt x="2209457" y="4668408"/>
                                </a:lnTo>
                              </a:path>
                              <a:path w="4224655" h="5213985">
                                <a:moveTo>
                                  <a:pt x="2209457" y="4668408"/>
                                </a:moveTo>
                                <a:lnTo>
                                  <a:pt x="2209457" y="4690158"/>
                                </a:lnTo>
                              </a:path>
                              <a:path w="4224655" h="5213985">
                                <a:moveTo>
                                  <a:pt x="2209457" y="4690158"/>
                                </a:moveTo>
                                <a:lnTo>
                                  <a:pt x="2220263" y="4690158"/>
                                </a:lnTo>
                              </a:path>
                              <a:path w="4224655" h="5213985">
                                <a:moveTo>
                                  <a:pt x="2220263" y="4690158"/>
                                </a:moveTo>
                                <a:lnTo>
                                  <a:pt x="2231069" y="4690158"/>
                                </a:lnTo>
                              </a:path>
                              <a:path w="4224655" h="5213985">
                                <a:moveTo>
                                  <a:pt x="2231069" y="4690158"/>
                                </a:moveTo>
                                <a:lnTo>
                                  <a:pt x="2241876" y="4690158"/>
                                </a:lnTo>
                              </a:path>
                              <a:path w="4224655" h="5213985">
                                <a:moveTo>
                                  <a:pt x="2241876" y="4690158"/>
                                </a:moveTo>
                                <a:lnTo>
                                  <a:pt x="2252682" y="4690158"/>
                                </a:lnTo>
                              </a:path>
                              <a:path w="4224655" h="5213985">
                                <a:moveTo>
                                  <a:pt x="2252682" y="4690158"/>
                                </a:moveTo>
                                <a:lnTo>
                                  <a:pt x="2263488" y="4690158"/>
                                </a:lnTo>
                              </a:path>
                              <a:path w="4224655" h="5213985">
                                <a:moveTo>
                                  <a:pt x="2263488" y="4690158"/>
                                </a:moveTo>
                                <a:lnTo>
                                  <a:pt x="2274294" y="4711908"/>
                                </a:lnTo>
                              </a:path>
                              <a:path w="4224655" h="5213985">
                                <a:moveTo>
                                  <a:pt x="2274294" y="4711908"/>
                                </a:moveTo>
                                <a:lnTo>
                                  <a:pt x="2285317" y="4711908"/>
                                </a:lnTo>
                              </a:path>
                              <a:path w="4224655" h="5213985">
                                <a:moveTo>
                                  <a:pt x="2285317" y="4711908"/>
                                </a:moveTo>
                                <a:lnTo>
                                  <a:pt x="2296123" y="4711908"/>
                                </a:lnTo>
                              </a:path>
                              <a:path w="4224655" h="5213985">
                                <a:moveTo>
                                  <a:pt x="2296123" y="4711908"/>
                                </a:moveTo>
                                <a:lnTo>
                                  <a:pt x="2306929" y="4711908"/>
                                </a:lnTo>
                              </a:path>
                              <a:path w="4224655" h="5213985">
                                <a:moveTo>
                                  <a:pt x="2306929" y="4711908"/>
                                </a:moveTo>
                                <a:lnTo>
                                  <a:pt x="2317735" y="4711908"/>
                                </a:lnTo>
                              </a:path>
                              <a:path w="4224655" h="5213985">
                                <a:moveTo>
                                  <a:pt x="2317735" y="4711908"/>
                                </a:moveTo>
                                <a:lnTo>
                                  <a:pt x="2317735" y="4733658"/>
                                </a:lnTo>
                              </a:path>
                              <a:path w="4224655" h="5213985">
                                <a:moveTo>
                                  <a:pt x="2317735" y="4733658"/>
                                </a:moveTo>
                                <a:lnTo>
                                  <a:pt x="2328541" y="4733658"/>
                                </a:lnTo>
                              </a:path>
                              <a:path w="4224655" h="5213985">
                                <a:moveTo>
                                  <a:pt x="2328541" y="4733658"/>
                                </a:moveTo>
                                <a:lnTo>
                                  <a:pt x="2339348" y="4733658"/>
                                </a:lnTo>
                              </a:path>
                              <a:path w="4224655" h="5213985">
                                <a:moveTo>
                                  <a:pt x="2339348" y="4733658"/>
                                </a:moveTo>
                                <a:lnTo>
                                  <a:pt x="2350154" y="4733658"/>
                                </a:lnTo>
                              </a:path>
                              <a:path w="4224655" h="5213985">
                                <a:moveTo>
                                  <a:pt x="2350154" y="4733658"/>
                                </a:moveTo>
                                <a:lnTo>
                                  <a:pt x="2361068" y="4733658"/>
                                </a:lnTo>
                              </a:path>
                              <a:path w="4224655" h="5213985">
                                <a:moveTo>
                                  <a:pt x="2361068" y="4733658"/>
                                </a:moveTo>
                                <a:lnTo>
                                  <a:pt x="2371874" y="4733658"/>
                                </a:lnTo>
                              </a:path>
                              <a:path w="4224655" h="5213985">
                                <a:moveTo>
                                  <a:pt x="2371874" y="4733658"/>
                                </a:moveTo>
                                <a:lnTo>
                                  <a:pt x="2382680" y="4733658"/>
                                </a:lnTo>
                              </a:path>
                              <a:path w="4224655" h="5213985">
                                <a:moveTo>
                                  <a:pt x="2382680" y="4733658"/>
                                </a:moveTo>
                                <a:lnTo>
                                  <a:pt x="2393487" y="4756060"/>
                                </a:lnTo>
                              </a:path>
                              <a:path w="4224655" h="5213985">
                                <a:moveTo>
                                  <a:pt x="2393487" y="4756060"/>
                                </a:moveTo>
                                <a:lnTo>
                                  <a:pt x="2404293" y="4756060"/>
                                </a:lnTo>
                              </a:path>
                              <a:path w="4224655" h="5213985">
                                <a:moveTo>
                                  <a:pt x="2404293" y="4756060"/>
                                </a:moveTo>
                                <a:lnTo>
                                  <a:pt x="2415315" y="4756060"/>
                                </a:lnTo>
                              </a:path>
                              <a:path w="4224655" h="5213985">
                                <a:moveTo>
                                  <a:pt x="2415315" y="4756060"/>
                                </a:moveTo>
                                <a:lnTo>
                                  <a:pt x="2426121" y="4756060"/>
                                </a:lnTo>
                              </a:path>
                              <a:path w="4224655" h="5213985">
                                <a:moveTo>
                                  <a:pt x="2426121" y="4756060"/>
                                </a:moveTo>
                                <a:lnTo>
                                  <a:pt x="2436928" y="4756060"/>
                                </a:lnTo>
                              </a:path>
                              <a:path w="4224655" h="5213985">
                                <a:moveTo>
                                  <a:pt x="2436928" y="4756060"/>
                                </a:moveTo>
                                <a:lnTo>
                                  <a:pt x="2447734" y="4777810"/>
                                </a:lnTo>
                              </a:path>
                              <a:path w="4224655" h="5213985">
                                <a:moveTo>
                                  <a:pt x="2447734" y="4777810"/>
                                </a:moveTo>
                                <a:lnTo>
                                  <a:pt x="2458540" y="4777810"/>
                                </a:lnTo>
                              </a:path>
                              <a:path w="4224655" h="5213985">
                                <a:moveTo>
                                  <a:pt x="2458540" y="4777810"/>
                                </a:moveTo>
                                <a:lnTo>
                                  <a:pt x="2469346" y="4777810"/>
                                </a:lnTo>
                              </a:path>
                              <a:path w="4224655" h="5213985">
                                <a:moveTo>
                                  <a:pt x="2469346" y="4777810"/>
                                </a:moveTo>
                                <a:lnTo>
                                  <a:pt x="2480152" y="4777810"/>
                                </a:lnTo>
                              </a:path>
                              <a:path w="4224655" h="5213985">
                                <a:moveTo>
                                  <a:pt x="2480152" y="4777810"/>
                                </a:moveTo>
                                <a:lnTo>
                                  <a:pt x="2490959" y="4777810"/>
                                </a:lnTo>
                              </a:path>
                              <a:path w="4224655" h="5213985">
                                <a:moveTo>
                                  <a:pt x="2490959" y="4777810"/>
                                </a:moveTo>
                                <a:lnTo>
                                  <a:pt x="2501765" y="4777810"/>
                                </a:lnTo>
                              </a:path>
                              <a:path w="4224655" h="5213985">
                                <a:moveTo>
                                  <a:pt x="2501765" y="4777810"/>
                                </a:moveTo>
                                <a:lnTo>
                                  <a:pt x="2512571" y="4777810"/>
                                </a:lnTo>
                              </a:path>
                              <a:path w="4224655" h="5213985">
                                <a:moveTo>
                                  <a:pt x="2512571" y="4777810"/>
                                </a:moveTo>
                                <a:lnTo>
                                  <a:pt x="2512571" y="4799495"/>
                                </a:lnTo>
                              </a:path>
                              <a:path w="4224655" h="5213985">
                                <a:moveTo>
                                  <a:pt x="2512571" y="4799495"/>
                                </a:moveTo>
                                <a:lnTo>
                                  <a:pt x="2523377" y="4799495"/>
                                </a:lnTo>
                              </a:path>
                              <a:path w="4224655" h="5213985">
                                <a:moveTo>
                                  <a:pt x="2523377" y="4799495"/>
                                </a:moveTo>
                                <a:lnTo>
                                  <a:pt x="2534183" y="4799495"/>
                                </a:lnTo>
                              </a:path>
                              <a:path w="4224655" h="5213985">
                                <a:moveTo>
                                  <a:pt x="2534183" y="4799495"/>
                                </a:moveTo>
                                <a:lnTo>
                                  <a:pt x="2545314" y="4799495"/>
                                </a:lnTo>
                              </a:path>
                              <a:path w="4224655" h="5213985">
                                <a:moveTo>
                                  <a:pt x="2545314" y="4799495"/>
                                </a:moveTo>
                                <a:lnTo>
                                  <a:pt x="2556120" y="4799495"/>
                                </a:lnTo>
                              </a:path>
                              <a:path w="4224655" h="5213985">
                                <a:moveTo>
                                  <a:pt x="2556120" y="4799495"/>
                                </a:moveTo>
                                <a:lnTo>
                                  <a:pt x="2566926" y="4799495"/>
                                </a:lnTo>
                              </a:path>
                              <a:path w="4224655" h="5213985">
                                <a:moveTo>
                                  <a:pt x="2566926" y="4799495"/>
                                </a:moveTo>
                                <a:lnTo>
                                  <a:pt x="2577732" y="4799495"/>
                                </a:lnTo>
                              </a:path>
                              <a:path w="4224655" h="5213985">
                                <a:moveTo>
                                  <a:pt x="2577732" y="4799495"/>
                                </a:moveTo>
                                <a:lnTo>
                                  <a:pt x="2588539" y="4799495"/>
                                </a:lnTo>
                              </a:path>
                              <a:path w="4224655" h="5213985">
                                <a:moveTo>
                                  <a:pt x="2588539" y="4799495"/>
                                </a:moveTo>
                                <a:lnTo>
                                  <a:pt x="2588539" y="4821245"/>
                                </a:lnTo>
                              </a:path>
                              <a:path w="4224655" h="5213985">
                                <a:moveTo>
                                  <a:pt x="2588539" y="4821245"/>
                                </a:moveTo>
                                <a:lnTo>
                                  <a:pt x="2599345" y="4821245"/>
                                </a:lnTo>
                              </a:path>
                              <a:path w="4224655" h="5213985">
                                <a:moveTo>
                                  <a:pt x="2599345" y="4821245"/>
                                </a:moveTo>
                                <a:lnTo>
                                  <a:pt x="2610151" y="4821245"/>
                                </a:lnTo>
                              </a:path>
                              <a:path w="4224655" h="5213985">
                                <a:moveTo>
                                  <a:pt x="2610151" y="4821245"/>
                                </a:moveTo>
                                <a:lnTo>
                                  <a:pt x="2620957" y="4821245"/>
                                </a:lnTo>
                              </a:path>
                              <a:path w="4224655" h="5213985">
                                <a:moveTo>
                                  <a:pt x="2620957" y="4821245"/>
                                </a:moveTo>
                                <a:lnTo>
                                  <a:pt x="2631763" y="4821245"/>
                                </a:lnTo>
                              </a:path>
                              <a:path w="4224655" h="5213985">
                                <a:moveTo>
                                  <a:pt x="2631763" y="4821245"/>
                                </a:moveTo>
                                <a:lnTo>
                                  <a:pt x="2642570" y="4821245"/>
                                </a:lnTo>
                              </a:path>
                              <a:path w="4224655" h="5213985">
                                <a:moveTo>
                                  <a:pt x="2642570" y="4821245"/>
                                </a:moveTo>
                                <a:lnTo>
                                  <a:pt x="2653376" y="4821245"/>
                                </a:lnTo>
                              </a:path>
                              <a:path w="4224655" h="5213985">
                                <a:moveTo>
                                  <a:pt x="2653376" y="4821245"/>
                                </a:moveTo>
                                <a:lnTo>
                                  <a:pt x="2664182" y="4821245"/>
                                </a:lnTo>
                              </a:path>
                              <a:path w="4224655" h="5213985">
                                <a:moveTo>
                                  <a:pt x="2664182" y="4821245"/>
                                </a:moveTo>
                                <a:lnTo>
                                  <a:pt x="2675204" y="4842995"/>
                                </a:lnTo>
                              </a:path>
                              <a:path w="4224655" h="5213985">
                                <a:moveTo>
                                  <a:pt x="2675204" y="4842995"/>
                                </a:moveTo>
                                <a:lnTo>
                                  <a:pt x="2686011" y="4842995"/>
                                </a:lnTo>
                              </a:path>
                              <a:path w="4224655" h="5213985">
                                <a:moveTo>
                                  <a:pt x="2686011" y="4842995"/>
                                </a:moveTo>
                                <a:lnTo>
                                  <a:pt x="2696925" y="4842995"/>
                                </a:lnTo>
                              </a:path>
                              <a:path w="4224655" h="5213985">
                                <a:moveTo>
                                  <a:pt x="2696925" y="4842995"/>
                                </a:moveTo>
                                <a:lnTo>
                                  <a:pt x="2707731" y="4842995"/>
                                </a:lnTo>
                              </a:path>
                              <a:path w="4224655" h="5213985">
                                <a:moveTo>
                                  <a:pt x="2707731" y="4842995"/>
                                </a:moveTo>
                                <a:lnTo>
                                  <a:pt x="2718537" y="4842995"/>
                                </a:lnTo>
                              </a:path>
                              <a:path w="4224655" h="5213985">
                                <a:moveTo>
                                  <a:pt x="2718537" y="4842995"/>
                                </a:moveTo>
                                <a:lnTo>
                                  <a:pt x="2729343" y="4842995"/>
                                </a:lnTo>
                              </a:path>
                              <a:path w="4224655" h="5213985">
                                <a:moveTo>
                                  <a:pt x="2729343" y="4842995"/>
                                </a:moveTo>
                                <a:lnTo>
                                  <a:pt x="2740150" y="4842995"/>
                                </a:lnTo>
                              </a:path>
                              <a:path w="4224655" h="5213985">
                                <a:moveTo>
                                  <a:pt x="2740150" y="4842995"/>
                                </a:moveTo>
                                <a:lnTo>
                                  <a:pt x="2750956" y="4842995"/>
                                </a:lnTo>
                              </a:path>
                              <a:path w="4224655" h="5213985">
                                <a:moveTo>
                                  <a:pt x="2750956" y="4842995"/>
                                </a:moveTo>
                                <a:lnTo>
                                  <a:pt x="2761762" y="4864766"/>
                                </a:lnTo>
                              </a:path>
                              <a:path w="4224655" h="5213985">
                                <a:moveTo>
                                  <a:pt x="2761762" y="4864766"/>
                                </a:moveTo>
                                <a:lnTo>
                                  <a:pt x="2772568" y="4864766"/>
                                </a:lnTo>
                              </a:path>
                              <a:path w="4224655" h="5213985">
                                <a:moveTo>
                                  <a:pt x="2772568" y="4864766"/>
                                </a:moveTo>
                                <a:lnTo>
                                  <a:pt x="2783374" y="4864766"/>
                                </a:lnTo>
                              </a:path>
                              <a:path w="4224655" h="5213985">
                                <a:moveTo>
                                  <a:pt x="2783374" y="4864766"/>
                                </a:moveTo>
                                <a:lnTo>
                                  <a:pt x="2794181" y="4864766"/>
                                </a:lnTo>
                              </a:path>
                              <a:path w="4224655" h="5213985">
                                <a:moveTo>
                                  <a:pt x="2794181" y="4864766"/>
                                </a:moveTo>
                                <a:lnTo>
                                  <a:pt x="2805203" y="4864766"/>
                                </a:lnTo>
                              </a:path>
                              <a:path w="4224655" h="5213985">
                                <a:moveTo>
                                  <a:pt x="2805203" y="4864766"/>
                                </a:moveTo>
                                <a:lnTo>
                                  <a:pt x="2816009" y="4864766"/>
                                </a:lnTo>
                              </a:path>
                              <a:path w="4224655" h="5213985">
                                <a:moveTo>
                                  <a:pt x="2816009" y="4864766"/>
                                </a:moveTo>
                                <a:lnTo>
                                  <a:pt x="2826815" y="4864766"/>
                                </a:lnTo>
                              </a:path>
                              <a:path w="4224655" h="5213985">
                                <a:moveTo>
                                  <a:pt x="2826815" y="4864766"/>
                                </a:moveTo>
                                <a:lnTo>
                                  <a:pt x="2837622" y="4864766"/>
                                </a:lnTo>
                              </a:path>
                              <a:path w="4224655" h="5213985">
                                <a:moveTo>
                                  <a:pt x="2837622" y="4864766"/>
                                </a:moveTo>
                                <a:lnTo>
                                  <a:pt x="2848428" y="4864766"/>
                                </a:lnTo>
                              </a:path>
                              <a:path w="4224655" h="5213985">
                                <a:moveTo>
                                  <a:pt x="2848428" y="4864766"/>
                                </a:moveTo>
                                <a:lnTo>
                                  <a:pt x="2859234" y="4886516"/>
                                </a:lnTo>
                              </a:path>
                              <a:path w="4224655" h="5213985">
                                <a:moveTo>
                                  <a:pt x="2859234" y="4886516"/>
                                </a:moveTo>
                                <a:lnTo>
                                  <a:pt x="2870040" y="4886516"/>
                                </a:lnTo>
                              </a:path>
                              <a:path w="4224655" h="5213985">
                                <a:moveTo>
                                  <a:pt x="2870040" y="4886516"/>
                                </a:moveTo>
                                <a:lnTo>
                                  <a:pt x="2880846" y="4886516"/>
                                </a:lnTo>
                              </a:path>
                              <a:path w="4224655" h="5213985">
                                <a:moveTo>
                                  <a:pt x="2880846" y="4886516"/>
                                </a:moveTo>
                                <a:lnTo>
                                  <a:pt x="2891653" y="4886516"/>
                                </a:lnTo>
                              </a:path>
                              <a:path w="4224655" h="5213985">
                                <a:moveTo>
                                  <a:pt x="2891653" y="4886516"/>
                                </a:moveTo>
                                <a:lnTo>
                                  <a:pt x="2902459" y="4886516"/>
                                </a:lnTo>
                              </a:path>
                              <a:path w="4224655" h="5213985">
                                <a:moveTo>
                                  <a:pt x="2902459" y="4886516"/>
                                </a:moveTo>
                                <a:lnTo>
                                  <a:pt x="2913265" y="4886516"/>
                                </a:lnTo>
                              </a:path>
                              <a:path w="4224655" h="5213985">
                                <a:moveTo>
                                  <a:pt x="2913265" y="4886516"/>
                                </a:moveTo>
                                <a:lnTo>
                                  <a:pt x="2924395" y="4886516"/>
                                </a:lnTo>
                              </a:path>
                              <a:path w="4224655" h="5213985">
                                <a:moveTo>
                                  <a:pt x="2924395" y="4886516"/>
                                </a:moveTo>
                                <a:lnTo>
                                  <a:pt x="2935202" y="4886516"/>
                                </a:lnTo>
                              </a:path>
                              <a:path w="4224655" h="5213985">
                                <a:moveTo>
                                  <a:pt x="2935202" y="4886516"/>
                                </a:moveTo>
                                <a:lnTo>
                                  <a:pt x="2946008" y="4886516"/>
                                </a:lnTo>
                              </a:path>
                              <a:path w="4224655" h="5213985">
                                <a:moveTo>
                                  <a:pt x="2946008" y="4886516"/>
                                </a:moveTo>
                                <a:lnTo>
                                  <a:pt x="2956814" y="4908266"/>
                                </a:lnTo>
                              </a:path>
                              <a:path w="4224655" h="5213985">
                                <a:moveTo>
                                  <a:pt x="2956814" y="4908266"/>
                                </a:moveTo>
                                <a:lnTo>
                                  <a:pt x="2967620" y="4908266"/>
                                </a:lnTo>
                              </a:path>
                              <a:path w="4224655" h="5213985">
                                <a:moveTo>
                                  <a:pt x="2967620" y="4908266"/>
                                </a:moveTo>
                                <a:lnTo>
                                  <a:pt x="2978426" y="4908266"/>
                                </a:lnTo>
                              </a:path>
                              <a:path w="4224655" h="5213985">
                                <a:moveTo>
                                  <a:pt x="2978426" y="4908266"/>
                                </a:moveTo>
                                <a:lnTo>
                                  <a:pt x="2989233" y="4908266"/>
                                </a:lnTo>
                              </a:path>
                              <a:path w="4224655" h="5213985">
                                <a:moveTo>
                                  <a:pt x="2989233" y="4908266"/>
                                </a:moveTo>
                                <a:lnTo>
                                  <a:pt x="3000039" y="4908266"/>
                                </a:lnTo>
                              </a:path>
                              <a:path w="4224655" h="5213985">
                                <a:moveTo>
                                  <a:pt x="3000039" y="4908266"/>
                                </a:moveTo>
                                <a:lnTo>
                                  <a:pt x="3010845" y="4908266"/>
                                </a:lnTo>
                              </a:path>
                              <a:path w="4224655" h="5213985">
                                <a:moveTo>
                                  <a:pt x="3010845" y="4908266"/>
                                </a:moveTo>
                                <a:lnTo>
                                  <a:pt x="3021651" y="4908266"/>
                                </a:lnTo>
                              </a:path>
                              <a:path w="4224655" h="5213985">
                                <a:moveTo>
                                  <a:pt x="3021651" y="4908266"/>
                                </a:moveTo>
                                <a:lnTo>
                                  <a:pt x="3032457" y="4908266"/>
                                </a:lnTo>
                              </a:path>
                              <a:path w="4224655" h="5213985">
                                <a:moveTo>
                                  <a:pt x="3032457" y="4908266"/>
                                </a:moveTo>
                                <a:lnTo>
                                  <a:pt x="3043264" y="4908266"/>
                                </a:lnTo>
                              </a:path>
                              <a:path w="4224655" h="5213985">
                                <a:moveTo>
                                  <a:pt x="3043264" y="4908266"/>
                                </a:moveTo>
                                <a:lnTo>
                                  <a:pt x="3054394" y="4908266"/>
                                </a:lnTo>
                              </a:path>
                              <a:path w="4224655" h="5213985">
                                <a:moveTo>
                                  <a:pt x="3054394" y="4908266"/>
                                </a:moveTo>
                                <a:lnTo>
                                  <a:pt x="3065200" y="4930016"/>
                                </a:lnTo>
                              </a:path>
                              <a:path w="4224655" h="5213985">
                                <a:moveTo>
                                  <a:pt x="3065200" y="4930016"/>
                                </a:moveTo>
                                <a:lnTo>
                                  <a:pt x="3076006" y="4930016"/>
                                </a:lnTo>
                              </a:path>
                              <a:path w="4224655" h="5213985">
                                <a:moveTo>
                                  <a:pt x="3076006" y="4930016"/>
                                </a:moveTo>
                                <a:lnTo>
                                  <a:pt x="3086813" y="4930016"/>
                                </a:lnTo>
                              </a:path>
                              <a:path w="4224655" h="5213985">
                                <a:moveTo>
                                  <a:pt x="3086813" y="4930016"/>
                                </a:moveTo>
                                <a:lnTo>
                                  <a:pt x="3097619" y="4930016"/>
                                </a:lnTo>
                              </a:path>
                              <a:path w="4224655" h="5213985">
                                <a:moveTo>
                                  <a:pt x="3097619" y="4930016"/>
                                </a:moveTo>
                                <a:lnTo>
                                  <a:pt x="3108425" y="4930016"/>
                                </a:lnTo>
                              </a:path>
                              <a:path w="4224655" h="5213985">
                                <a:moveTo>
                                  <a:pt x="3108425" y="4930016"/>
                                </a:moveTo>
                                <a:lnTo>
                                  <a:pt x="3119231" y="4930016"/>
                                </a:lnTo>
                              </a:path>
                              <a:path w="4224655" h="5213985">
                                <a:moveTo>
                                  <a:pt x="3119231" y="4930016"/>
                                </a:moveTo>
                                <a:lnTo>
                                  <a:pt x="3130037" y="4930016"/>
                                </a:lnTo>
                              </a:path>
                              <a:path w="4224655" h="5213985">
                                <a:moveTo>
                                  <a:pt x="3130037" y="4930016"/>
                                </a:moveTo>
                                <a:lnTo>
                                  <a:pt x="3140844" y="4930016"/>
                                </a:lnTo>
                              </a:path>
                              <a:path w="4224655" h="5213985">
                                <a:moveTo>
                                  <a:pt x="3140844" y="4930016"/>
                                </a:moveTo>
                                <a:lnTo>
                                  <a:pt x="3151650" y="4930016"/>
                                </a:lnTo>
                              </a:path>
                              <a:path w="4224655" h="5213985">
                                <a:moveTo>
                                  <a:pt x="3151650" y="4930016"/>
                                </a:moveTo>
                                <a:lnTo>
                                  <a:pt x="3162456" y="4930016"/>
                                </a:lnTo>
                              </a:path>
                              <a:path w="4224655" h="5213985">
                                <a:moveTo>
                                  <a:pt x="3162456" y="4930016"/>
                                </a:moveTo>
                                <a:lnTo>
                                  <a:pt x="3173262" y="4930016"/>
                                </a:lnTo>
                              </a:path>
                              <a:path w="4224655" h="5213985">
                                <a:moveTo>
                                  <a:pt x="3173262" y="4930016"/>
                                </a:moveTo>
                                <a:lnTo>
                                  <a:pt x="3184284" y="4930016"/>
                                </a:lnTo>
                              </a:path>
                              <a:path w="4224655" h="5213985">
                                <a:moveTo>
                                  <a:pt x="3184284" y="4930016"/>
                                </a:moveTo>
                                <a:lnTo>
                                  <a:pt x="3195091" y="4952310"/>
                                </a:lnTo>
                              </a:path>
                              <a:path w="4224655" h="5213985">
                                <a:moveTo>
                                  <a:pt x="3195091" y="4952310"/>
                                </a:moveTo>
                                <a:lnTo>
                                  <a:pt x="3205897" y="4952310"/>
                                </a:lnTo>
                              </a:path>
                              <a:path w="4224655" h="5213985">
                                <a:moveTo>
                                  <a:pt x="3205897" y="4952310"/>
                                </a:moveTo>
                                <a:lnTo>
                                  <a:pt x="3216703" y="4952310"/>
                                </a:lnTo>
                              </a:path>
                              <a:path w="4224655" h="5213985">
                                <a:moveTo>
                                  <a:pt x="3216703" y="4952310"/>
                                </a:moveTo>
                                <a:lnTo>
                                  <a:pt x="3227509" y="4952310"/>
                                </a:lnTo>
                              </a:path>
                              <a:path w="4224655" h="5213985">
                                <a:moveTo>
                                  <a:pt x="3227509" y="4952310"/>
                                </a:moveTo>
                                <a:lnTo>
                                  <a:pt x="3238315" y="4952310"/>
                                </a:lnTo>
                              </a:path>
                              <a:path w="4224655" h="5213985">
                                <a:moveTo>
                                  <a:pt x="3238315" y="4952310"/>
                                </a:moveTo>
                                <a:lnTo>
                                  <a:pt x="3249122" y="4952310"/>
                                </a:lnTo>
                              </a:path>
                              <a:path w="4224655" h="5213985">
                                <a:moveTo>
                                  <a:pt x="3249122" y="4952310"/>
                                </a:moveTo>
                                <a:lnTo>
                                  <a:pt x="3259928" y="4952310"/>
                                </a:lnTo>
                              </a:path>
                              <a:path w="4224655" h="5213985">
                                <a:moveTo>
                                  <a:pt x="3259928" y="4952310"/>
                                </a:moveTo>
                                <a:lnTo>
                                  <a:pt x="3270734" y="4952310"/>
                                </a:lnTo>
                              </a:path>
                              <a:path w="4224655" h="5213985">
                                <a:moveTo>
                                  <a:pt x="3270734" y="4952310"/>
                                </a:moveTo>
                                <a:lnTo>
                                  <a:pt x="3281540" y="4952310"/>
                                </a:lnTo>
                              </a:path>
                              <a:path w="4224655" h="5213985">
                                <a:moveTo>
                                  <a:pt x="3281540" y="4952310"/>
                                </a:moveTo>
                                <a:lnTo>
                                  <a:pt x="3292346" y="4952310"/>
                                </a:lnTo>
                              </a:path>
                              <a:path w="4224655" h="5213985">
                                <a:moveTo>
                                  <a:pt x="3292346" y="4952310"/>
                                </a:moveTo>
                                <a:lnTo>
                                  <a:pt x="3303261" y="4952310"/>
                                </a:lnTo>
                              </a:path>
                              <a:path w="4224655" h="5213985">
                                <a:moveTo>
                                  <a:pt x="3303261" y="4952310"/>
                                </a:moveTo>
                                <a:lnTo>
                                  <a:pt x="3314283" y="4952310"/>
                                </a:lnTo>
                              </a:path>
                              <a:path w="4224655" h="5213985">
                                <a:moveTo>
                                  <a:pt x="3314283" y="4952310"/>
                                </a:moveTo>
                                <a:lnTo>
                                  <a:pt x="3325089" y="4974060"/>
                                </a:lnTo>
                              </a:path>
                              <a:path w="4224655" h="5213985">
                                <a:moveTo>
                                  <a:pt x="3325089" y="4974060"/>
                                </a:moveTo>
                                <a:lnTo>
                                  <a:pt x="3335895" y="4974060"/>
                                </a:lnTo>
                              </a:path>
                              <a:path w="4224655" h="5213985">
                                <a:moveTo>
                                  <a:pt x="3335895" y="4974060"/>
                                </a:moveTo>
                                <a:lnTo>
                                  <a:pt x="3346702" y="4974060"/>
                                </a:lnTo>
                              </a:path>
                              <a:path w="4224655" h="5213985">
                                <a:moveTo>
                                  <a:pt x="3346702" y="4974060"/>
                                </a:moveTo>
                                <a:lnTo>
                                  <a:pt x="3357508" y="4974060"/>
                                </a:lnTo>
                              </a:path>
                              <a:path w="4224655" h="5213985">
                                <a:moveTo>
                                  <a:pt x="3357508" y="4974060"/>
                                </a:moveTo>
                                <a:lnTo>
                                  <a:pt x="3368314" y="4974060"/>
                                </a:lnTo>
                              </a:path>
                              <a:path w="4224655" h="5213985">
                                <a:moveTo>
                                  <a:pt x="3368314" y="4974060"/>
                                </a:moveTo>
                                <a:lnTo>
                                  <a:pt x="3379120" y="4974060"/>
                                </a:lnTo>
                              </a:path>
                              <a:path w="4224655" h="5213985">
                                <a:moveTo>
                                  <a:pt x="3379120" y="4974060"/>
                                </a:moveTo>
                                <a:lnTo>
                                  <a:pt x="3389926" y="4974060"/>
                                </a:lnTo>
                              </a:path>
                              <a:path w="4224655" h="5213985">
                                <a:moveTo>
                                  <a:pt x="3389926" y="4974060"/>
                                </a:moveTo>
                                <a:lnTo>
                                  <a:pt x="3400733" y="4974060"/>
                                </a:lnTo>
                              </a:path>
                              <a:path w="4224655" h="5213985">
                                <a:moveTo>
                                  <a:pt x="3400733" y="4974060"/>
                                </a:moveTo>
                                <a:lnTo>
                                  <a:pt x="3411539" y="4974060"/>
                                </a:lnTo>
                              </a:path>
                              <a:path w="4224655" h="5213985">
                                <a:moveTo>
                                  <a:pt x="3411539" y="4974060"/>
                                </a:moveTo>
                                <a:lnTo>
                                  <a:pt x="3422345" y="4974060"/>
                                </a:lnTo>
                              </a:path>
                              <a:path w="4224655" h="5213985">
                                <a:moveTo>
                                  <a:pt x="3422345" y="4974060"/>
                                </a:moveTo>
                                <a:lnTo>
                                  <a:pt x="3433151" y="4974060"/>
                                </a:lnTo>
                              </a:path>
                              <a:path w="4224655" h="5213985">
                                <a:moveTo>
                                  <a:pt x="3433151" y="4974060"/>
                                </a:moveTo>
                                <a:lnTo>
                                  <a:pt x="3444282" y="4974060"/>
                                </a:lnTo>
                              </a:path>
                              <a:path w="4224655" h="5213985">
                                <a:moveTo>
                                  <a:pt x="3444282" y="4974060"/>
                                </a:moveTo>
                                <a:lnTo>
                                  <a:pt x="3455088" y="4974060"/>
                                </a:lnTo>
                              </a:path>
                              <a:path w="4224655" h="5213985">
                                <a:moveTo>
                                  <a:pt x="3455088" y="4974060"/>
                                </a:moveTo>
                                <a:lnTo>
                                  <a:pt x="3465894" y="4974060"/>
                                </a:lnTo>
                              </a:path>
                              <a:path w="4224655" h="5213985">
                                <a:moveTo>
                                  <a:pt x="3465894" y="4974060"/>
                                </a:moveTo>
                                <a:lnTo>
                                  <a:pt x="3476700" y="4974060"/>
                                </a:lnTo>
                              </a:path>
                              <a:path w="4224655" h="5213985">
                                <a:moveTo>
                                  <a:pt x="3476700" y="4974060"/>
                                </a:moveTo>
                                <a:lnTo>
                                  <a:pt x="3476700" y="4995810"/>
                                </a:lnTo>
                              </a:path>
                              <a:path w="4224655" h="5213985">
                                <a:moveTo>
                                  <a:pt x="3476700" y="4995810"/>
                                </a:moveTo>
                                <a:lnTo>
                                  <a:pt x="3487506" y="4995810"/>
                                </a:lnTo>
                              </a:path>
                              <a:path w="4224655" h="5213985">
                                <a:moveTo>
                                  <a:pt x="3487506" y="4995810"/>
                                </a:moveTo>
                                <a:lnTo>
                                  <a:pt x="3498313" y="4995810"/>
                                </a:lnTo>
                              </a:path>
                              <a:path w="4224655" h="5213985">
                                <a:moveTo>
                                  <a:pt x="3498313" y="4995810"/>
                                </a:moveTo>
                                <a:lnTo>
                                  <a:pt x="3509119" y="4995810"/>
                                </a:lnTo>
                              </a:path>
                              <a:path w="4224655" h="5213985">
                                <a:moveTo>
                                  <a:pt x="3509119" y="4995810"/>
                                </a:moveTo>
                                <a:lnTo>
                                  <a:pt x="3519925" y="4995810"/>
                                </a:lnTo>
                              </a:path>
                              <a:path w="4224655" h="5213985">
                                <a:moveTo>
                                  <a:pt x="3519925" y="4995810"/>
                                </a:moveTo>
                                <a:lnTo>
                                  <a:pt x="3530731" y="4995810"/>
                                </a:lnTo>
                              </a:path>
                              <a:path w="4224655" h="5213985">
                                <a:moveTo>
                                  <a:pt x="3530731" y="4995810"/>
                                </a:moveTo>
                                <a:lnTo>
                                  <a:pt x="3541537" y="4995810"/>
                                </a:lnTo>
                              </a:path>
                              <a:path w="4224655" h="5213985">
                                <a:moveTo>
                                  <a:pt x="3541537" y="4995810"/>
                                </a:moveTo>
                                <a:lnTo>
                                  <a:pt x="3552344" y="4995810"/>
                                </a:lnTo>
                              </a:path>
                              <a:path w="4224655" h="5213985">
                                <a:moveTo>
                                  <a:pt x="3552344" y="4995810"/>
                                </a:moveTo>
                                <a:lnTo>
                                  <a:pt x="3563150" y="4995810"/>
                                </a:lnTo>
                              </a:path>
                              <a:path w="4224655" h="5213985">
                                <a:moveTo>
                                  <a:pt x="3563150" y="4995810"/>
                                </a:moveTo>
                                <a:lnTo>
                                  <a:pt x="3574172" y="4995810"/>
                                </a:lnTo>
                              </a:path>
                              <a:path w="4224655" h="5213985">
                                <a:moveTo>
                                  <a:pt x="3574172" y="4995810"/>
                                </a:moveTo>
                                <a:lnTo>
                                  <a:pt x="3584978" y="4995810"/>
                                </a:lnTo>
                              </a:path>
                              <a:path w="4224655" h="5213985">
                                <a:moveTo>
                                  <a:pt x="3584978" y="4995810"/>
                                </a:moveTo>
                                <a:lnTo>
                                  <a:pt x="3595785" y="4995810"/>
                                </a:lnTo>
                              </a:path>
                              <a:path w="4224655" h="5213985">
                                <a:moveTo>
                                  <a:pt x="3595785" y="4995810"/>
                                </a:moveTo>
                                <a:lnTo>
                                  <a:pt x="3606591" y="4995810"/>
                                </a:lnTo>
                              </a:path>
                              <a:path w="4224655" h="5213985">
                                <a:moveTo>
                                  <a:pt x="3606591" y="4995810"/>
                                </a:moveTo>
                                <a:lnTo>
                                  <a:pt x="3617397" y="4995810"/>
                                </a:lnTo>
                              </a:path>
                              <a:path w="4224655" h="5213985">
                                <a:moveTo>
                                  <a:pt x="3617397" y="4995810"/>
                                </a:moveTo>
                                <a:lnTo>
                                  <a:pt x="3628203" y="4995810"/>
                                </a:lnTo>
                              </a:path>
                              <a:path w="4224655" h="5213985">
                                <a:moveTo>
                                  <a:pt x="3628203" y="4995810"/>
                                </a:moveTo>
                                <a:lnTo>
                                  <a:pt x="3639117" y="4995810"/>
                                </a:lnTo>
                              </a:path>
                              <a:path w="4224655" h="5213985">
                                <a:moveTo>
                                  <a:pt x="3639117" y="4995810"/>
                                </a:moveTo>
                                <a:lnTo>
                                  <a:pt x="3649924" y="4995810"/>
                                </a:lnTo>
                              </a:path>
                              <a:path w="4224655" h="5213985">
                                <a:moveTo>
                                  <a:pt x="3649924" y="4995810"/>
                                </a:moveTo>
                                <a:lnTo>
                                  <a:pt x="3660730" y="5017581"/>
                                </a:lnTo>
                              </a:path>
                              <a:path w="4224655" h="5213985">
                                <a:moveTo>
                                  <a:pt x="3660730" y="5017581"/>
                                </a:moveTo>
                                <a:lnTo>
                                  <a:pt x="3671536" y="5017581"/>
                                </a:lnTo>
                              </a:path>
                              <a:path w="4224655" h="5213985">
                                <a:moveTo>
                                  <a:pt x="3671536" y="5017581"/>
                                </a:moveTo>
                                <a:lnTo>
                                  <a:pt x="3682342" y="5017581"/>
                                </a:lnTo>
                              </a:path>
                              <a:path w="4224655" h="5213985">
                                <a:moveTo>
                                  <a:pt x="3682342" y="5017581"/>
                                </a:moveTo>
                                <a:lnTo>
                                  <a:pt x="3693148" y="5017581"/>
                                </a:lnTo>
                              </a:path>
                              <a:path w="4224655" h="5213985">
                                <a:moveTo>
                                  <a:pt x="3693148" y="5017581"/>
                                </a:moveTo>
                                <a:lnTo>
                                  <a:pt x="3704171" y="5017581"/>
                                </a:lnTo>
                              </a:path>
                              <a:path w="4224655" h="5213985">
                                <a:moveTo>
                                  <a:pt x="3704171" y="5017581"/>
                                </a:moveTo>
                                <a:lnTo>
                                  <a:pt x="3714977" y="5017581"/>
                                </a:lnTo>
                              </a:path>
                              <a:path w="4224655" h="5213985">
                                <a:moveTo>
                                  <a:pt x="3714977" y="5017581"/>
                                </a:moveTo>
                                <a:lnTo>
                                  <a:pt x="3725783" y="5017581"/>
                                </a:lnTo>
                              </a:path>
                              <a:path w="4224655" h="5213985">
                                <a:moveTo>
                                  <a:pt x="3725783" y="5017581"/>
                                </a:moveTo>
                                <a:lnTo>
                                  <a:pt x="3736589" y="5017581"/>
                                </a:lnTo>
                              </a:path>
                              <a:path w="4224655" h="5213985">
                                <a:moveTo>
                                  <a:pt x="3736589" y="5017581"/>
                                </a:moveTo>
                                <a:lnTo>
                                  <a:pt x="3747396" y="5017581"/>
                                </a:lnTo>
                              </a:path>
                              <a:path w="4224655" h="5213985">
                                <a:moveTo>
                                  <a:pt x="3747396" y="5017581"/>
                                </a:moveTo>
                                <a:lnTo>
                                  <a:pt x="3758202" y="5017581"/>
                                </a:lnTo>
                              </a:path>
                              <a:path w="4224655" h="5213985">
                                <a:moveTo>
                                  <a:pt x="3758202" y="5017581"/>
                                </a:moveTo>
                                <a:lnTo>
                                  <a:pt x="3769008" y="5017581"/>
                                </a:lnTo>
                              </a:path>
                              <a:path w="4224655" h="5213985">
                                <a:moveTo>
                                  <a:pt x="3769008" y="5017581"/>
                                </a:moveTo>
                                <a:lnTo>
                                  <a:pt x="3779814" y="5017581"/>
                                </a:lnTo>
                              </a:path>
                              <a:path w="4224655" h="5213985">
                                <a:moveTo>
                                  <a:pt x="3779814" y="5017581"/>
                                </a:moveTo>
                                <a:lnTo>
                                  <a:pt x="3790620" y="5017581"/>
                                </a:lnTo>
                              </a:path>
                              <a:path w="4224655" h="5213985">
                                <a:moveTo>
                                  <a:pt x="3790620" y="5017581"/>
                                </a:moveTo>
                                <a:lnTo>
                                  <a:pt x="3801427" y="5017581"/>
                                </a:lnTo>
                              </a:path>
                              <a:path w="4224655" h="5213985">
                                <a:moveTo>
                                  <a:pt x="3801427" y="5017581"/>
                                </a:moveTo>
                                <a:lnTo>
                                  <a:pt x="3812233" y="5017581"/>
                                </a:lnTo>
                              </a:path>
                              <a:path w="4224655" h="5213985">
                                <a:moveTo>
                                  <a:pt x="3812233" y="5017581"/>
                                </a:moveTo>
                                <a:lnTo>
                                  <a:pt x="3823039" y="5017581"/>
                                </a:lnTo>
                              </a:path>
                              <a:path w="4224655" h="5213985">
                                <a:moveTo>
                                  <a:pt x="3823039" y="5017581"/>
                                </a:moveTo>
                                <a:lnTo>
                                  <a:pt x="3834169" y="5017581"/>
                                </a:lnTo>
                              </a:path>
                              <a:path w="4224655" h="5213985">
                                <a:moveTo>
                                  <a:pt x="3834169" y="5017581"/>
                                </a:moveTo>
                                <a:lnTo>
                                  <a:pt x="3844976" y="5017581"/>
                                </a:lnTo>
                              </a:path>
                              <a:path w="4224655" h="5213985">
                                <a:moveTo>
                                  <a:pt x="3844976" y="5017581"/>
                                </a:moveTo>
                                <a:lnTo>
                                  <a:pt x="3855782" y="5017581"/>
                                </a:lnTo>
                              </a:path>
                              <a:path w="4224655" h="5213985">
                                <a:moveTo>
                                  <a:pt x="3855782" y="5017581"/>
                                </a:moveTo>
                                <a:lnTo>
                                  <a:pt x="3855782" y="5039331"/>
                                </a:lnTo>
                              </a:path>
                              <a:path w="4224655" h="5213985">
                                <a:moveTo>
                                  <a:pt x="3855782" y="5039331"/>
                                </a:moveTo>
                                <a:lnTo>
                                  <a:pt x="3866588" y="5039331"/>
                                </a:lnTo>
                              </a:path>
                              <a:path w="4224655" h="5213985">
                                <a:moveTo>
                                  <a:pt x="3866588" y="5039331"/>
                                </a:moveTo>
                                <a:lnTo>
                                  <a:pt x="3877394" y="5039331"/>
                                </a:lnTo>
                              </a:path>
                              <a:path w="4224655" h="5213985">
                                <a:moveTo>
                                  <a:pt x="3877394" y="5039331"/>
                                </a:moveTo>
                                <a:lnTo>
                                  <a:pt x="3888200" y="5039331"/>
                                </a:lnTo>
                              </a:path>
                              <a:path w="4224655" h="5213985">
                                <a:moveTo>
                                  <a:pt x="3888200" y="5039331"/>
                                </a:moveTo>
                                <a:lnTo>
                                  <a:pt x="3899007" y="5039331"/>
                                </a:lnTo>
                              </a:path>
                              <a:path w="4224655" h="5213985">
                                <a:moveTo>
                                  <a:pt x="3899007" y="5039331"/>
                                </a:moveTo>
                                <a:lnTo>
                                  <a:pt x="3909813" y="5039331"/>
                                </a:lnTo>
                              </a:path>
                              <a:path w="4224655" h="5213985">
                                <a:moveTo>
                                  <a:pt x="3909813" y="5039331"/>
                                </a:moveTo>
                                <a:lnTo>
                                  <a:pt x="3920619" y="5039331"/>
                                </a:lnTo>
                              </a:path>
                              <a:path w="4224655" h="5213985">
                                <a:moveTo>
                                  <a:pt x="3920619" y="5039331"/>
                                </a:moveTo>
                                <a:lnTo>
                                  <a:pt x="3931425" y="5039331"/>
                                </a:lnTo>
                              </a:path>
                              <a:path w="4224655" h="5213985">
                                <a:moveTo>
                                  <a:pt x="3931425" y="5039331"/>
                                </a:moveTo>
                                <a:lnTo>
                                  <a:pt x="3942231" y="5039331"/>
                                </a:lnTo>
                              </a:path>
                              <a:path w="4224655" h="5213985">
                                <a:moveTo>
                                  <a:pt x="3942231" y="5039331"/>
                                </a:moveTo>
                                <a:lnTo>
                                  <a:pt x="3953254" y="5039331"/>
                                </a:lnTo>
                              </a:path>
                              <a:path w="4224655" h="5213985">
                                <a:moveTo>
                                  <a:pt x="3953254" y="5039331"/>
                                </a:moveTo>
                                <a:lnTo>
                                  <a:pt x="3964060" y="5039331"/>
                                </a:lnTo>
                              </a:path>
                              <a:path w="4224655" h="5213985">
                                <a:moveTo>
                                  <a:pt x="3964060" y="5039331"/>
                                </a:moveTo>
                                <a:lnTo>
                                  <a:pt x="3974974" y="5039331"/>
                                </a:lnTo>
                              </a:path>
                              <a:path w="4224655" h="5213985">
                                <a:moveTo>
                                  <a:pt x="3974974" y="5039331"/>
                                </a:moveTo>
                                <a:lnTo>
                                  <a:pt x="3985780" y="5039331"/>
                                </a:lnTo>
                              </a:path>
                              <a:path w="4224655" h="5213985">
                                <a:moveTo>
                                  <a:pt x="3985780" y="5039331"/>
                                </a:moveTo>
                                <a:lnTo>
                                  <a:pt x="3996587" y="5039331"/>
                                </a:lnTo>
                              </a:path>
                              <a:path w="4224655" h="5213985">
                                <a:moveTo>
                                  <a:pt x="3996587" y="5039331"/>
                                </a:moveTo>
                                <a:lnTo>
                                  <a:pt x="4007393" y="5039331"/>
                                </a:lnTo>
                              </a:path>
                              <a:path w="4224655" h="5213985">
                                <a:moveTo>
                                  <a:pt x="4007393" y="5039331"/>
                                </a:moveTo>
                                <a:lnTo>
                                  <a:pt x="4018199" y="5039331"/>
                                </a:lnTo>
                              </a:path>
                              <a:path w="4224655" h="5213985">
                                <a:moveTo>
                                  <a:pt x="4018199" y="5039331"/>
                                </a:moveTo>
                                <a:lnTo>
                                  <a:pt x="4029005" y="5039331"/>
                                </a:lnTo>
                              </a:path>
                              <a:path w="4224655" h="5213985">
                                <a:moveTo>
                                  <a:pt x="4029005" y="5039331"/>
                                </a:moveTo>
                                <a:lnTo>
                                  <a:pt x="4039811" y="5039331"/>
                                </a:lnTo>
                              </a:path>
                              <a:path w="4224655" h="5213985">
                                <a:moveTo>
                                  <a:pt x="4039811" y="5039331"/>
                                </a:moveTo>
                                <a:lnTo>
                                  <a:pt x="4050618" y="5039331"/>
                                </a:lnTo>
                              </a:path>
                              <a:path w="4224655" h="5213985">
                                <a:moveTo>
                                  <a:pt x="4050618" y="5039331"/>
                                </a:moveTo>
                                <a:lnTo>
                                  <a:pt x="4061424" y="5039331"/>
                                </a:lnTo>
                              </a:path>
                              <a:path w="4224655" h="5213985">
                                <a:moveTo>
                                  <a:pt x="4061424" y="5039331"/>
                                </a:moveTo>
                                <a:lnTo>
                                  <a:pt x="4072230" y="5039331"/>
                                </a:lnTo>
                              </a:path>
                              <a:path w="4224655" h="5213985">
                                <a:moveTo>
                                  <a:pt x="4072230" y="5039331"/>
                                </a:moveTo>
                                <a:lnTo>
                                  <a:pt x="4083252" y="5039331"/>
                                </a:lnTo>
                              </a:path>
                              <a:path w="4224655" h="5213985">
                                <a:moveTo>
                                  <a:pt x="4083252" y="5039331"/>
                                </a:moveTo>
                                <a:lnTo>
                                  <a:pt x="4083252" y="5061081"/>
                                </a:lnTo>
                              </a:path>
                              <a:path w="4224655" h="5213985">
                                <a:moveTo>
                                  <a:pt x="4083252" y="5061081"/>
                                </a:moveTo>
                                <a:lnTo>
                                  <a:pt x="4094059" y="5061081"/>
                                </a:lnTo>
                              </a:path>
                              <a:path w="4224655" h="5213985">
                                <a:moveTo>
                                  <a:pt x="4094059" y="5061081"/>
                                </a:moveTo>
                                <a:lnTo>
                                  <a:pt x="4104865" y="5061081"/>
                                </a:lnTo>
                              </a:path>
                              <a:path w="4224655" h="5213985">
                                <a:moveTo>
                                  <a:pt x="4104865" y="5061081"/>
                                </a:moveTo>
                                <a:lnTo>
                                  <a:pt x="4115671" y="5061081"/>
                                </a:lnTo>
                              </a:path>
                              <a:path w="4224655" h="5213985">
                                <a:moveTo>
                                  <a:pt x="4115671" y="5061081"/>
                                </a:moveTo>
                                <a:lnTo>
                                  <a:pt x="4126477" y="5061081"/>
                                </a:lnTo>
                              </a:path>
                              <a:path w="4224655" h="5213985">
                                <a:moveTo>
                                  <a:pt x="4126477" y="5061081"/>
                                </a:moveTo>
                                <a:lnTo>
                                  <a:pt x="4137283" y="5061081"/>
                                </a:lnTo>
                              </a:path>
                              <a:path w="4224655" h="5213985">
                                <a:moveTo>
                                  <a:pt x="4137283" y="5061081"/>
                                </a:moveTo>
                                <a:lnTo>
                                  <a:pt x="4148090" y="5061081"/>
                                </a:lnTo>
                              </a:path>
                              <a:path w="4224655" h="5213985">
                                <a:moveTo>
                                  <a:pt x="4148090" y="5061081"/>
                                </a:moveTo>
                                <a:lnTo>
                                  <a:pt x="4158896" y="5061081"/>
                                </a:lnTo>
                              </a:path>
                              <a:path w="4224655" h="5213985">
                                <a:moveTo>
                                  <a:pt x="4158896" y="5061081"/>
                                </a:moveTo>
                                <a:lnTo>
                                  <a:pt x="4169702" y="5061081"/>
                                </a:lnTo>
                              </a:path>
                              <a:path w="4224655" h="5213985">
                                <a:moveTo>
                                  <a:pt x="4169702" y="5061081"/>
                                </a:moveTo>
                                <a:lnTo>
                                  <a:pt x="4180508" y="5061081"/>
                                </a:lnTo>
                              </a:path>
                              <a:path w="4224655" h="5213985">
                                <a:moveTo>
                                  <a:pt x="4180508" y="5061081"/>
                                </a:moveTo>
                                <a:lnTo>
                                  <a:pt x="4191314" y="5061081"/>
                                </a:lnTo>
                              </a:path>
                              <a:path w="4224655" h="5213985">
                                <a:moveTo>
                                  <a:pt x="4191314" y="5061081"/>
                                </a:moveTo>
                                <a:lnTo>
                                  <a:pt x="4202121" y="5061081"/>
                                </a:lnTo>
                              </a:path>
                              <a:path w="4224655" h="5213985">
                                <a:moveTo>
                                  <a:pt x="4202121" y="5061081"/>
                                </a:moveTo>
                                <a:lnTo>
                                  <a:pt x="4213251" y="5061081"/>
                                </a:lnTo>
                              </a:path>
                              <a:path w="4224655" h="5213985">
                                <a:moveTo>
                                  <a:pt x="4213251" y="5061081"/>
                                </a:moveTo>
                                <a:lnTo>
                                  <a:pt x="4224057" y="5061081"/>
                                </a:lnTo>
                              </a:path>
                            </a:pathLst>
                          </a:custGeom>
                          <a:ln w="32562">
                            <a:solidFill>
                              <a:srgbClr val="FF8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500008pt;margin-top:107.111565pt;width:415.35pt;height:623.550pt;mso-position-horizontal-relative:page;mso-position-vertical-relative:page;z-index:-40564224" id="docshapegroup84" coordorigin="2190,2142" coordsize="8307,12471">
                <v:rect style="position:absolute;left:2190;top:2142;width:8307;height:12471" id="docshape85" filled="true" fillcolor="#ffffff" stroked="false">
                  <v:fill type="solid"/>
                </v:rect>
                <v:line style="position:absolute" from="4817,14029" to="5209,14029" stroked="true" strokeweight="3.425873pt" strokecolor="#ff8000">
                  <v:stroke dashstyle="solid"/>
                </v:line>
                <v:rect style="position:absolute;left:3503;top:3241;width:6755;height:8830" id="docshape86" filled="false" stroked="true" strokeweight="1.16926pt" strokecolor="#000000">
                  <v:stroke dashstyle="solid"/>
                </v:rect>
                <v:line style="position:absolute" from="3512,12088" to="10249,12088" stroked="true" strokeweight="1.712937pt" strokecolor="#000000">
                  <v:stroke dashstyle="solid"/>
                </v:line>
                <v:shape style="position:absolute;left:3563;top:12122;width:4520;height:103" id="docshape87" coordorigin="3563,12122" coordsize="4520,103" path="m8083,12122l8083,12225m5832,12122l5832,12225m3563,12122l3563,12225e" filled="false" stroked="true" strokeweight="1.281994pt" strokecolor="#6c6c6c">
                  <v:path arrowok="t"/>
                  <v:stroke dashstyle="solid"/>
                </v:shape>
                <v:shape style="position:absolute;left:3554;top:3242;width:4520;height:8829" id="docshape88" coordorigin="3555,3242" coordsize="4520,8829" path="m8074,3242l8074,12071m5823,3242l5823,12071m3555,3242l3555,12071e" filled="false" stroked="true" strokeweight="1.281994pt" strokecolor="#efefef">
                  <v:path arrowok="t"/>
                  <v:stroke dashstyle="shortdot"/>
                </v:shape>
                <v:shape style="position:absolute;left:3554;top:12036;width:4537;height:35" id="docshape89" coordorigin="3555,12037" coordsize="4537,35" path="m3572,12054l3569,12042,3563,12037,3557,12042,3555,12054,3557,12066,3563,12071,3569,12066,3572,12054xm5840,12054l5838,12042,5832,12037,5826,12042,5823,12054,5826,12066,5832,12071,5838,12066,5840,12054xm8091,12054l8089,12042,8083,12037,8077,12042,8074,12054,8077,12066,8083,12071,8089,12066,8091,12054xe" filled="true" fillcolor="#6c6c6c" stroked="false">
                  <v:path arrowok="t"/>
                  <v:fill type="solid"/>
                </v:shape>
                <v:shape style="position:absolute;left:4126;top:12122;width:5646;height:35" id="docshape90" coordorigin="4126,12122" coordsize="5646,35" path="m8646,12122l8646,12157m9209,12122l9209,12157m9771,12122l9771,12157m6395,12122l6395,12157m6957,12122l6957,12157m7520,12122l7520,12157m4126,12122l4126,12157m4689,12122l4689,12157m5269,12122l5269,12157e" filled="false" stroked="true" strokeweight="1.281994pt" strokecolor="#6c6c6c">
                  <v:path arrowok="t"/>
                  <v:stroke dashstyle="solid"/>
                </v:shape>
                <v:line style="position:absolute" from="3512,3259" to="3512,12054" stroked="true" strokeweight=".851052pt" strokecolor="#000000">
                  <v:stroke dashstyle="solid"/>
                </v:line>
                <v:shape style="position:absolute;left:3443;top:3464;width:52;height:8418" id="docshape91" coordorigin="3444,3465" coordsize="52,8418" path="m3495,3465l3444,3465m3495,4083l3444,4083m3495,4667l3444,4667m3495,5286l3444,5286m3495,5870l3444,5870m3495,6488l3444,6488m3495,7072l3444,7072m3495,7690l3444,7690m3495,8274l3444,8274m3495,8893l3444,8893m3495,9477l3444,9477m3495,10095l3444,10095m3495,10679l3444,10679m3495,11298l3444,11298m3495,11882l3444,11882e" filled="false" stroked="true" strokeweight="1.281994pt" strokecolor="#6c6c6c">
                  <v:path arrowok="t"/>
                  <v:stroke dashstyle="solid"/>
                </v:shape>
                <v:shape style="position:absolute;left:3503;top:3447;width:6755;height:8418" id="docshape92" coordorigin="3503,3448" coordsize="6755,8418" path="m3503,3448l10258,3448m3503,4066l10258,4066m3503,4650l10258,4650m3503,5268l10258,5268m3503,5852l10258,5852m3503,6471l10258,6471m3503,7055l10258,7055m3503,7673l10258,7673m3503,8257l10258,8257m3503,8875l10258,8875m3503,9460l10258,9460m3503,10078l10258,10078m3503,10662l10258,10662m3503,11281l10258,11281m3503,11865l10258,11865e" filled="false" stroked="true" strokeweight="1.281994pt" strokecolor="#efefef">
                  <v:path arrowok="t"/>
                  <v:stroke dashstyle="shortdot"/>
                </v:shape>
                <v:shape style="position:absolute;left:3520;top:3447;width:18;height:8452" id="docshape93" coordorigin="3521,3448" coordsize="18,8452" path="m3538,11882l3535,11870,3529,11865,3523,11870,3521,11882,3523,11894,3529,11899,3535,11894,3538,11882xm3538,11298l3535,11286,3529,11281,3523,11286,3521,11298,3523,11310,3529,11315,3535,11310,3538,11298xm3538,10679l3535,10667,3529,10662,3523,10667,3521,10679,3523,10691,3529,10696,3535,10691,3538,10679xm3538,10095l3535,10083,3529,10078,3523,10083,3521,10095,3523,10107,3529,10112,3535,10107,3538,10095xm3538,9477l3535,9465,3529,9460,3523,9465,3521,9477,3523,9489,3529,9494,3535,9489,3538,9477xm3538,8893l3535,8881,3529,8876,3523,8881,3521,8893,3523,8905,3529,8910,3535,8905,3538,8893xm3538,8274l3535,8262,3529,8257,3523,8262,3521,8274,3523,8286,3529,8291,3535,8286,3538,8274xm3538,7690l3535,7678,3529,7673,3523,7678,3521,7690,3523,7702,3529,7707,3535,7702,3538,7690xm3538,7072l3535,7060,3529,7055,3523,7060,3521,7072,3523,7084,3529,7089,3535,7084,3538,7072xm3538,6488l3535,6476,3529,6471,3523,6476,3521,6488,3523,6500,3529,6505,3535,6500,3538,6488xm3538,5870l3535,5857,3529,5852,3523,5857,3521,5870,3523,5882,3529,5887,3535,5882,3538,5870xm3538,5286l3535,5273,3529,5268,3523,5273,3521,5286,3523,5298,3529,5303,3535,5298,3538,5286xm3538,4667l3535,4655,3529,4650,3523,4655,3521,4667,3523,4679,3529,4684,3535,4679,3538,4667xm3538,4083l3535,4071,3529,4066,3523,4071,3521,4083,3523,4095,3529,4100,3535,4095,3538,4083xm3538,3465l3535,3453,3529,3448,3523,3453,3521,3465,3523,3477,3529,3482,3535,3477,3538,3465xe" filled="true" fillcolor="#6c6c6c" stroked="false">
                  <v:path arrowok="t"/>
                  <v:fill type="solid"/>
                </v:shape>
                <v:shape style="position:absolute;left:3477;top:3327;width:18;height:8692" id="docshape94" coordorigin="3478,3328" coordsize="18,8692" path="m3495,3328l3478,3328m3495,12019l3478,12019m3495,3946l3478,3946m3495,3774l3478,3774m3495,3602l3478,3602m3495,4530l3478,4530m3495,4392l3478,4392m3495,4221l3478,4221m3495,5149l3478,5149m3495,4976l3478,4976m3495,4805l3478,4805m3495,5733l3478,5733m3495,5594l3478,5594m3495,5423l3478,5423m3495,6351l3478,6351m3495,6179l3478,6179m3495,6007l3478,6007m3495,6935l3478,6935m3495,6797l3478,6797m3495,6626l3478,6626m3495,7553l3478,7553m3495,7381l3478,7381m3495,7210l3478,7210m3495,8137l3478,8137m3495,8000l3478,8000m3495,7828l3478,7828m3495,8756l3478,8756m3495,8584l3478,8584m3495,8412l3478,8412m3495,9340l3478,9340m3495,9202l3478,9202m3495,9031l3478,9031m3495,9958l3478,9958m3495,9786l3478,9786m3495,9614l3478,9614m3495,10542l3478,10542m3495,10404l3478,10404m3495,10233l3478,10233m3495,11161l3478,11161m3495,10988l3478,10988m3495,10817l3478,10817m3495,11744l3478,11744m3495,11607l3478,11607m3495,11435l3478,11435e" filled="false" stroked="true" strokeweight="1.281994pt" strokecolor="#6c6c6c">
                  <v:path arrowok="t"/>
                  <v:stroke dashstyle="solid"/>
                </v:shape>
                <v:shape style="position:absolute;left:3554;top:3653;width:6653;height:8211" id="docshape95" coordorigin="3555,3654" coordsize="6653,8211" path="m3555,11865l3572,11349m3572,11349l3589,10250m3589,10250l3589,9082m3589,9082l3606,8051m3606,8051l3623,7193m3623,7193l3640,6436m3640,6436l3657,5852m3657,5852l3657,5337m3657,5337l3674,4959m3674,4959l3691,4616m3691,4616l3708,4341m3708,4341l3708,4135m3708,4135l3725,3997m3725,3997l3742,3860m3742,3860l3759,3757m3759,3757l3776,3722m3776,3722l3776,3688m3776,3688l3793,3654m3793,3654l3810,3654m3810,3654l3827,3654m3827,3654l3827,3688m3827,3688l3844,3722m3844,3722l3861,3757m3861,3757l3878,3826m3878,3826l3896,3895m3896,3895l3896,3929m3896,3929l3913,3997m3913,3997l3930,4100m3930,4100l3947,4170m3947,4170l3964,4238m3964,4238l3964,4307m3964,4307l3981,4409m3981,4409l3998,4479m3998,4479l4015,4581m4015,4581l4015,4650m4015,4650l4032,4754m4032,4754l4049,4822m4049,4822l4066,4925m4066,4925l4083,4993m4083,4993l4083,5063m4083,5063l4100,5166m4100,5166l4118,5234m4118,5234l4135,5337m4135,5337l4135,5406m4135,5406l4152,5509m4152,5509l4169,5577m4169,5577l4186,5647m4186,5647l4203,5750m4203,5750l4203,5818m4203,5818l4220,5887m4220,5887l4237,5956m4237,5956l4254,6059m4254,6059l4254,6127m4254,6127l4271,6196m4271,6196l4288,6265m4288,6265l4305,6334m4305,6334l4322,6402m4322,6402l4322,6471m4322,6471l4339,6539m4339,6539l4356,6609m4356,6609l4373,6677m4373,6677l4373,6746m4373,6746l4390,6814m4390,6814l4407,6883m4407,6883l4424,6918m4424,6918l4441,6986m4441,6986l4441,7055m4441,7055l4458,7123m4458,7123l4475,7158m4475,7158l4492,7227m4492,7227l4492,7295m4492,7295l4510,7330m4510,7330l4527,7398m4527,7398l4544,7467m4544,7467l4561,7502m4561,7502l4561,7570m4561,7570l4578,7605m4578,7605l4595,7673m4595,7673l4612,7707m4612,7707l4612,7742m4612,7742l4629,7811m4629,7811l4646,7845m4646,7845l4663,7914m4663,7914l4680,7948m4680,7948l4680,7983m4680,7983l4697,8051m4697,8051l4714,8086m4714,8086l4732,8120m4732,8120l4732,8154m4732,8154l4749,8223m4749,8223l4766,8257m4766,8257l4783,8291m4783,8291l4800,8326m4800,8326l4800,8360m4800,8360l4817,8395m4817,8395l4834,8464m4834,8464l4851,8498m4851,8498l4868,8532m4868,8532l4868,8567m4868,8567l4885,8601m4885,8601l4902,8635m4902,8635l4919,8669m4919,8669l4919,8704m4919,8704l4936,8738m4936,8738l4953,8773m4953,8773l4970,8807m4970,8807l4987,8841m4987,8841l4987,8875m4987,8875l5004,8910m5004,8910l5021,8944m5021,8944l5038,8944m5038,8944l5038,8979m5038,8979l5055,9014m5055,9014l5072,9048m5072,9048l5089,9082m5089,9082l5106,9116m5106,9116l5106,9151m5106,9151l5124,9151m5124,9151l5141,9185m5141,9185l5158,9219m5158,9219l5158,9253m5158,9253l5175,9253m5175,9253l5192,9288m5192,9288l5209,9323m5209,9323l5226,9357m5226,9357l5243,9391m5243,9391l5260,9426m5260,9426l5277,9460m5277,9460l5294,9494m5294,9494l5311,9528m5311,9528l5329,9528m5329,9528l5346,9563m5346,9563l5346,9597m5346,9597l5363,9597m5363,9597l5380,9632m5380,9632l5397,9632m5397,9632l5397,9666m5397,9666l5414,9700m5414,9700l5431,9700m5431,9700l5448,9735m5448,9735l5465,9735m5465,9735l5465,9769m5465,9769l5482,9769m5482,9769l5499,9803m5499,9803l5516,9838m5516,9838l5533,9872m5533,9872l5550,9872m5550,9872l5567,9907m5567,9907l5584,9907m5584,9907l5584,9941m5584,9941l5601,9941m5601,9941l5618,9975m5618,9975l5635,9975m5635,9975l5652,10010m5652,10010l5669,10044m5669,10044l5686,10044m5686,10044l5703,10078m5703,10078l5720,10078m5720,10078l5738,10112m5738,10112l5755,10112m5755,10112l5772,10147m5772,10147l5789,10181m5789,10181l5806,10181m5806,10181l5823,10181m5823,10181l5823,10216m5823,10216l5840,10216m5840,10216l5857,10250m5857,10250l5874,10250m5874,10250l5891,10250m5891,10250l5891,10285m5891,10285l5908,10285m5908,10285l5925,10319m5925,10319l5943,10319m5943,10319l5960,10353m5960,10353l5977,10353m5977,10353l5994,10353m5994,10353l6011,10387m6011,10387l6028,10387m6028,10387l6045,10422m6045,10422l6062,10422m6062,10422l6062,10456m6062,10456l6079,10456m6079,10456l6096,10456m6096,10456l6113,10456m6113,10456l6130,10490m6130,10490l6147,10490m6147,10490l6164,10525m6164,10525l6181,10525m6181,10525l6198,10559m6198,10559l6215,10559m6215,10559l6232,10559m6232,10559l6249,10594m6249,10594l6266,10594m6266,10594l6283,10594m6283,10594l6300,10628m6300,10628l6317,10628m6317,10628l6334,10628m6334,10628l6352,10662m6352,10662l6369,10662m6369,10662l6386,10696m6386,10696l6403,10696m6403,10696l6420,10696m6420,10696l6437,10731m6437,10731l6454,10731m6454,10731l6471,10731m6471,10731l6488,10731m6488,10731l6488,10765m6488,10765l6505,10765m6505,10765l6522,10765m6522,10765l6539,10765m6539,10765l6557,10765m6557,10765l6557,10799m6557,10799l6574,10799m6574,10799l6591,10799m6591,10799l6608,10799m6608,10799l6608,10834m6608,10834l6625,10834m6625,10834l6642,10834m6642,10834l6659,10834m6659,10834l6676,10834m6676,10834l6676,10869m6676,10869l6693,10869m6693,10869l6710,10869m6710,10869l6727,10869m6727,10869l6744,10903m6744,10903l6761,10903m6761,10903l6778,10903m6778,10903l6795,10903m6795,10903l6812,10937m6812,10937l6829,10937m6829,10937l6846,10937m6846,10937l6863,10937m6863,10937l6880,10937m6880,10937l6897,10971m6897,10971l6914,10971m6914,10971l6931,10971m6931,10971l6949,10971m6949,10971l6966,11006m6966,11006l6983,11006m6983,11006l7000,11006m7000,11006l7017,11006m7017,11006l7034,11006m7034,11006l7034,11040m7034,11040l7051,11040m7051,11040l7068,11040m7068,11040l7085,11040m7085,11040l7102,11040m7102,11040l7119,11040m7119,11040l7136,11074m7136,11074l7154,11074m7154,11074l7171,11074m7171,11074l7188,11074m7188,11074l7205,11074m7205,11074l7205,11108m7205,11108l7222,11108m7222,11108l7239,11108m7239,11108l7256,11108m7256,11108l7273,11108m7273,11108l7290,11108m7290,11108l7307,11108m7307,11108l7324,11144m7324,11144l7341,11144m7341,11144l7358,11144m7358,11144l7375,11144m7375,11144l7392,11144m7392,11144l7409,11178m7409,11178l7426,11178m7426,11178l7443,11178m7443,11178l7460,11178m7460,11178l7477,11178m7477,11178l7494,11178m7494,11178l7511,11178m7511,11178l7511,11212m7511,11212l7528,11212m7528,11212l7545,11212m7545,11212l7563,11212m7563,11212l7580,11212m7580,11212l7597,11212m7597,11212l7614,11212m7614,11212l7631,11212m7631,11212l7631,11246m7631,11246l7648,11246m7648,11246l7665,11246m7665,11246l7682,11246m7682,11246l7699,11246m7699,11246l7716,11246m7716,11246l7733,11246m7733,11246l7750,11246m7750,11246l7768,11281m7768,11281l7785,11281m7785,11281l7802,11281m7802,11281l7819,11281m7819,11281l7836,11281m7836,11281l7853,11281m7853,11281l7870,11281m7870,11281l7887,11281m7887,11281l7904,11315m7904,11315l7921,11315m7921,11315l7938,11315m7938,11315l7955,11315m7955,11315l7972,11315m7972,11315l7989,11315m7989,11315l8006,11315m8006,11315l8023,11315m8023,11315l8040,11315m8040,11315l8057,11349m8057,11349l8074,11349m8074,11349l8091,11349m8091,11349l8108,11349m8108,11349l8125,11349m8125,11349l8142,11349m8142,11349l8160,11349m8160,11349l8177,11349m8177,11349l8194,11349m8194,11349l8211,11383m8211,11383l8228,11383m8228,11383l8245,11383m8245,11383l8262,11383m8262,11383l8279,11383m8279,11383l8296,11383m8296,11383l8313,11383m8313,11383l8330,11383m8330,11383l8347,11383m8347,11383l8365,11383m8365,11383l8382,11418m8382,11418l8399,11418m8399,11418l8416,11418m8416,11418l8433,11418m8433,11418l8450,11418m8450,11418l8467,11418m8467,11418l8484,11418m8484,11418l8501,11418m8501,11418l8518,11418m8518,11418l8535,11418m8535,11418l8552,11418m8552,11418l8569,11418m8569,11418l8586,11453m8586,11453l8603,11453m8603,11453l8620,11453m8620,11453l8637,11453m8637,11453l8654,11453m8654,11453l8671,11453m8671,11453l8688,11453m8688,11453l8705,11453m8705,11453l8722,11453m8722,11453l8739,11453m8739,11453l8757,11453m8757,11453l8774,11453m8774,11453l8791,11487m8791,11487l8808,11487m8808,11487l8825,11487m8825,11487l8842,11487m8842,11487l8859,11487m8859,11487l8876,11487m8876,11487l8893,11487m8893,11487l8910,11487m8910,11487l8927,11487m8927,11487l8944,11487m8944,11487l8961,11487m8961,11487l8979,11487m8979,11487l8996,11487m8996,11487l9013,11487m9013,11487l9030,11487m9030,11487l9030,11521m9030,11521l9047,11521m9047,11521l9064,11521m9064,11521l9081,11521m9081,11521l9098,11521m9098,11521l9115,11521m9115,11521l9132,11521m9132,11521l9149,11521m9149,11521l9166,11521m9166,11521l9183,11521m9183,11521l9200,11521m9200,11521l9217,11521m9217,11521l9234,11521m9234,11521l9251,11521m9251,11521l9268,11521m9268,11521l9286,11521m9286,11521l9303,11521m9303,11521l9320,11555m9320,11555l9337,11555m9337,11555l9354,11555m9354,11555l9371,11555m9371,11555l9388,11555m9388,11555l9405,11555m9405,11555l9422,11555m9422,11555l9439,11555m9439,11555l9456,11555m9456,11555l9473,11555m9473,11555l9490,11555m9490,11555l9507,11555m9507,11555l9524,11555m9524,11555l9541,11555m9541,11555l9558,11555m9558,11555l9575,11555m9575,11555l9593,11555m9593,11555l9610,11555m9610,11555l9627,11555m9627,11555l9627,11590m9627,11590l9644,11590m9644,11590l9661,11590m9661,11590l9678,11590m9678,11590l9695,11590m9695,11590l9712,11590m9712,11590l9729,11590m9729,11590l9746,11590m9746,11590l9763,11590m9763,11590l9780,11590m9780,11590l9797,11590m9797,11590l9814,11590m9814,11590l9831,11590m9831,11590l9848,11590m9848,11590l9865,11590m9865,11590l9882,11590m9882,11590l9900,11590m9900,11590l9917,11590m9917,11590l9934,11590m9934,11590l9951,11590m9951,11590l9968,11590m9968,11590l9985,11590m9985,11590l9985,11624m9985,11624l10002,11624m10002,11624l10019,11624m10019,11624l10036,11624m10036,11624l10053,11624m10053,11624l10070,11624m10070,11624l10087,11624m10087,11624l10104,11624m10104,11624l10121,11624m10121,11624l10138,11624m10138,11624l10155,11624m10155,11624l10172,11624m10172,11624l10190,11624m10190,11624l10207,11624e" filled="false" stroked="true" strokeweight="2.563989pt" strokecolor="#ff8000">
                  <v:path arrowok="t"/>
                  <v:stroke dashstyle="solid"/>
                </v:shape>
                <w10:wrap type="none"/>
              </v:group>
            </w:pict>
          </mc:Fallback>
        </mc:AlternateContent>
      </w:r>
    </w:p>
    <w:p>
      <w:pPr>
        <w:pStyle w:val="BodyText"/>
        <w:ind w:left="3733"/>
        <w:rPr>
          <w:rFonts w:ascii="Arial MT"/>
          <w:sz w:val="20"/>
        </w:rPr>
      </w:pPr>
      <w:r>
        <w:rPr>
          <w:rFonts w:ascii="Arial MT"/>
          <w:sz w:val="20"/>
        </w:rPr>
        <mc:AlternateContent>
          <mc:Choice Requires="wps">
            <w:drawing>
              <wp:inline distT="0" distB="0" distL="0" distR="0">
                <wp:extent cx="2047239" cy="393065"/>
                <wp:effectExtent l="19050" t="9525" r="10160" b="16510"/>
                <wp:docPr id="199" name="Textbox 199"/>
                <wp:cNvGraphicFramePr>
                  <a:graphicFrameLocks/>
                </wp:cNvGraphicFramePr>
                <a:graphic>
                  <a:graphicData uri="http://schemas.microsoft.com/office/word/2010/wordprocessingShape">
                    <wps:wsp>
                      <wps:cNvPr id="199" name="Textbox 199"/>
                      <wps:cNvSpPr txBox="1"/>
                      <wps:spPr>
                        <a:xfrm>
                          <a:off x="0" y="0"/>
                          <a:ext cx="2047239" cy="393065"/>
                        </a:xfrm>
                        <a:prstGeom prst="rect">
                          <a:avLst/>
                        </a:prstGeom>
                        <a:ln w="21655">
                          <a:solidFill>
                            <a:srgbClr val="9F9F9F"/>
                          </a:solidFill>
                          <a:prstDash val="solid"/>
                        </a:ln>
                      </wps:spPr>
                      <wps:txbx>
                        <w:txbxContent>
                          <w:p>
                            <w:pPr>
                              <w:spacing w:before="79"/>
                              <w:ind w:left="528" w:right="0" w:firstLine="0"/>
                              <w:jc w:val="left"/>
                              <w:rPr>
                                <w:rFonts w:ascii="Arial MT"/>
                                <w:sz w:val="41"/>
                              </w:rPr>
                            </w:pPr>
                            <w:r>
                              <w:rPr>
                                <w:rFonts w:ascii="Arial MT"/>
                                <w:w w:val="45"/>
                                <w:sz w:val="41"/>
                              </w:rPr>
                              <w:t>Lognormal</w:t>
                            </w:r>
                            <w:r>
                              <w:rPr>
                                <w:rFonts w:ascii="Arial MT"/>
                                <w:spacing w:val="68"/>
                                <w:w w:val="150"/>
                                <w:sz w:val="41"/>
                              </w:rPr>
                              <w:t> </w:t>
                            </w:r>
                            <w:r>
                              <w:rPr>
                                <w:rFonts w:ascii="Arial MT"/>
                                <w:w w:val="45"/>
                                <w:sz w:val="41"/>
                              </w:rPr>
                              <w:t>(1.239;</w:t>
                            </w:r>
                            <w:r>
                              <w:rPr>
                                <w:rFonts w:ascii="Arial MT"/>
                                <w:spacing w:val="-13"/>
                                <w:sz w:val="41"/>
                              </w:rPr>
                              <w:t> </w:t>
                            </w:r>
                            <w:r>
                              <w:rPr>
                                <w:rFonts w:ascii="Arial MT"/>
                                <w:spacing w:val="-2"/>
                                <w:w w:val="45"/>
                                <w:sz w:val="41"/>
                              </w:rPr>
                              <w:t>7.8387)</w:t>
                            </w:r>
                          </w:p>
                        </w:txbxContent>
                      </wps:txbx>
                      <wps:bodyPr wrap="square" lIns="0" tIns="0" rIns="0" bIns="0" rtlCol="0">
                        <a:noAutofit/>
                      </wps:bodyPr>
                    </wps:wsp>
                  </a:graphicData>
                </a:graphic>
              </wp:inline>
            </w:drawing>
          </mc:Choice>
          <mc:Fallback>
            <w:pict>
              <v:shape style="width:161.2pt;height:30.95pt;mso-position-horizontal-relative:char;mso-position-vertical-relative:line" type="#_x0000_t202" id="docshape96" filled="false" stroked="true" strokeweight="1.705178pt" strokecolor="#9f9f9f">
                <w10:anchorlock/>
                <v:textbox inset="0,0,0,0">
                  <w:txbxContent>
                    <w:p>
                      <w:pPr>
                        <w:spacing w:before="79"/>
                        <w:ind w:left="528" w:right="0" w:firstLine="0"/>
                        <w:jc w:val="left"/>
                        <w:rPr>
                          <w:rFonts w:ascii="Arial MT"/>
                          <w:sz w:val="41"/>
                        </w:rPr>
                      </w:pPr>
                      <w:r>
                        <w:rPr>
                          <w:rFonts w:ascii="Arial MT"/>
                          <w:w w:val="45"/>
                          <w:sz w:val="41"/>
                        </w:rPr>
                        <w:t>Lognormal</w:t>
                      </w:r>
                      <w:r>
                        <w:rPr>
                          <w:rFonts w:ascii="Arial MT"/>
                          <w:spacing w:val="68"/>
                          <w:w w:val="150"/>
                          <w:sz w:val="41"/>
                        </w:rPr>
                        <w:t> </w:t>
                      </w:r>
                      <w:r>
                        <w:rPr>
                          <w:rFonts w:ascii="Arial MT"/>
                          <w:w w:val="45"/>
                          <w:sz w:val="41"/>
                        </w:rPr>
                        <w:t>(1.239;</w:t>
                      </w:r>
                      <w:r>
                        <w:rPr>
                          <w:rFonts w:ascii="Arial MT"/>
                          <w:spacing w:val="-13"/>
                          <w:sz w:val="41"/>
                        </w:rPr>
                        <w:t> </w:t>
                      </w:r>
                      <w:r>
                        <w:rPr>
                          <w:rFonts w:ascii="Arial MT"/>
                          <w:spacing w:val="-2"/>
                          <w:w w:val="45"/>
                          <w:sz w:val="41"/>
                        </w:rPr>
                        <w:t>7.8387)</w:t>
                      </w:r>
                    </w:p>
                  </w:txbxContent>
                </v:textbox>
                <v:stroke dashstyle="solid"/>
              </v:shape>
            </w:pict>
          </mc:Fallback>
        </mc:AlternateContent>
      </w:r>
      <w:r>
        <w:rPr>
          <w:rFonts w:ascii="Arial MT"/>
          <w:sz w:val="20"/>
        </w:rPr>
      </w:r>
    </w:p>
    <w:p>
      <w:pPr>
        <w:spacing w:after="0"/>
        <w:rPr>
          <w:rFonts w:ascii="Arial MT"/>
          <w:sz w:val="20"/>
        </w:rPr>
        <w:sectPr>
          <w:type w:val="continuous"/>
          <w:pgSz w:w="11910" w:h="16840"/>
          <w:pgMar w:header="0" w:footer="1053" w:top="1640" w:bottom="1200" w:left="980" w:right="240"/>
        </w:sectPr>
      </w:pPr>
    </w:p>
    <w:p>
      <w:pPr>
        <w:spacing w:before="66"/>
        <w:ind w:left="1180" w:right="1196" w:firstLine="0"/>
        <w:jc w:val="left"/>
        <w:rPr>
          <w:b/>
          <w:sz w:val="24"/>
        </w:rPr>
      </w:pPr>
      <w:r>
        <w:rPr>
          <w:b/>
          <w:sz w:val="24"/>
        </w:rPr>
        <w:t>Figure</w:t>
      </w:r>
      <w:r>
        <w:rPr>
          <w:b/>
          <w:spacing w:val="80"/>
          <w:sz w:val="24"/>
        </w:rPr>
        <w:t> </w:t>
      </w:r>
      <w:r>
        <w:rPr>
          <w:b/>
          <w:sz w:val="24"/>
        </w:rPr>
        <w:t>4.2:</w:t>
      </w:r>
      <w:r>
        <w:rPr>
          <w:b/>
          <w:spacing w:val="80"/>
          <w:sz w:val="24"/>
        </w:rPr>
        <w:t> </w:t>
      </w:r>
      <w:r>
        <w:rPr>
          <w:b/>
          <w:sz w:val="24"/>
        </w:rPr>
        <w:t>PROBABILITY</w:t>
      </w:r>
      <w:r>
        <w:rPr>
          <w:b/>
          <w:spacing w:val="80"/>
          <w:sz w:val="24"/>
        </w:rPr>
        <w:t> </w:t>
      </w:r>
      <w:r>
        <w:rPr>
          <w:b/>
          <w:sz w:val="24"/>
        </w:rPr>
        <w:t>DENSITY</w:t>
      </w:r>
      <w:r>
        <w:rPr>
          <w:b/>
          <w:spacing w:val="80"/>
          <w:sz w:val="24"/>
        </w:rPr>
        <w:t> </w:t>
      </w:r>
      <w:r>
        <w:rPr>
          <w:b/>
          <w:sz w:val="24"/>
        </w:rPr>
        <w:t>FUNCTION</w:t>
      </w:r>
      <w:r>
        <w:rPr>
          <w:b/>
          <w:spacing w:val="80"/>
          <w:sz w:val="24"/>
        </w:rPr>
        <w:t> </w:t>
      </w:r>
      <w:r>
        <w:rPr>
          <w:b/>
          <w:sz w:val="24"/>
        </w:rPr>
        <w:t>FOR</w:t>
      </w:r>
      <w:r>
        <w:rPr>
          <w:b/>
          <w:spacing w:val="80"/>
          <w:sz w:val="24"/>
        </w:rPr>
        <w:t> </w:t>
      </w:r>
      <w:r>
        <w:rPr>
          <w:b/>
          <w:sz w:val="24"/>
        </w:rPr>
        <w:t>LOGNORMAL</w:t>
      </w:r>
      <w:r>
        <w:rPr>
          <w:b/>
          <w:spacing w:val="40"/>
          <w:sz w:val="24"/>
        </w:rPr>
        <w:t> </w:t>
      </w:r>
      <w:r>
        <w:rPr>
          <w:b/>
          <w:spacing w:val="-2"/>
          <w:sz w:val="24"/>
        </w:rPr>
        <w:t>DISTRIBUTION</w:t>
      </w:r>
    </w:p>
    <w:p>
      <w:pPr>
        <w:pStyle w:val="BodyText"/>
        <w:rPr>
          <w:b/>
        </w:rPr>
      </w:pPr>
    </w:p>
    <w:p>
      <w:pPr>
        <w:pStyle w:val="BodyText"/>
        <w:rPr>
          <w:b/>
        </w:rPr>
      </w:pPr>
    </w:p>
    <w:p>
      <w:pPr>
        <w:spacing w:before="1"/>
        <w:ind w:left="1180" w:right="0" w:firstLine="0"/>
        <w:jc w:val="left"/>
        <w:rPr>
          <w:b/>
          <w:sz w:val="24"/>
        </w:rPr>
      </w:pPr>
      <w:r>
        <w:rPr/>
        <w:drawing>
          <wp:anchor distT="0" distB="0" distL="0" distR="0" allowOverlap="1" layoutInCell="1" locked="0" behindDoc="1" simplePos="0" relativeHeight="462753280">
            <wp:simplePos x="0" y="0"/>
            <wp:positionH relativeFrom="page">
              <wp:posOffset>1498219</wp:posOffset>
            </wp:positionH>
            <wp:positionV relativeFrom="paragraph">
              <wp:posOffset>1223958</wp:posOffset>
            </wp:positionV>
            <wp:extent cx="4888992" cy="4833540"/>
            <wp:effectExtent l="0" t="0" r="0" b="0"/>
            <wp:wrapNone/>
            <wp:docPr id="200" name="Image 200"/>
            <wp:cNvGraphicFramePr>
              <a:graphicFrameLocks/>
            </wp:cNvGraphicFramePr>
            <a:graphic>
              <a:graphicData uri="http://schemas.openxmlformats.org/drawingml/2006/picture">
                <pic:pic>
                  <pic:nvPicPr>
                    <pic:cNvPr id="200" name="Image 200"/>
                    <pic:cNvPicPr/>
                  </pic:nvPicPr>
                  <pic:blipFill>
                    <a:blip r:embed="rId8" cstate="print"/>
                    <a:stretch>
                      <a:fillRect/>
                    </a:stretch>
                  </pic:blipFill>
                  <pic:spPr>
                    <a:xfrm>
                      <a:off x="0" y="0"/>
                      <a:ext cx="4888992" cy="4833540"/>
                    </a:xfrm>
                    <a:prstGeom prst="rect">
                      <a:avLst/>
                    </a:prstGeom>
                  </pic:spPr>
                </pic:pic>
              </a:graphicData>
            </a:graphic>
          </wp:anchor>
        </w:drawing>
      </w:r>
      <w:r>
        <w:rPr>
          <w:b/>
          <w:sz w:val="24"/>
        </w:rPr>
        <w:t>Table</w:t>
      </w:r>
      <w:r>
        <w:rPr>
          <w:b/>
          <w:spacing w:val="-1"/>
          <w:sz w:val="24"/>
        </w:rPr>
        <w:t> </w:t>
      </w:r>
      <w:r>
        <w:rPr>
          <w:b/>
          <w:sz w:val="24"/>
        </w:rPr>
        <w:t>4.2C</w:t>
      </w:r>
      <w:r>
        <w:rPr>
          <w:b/>
          <w:spacing w:val="-2"/>
          <w:sz w:val="24"/>
        </w:rPr>
        <w:t> </w:t>
      </w:r>
      <w:r>
        <w:rPr>
          <w:b/>
          <w:sz w:val="24"/>
        </w:rPr>
        <w:t>:</w:t>
      </w:r>
      <w:r>
        <w:rPr>
          <w:b/>
          <w:spacing w:val="-1"/>
          <w:sz w:val="24"/>
        </w:rPr>
        <w:t> </w:t>
      </w:r>
      <w:r>
        <w:rPr>
          <w:b/>
          <w:sz w:val="24"/>
        </w:rPr>
        <w:t>Goodness</w:t>
      </w:r>
      <w:r>
        <w:rPr>
          <w:b/>
          <w:spacing w:val="-1"/>
          <w:sz w:val="24"/>
        </w:rPr>
        <w:t> </w:t>
      </w:r>
      <w:r>
        <w:rPr>
          <w:b/>
          <w:sz w:val="24"/>
        </w:rPr>
        <w:t>of Fit</w:t>
      </w:r>
      <w:r>
        <w:rPr>
          <w:b/>
          <w:spacing w:val="-1"/>
          <w:sz w:val="24"/>
        </w:rPr>
        <w:t> </w:t>
      </w:r>
      <w:r>
        <w:rPr>
          <w:b/>
          <w:sz w:val="24"/>
        </w:rPr>
        <w:t>details</w:t>
      </w:r>
      <w:r>
        <w:rPr>
          <w:b/>
          <w:spacing w:val="-1"/>
          <w:sz w:val="24"/>
        </w:rPr>
        <w:t> </w:t>
      </w:r>
      <w:r>
        <w:rPr>
          <w:b/>
          <w:sz w:val="24"/>
        </w:rPr>
        <w:t>for</w:t>
      </w:r>
      <w:r>
        <w:rPr>
          <w:b/>
          <w:spacing w:val="-2"/>
          <w:sz w:val="24"/>
        </w:rPr>
        <w:t> </w:t>
      </w:r>
      <w:r>
        <w:rPr>
          <w:b/>
          <w:sz w:val="24"/>
        </w:rPr>
        <w:t>Frechet </w:t>
      </w:r>
      <w:r>
        <w:rPr>
          <w:b/>
          <w:spacing w:val="-2"/>
          <w:sz w:val="24"/>
        </w:rPr>
        <w:t>distribution</w:t>
      </w:r>
    </w:p>
    <w:p>
      <w:pPr>
        <w:pStyle w:val="BodyText"/>
        <w:spacing w:before="56"/>
        <w:rPr>
          <w:b/>
          <w:sz w:val="20"/>
        </w:rPr>
      </w:pPr>
    </w:p>
    <w:tbl>
      <w:tblPr>
        <w:tblW w:w="0" w:type="auto"/>
        <w:jc w:val="left"/>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1"/>
        <w:gridCol w:w="1149"/>
        <w:gridCol w:w="1319"/>
        <w:gridCol w:w="1318"/>
        <w:gridCol w:w="1318"/>
        <w:gridCol w:w="1149"/>
      </w:tblGrid>
      <w:tr>
        <w:trPr>
          <w:trHeight w:val="1026" w:hRule="atLeast"/>
        </w:trPr>
        <w:tc>
          <w:tcPr>
            <w:tcW w:w="8704" w:type="dxa"/>
            <w:gridSpan w:val="6"/>
            <w:tcBorders>
              <w:left w:val="single" w:sz="8" w:space="0" w:color="FFFFFF"/>
              <w:bottom w:val="single" w:sz="8" w:space="0" w:color="000000"/>
              <w:right w:val="single" w:sz="8" w:space="0" w:color="7E7E7E"/>
            </w:tcBorders>
            <w:shd w:val="clear" w:color="auto" w:fill="F6F6F6"/>
          </w:tcPr>
          <w:p>
            <w:pPr>
              <w:pStyle w:val="TableParagraph"/>
              <w:spacing w:line="240" w:lineRule="auto" w:before="90"/>
              <w:ind w:right="0"/>
              <w:jc w:val="left"/>
              <w:rPr>
                <w:b/>
                <w:sz w:val="24"/>
              </w:rPr>
            </w:pPr>
          </w:p>
          <w:p>
            <w:pPr>
              <w:pStyle w:val="TableParagraph"/>
              <w:spacing w:line="240" w:lineRule="auto" w:before="0"/>
              <w:ind w:left="58" w:right="0"/>
              <w:jc w:val="left"/>
              <w:rPr>
                <w:sz w:val="24"/>
              </w:rPr>
            </w:pPr>
            <w:r>
              <w:rPr>
                <w:spacing w:val="-2"/>
                <w:sz w:val="24"/>
              </w:rPr>
              <w:t>Kolmogorov-Smirnov</w:t>
            </w:r>
          </w:p>
        </w:tc>
      </w:tr>
      <w:tr>
        <w:trPr>
          <w:trHeight w:val="3674" w:hRule="atLeast"/>
        </w:trPr>
        <w:tc>
          <w:tcPr>
            <w:tcW w:w="2451" w:type="dxa"/>
            <w:tcBorders>
              <w:top w:val="single" w:sz="8" w:space="0" w:color="000000"/>
              <w:left w:val="single" w:sz="8" w:space="0" w:color="FFFFFF"/>
              <w:bottom w:val="single" w:sz="8" w:space="0" w:color="000000"/>
              <w:right w:val="single" w:sz="8" w:space="0" w:color="000000"/>
            </w:tcBorders>
          </w:tcPr>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174"/>
              <w:ind w:right="0"/>
              <w:jc w:val="left"/>
              <w:rPr>
                <w:b/>
                <w:sz w:val="24"/>
              </w:rPr>
            </w:pPr>
          </w:p>
          <w:p>
            <w:pPr>
              <w:pStyle w:val="TableParagraph"/>
              <w:spacing w:line="240" w:lineRule="auto" w:before="0"/>
              <w:ind w:left="58" w:right="1174"/>
              <w:jc w:val="left"/>
              <w:rPr>
                <w:sz w:val="24"/>
              </w:rPr>
            </w:pPr>
            <w:r>
              <w:rPr>
                <w:sz w:val="24"/>
              </w:rPr>
              <w:t>Sample</w:t>
            </w:r>
            <w:r>
              <w:rPr>
                <w:spacing w:val="-15"/>
                <w:sz w:val="24"/>
              </w:rPr>
              <w:t> </w:t>
            </w:r>
            <w:r>
              <w:rPr>
                <w:sz w:val="24"/>
              </w:rPr>
              <w:t>Size </w:t>
            </w:r>
            <w:r>
              <w:rPr>
                <w:spacing w:val="-2"/>
                <w:sz w:val="24"/>
              </w:rPr>
              <w:t>Statistic</w:t>
            </w:r>
          </w:p>
          <w:p>
            <w:pPr>
              <w:pStyle w:val="TableParagraph"/>
              <w:spacing w:line="240" w:lineRule="auto" w:before="0"/>
              <w:ind w:left="58" w:right="1580"/>
              <w:jc w:val="left"/>
              <w:rPr>
                <w:sz w:val="24"/>
              </w:rPr>
            </w:pPr>
            <w:r>
              <w:rPr>
                <w:spacing w:val="-2"/>
                <w:sz w:val="24"/>
              </w:rPr>
              <w:t>P-Value </w:t>
            </w:r>
            <w:r>
              <w:rPr>
                <w:spacing w:val="-4"/>
                <w:sz w:val="24"/>
              </w:rPr>
              <w:t>Rank</w:t>
            </w:r>
          </w:p>
        </w:tc>
        <w:tc>
          <w:tcPr>
            <w:tcW w:w="6253" w:type="dxa"/>
            <w:gridSpan w:val="5"/>
            <w:tcBorders>
              <w:top w:val="single" w:sz="8" w:space="0" w:color="000000"/>
              <w:left w:val="single" w:sz="8" w:space="0" w:color="000000"/>
              <w:bottom w:val="single" w:sz="8" w:space="0" w:color="000000"/>
              <w:right w:val="single" w:sz="8" w:space="0" w:color="7E7E7E"/>
            </w:tcBorders>
          </w:tcPr>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174"/>
              <w:ind w:right="0"/>
              <w:jc w:val="left"/>
              <w:rPr>
                <w:b/>
                <w:sz w:val="24"/>
              </w:rPr>
            </w:pPr>
          </w:p>
          <w:p>
            <w:pPr>
              <w:pStyle w:val="TableParagraph"/>
              <w:spacing w:line="240" w:lineRule="auto" w:before="0"/>
              <w:ind w:left="63" w:right="0"/>
              <w:jc w:val="left"/>
              <w:rPr>
                <w:sz w:val="24"/>
              </w:rPr>
            </w:pPr>
            <w:r>
              <w:rPr>
                <w:spacing w:val="-2"/>
                <w:sz w:val="24"/>
              </w:rPr>
              <w:t>16710</w:t>
            </w:r>
          </w:p>
          <w:p>
            <w:pPr>
              <w:pStyle w:val="TableParagraph"/>
              <w:spacing w:line="240" w:lineRule="auto" w:before="0"/>
              <w:ind w:left="63" w:right="0"/>
              <w:jc w:val="left"/>
              <w:rPr>
                <w:sz w:val="24"/>
              </w:rPr>
            </w:pPr>
            <w:r>
              <w:rPr>
                <w:spacing w:val="-2"/>
                <w:sz w:val="24"/>
              </w:rPr>
              <w:t>0.08516</w:t>
            </w:r>
          </w:p>
          <w:p>
            <w:pPr>
              <w:pStyle w:val="TableParagraph"/>
              <w:spacing w:line="240" w:lineRule="auto" w:before="0"/>
              <w:ind w:left="63" w:right="0"/>
              <w:jc w:val="left"/>
              <w:rPr>
                <w:sz w:val="24"/>
              </w:rPr>
            </w:pPr>
            <w:r>
              <w:rPr>
                <w:spacing w:val="-10"/>
                <w:sz w:val="24"/>
              </w:rPr>
              <w:t>0</w:t>
            </w:r>
          </w:p>
          <w:p>
            <w:pPr>
              <w:pStyle w:val="TableParagraph"/>
              <w:spacing w:line="240" w:lineRule="auto" w:before="0"/>
              <w:ind w:left="63" w:right="0"/>
              <w:jc w:val="left"/>
              <w:rPr>
                <w:sz w:val="24"/>
              </w:rPr>
            </w:pPr>
            <w:r>
              <w:rPr>
                <w:spacing w:val="-10"/>
                <w:sz w:val="24"/>
              </w:rPr>
              <w:t>3</w:t>
            </w:r>
          </w:p>
        </w:tc>
      </w:tr>
      <w:tr>
        <w:trPr>
          <w:trHeight w:val="1082" w:hRule="atLeast"/>
        </w:trPr>
        <w:tc>
          <w:tcPr>
            <w:tcW w:w="2451" w:type="dxa"/>
            <w:tcBorders>
              <w:top w:val="single" w:sz="8" w:space="0" w:color="000000"/>
              <w:left w:val="single" w:sz="8" w:space="0" w:color="FFFFFF"/>
              <w:bottom w:val="single" w:sz="8" w:space="0" w:color="000000"/>
              <w:right w:val="single" w:sz="8" w:space="0" w:color="000000"/>
            </w:tcBorders>
          </w:tcPr>
          <w:p>
            <w:pPr>
              <w:pStyle w:val="TableParagraph"/>
              <w:spacing w:line="240" w:lineRule="auto" w:before="36"/>
              <w:ind w:right="0"/>
              <w:jc w:val="left"/>
              <w:rPr>
                <w:b/>
                <w:sz w:val="20"/>
              </w:rPr>
            </w:pPr>
          </w:p>
          <w:p>
            <w:pPr>
              <w:pStyle w:val="TableParagraph"/>
              <w:spacing w:line="240" w:lineRule="auto" w:before="0"/>
              <w:ind w:left="58" w:right="0"/>
              <w:jc w:val="left"/>
              <w:rPr>
                <w:sz w:val="20"/>
              </w:rPr>
            </w:pPr>
            <w:r>
              <w:rPr>
                <w:sz w:val="20"/>
              </w:rPr>
              <mc:AlternateContent>
                <mc:Choice Requires="wps">
                  <w:drawing>
                    <wp:inline distT="0" distB="0" distL="0" distR="0">
                      <wp:extent cx="922655" cy="169545"/>
                      <wp:effectExtent l="0" t="0" r="0" b="1905"/>
                      <wp:docPr id="201" name="Group 201"/>
                      <wp:cNvGraphicFramePr>
                        <a:graphicFrameLocks/>
                      </wp:cNvGraphicFramePr>
                      <a:graphic>
                        <a:graphicData uri="http://schemas.microsoft.com/office/word/2010/wordprocessingGroup">
                          <wpg:wgp>
                            <wpg:cNvPr id="201" name="Group 201"/>
                            <wpg:cNvGrpSpPr/>
                            <wpg:grpSpPr>
                              <a:xfrm>
                                <a:off x="0" y="0"/>
                                <a:ext cx="922655" cy="169545"/>
                                <a:chExt cx="922655" cy="169545"/>
                              </a:xfrm>
                            </wpg:grpSpPr>
                            <pic:pic>
                              <pic:nvPicPr>
                                <pic:cNvPr id="202" name="Image 202"/>
                                <pic:cNvPicPr/>
                              </pic:nvPicPr>
                              <pic:blipFill>
                                <a:blip r:embed="rId74" cstate="print"/>
                                <a:stretch>
                                  <a:fillRect/>
                                </a:stretch>
                              </pic:blipFill>
                              <pic:spPr>
                                <a:xfrm>
                                  <a:off x="0" y="0"/>
                                  <a:ext cx="237744" cy="169163"/>
                                </a:xfrm>
                                <a:prstGeom prst="rect">
                                  <a:avLst/>
                                </a:prstGeom>
                              </pic:spPr>
                            </pic:pic>
                            <pic:pic>
                              <pic:nvPicPr>
                                <pic:cNvPr id="203" name="Image 203"/>
                                <pic:cNvPicPr/>
                              </pic:nvPicPr>
                              <pic:blipFill>
                                <a:blip r:embed="rId81" cstate="print"/>
                                <a:stretch>
                                  <a:fillRect/>
                                </a:stretch>
                              </pic:blipFill>
                              <pic:spPr>
                                <a:xfrm>
                                  <a:off x="118871" y="0"/>
                                  <a:ext cx="803338" cy="169163"/>
                                </a:xfrm>
                                <a:prstGeom prst="rect">
                                  <a:avLst/>
                                </a:prstGeom>
                              </pic:spPr>
                            </pic:pic>
                          </wpg:wgp>
                        </a:graphicData>
                      </a:graphic>
                    </wp:inline>
                  </w:drawing>
                </mc:Choice>
                <mc:Fallback>
                  <w:pict>
                    <v:group style="width:72.650pt;height:13.35pt;mso-position-horizontal-relative:char;mso-position-vertical-relative:line" id="docshapegroup97" coordorigin="0,0" coordsize="1453,267">
                      <v:shape style="position:absolute;left:0;top:0;width:375;height:267" type="#_x0000_t75" id="docshape98" stroked="false">
                        <v:imagedata r:id="rId74" o:title=""/>
                      </v:shape>
                      <v:shape style="position:absolute;left:187;top:0;width:1266;height:267" type="#_x0000_t75" id="docshape99" stroked="false">
                        <v:imagedata r:id="rId81" o:title=""/>
                      </v:shape>
                    </v:group>
                  </w:pict>
                </mc:Fallback>
              </mc:AlternateContent>
            </w:r>
            <w:r>
              <w:rPr>
                <w:sz w:val="20"/>
              </w:rPr>
            </w:r>
          </w:p>
          <w:p>
            <w:pPr>
              <w:pStyle w:val="TableParagraph"/>
              <w:spacing w:line="240" w:lineRule="auto" w:before="0"/>
              <w:ind w:left="58" w:right="0"/>
              <w:jc w:val="left"/>
              <w:rPr>
                <w:sz w:val="24"/>
              </w:rPr>
            </w:pPr>
            <w:r>
              <w:rPr>
                <w:spacing w:val="-2"/>
                <w:sz w:val="24"/>
              </w:rPr>
              <w:t>significance)</w:t>
            </w:r>
          </w:p>
        </w:tc>
        <w:tc>
          <w:tcPr>
            <w:tcW w:w="1149" w:type="dxa"/>
            <w:tcBorders>
              <w:top w:val="single" w:sz="8" w:space="0" w:color="000000"/>
              <w:left w:val="single" w:sz="8" w:space="0" w:color="000000"/>
              <w:bottom w:val="single" w:sz="8" w:space="0" w:color="000000"/>
              <w:right w:val="double" w:sz="4" w:space="0" w:color="000000"/>
            </w:tcBorders>
          </w:tcPr>
          <w:p>
            <w:pPr>
              <w:pStyle w:val="TableParagraph"/>
              <w:spacing w:line="240" w:lineRule="auto" w:before="121"/>
              <w:ind w:right="0"/>
              <w:jc w:val="left"/>
              <w:rPr>
                <w:b/>
                <w:sz w:val="24"/>
              </w:rPr>
            </w:pPr>
          </w:p>
          <w:p>
            <w:pPr>
              <w:pStyle w:val="TableParagraph"/>
              <w:spacing w:line="240" w:lineRule="auto" w:before="0"/>
              <w:ind w:left="8" w:right="0"/>
              <w:jc w:val="center"/>
              <w:rPr>
                <w:sz w:val="24"/>
              </w:rPr>
            </w:pPr>
            <w:r>
              <w:rPr>
                <w:spacing w:val="-5"/>
                <w:sz w:val="24"/>
              </w:rPr>
              <w:t>0.2</w:t>
            </w:r>
          </w:p>
        </w:tc>
        <w:tc>
          <w:tcPr>
            <w:tcW w:w="1319" w:type="dxa"/>
            <w:tcBorders>
              <w:top w:val="single" w:sz="8" w:space="0" w:color="000000"/>
              <w:left w:val="double" w:sz="4" w:space="0" w:color="000000"/>
              <w:bottom w:val="single" w:sz="8" w:space="0" w:color="000000"/>
              <w:right w:val="single" w:sz="8" w:space="0" w:color="000000"/>
            </w:tcBorders>
          </w:tcPr>
          <w:p>
            <w:pPr>
              <w:pStyle w:val="TableParagraph"/>
              <w:spacing w:line="240" w:lineRule="auto" w:before="121"/>
              <w:ind w:right="0"/>
              <w:jc w:val="left"/>
              <w:rPr>
                <w:b/>
                <w:sz w:val="24"/>
              </w:rPr>
            </w:pPr>
          </w:p>
          <w:p>
            <w:pPr>
              <w:pStyle w:val="TableParagraph"/>
              <w:spacing w:line="240" w:lineRule="auto" w:before="0"/>
              <w:ind w:left="2" w:right="0"/>
              <w:jc w:val="center"/>
              <w:rPr>
                <w:sz w:val="24"/>
              </w:rPr>
            </w:pPr>
            <w:r>
              <w:rPr>
                <w:spacing w:val="-5"/>
                <w:sz w:val="24"/>
              </w:rPr>
              <w:t>0.1</w:t>
            </w:r>
          </w:p>
        </w:tc>
        <w:tc>
          <w:tcPr>
            <w:tcW w:w="131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1"/>
              <w:ind w:right="0"/>
              <w:jc w:val="left"/>
              <w:rPr>
                <w:b/>
                <w:sz w:val="24"/>
              </w:rPr>
            </w:pPr>
          </w:p>
          <w:p>
            <w:pPr>
              <w:pStyle w:val="TableParagraph"/>
              <w:spacing w:line="240" w:lineRule="auto" w:before="0"/>
              <w:ind w:left="8" w:right="2"/>
              <w:jc w:val="center"/>
              <w:rPr>
                <w:sz w:val="24"/>
              </w:rPr>
            </w:pPr>
            <w:r>
              <w:rPr>
                <w:spacing w:val="-4"/>
                <w:sz w:val="24"/>
              </w:rPr>
              <w:t>0.05</w:t>
            </w:r>
          </w:p>
        </w:tc>
        <w:tc>
          <w:tcPr>
            <w:tcW w:w="131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1"/>
              <w:ind w:right="0"/>
              <w:jc w:val="left"/>
              <w:rPr>
                <w:b/>
                <w:sz w:val="24"/>
              </w:rPr>
            </w:pPr>
          </w:p>
          <w:p>
            <w:pPr>
              <w:pStyle w:val="TableParagraph"/>
              <w:spacing w:line="240" w:lineRule="auto" w:before="0"/>
              <w:ind w:left="8" w:right="2"/>
              <w:jc w:val="center"/>
              <w:rPr>
                <w:sz w:val="24"/>
              </w:rPr>
            </w:pPr>
            <w:r>
              <w:rPr>
                <w:spacing w:val="-4"/>
                <w:sz w:val="24"/>
              </w:rPr>
              <w:t>0.02</w:t>
            </w:r>
          </w:p>
        </w:tc>
        <w:tc>
          <w:tcPr>
            <w:tcW w:w="1149" w:type="dxa"/>
            <w:tcBorders>
              <w:top w:val="single" w:sz="8" w:space="0" w:color="000000"/>
              <w:left w:val="single" w:sz="8" w:space="0" w:color="000000"/>
              <w:bottom w:val="single" w:sz="8" w:space="0" w:color="000000"/>
              <w:right w:val="single" w:sz="8" w:space="0" w:color="7E7E7E"/>
            </w:tcBorders>
          </w:tcPr>
          <w:p>
            <w:pPr>
              <w:pStyle w:val="TableParagraph"/>
              <w:spacing w:line="240" w:lineRule="auto" w:before="121"/>
              <w:ind w:right="0"/>
              <w:jc w:val="left"/>
              <w:rPr>
                <w:b/>
                <w:sz w:val="24"/>
              </w:rPr>
            </w:pPr>
          </w:p>
          <w:p>
            <w:pPr>
              <w:pStyle w:val="TableParagraph"/>
              <w:spacing w:line="240" w:lineRule="auto" w:before="0"/>
              <w:ind w:left="2" w:right="0"/>
              <w:jc w:val="center"/>
              <w:rPr>
                <w:sz w:val="24"/>
              </w:rPr>
            </w:pPr>
            <w:r>
              <w:rPr>
                <w:spacing w:val="-4"/>
                <w:sz w:val="24"/>
              </w:rPr>
              <w:t>0.01</w:t>
            </w:r>
          </w:p>
        </w:tc>
      </w:tr>
      <w:tr>
        <w:trPr>
          <w:trHeight w:val="1023" w:hRule="atLeast"/>
        </w:trPr>
        <w:tc>
          <w:tcPr>
            <w:tcW w:w="2451" w:type="dxa"/>
            <w:tcBorders>
              <w:top w:val="single" w:sz="8" w:space="0" w:color="000000"/>
              <w:left w:val="single" w:sz="8" w:space="0" w:color="FFFFFF"/>
              <w:bottom w:val="single" w:sz="8" w:space="0" w:color="000000"/>
              <w:right w:val="single" w:sz="8" w:space="0" w:color="000000"/>
            </w:tcBorders>
          </w:tcPr>
          <w:p>
            <w:pPr>
              <w:pStyle w:val="TableParagraph"/>
              <w:spacing w:line="240" w:lineRule="auto" w:before="89"/>
              <w:ind w:right="0"/>
              <w:jc w:val="left"/>
              <w:rPr>
                <w:b/>
                <w:sz w:val="24"/>
              </w:rPr>
            </w:pPr>
          </w:p>
          <w:p>
            <w:pPr>
              <w:pStyle w:val="TableParagraph"/>
              <w:spacing w:line="240" w:lineRule="auto" w:before="1"/>
              <w:ind w:left="58" w:right="0"/>
              <w:jc w:val="left"/>
              <w:rPr>
                <w:sz w:val="24"/>
              </w:rPr>
            </w:pPr>
            <w:r>
              <w:rPr>
                <w:sz w:val="24"/>
              </w:rPr>
              <w:t>Critical</w:t>
            </w:r>
            <w:r>
              <w:rPr>
                <w:spacing w:val="-2"/>
                <w:sz w:val="24"/>
              </w:rPr>
              <w:t> Value</w:t>
            </w:r>
          </w:p>
        </w:tc>
        <w:tc>
          <w:tcPr>
            <w:tcW w:w="1149" w:type="dxa"/>
            <w:tcBorders>
              <w:top w:val="single" w:sz="8" w:space="0" w:color="000000"/>
              <w:left w:val="single" w:sz="8" w:space="0" w:color="000000"/>
              <w:bottom w:val="single" w:sz="8" w:space="0" w:color="000000"/>
              <w:right w:val="double" w:sz="4" w:space="0" w:color="000000"/>
            </w:tcBorders>
          </w:tcPr>
          <w:p>
            <w:pPr>
              <w:pStyle w:val="TableParagraph"/>
              <w:spacing w:line="240" w:lineRule="auto" w:before="89"/>
              <w:ind w:right="0"/>
              <w:jc w:val="left"/>
              <w:rPr>
                <w:b/>
                <w:sz w:val="24"/>
              </w:rPr>
            </w:pPr>
          </w:p>
          <w:p>
            <w:pPr>
              <w:pStyle w:val="TableParagraph"/>
              <w:spacing w:line="240" w:lineRule="auto" w:before="1"/>
              <w:ind w:left="8" w:right="0"/>
              <w:jc w:val="center"/>
              <w:rPr>
                <w:sz w:val="24"/>
              </w:rPr>
            </w:pPr>
            <w:r>
              <w:rPr>
                <w:spacing w:val="-2"/>
                <w:sz w:val="24"/>
              </w:rPr>
              <w:t>0.0083</w:t>
            </w:r>
          </w:p>
        </w:tc>
        <w:tc>
          <w:tcPr>
            <w:tcW w:w="1319" w:type="dxa"/>
            <w:tcBorders>
              <w:top w:val="single" w:sz="8" w:space="0" w:color="000000"/>
              <w:left w:val="double" w:sz="4" w:space="0" w:color="000000"/>
              <w:bottom w:val="single" w:sz="8" w:space="0" w:color="000000"/>
              <w:right w:val="single" w:sz="8" w:space="0" w:color="000000"/>
            </w:tcBorders>
          </w:tcPr>
          <w:p>
            <w:pPr>
              <w:pStyle w:val="TableParagraph"/>
              <w:spacing w:line="240" w:lineRule="auto" w:before="89"/>
              <w:ind w:right="0"/>
              <w:jc w:val="left"/>
              <w:rPr>
                <w:b/>
                <w:sz w:val="24"/>
              </w:rPr>
            </w:pPr>
          </w:p>
          <w:p>
            <w:pPr>
              <w:pStyle w:val="TableParagraph"/>
              <w:spacing w:line="240" w:lineRule="auto" w:before="1"/>
              <w:ind w:left="2" w:right="0"/>
              <w:jc w:val="center"/>
              <w:rPr>
                <w:sz w:val="24"/>
              </w:rPr>
            </w:pPr>
            <w:r>
              <w:rPr>
                <w:spacing w:val="-2"/>
                <w:sz w:val="24"/>
              </w:rPr>
              <w:t>0.00946</w:t>
            </w:r>
          </w:p>
        </w:tc>
        <w:tc>
          <w:tcPr>
            <w:tcW w:w="131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9"/>
              <w:ind w:right="0"/>
              <w:jc w:val="left"/>
              <w:rPr>
                <w:b/>
                <w:sz w:val="24"/>
              </w:rPr>
            </w:pPr>
          </w:p>
          <w:p>
            <w:pPr>
              <w:pStyle w:val="TableParagraph"/>
              <w:spacing w:line="240" w:lineRule="auto" w:before="1"/>
              <w:ind w:left="8" w:right="2"/>
              <w:jc w:val="center"/>
              <w:rPr>
                <w:sz w:val="24"/>
              </w:rPr>
            </w:pPr>
            <w:r>
              <w:rPr>
                <w:spacing w:val="-2"/>
                <w:sz w:val="24"/>
              </w:rPr>
              <w:t>0.01051</w:t>
            </w:r>
          </w:p>
        </w:tc>
        <w:tc>
          <w:tcPr>
            <w:tcW w:w="131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9"/>
              <w:ind w:right="0"/>
              <w:jc w:val="left"/>
              <w:rPr>
                <w:b/>
                <w:sz w:val="24"/>
              </w:rPr>
            </w:pPr>
          </w:p>
          <w:p>
            <w:pPr>
              <w:pStyle w:val="TableParagraph"/>
              <w:spacing w:line="240" w:lineRule="auto" w:before="1"/>
              <w:ind w:left="8" w:right="2"/>
              <w:jc w:val="center"/>
              <w:rPr>
                <w:sz w:val="24"/>
              </w:rPr>
            </w:pPr>
            <w:r>
              <w:rPr>
                <w:spacing w:val="-2"/>
                <w:sz w:val="24"/>
              </w:rPr>
              <w:t>0.01174</w:t>
            </w:r>
          </w:p>
        </w:tc>
        <w:tc>
          <w:tcPr>
            <w:tcW w:w="1149" w:type="dxa"/>
            <w:tcBorders>
              <w:top w:val="single" w:sz="8" w:space="0" w:color="000000"/>
              <w:left w:val="single" w:sz="8" w:space="0" w:color="000000"/>
              <w:bottom w:val="single" w:sz="8" w:space="0" w:color="000000"/>
              <w:right w:val="single" w:sz="8" w:space="0" w:color="7E7E7E"/>
            </w:tcBorders>
          </w:tcPr>
          <w:p>
            <w:pPr>
              <w:pStyle w:val="TableParagraph"/>
              <w:spacing w:line="240" w:lineRule="auto" w:before="89"/>
              <w:ind w:right="0"/>
              <w:jc w:val="left"/>
              <w:rPr>
                <w:b/>
                <w:sz w:val="24"/>
              </w:rPr>
            </w:pPr>
          </w:p>
          <w:p>
            <w:pPr>
              <w:pStyle w:val="TableParagraph"/>
              <w:spacing w:line="240" w:lineRule="auto" w:before="1"/>
              <w:ind w:left="2" w:right="0"/>
              <w:jc w:val="center"/>
              <w:rPr>
                <w:sz w:val="24"/>
              </w:rPr>
            </w:pPr>
            <w:r>
              <w:rPr>
                <w:spacing w:val="-2"/>
                <w:sz w:val="24"/>
              </w:rPr>
              <w:t>0.0126</w:t>
            </w:r>
          </w:p>
        </w:tc>
      </w:tr>
      <w:tr>
        <w:trPr>
          <w:trHeight w:val="1023" w:hRule="atLeast"/>
        </w:trPr>
        <w:tc>
          <w:tcPr>
            <w:tcW w:w="2451" w:type="dxa"/>
            <w:tcBorders>
              <w:top w:val="single" w:sz="8" w:space="0" w:color="000000"/>
              <w:left w:val="single" w:sz="8" w:space="0" w:color="FFFFFF"/>
              <w:bottom w:val="single" w:sz="12" w:space="0" w:color="7E7E7E"/>
              <w:right w:val="single" w:sz="8" w:space="0" w:color="000000"/>
            </w:tcBorders>
          </w:tcPr>
          <w:p>
            <w:pPr>
              <w:pStyle w:val="TableParagraph"/>
              <w:spacing w:line="240" w:lineRule="auto" w:before="89"/>
              <w:ind w:right="0"/>
              <w:jc w:val="left"/>
              <w:rPr>
                <w:b/>
                <w:sz w:val="24"/>
              </w:rPr>
            </w:pPr>
          </w:p>
          <w:p>
            <w:pPr>
              <w:pStyle w:val="TableParagraph"/>
              <w:spacing w:line="240" w:lineRule="auto" w:before="1"/>
              <w:ind w:left="58" w:right="0"/>
              <w:jc w:val="left"/>
              <w:rPr>
                <w:sz w:val="24"/>
              </w:rPr>
            </w:pPr>
            <w:r>
              <w:rPr>
                <w:spacing w:val="-2"/>
                <w:sz w:val="24"/>
              </w:rPr>
              <w:t>Reject?</w:t>
            </w:r>
          </w:p>
        </w:tc>
        <w:tc>
          <w:tcPr>
            <w:tcW w:w="1149" w:type="dxa"/>
            <w:tcBorders>
              <w:top w:val="single" w:sz="8" w:space="0" w:color="000000"/>
              <w:left w:val="single" w:sz="8" w:space="0" w:color="000000"/>
              <w:bottom w:val="single" w:sz="12" w:space="0" w:color="7E7E7E"/>
              <w:right w:val="double" w:sz="4" w:space="0" w:color="000000"/>
            </w:tcBorders>
          </w:tcPr>
          <w:p>
            <w:pPr>
              <w:pStyle w:val="TableParagraph"/>
              <w:spacing w:line="240" w:lineRule="auto" w:before="89"/>
              <w:ind w:right="0"/>
              <w:jc w:val="left"/>
              <w:rPr>
                <w:b/>
                <w:sz w:val="24"/>
              </w:rPr>
            </w:pPr>
          </w:p>
          <w:p>
            <w:pPr>
              <w:pStyle w:val="TableParagraph"/>
              <w:spacing w:line="240" w:lineRule="auto" w:before="1"/>
              <w:ind w:left="8" w:right="1"/>
              <w:jc w:val="center"/>
              <w:rPr>
                <w:sz w:val="24"/>
              </w:rPr>
            </w:pPr>
            <w:r>
              <w:rPr>
                <w:spacing w:val="-5"/>
                <w:sz w:val="24"/>
              </w:rPr>
              <w:t>Yes</w:t>
            </w:r>
          </w:p>
        </w:tc>
        <w:tc>
          <w:tcPr>
            <w:tcW w:w="1319" w:type="dxa"/>
            <w:tcBorders>
              <w:top w:val="single" w:sz="8" w:space="0" w:color="000000"/>
              <w:left w:val="double" w:sz="4" w:space="0" w:color="000000"/>
              <w:bottom w:val="single" w:sz="12" w:space="0" w:color="7E7E7E"/>
              <w:right w:val="single" w:sz="8" w:space="0" w:color="000000"/>
            </w:tcBorders>
          </w:tcPr>
          <w:p>
            <w:pPr>
              <w:pStyle w:val="TableParagraph"/>
              <w:spacing w:line="240" w:lineRule="auto" w:before="89"/>
              <w:ind w:right="0"/>
              <w:jc w:val="left"/>
              <w:rPr>
                <w:b/>
                <w:sz w:val="24"/>
              </w:rPr>
            </w:pPr>
          </w:p>
          <w:p>
            <w:pPr>
              <w:pStyle w:val="TableParagraph"/>
              <w:spacing w:line="240" w:lineRule="auto" w:before="1"/>
              <w:ind w:left="2" w:right="2"/>
              <w:jc w:val="center"/>
              <w:rPr>
                <w:sz w:val="24"/>
              </w:rPr>
            </w:pPr>
            <w:r>
              <w:rPr>
                <w:spacing w:val="-5"/>
                <w:sz w:val="24"/>
              </w:rPr>
              <w:t>Yes</w:t>
            </w:r>
          </w:p>
        </w:tc>
        <w:tc>
          <w:tcPr>
            <w:tcW w:w="1318" w:type="dxa"/>
            <w:tcBorders>
              <w:top w:val="single" w:sz="8" w:space="0" w:color="000000"/>
              <w:left w:val="single" w:sz="8" w:space="0" w:color="000000"/>
              <w:bottom w:val="single" w:sz="12" w:space="0" w:color="7E7E7E"/>
              <w:right w:val="single" w:sz="8" w:space="0" w:color="000000"/>
            </w:tcBorders>
          </w:tcPr>
          <w:p>
            <w:pPr>
              <w:pStyle w:val="TableParagraph"/>
              <w:spacing w:line="240" w:lineRule="auto" w:before="89"/>
              <w:ind w:right="0"/>
              <w:jc w:val="left"/>
              <w:rPr>
                <w:b/>
                <w:sz w:val="24"/>
              </w:rPr>
            </w:pPr>
          </w:p>
          <w:p>
            <w:pPr>
              <w:pStyle w:val="TableParagraph"/>
              <w:spacing w:line="240" w:lineRule="auto" w:before="1"/>
              <w:ind w:left="8" w:right="7"/>
              <w:jc w:val="center"/>
              <w:rPr>
                <w:sz w:val="24"/>
              </w:rPr>
            </w:pPr>
            <w:r>
              <w:rPr>
                <w:spacing w:val="-5"/>
                <w:sz w:val="24"/>
              </w:rPr>
              <w:t>Yes</w:t>
            </w:r>
          </w:p>
        </w:tc>
        <w:tc>
          <w:tcPr>
            <w:tcW w:w="1318" w:type="dxa"/>
            <w:tcBorders>
              <w:top w:val="single" w:sz="8" w:space="0" w:color="000000"/>
              <w:left w:val="single" w:sz="8" w:space="0" w:color="000000"/>
              <w:bottom w:val="single" w:sz="12" w:space="0" w:color="7E7E7E"/>
              <w:right w:val="single" w:sz="8" w:space="0" w:color="000000"/>
            </w:tcBorders>
          </w:tcPr>
          <w:p>
            <w:pPr>
              <w:pStyle w:val="TableParagraph"/>
              <w:spacing w:line="240" w:lineRule="auto" w:before="89"/>
              <w:ind w:right="0"/>
              <w:jc w:val="left"/>
              <w:rPr>
                <w:b/>
                <w:sz w:val="24"/>
              </w:rPr>
            </w:pPr>
          </w:p>
          <w:p>
            <w:pPr>
              <w:pStyle w:val="TableParagraph"/>
              <w:spacing w:line="240" w:lineRule="auto" w:before="1"/>
              <w:ind w:left="8" w:right="7"/>
              <w:jc w:val="center"/>
              <w:rPr>
                <w:sz w:val="24"/>
              </w:rPr>
            </w:pPr>
            <w:r>
              <w:rPr>
                <w:spacing w:val="-5"/>
                <w:sz w:val="24"/>
              </w:rPr>
              <w:t>Yes</w:t>
            </w:r>
          </w:p>
        </w:tc>
        <w:tc>
          <w:tcPr>
            <w:tcW w:w="1149" w:type="dxa"/>
            <w:tcBorders>
              <w:top w:val="single" w:sz="8" w:space="0" w:color="000000"/>
              <w:left w:val="single" w:sz="8" w:space="0" w:color="000000"/>
              <w:bottom w:val="single" w:sz="12" w:space="0" w:color="7E7E7E"/>
              <w:right w:val="single" w:sz="8" w:space="0" w:color="7E7E7E"/>
            </w:tcBorders>
          </w:tcPr>
          <w:p>
            <w:pPr>
              <w:pStyle w:val="TableParagraph"/>
              <w:spacing w:line="240" w:lineRule="auto" w:before="89"/>
              <w:ind w:right="0"/>
              <w:jc w:val="left"/>
              <w:rPr>
                <w:b/>
                <w:sz w:val="24"/>
              </w:rPr>
            </w:pPr>
          </w:p>
          <w:p>
            <w:pPr>
              <w:pStyle w:val="TableParagraph"/>
              <w:spacing w:line="240" w:lineRule="auto" w:before="1"/>
              <w:ind w:left="2" w:right="0"/>
              <w:jc w:val="center"/>
              <w:rPr>
                <w:sz w:val="24"/>
              </w:rPr>
            </w:pPr>
            <w:r>
              <w:rPr>
                <w:spacing w:val="-5"/>
                <w:sz w:val="24"/>
              </w:rPr>
              <w:t>Yes</w:t>
            </w:r>
          </w:p>
        </w:tc>
      </w:tr>
    </w:tbl>
    <w:p>
      <w:pPr>
        <w:spacing w:after="0" w:line="240" w:lineRule="auto"/>
        <w:jc w:val="center"/>
        <w:rPr>
          <w:sz w:val="24"/>
        </w:rPr>
        <w:sectPr>
          <w:pgSz w:w="11910" w:h="16840"/>
          <w:pgMar w:header="0" w:footer="1053" w:top="1640" w:bottom="1240" w:left="980" w:right="240"/>
        </w:sectPr>
      </w:pPr>
    </w:p>
    <w:p>
      <w:pPr>
        <w:pStyle w:val="BodyText"/>
        <w:rPr>
          <w:b/>
          <w:sz w:val="20"/>
        </w:rPr>
      </w:pPr>
    </w:p>
    <w:p>
      <w:pPr>
        <w:pStyle w:val="BodyText"/>
        <w:spacing w:before="79"/>
        <w:rPr>
          <w:b/>
          <w:sz w:val="20"/>
        </w:rPr>
      </w:pPr>
    </w:p>
    <w:p>
      <w:pPr>
        <w:spacing w:after="0"/>
        <w:rPr>
          <w:sz w:val="20"/>
        </w:rPr>
        <w:sectPr>
          <w:pgSz w:w="11910" w:h="16840"/>
          <w:pgMar w:header="0" w:footer="1053" w:top="1920" w:bottom="1240" w:left="980" w:right="240"/>
        </w:sectPr>
      </w:pPr>
    </w:p>
    <w:p>
      <w:pPr>
        <w:pStyle w:val="BodyText"/>
        <w:spacing w:before="387"/>
        <w:rPr>
          <w:b/>
          <w:sz w:val="42"/>
        </w:rPr>
      </w:pPr>
    </w:p>
    <w:p>
      <w:pPr>
        <w:spacing w:before="1"/>
        <w:ind w:left="0" w:right="0" w:firstLine="0"/>
        <w:jc w:val="right"/>
        <w:rPr>
          <w:rFonts w:ascii="Arial MT"/>
          <w:sz w:val="42"/>
        </w:rPr>
      </w:pPr>
      <w:r>
        <w:rPr>
          <w:rFonts w:ascii="Arial MT"/>
          <w:w w:val="50"/>
          <w:sz w:val="42"/>
        </w:rPr>
        <w:t>4E-</w:t>
      </w:r>
      <w:r>
        <w:rPr>
          <w:rFonts w:ascii="Arial MT"/>
          <w:spacing w:val="-10"/>
          <w:w w:val="60"/>
          <w:sz w:val="42"/>
        </w:rPr>
        <w:t>4</w:t>
      </w:r>
    </w:p>
    <w:p>
      <w:pPr>
        <w:spacing w:before="370"/>
        <w:ind w:left="0" w:right="0" w:firstLine="0"/>
        <w:jc w:val="right"/>
        <w:rPr>
          <w:rFonts w:ascii="Arial MT"/>
          <w:sz w:val="42"/>
        </w:rPr>
      </w:pPr>
      <w:r>
        <w:rPr/>
        <w:drawing>
          <wp:anchor distT="0" distB="0" distL="0" distR="0" allowOverlap="1" layoutInCell="1" locked="0" behindDoc="1" simplePos="0" relativeHeight="462754304">
            <wp:simplePos x="0" y="0"/>
            <wp:positionH relativeFrom="page">
              <wp:posOffset>1498219</wp:posOffset>
            </wp:positionH>
            <wp:positionV relativeFrom="paragraph">
              <wp:posOffset>587070</wp:posOffset>
            </wp:positionV>
            <wp:extent cx="4888992" cy="4833540"/>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8" cstate="print"/>
                    <a:stretch>
                      <a:fillRect/>
                    </a:stretch>
                  </pic:blipFill>
                  <pic:spPr>
                    <a:xfrm>
                      <a:off x="0" y="0"/>
                      <a:ext cx="4888992" cy="4833540"/>
                    </a:xfrm>
                    <a:prstGeom prst="rect">
                      <a:avLst/>
                    </a:prstGeom>
                  </pic:spPr>
                </pic:pic>
              </a:graphicData>
            </a:graphic>
          </wp:anchor>
        </w:drawing>
      </w:r>
      <w:r>
        <w:rPr>
          <w:rFonts w:ascii="Arial MT"/>
          <w:w w:val="50"/>
          <w:sz w:val="42"/>
        </w:rPr>
        <w:t>3.6E-</w:t>
      </w:r>
      <w:r>
        <w:rPr>
          <w:rFonts w:ascii="Arial MT"/>
          <w:spacing w:val="-12"/>
          <w:w w:val="60"/>
          <w:sz w:val="42"/>
        </w:rPr>
        <w:t>4</w:t>
      </w:r>
    </w:p>
    <w:p>
      <w:pPr>
        <w:spacing w:before="371"/>
        <w:ind w:left="0" w:right="0" w:firstLine="0"/>
        <w:jc w:val="right"/>
        <w:rPr>
          <w:rFonts w:ascii="Arial MT"/>
          <w:sz w:val="42"/>
        </w:rPr>
      </w:pPr>
      <w:r>
        <w:rPr>
          <w:rFonts w:ascii="Arial MT"/>
          <w:w w:val="50"/>
          <w:sz w:val="42"/>
        </w:rPr>
        <w:t>3.2E-</w:t>
      </w:r>
      <w:r>
        <w:rPr>
          <w:rFonts w:ascii="Arial MT"/>
          <w:spacing w:val="-12"/>
          <w:w w:val="60"/>
          <w:sz w:val="42"/>
        </w:rPr>
        <w:t>4</w:t>
      </w:r>
    </w:p>
    <w:p>
      <w:pPr>
        <w:spacing w:before="406"/>
        <w:ind w:left="0" w:right="0" w:firstLine="0"/>
        <w:jc w:val="right"/>
        <w:rPr>
          <w:rFonts w:ascii="Arial MT"/>
          <w:sz w:val="42"/>
        </w:rPr>
      </w:pPr>
      <w:r>
        <w:rPr>
          <w:rFonts w:ascii="Arial MT"/>
          <w:w w:val="50"/>
          <w:sz w:val="42"/>
        </w:rPr>
        <w:t>2.8E-</w:t>
      </w:r>
      <w:r>
        <w:rPr>
          <w:rFonts w:ascii="Arial MT"/>
          <w:spacing w:val="-12"/>
          <w:w w:val="60"/>
          <w:sz w:val="42"/>
        </w:rPr>
        <w:t>4</w:t>
      </w:r>
    </w:p>
    <w:p>
      <w:pPr>
        <w:spacing w:before="371"/>
        <w:ind w:left="0" w:right="0" w:firstLine="0"/>
        <w:jc w:val="right"/>
        <w:rPr>
          <w:rFonts w:ascii="Arial MT"/>
          <w:sz w:val="42"/>
        </w:rPr>
      </w:pPr>
      <w:r>
        <w:rPr>
          <w:rFonts w:ascii="Arial MT"/>
          <w:w w:val="50"/>
          <w:sz w:val="42"/>
        </w:rPr>
        <w:t>2.4E-</w:t>
      </w:r>
      <w:r>
        <w:rPr>
          <w:rFonts w:ascii="Arial MT"/>
          <w:spacing w:val="-12"/>
          <w:w w:val="60"/>
          <w:sz w:val="42"/>
        </w:rPr>
        <w:t>4</w:t>
      </w:r>
    </w:p>
    <w:p>
      <w:pPr>
        <w:spacing w:before="370"/>
        <w:ind w:left="0" w:right="0" w:firstLine="0"/>
        <w:jc w:val="right"/>
        <w:rPr>
          <w:rFonts w:ascii="Arial MT"/>
          <w:sz w:val="42"/>
        </w:rPr>
      </w:pPr>
      <w:r>
        <w:rPr>
          <w:rFonts w:ascii="Arial MT"/>
          <w:w w:val="50"/>
          <w:sz w:val="42"/>
        </w:rPr>
        <w:t>2E-</w:t>
      </w:r>
      <w:r>
        <w:rPr>
          <w:rFonts w:ascii="Arial MT"/>
          <w:spacing w:val="-10"/>
          <w:w w:val="60"/>
          <w:sz w:val="42"/>
        </w:rPr>
        <w:t>4</w:t>
      </w:r>
    </w:p>
    <w:p>
      <w:pPr>
        <w:spacing w:before="406"/>
        <w:ind w:left="0" w:right="0" w:firstLine="0"/>
        <w:jc w:val="right"/>
        <w:rPr>
          <w:rFonts w:ascii="Arial MT"/>
          <w:sz w:val="42"/>
        </w:rPr>
      </w:pPr>
      <w:r>
        <w:rPr>
          <w:rFonts w:ascii="Arial MT"/>
          <w:w w:val="50"/>
          <w:sz w:val="42"/>
        </w:rPr>
        <w:t>1.6E-</w:t>
      </w:r>
      <w:r>
        <w:rPr>
          <w:rFonts w:ascii="Arial MT"/>
          <w:spacing w:val="-12"/>
          <w:w w:val="60"/>
          <w:sz w:val="42"/>
        </w:rPr>
        <w:t>4</w:t>
      </w:r>
    </w:p>
    <w:p>
      <w:pPr>
        <w:spacing w:before="370"/>
        <w:ind w:left="0" w:right="0" w:firstLine="0"/>
        <w:jc w:val="right"/>
        <w:rPr>
          <w:rFonts w:ascii="Arial MT"/>
          <w:sz w:val="42"/>
        </w:rPr>
      </w:pPr>
      <w:r>
        <w:rPr>
          <w:rFonts w:ascii="Arial MT"/>
          <w:w w:val="50"/>
          <w:sz w:val="42"/>
        </w:rPr>
        <w:t>1.2E-</w:t>
      </w:r>
      <w:r>
        <w:rPr>
          <w:rFonts w:ascii="Arial MT"/>
          <w:spacing w:val="-12"/>
          <w:w w:val="60"/>
          <w:sz w:val="42"/>
        </w:rPr>
        <w:t>4</w:t>
      </w:r>
    </w:p>
    <w:p>
      <w:pPr>
        <w:spacing w:before="371"/>
        <w:ind w:left="0" w:right="0" w:firstLine="0"/>
        <w:jc w:val="right"/>
        <w:rPr>
          <w:rFonts w:ascii="Arial MT"/>
          <w:sz w:val="42"/>
        </w:rPr>
      </w:pPr>
      <w:r>
        <w:rPr>
          <w:rFonts w:ascii="Arial MT"/>
          <w:w w:val="50"/>
          <w:sz w:val="42"/>
        </w:rPr>
        <w:t>8E-</w:t>
      </w:r>
      <w:r>
        <w:rPr>
          <w:rFonts w:ascii="Arial MT"/>
          <w:spacing w:val="-10"/>
          <w:w w:val="60"/>
          <w:sz w:val="42"/>
        </w:rPr>
        <w:t>5</w:t>
      </w:r>
    </w:p>
    <w:p>
      <w:pPr>
        <w:spacing w:before="406"/>
        <w:ind w:left="0" w:right="0" w:firstLine="0"/>
        <w:jc w:val="right"/>
        <w:rPr>
          <w:rFonts w:ascii="Arial MT"/>
          <w:sz w:val="42"/>
        </w:rPr>
      </w:pPr>
      <w:r>
        <w:rPr>
          <w:rFonts w:ascii="Arial MT"/>
          <w:w w:val="50"/>
          <w:sz w:val="42"/>
        </w:rPr>
        <w:t>4E-</w:t>
      </w:r>
      <w:r>
        <w:rPr>
          <w:rFonts w:ascii="Arial MT"/>
          <w:spacing w:val="-10"/>
          <w:w w:val="60"/>
          <w:sz w:val="42"/>
        </w:rPr>
        <w:t>5</w:t>
      </w:r>
    </w:p>
    <w:p>
      <w:pPr>
        <w:spacing w:before="371"/>
        <w:ind w:left="0" w:right="0" w:firstLine="0"/>
        <w:jc w:val="right"/>
        <w:rPr>
          <w:rFonts w:ascii="Arial MT"/>
          <w:sz w:val="42"/>
        </w:rPr>
      </w:pPr>
      <w:r>
        <w:rPr>
          <w:rFonts w:ascii="Arial MT"/>
          <w:spacing w:val="-10"/>
          <w:w w:val="60"/>
          <w:sz w:val="42"/>
        </w:rPr>
        <w:t>0</w:t>
      </w:r>
    </w:p>
    <w:p>
      <w:pPr>
        <w:pStyle w:val="Heading1"/>
        <w:spacing w:before="87"/>
        <w:ind w:left="1578"/>
      </w:pPr>
      <w:r>
        <w:rPr/>
        <w:br w:type="column"/>
      </w:r>
      <w:r>
        <w:rPr>
          <w:spacing w:val="-2"/>
          <w:w w:val="50"/>
        </w:rPr>
        <w:t>Probability</w:t>
      </w:r>
      <w:r>
        <w:rPr>
          <w:spacing w:val="-35"/>
        </w:rPr>
        <w:t> </w:t>
      </w:r>
      <w:r>
        <w:rPr>
          <w:spacing w:val="-2"/>
          <w:w w:val="50"/>
        </w:rPr>
        <w:t>Density</w:t>
      </w:r>
      <w:r>
        <w:rPr>
          <w:spacing w:val="-35"/>
        </w:rPr>
        <w:t> </w:t>
      </w:r>
      <w:r>
        <w:rPr>
          <w:spacing w:val="-2"/>
          <w:w w:val="50"/>
        </w:rPr>
        <w:t>Function</w:t>
      </w:r>
    </w:p>
    <w:p>
      <w:pPr>
        <w:spacing w:after="0"/>
        <w:sectPr>
          <w:type w:val="continuous"/>
          <w:pgSz w:w="11910" w:h="16840"/>
          <w:pgMar w:header="0" w:footer="1053" w:top="1640" w:bottom="1200" w:left="980" w:right="240"/>
          <w:cols w:num="2" w:equalWidth="0">
            <w:col w:w="2481" w:space="40"/>
            <w:col w:w="8169"/>
          </w:cols>
        </w:sectPr>
      </w:pPr>
    </w:p>
    <w:p>
      <w:pPr>
        <w:tabs>
          <w:tab w:pos="3531" w:val="left" w:leader="none"/>
        </w:tabs>
        <w:spacing w:before="157"/>
        <w:ind w:left="2574" w:right="0" w:firstLine="0"/>
        <w:jc w:val="left"/>
        <w:rPr>
          <w:rFonts w:ascii="Arial MT"/>
          <w:sz w:val="42"/>
        </w:rPr>
      </w:pPr>
      <w:r>
        <w:rPr>
          <w:rFonts w:ascii="Arial MT"/>
          <w:spacing w:val="-10"/>
          <w:w w:val="60"/>
          <w:sz w:val="42"/>
        </w:rPr>
        <w:t>0</w:t>
      </w:r>
      <w:r>
        <w:rPr>
          <w:rFonts w:ascii="Arial MT"/>
          <w:sz w:val="42"/>
        </w:rPr>
        <w:tab/>
      </w:r>
      <w:r>
        <w:rPr>
          <w:rFonts w:ascii="Arial MT"/>
          <w:spacing w:val="-4"/>
          <w:w w:val="50"/>
          <w:sz w:val="42"/>
        </w:rPr>
        <w:t>2000</w:t>
      </w:r>
    </w:p>
    <w:p>
      <w:pPr>
        <w:spacing w:before="157"/>
        <w:ind w:left="615" w:right="0" w:firstLine="0"/>
        <w:jc w:val="left"/>
        <w:rPr>
          <w:rFonts w:ascii="Arial MT"/>
          <w:sz w:val="42"/>
        </w:rPr>
      </w:pPr>
      <w:r>
        <w:rPr/>
        <w:br w:type="column"/>
      </w:r>
      <w:r>
        <w:rPr>
          <w:rFonts w:ascii="Arial MT"/>
          <w:spacing w:val="-4"/>
          <w:w w:val="50"/>
          <w:sz w:val="42"/>
        </w:rPr>
        <w:t>4000</w:t>
      </w:r>
    </w:p>
    <w:p>
      <w:pPr>
        <w:spacing w:before="157"/>
        <w:ind w:left="596" w:right="0" w:firstLine="0"/>
        <w:jc w:val="left"/>
        <w:rPr>
          <w:rFonts w:ascii="Arial MT"/>
          <w:sz w:val="42"/>
        </w:rPr>
      </w:pPr>
      <w:r>
        <w:rPr/>
        <w:br w:type="column"/>
      </w:r>
      <w:r>
        <w:rPr>
          <w:rFonts w:ascii="Arial MT"/>
          <w:spacing w:val="-4"/>
          <w:w w:val="50"/>
          <w:sz w:val="42"/>
        </w:rPr>
        <w:t>6000</w:t>
      </w:r>
    </w:p>
    <w:p>
      <w:pPr>
        <w:pStyle w:val="Heading1"/>
      </w:pPr>
      <w:r>
        <w:rPr>
          <w:spacing w:val="-10"/>
          <w:w w:val="60"/>
        </w:rPr>
        <w:t>x</w:t>
      </w:r>
    </w:p>
    <w:p>
      <w:pPr>
        <w:spacing w:before="157"/>
        <w:ind w:left="614" w:right="0" w:firstLine="0"/>
        <w:jc w:val="left"/>
        <w:rPr>
          <w:rFonts w:ascii="Arial MT"/>
          <w:sz w:val="42"/>
        </w:rPr>
      </w:pPr>
      <w:r>
        <w:rPr/>
        <w:br w:type="column"/>
      </w:r>
      <w:r>
        <w:rPr>
          <w:rFonts w:ascii="Arial MT"/>
          <w:spacing w:val="-4"/>
          <w:w w:val="50"/>
          <w:sz w:val="42"/>
        </w:rPr>
        <w:t>8000</w:t>
      </w:r>
    </w:p>
    <w:p>
      <w:pPr>
        <w:spacing w:before="157"/>
        <w:ind w:left="562" w:right="0" w:firstLine="0"/>
        <w:jc w:val="left"/>
        <w:rPr>
          <w:rFonts w:ascii="Arial MT"/>
          <w:sz w:val="42"/>
        </w:rPr>
      </w:pPr>
      <w:r>
        <w:rPr/>
        <w:br w:type="column"/>
      </w:r>
      <w:r>
        <w:rPr>
          <w:rFonts w:ascii="Arial MT"/>
          <w:spacing w:val="-2"/>
          <w:w w:val="50"/>
          <w:sz w:val="42"/>
        </w:rPr>
        <w:t>10000</w:t>
      </w:r>
    </w:p>
    <w:p>
      <w:pPr>
        <w:spacing w:before="157"/>
        <w:ind w:left="490" w:right="0" w:firstLine="0"/>
        <w:jc w:val="left"/>
        <w:rPr>
          <w:rFonts w:ascii="Arial MT"/>
          <w:sz w:val="42"/>
        </w:rPr>
      </w:pPr>
      <w:r>
        <w:rPr/>
        <w:br w:type="column"/>
      </w:r>
      <w:r>
        <w:rPr>
          <w:rFonts w:ascii="Arial MT"/>
          <w:spacing w:val="-2"/>
          <w:w w:val="60"/>
          <w:sz w:val="42"/>
        </w:rPr>
        <w:t>12000</w:t>
      </w:r>
    </w:p>
    <w:p>
      <w:pPr>
        <w:spacing w:after="0"/>
        <w:jc w:val="left"/>
        <w:rPr>
          <w:rFonts w:ascii="Arial MT"/>
          <w:sz w:val="42"/>
        </w:rPr>
        <w:sectPr>
          <w:type w:val="continuous"/>
          <w:pgSz w:w="11910" w:h="16840"/>
          <w:pgMar w:header="0" w:footer="1053" w:top="1640" w:bottom="1200" w:left="980" w:right="240"/>
          <w:cols w:num="6" w:equalWidth="0">
            <w:col w:w="4029" w:space="40"/>
            <w:col w:w="1113" w:space="39"/>
            <w:col w:w="1094" w:space="39"/>
            <w:col w:w="1112" w:space="40"/>
            <w:col w:w="1184" w:space="39"/>
            <w:col w:w="1961"/>
          </w:cols>
        </w:sectPr>
      </w:pPr>
    </w:p>
    <w:p>
      <w:pPr>
        <w:pStyle w:val="BodyText"/>
        <w:spacing w:before="188"/>
        <w:rPr>
          <w:rFonts w:ascii="Arial MT"/>
          <w:sz w:val="20"/>
        </w:rPr>
      </w:pPr>
      <w:r>
        <w:rPr/>
        <mc:AlternateContent>
          <mc:Choice Requires="wps">
            <w:drawing>
              <wp:anchor distT="0" distB="0" distL="0" distR="0" allowOverlap="1" layoutInCell="1" locked="0" behindDoc="1" simplePos="0" relativeHeight="462754816">
                <wp:simplePos x="0" y="0"/>
                <wp:positionH relativeFrom="page">
                  <wp:posOffset>1390650</wp:posOffset>
                </wp:positionH>
                <wp:positionV relativeFrom="page">
                  <wp:posOffset>1360266</wp:posOffset>
                </wp:positionV>
                <wp:extent cx="5480685" cy="8197215"/>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5480685" cy="8197215"/>
                          <a:chExt cx="5480685" cy="8197215"/>
                        </a:xfrm>
                      </wpg:grpSpPr>
                      <wps:wsp>
                        <wps:cNvPr id="206" name="Graphic 206"/>
                        <wps:cNvSpPr/>
                        <wps:spPr>
                          <a:xfrm>
                            <a:off x="0" y="0"/>
                            <a:ext cx="5480685" cy="8197215"/>
                          </a:xfrm>
                          <a:custGeom>
                            <a:avLst/>
                            <a:gdLst/>
                            <a:ahLst/>
                            <a:cxnLst/>
                            <a:rect l="l" t="t" r="r" b="b"/>
                            <a:pathLst>
                              <a:path w="5480685" h="8197215">
                                <a:moveTo>
                                  <a:pt x="5480083" y="0"/>
                                </a:moveTo>
                                <a:lnTo>
                                  <a:pt x="0" y="0"/>
                                </a:lnTo>
                                <a:lnTo>
                                  <a:pt x="0" y="8197093"/>
                                </a:lnTo>
                                <a:lnTo>
                                  <a:pt x="5480083" y="8197093"/>
                                </a:lnTo>
                                <a:lnTo>
                                  <a:pt x="5480083" y="0"/>
                                </a:lnTo>
                                <a:close/>
                              </a:path>
                            </a:pathLst>
                          </a:custGeom>
                          <a:solidFill>
                            <a:srgbClr val="FFFFFF"/>
                          </a:solidFill>
                        </wps:spPr>
                        <wps:bodyPr wrap="square" lIns="0" tIns="0" rIns="0" bIns="0" rtlCol="0">
                          <a:prstTxWarp prst="textNoShape">
                            <a:avLst/>
                          </a:prstTxWarp>
                          <a:noAutofit/>
                        </wps:bodyPr>
                      </wps:wsp>
                      <wps:wsp>
                        <wps:cNvPr id="207" name="Graphic 207"/>
                        <wps:cNvSpPr/>
                        <wps:spPr>
                          <a:xfrm>
                            <a:off x="1766591" y="7813163"/>
                            <a:ext cx="248285" cy="1270"/>
                          </a:xfrm>
                          <a:custGeom>
                            <a:avLst/>
                            <a:gdLst/>
                            <a:ahLst/>
                            <a:cxnLst/>
                            <a:rect l="l" t="t" r="r" b="b"/>
                            <a:pathLst>
                              <a:path w="248285" h="0">
                                <a:moveTo>
                                  <a:pt x="0" y="0"/>
                                </a:moveTo>
                                <a:lnTo>
                                  <a:pt x="247670" y="0"/>
                                </a:lnTo>
                              </a:path>
                            </a:pathLst>
                          </a:custGeom>
                          <a:ln w="45036">
                            <a:solidFill>
                              <a:srgbClr val="008000"/>
                            </a:solidFill>
                            <a:prstDash val="solid"/>
                          </a:ln>
                        </wps:spPr>
                        <wps:bodyPr wrap="square" lIns="0" tIns="0" rIns="0" bIns="0" rtlCol="0">
                          <a:prstTxWarp prst="textNoShape">
                            <a:avLst/>
                          </a:prstTxWarp>
                          <a:noAutofit/>
                        </wps:bodyPr>
                      </wps:wsp>
                      <wps:wsp>
                        <wps:cNvPr id="208" name="Graphic 208"/>
                        <wps:cNvSpPr/>
                        <wps:spPr>
                          <a:xfrm>
                            <a:off x="866320" y="722831"/>
                            <a:ext cx="4456430" cy="5803900"/>
                          </a:xfrm>
                          <a:custGeom>
                            <a:avLst/>
                            <a:gdLst/>
                            <a:ahLst/>
                            <a:cxnLst/>
                            <a:rect l="l" t="t" r="r" b="b"/>
                            <a:pathLst>
                              <a:path w="4456430" h="5803900">
                                <a:moveTo>
                                  <a:pt x="0" y="5803413"/>
                                </a:moveTo>
                                <a:lnTo>
                                  <a:pt x="4456279" y="5803413"/>
                                </a:lnTo>
                                <a:lnTo>
                                  <a:pt x="4456279" y="0"/>
                                </a:lnTo>
                                <a:lnTo>
                                  <a:pt x="0" y="0"/>
                                </a:lnTo>
                                <a:lnTo>
                                  <a:pt x="0" y="5803413"/>
                                </a:lnTo>
                                <a:close/>
                              </a:path>
                            </a:pathLst>
                          </a:custGeom>
                          <a:ln w="15416">
                            <a:solidFill>
                              <a:srgbClr val="000000"/>
                            </a:solidFill>
                            <a:prstDash val="solid"/>
                          </a:ln>
                        </wps:spPr>
                        <wps:bodyPr wrap="square" lIns="0" tIns="0" rIns="0" bIns="0" rtlCol="0">
                          <a:prstTxWarp prst="textNoShape">
                            <a:avLst/>
                          </a:prstTxWarp>
                          <a:noAutofit/>
                        </wps:bodyPr>
                      </wps:wsp>
                      <wps:wsp>
                        <wps:cNvPr id="209" name="Graphic 209"/>
                        <wps:cNvSpPr/>
                        <wps:spPr>
                          <a:xfrm>
                            <a:off x="871933" y="6537502"/>
                            <a:ext cx="4445635" cy="1270"/>
                          </a:xfrm>
                          <a:custGeom>
                            <a:avLst/>
                            <a:gdLst/>
                            <a:ahLst/>
                            <a:cxnLst/>
                            <a:rect l="l" t="t" r="r" b="b"/>
                            <a:pathLst>
                              <a:path w="4445635" h="0">
                                <a:moveTo>
                                  <a:pt x="0" y="0"/>
                                </a:moveTo>
                                <a:lnTo>
                                  <a:pt x="4445019" y="0"/>
                                </a:lnTo>
                              </a:path>
                            </a:pathLst>
                          </a:custGeom>
                          <a:ln w="22518">
                            <a:solidFill>
                              <a:srgbClr val="000000"/>
                            </a:solidFill>
                            <a:prstDash val="solid"/>
                          </a:ln>
                        </wps:spPr>
                        <wps:bodyPr wrap="square" lIns="0" tIns="0" rIns="0" bIns="0" rtlCol="0">
                          <a:prstTxWarp prst="textNoShape">
                            <a:avLst/>
                          </a:prstTxWarp>
                          <a:noAutofit/>
                        </wps:bodyPr>
                      </wps:wsp>
                      <wps:wsp>
                        <wps:cNvPr id="210" name="Graphic 210"/>
                        <wps:cNvSpPr/>
                        <wps:spPr>
                          <a:xfrm>
                            <a:off x="905896" y="6560038"/>
                            <a:ext cx="4377690" cy="67945"/>
                          </a:xfrm>
                          <a:custGeom>
                            <a:avLst/>
                            <a:gdLst/>
                            <a:ahLst/>
                            <a:cxnLst/>
                            <a:rect l="l" t="t" r="r" b="b"/>
                            <a:pathLst>
                              <a:path w="4377690" h="67945">
                                <a:moveTo>
                                  <a:pt x="4377375" y="0"/>
                                </a:moveTo>
                                <a:lnTo>
                                  <a:pt x="4377375" y="67541"/>
                                </a:lnTo>
                              </a:path>
                              <a:path w="4377690" h="67945">
                                <a:moveTo>
                                  <a:pt x="3645814" y="0"/>
                                </a:moveTo>
                                <a:lnTo>
                                  <a:pt x="3645814" y="67541"/>
                                </a:lnTo>
                              </a:path>
                              <a:path w="4377690" h="67945">
                                <a:moveTo>
                                  <a:pt x="2914478" y="0"/>
                                </a:moveTo>
                                <a:lnTo>
                                  <a:pt x="2914478" y="67541"/>
                                </a:lnTo>
                              </a:path>
                              <a:path w="4377690" h="67945">
                                <a:moveTo>
                                  <a:pt x="2182917" y="0"/>
                                </a:moveTo>
                                <a:lnTo>
                                  <a:pt x="2182917" y="67541"/>
                                </a:lnTo>
                              </a:path>
                              <a:path w="4377690" h="67945">
                                <a:moveTo>
                                  <a:pt x="1462919" y="0"/>
                                </a:moveTo>
                                <a:lnTo>
                                  <a:pt x="1462919" y="67541"/>
                                </a:lnTo>
                              </a:path>
                              <a:path w="4377690" h="67945">
                                <a:moveTo>
                                  <a:pt x="731246" y="0"/>
                                </a:moveTo>
                                <a:lnTo>
                                  <a:pt x="731246" y="67541"/>
                                </a:lnTo>
                              </a:path>
                              <a:path w="4377690" h="67945">
                                <a:moveTo>
                                  <a:pt x="0" y="0"/>
                                </a:moveTo>
                                <a:lnTo>
                                  <a:pt x="0" y="67541"/>
                                </a:lnTo>
                              </a:path>
                            </a:pathLst>
                          </a:custGeom>
                          <a:ln w="16873">
                            <a:solidFill>
                              <a:srgbClr val="6C6C6C"/>
                            </a:solidFill>
                            <a:prstDash val="solid"/>
                          </a:ln>
                        </wps:spPr>
                        <wps:bodyPr wrap="square" lIns="0" tIns="0" rIns="0" bIns="0" rtlCol="0">
                          <a:prstTxWarp prst="textNoShape">
                            <a:avLst/>
                          </a:prstTxWarp>
                          <a:noAutofit/>
                        </wps:bodyPr>
                      </wps:wsp>
                      <wps:wsp>
                        <wps:cNvPr id="211" name="Graphic 211"/>
                        <wps:cNvSpPr/>
                        <wps:spPr>
                          <a:xfrm>
                            <a:off x="900282" y="722921"/>
                            <a:ext cx="4377690" cy="5803900"/>
                          </a:xfrm>
                          <a:custGeom>
                            <a:avLst/>
                            <a:gdLst/>
                            <a:ahLst/>
                            <a:cxnLst/>
                            <a:rect l="l" t="t" r="r" b="b"/>
                            <a:pathLst>
                              <a:path w="4377690" h="5803900">
                                <a:moveTo>
                                  <a:pt x="4377375" y="0"/>
                                </a:moveTo>
                                <a:lnTo>
                                  <a:pt x="4377375" y="5803323"/>
                                </a:lnTo>
                              </a:path>
                              <a:path w="4377690" h="5803900">
                                <a:moveTo>
                                  <a:pt x="3645814" y="0"/>
                                </a:moveTo>
                                <a:lnTo>
                                  <a:pt x="3645814" y="5803323"/>
                                </a:lnTo>
                              </a:path>
                              <a:path w="4377690" h="5803900">
                                <a:moveTo>
                                  <a:pt x="2914478" y="0"/>
                                </a:moveTo>
                                <a:lnTo>
                                  <a:pt x="2914478" y="5803323"/>
                                </a:lnTo>
                              </a:path>
                              <a:path w="4377690" h="5803900">
                                <a:moveTo>
                                  <a:pt x="2182917" y="0"/>
                                </a:moveTo>
                                <a:lnTo>
                                  <a:pt x="2182917" y="5803323"/>
                                </a:lnTo>
                              </a:path>
                              <a:path w="4377690" h="5803900">
                                <a:moveTo>
                                  <a:pt x="1462919" y="0"/>
                                </a:moveTo>
                                <a:lnTo>
                                  <a:pt x="1462919" y="5803323"/>
                                </a:lnTo>
                              </a:path>
                              <a:path w="4377690" h="5803900">
                                <a:moveTo>
                                  <a:pt x="731246" y="0"/>
                                </a:moveTo>
                                <a:lnTo>
                                  <a:pt x="731246" y="5803323"/>
                                </a:lnTo>
                              </a:path>
                              <a:path w="4377690" h="5803900">
                                <a:moveTo>
                                  <a:pt x="0" y="0"/>
                                </a:moveTo>
                                <a:lnTo>
                                  <a:pt x="0" y="5803323"/>
                                </a:lnTo>
                              </a:path>
                            </a:pathLst>
                          </a:custGeom>
                          <a:ln w="16873">
                            <a:solidFill>
                              <a:srgbClr val="EFEFEF"/>
                            </a:solidFill>
                            <a:prstDash val="sysDot"/>
                          </a:ln>
                        </wps:spPr>
                        <wps:bodyPr wrap="square" lIns="0" tIns="0" rIns="0" bIns="0" rtlCol="0">
                          <a:prstTxWarp prst="textNoShape">
                            <a:avLst/>
                          </a:prstTxWarp>
                          <a:noAutofit/>
                        </wps:bodyPr>
                      </wps:wsp>
                      <wps:wsp>
                        <wps:cNvPr id="212" name="Graphic 212"/>
                        <wps:cNvSpPr/>
                        <wps:spPr>
                          <a:xfrm>
                            <a:off x="900277" y="6503738"/>
                            <a:ext cx="4389120" cy="22860"/>
                          </a:xfrm>
                          <a:custGeom>
                            <a:avLst/>
                            <a:gdLst/>
                            <a:ahLst/>
                            <a:cxnLst/>
                            <a:rect l="l" t="t" r="r" b="b"/>
                            <a:pathLst>
                              <a:path w="4389120" h="22860">
                                <a:moveTo>
                                  <a:pt x="11226" y="11252"/>
                                </a:moveTo>
                                <a:lnTo>
                                  <a:pt x="9588" y="3289"/>
                                </a:lnTo>
                                <a:lnTo>
                                  <a:pt x="5613" y="0"/>
                                </a:lnTo>
                                <a:lnTo>
                                  <a:pt x="1638" y="3289"/>
                                </a:lnTo>
                                <a:lnTo>
                                  <a:pt x="0" y="11252"/>
                                </a:lnTo>
                                <a:lnTo>
                                  <a:pt x="1638" y="19215"/>
                                </a:lnTo>
                                <a:lnTo>
                                  <a:pt x="5613" y="22517"/>
                                </a:lnTo>
                                <a:lnTo>
                                  <a:pt x="9588" y="19215"/>
                                </a:lnTo>
                                <a:lnTo>
                                  <a:pt x="11226" y="11252"/>
                                </a:lnTo>
                                <a:close/>
                              </a:path>
                              <a:path w="4389120" h="22860">
                                <a:moveTo>
                                  <a:pt x="742467" y="11252"/>
                                </a:moveTo>
                                <a:lnTo>
                                  <a:pt x="740829" y="3289"/>
                                </a:lnTo>
                                <a:lnTo>
                                  <a:pt x="736854" y="0"/>
                                </a:lnTo>
                                <a:lnTo>
                                  <a:pt x="732891" y="3289"/>
                                </a:lnTo>
                                <a:lnTo>
                                  <a:pt x="731240" y="11252"/>
                                </a:lnTo>
                                <a:lnTo>
                                  <a:pt x="732891" y="19215"/>
                                </a:lnTo>
                                <a:lnTo>
                                  <a:pt x="736854" y="22517"/>
                                </a:lnTo>
                                <a:lnTo>
                                  <a:pt x="740829" y="19215"/>
                                </a:lnTo>
                                <a:lnTo>
                                  <a:pt x="742467" y="11252"/>
                                </a:lnTo>
                                <a:close/>
                              </a:path>
                              <a:path w="4389120" h="22860">
                                <a:moveTo>
                                  <a:pt x="1474152" y="11252"/>
                                </a:moveTo>
                                <a:lnTo>
                                  <a:pt x="1472501" y="3289"/>
                                </a:lnTo>
                                <a:lnTo>
                                  <a:pt x="1468526" y="0"/>
                                </a:lnTo>
                                <a:lnTo>
                                  <a:pt x="1464564" y="3289"/>
                                </a:lnTo>
                                <a:lnTo>
                                  <a:pt x="1462913" y="11252"/>
                                </a:lnTo>
                                <a:lnTo>
                                  <a:pt x="1464564" y="19215"/>
                                </a:lnTo>
                                <a:lnTo>
                                  <a:pt x="1468526" y="22517"/>
                                </a:lnTo>
                                <a:lnTo>
                                  <a:pt x="1472501" y="19215"/>
                                </a:lnTo>
                                <a:lnTo>
                                  <a:pt x="1474152" y="11252"/>
                                </a:lnTo>
                                <a:close/>
                              </a:path>
                              <a:path w="4389120" h="22860">
                                <a:moveTo>
                                  <a:pt x="2194141" y="11252"/>
                                </a:moveTo>
                                <a:lnTo>
                                  <a:pt x="2192502" y="3289"/>
                                </a:lnTo>
                                <a:lnTo>
                                  <a:pt x="2188527" y="0"/>
                                </a:lnTo>
                                <a:lnTo>
                                  <a:pt x="2184565" y="3289"/>
                                </a:lnTo>
                                <a:lnTo>
                                  <a:pt x="2182914" y="11252"/>
                                </a:lnTo>
                                <a:lnTo>
                                  <a:pt x="2184565" y="19215"/>
                                </a:lnTo>
                                <a:lnTo>
                                  <a:pt x="2188527" y="22517"/>
                                </a:lnTo>
                                <a:lnTo>
                                  <a:pt x="2192502" y="19215"/>
                                </a:lnTo>
                                <a:lnTo>
                                  <a:pt x="2194141" y="11252"/>
                                </a:lnTo>
                                <a:close/>
                              </a:path>
                              <a:path w="4389120" h="22860">
                                <a:moveTo>
                                  <a:pt x="2925699" y="11252"/>
                                </a:moveTo>
                                <a:lnTo>
                                  <a:pt x="2924060" y="3289"/>
                                </a:lnTo>
                                <a:lnTo>
                                  <a:pt x="2920085" y="0"/>
                                </a:lnTo>
                                <a:lnTo>
                                  <a:pt x="2916123" y="3289"/>
                                </a:lnTo>
                                <a:lnTo>
                                  <a:pt x="2914472" y="11252"/>
                                </a:lnTo>
                                <a:lnTo>
                                  <a:pt x="2916123" y="19215"/>
                                </a:lnTo>
                                <a:lnTo>
                                  <a:pt x="2920085" y="22517"/>
                                </a:lnTo>
                                <a:lnTo>
                                  <a:pt x="2924060" y="19215"/>
                                </a:lnTo>
                                <a:lnTo>
                                  <a:pt x="2925699" y="11252"/>
                                </a:lnTo>
                                <a:close/>
                              </a:path>
                              <a:path w="4389120" h="22860">
                                <a:moveTo>
                                  <a:pt x="3657041" y="11252"/>
                                </a:moveTo>
                                <a:lnTo>
                                  <a:pt x="3655403" y="3289"/>
                                </a:lnTo>
                                <a:lnTo>
                                  <a:pt x="3651427" y="0"/>
                                </a:lnTo>
                                <a:lnTo>
                                  <a:pt x="3647452" y="3289"/>
                                </a:lnTo>
                                <a:lnTo>
                                  <a:pt x="3645814" y="11252"/>
                                </a:lnTo>
                                <a:lnTo>
                                  <a:pt x="3647452" y="19215"/>
                                </a:lnTo>
                                <a:lnTo>
                                  <a:pt x="3651427" y="22517"/>
                                </a:lnTo>
                                <a:lnTo>
                                  <a:pt x="3655403" y="19215"/>
                                </a:lnTo>
                                <a:lnTo>
                                  <a:pt x="3657041" y="11252"/>
                                </a:lnTo>
                                <a:close/>
                              </a:path>
                              <a:path w="4389120" h="22860">
                                <a:moveTo>
                                  <a:pt x="4388599" y="11252"/>
                                </a:moveTo>
                                <a:lnTo>
                                  <a:pt x="4386961" y="3289"/>
                                </a:lnTo>
                                <a:lnTo>
                                  <a:pt x="4382986" y="0"/>
                                </a:lnTo>
                                <a:lnTo>
                                  <a:pt x="4379023" y="3289"/>
                                </a:lnTo>
                                <a:lnTo>
                                  <a:pt x="4377372" y="11252"/>
                                </a:lnTo>
                                <a:lnTo>
                                  <a:pt x="4379023" y="19215"/>
                                </a:lnTo>
                                <a:lnTo>
                                  <a:pt x="4382986" y="22517"/>
                                </a:lnTo>
                                <a:lnTo>
                                  <a:pt x="4386961" y="19215"/>
                                </a:lnTo>
                                <a:lnTo>
                                  <a:pt x="4388599" y="11252"/>
                                </a:lnTo>
                                <a:close/>
                              </a:path>
                            </a:pathLst>
                          </a:custGeom>
                          <a:solidFill>
                            <a:srgbClr val="6C6C6C"/>
                          </a:solidFill>
                        </wps:spPr>
                        <wps:bodyPr wrap="square" lIns="0" tIns="0" rIns="0" bIns="0" rtlCol="0">
                          <a:prstTxWarp prst="textNoShape">
                            <a:avLst/>
                          </a:prstTxWarp>
                          <a:noAutofit/>
                        </wps:bodyPr>
                      </wps:wsp>
                      <wps:wsp>
                        <wps:cNvPr id="213" name="Graphic 213"/>
                        <wps:cNvSpPr/>
                        <wps:spPr>
                          <a:xfrm>
                            <a:off x="1085844" y="6560038"/>
                            <a:ext cx="4017645" cy="22860"/>
                          </a:xfrm>
                          <a:custGeom>
                            <a:avLst/>
                            <a:gdLst/>
                            <a:ahLst/>
                            <a:cxnLst/>
                            <a:rect l="l" t="t" r="r" b="b"/>
                            <a:pathLst>
                              <a:path w="4017645" h="22860">
                                <a:moveTo>
                                  <a:pt x="3645837" y="0"/>
                                </a:moveTo>
                                <a:lnTo>
                                  <a:pt x="3645837" y="22513"/>
                                </a:lnTo>
                              </a:path>
                              <a:path w="4017645" h="22860">
                                <a:moveTo>
                                  <a:pt x="3826032" y="0"/>
                                </a:moveTo>
                                <a:lnTo>
                                  <a:pt x="3826032" y="22513"/>
                                </a:lnTo>
                              </a:path>
                              <a:path w="4017645" h="22860">
                                <a:moveTo>
                                  <a:pt x="4017231" y="0"/>
                                </a:moveTo>
                                <a:lnTo>
                                  <a:pt x="4017231" y="22513"/>
                                </a:lnTo>
                              </a:path>
                              <a:path w="4017645" h="22860">
                                <a:moveTo>
                                  <a:pt x="2914500" y="0"/>
                                </a:moveTo>
                                <a:lnTo>
                                  <a:pt x="2914500" y="22513"/>
                                </a:lnTo>
                              </a:path>
                              <a:path w="4017645" h="22860">
                                <a:moveTo>
                                  <a:pt x="3094471" y="0"/>
                                </a:moveTo>
                                <a:lnTo>
                                  <a:pt x="3094471" y="22513"/>
                                </a:lnTo>
                              </a:path>
                              <a:path w="4017645" h="22860">
                                <a:moveTo>
                                  <a:pt x="3285894" y="0"/>
                                </a:moveTo>
                                <a:lnTo>
                                  <a:pt x="3285894" y="22513"/>
                                </a:lnTo>
                              </a:path>
                              <a:path w="4017645" h="22860">
                                <a:moveTo>
                                  <a:pt x="2182939" y="0"/>
                                </a:moveTo>
                                <a:lnTo>
                                  <a:pt x="2182939" y="22513"/>
                                </a:lnTo>
                              </a:path>
                              <a:path w="4017645" h="22860">
                                <a:moveTo>
                                  <a:pt x="2363135" y="0"/>
                                </a:moveTo>
                                <a:lnTo>
                                  <a:pt x="2363135" y="22513"/>
                                </a:lnTo>
                              </a:path>
                              <a:path w="4017645" h="22860">
                                <a:moveTo>
                                  <a:pt x="2554333" y="0"/>
                                </a:moveTo>
                                <a:lnTo>
                                  <a:pt x="2554333" y="22513"/>
                                </a:lnTo>
                              </a:path>
                              <a:path w="4017645" h="22860">
                                <a:moveTo>
                                  <a:pt x="1462830" y="0"/>
                                </a:moveTo>
                                <a:lnTo>
                                  <a:pt x="1462830" y="22513"/>
                                </a:lnTo>
                              </a:path>
                              <a:path w="4017645" h="22860">
                                <a:moveTo>
                                  <a:pt x="1642801" y="0"/>
                                </a:moveTo>
                                <a:lnTo>
                                  <a:pt x="1642801" y="22513"/>
                                </a:lnTo>
                              </a:path>
                              <a:path w="4017645" h="22860">
                                <a:moveTo>
                                  <a:pt x="1822997" y="0"/>
                                </a:moveTo>
                                <a:lnTo>
                                  <a:pt x="1822997" y="22513"/>
                                </a:lnTo>
                              </a:path>
                              <a:path w="4017645" h="22860">
                                <a:moveTo>
                                  <a:pt x="731605" y="0"/>
                                </a:moveTo>
                                <a:lnTo>
                                  <a:pt x="731605" y="22513"/>
                                </a:lnTo>
                              </a:path>
                              <a:path w="4017645" h="22860">
                                <a:moveTo>
                                  <a:pt x="911464" y="0"/>
                                </a:moveTo>
                                <a:lnTo>
                                  <a:pt x="911464" y="22513"/>
                                </a:lnTo>
                              </a:path>
                              <a:path w="4017645" h="22860">
                                <a:moveTo>
                                  <a:pt x="1102663" y="0"/>
                                </a:moveTo>
                                <a:lnTo>
                                  <a:pt x="1102663" y="22513"/>
                                </a:lnTo>
                              </a:path>
                              <a:path w="4017645" h="22860">
                                <a:moveTo>
                                  <a:pt x="0" y="0"/>
                                </a:moveTo>
                                <a:lnTo>
                                  <a:pt x="0" y="22513"/>
                                </a:lnTo>
                              </a:path>
                              <a:path w="4017645" h="22860">
                                <a:moveTo>
                                  <a:pt x="179903" y="0"/>
                                </a:moveTo>
                                <a:lnTo>
                                  <a:pt x="179903" y="22513"/>
                                </a:lnTo>
                              </a:path>
                              <a:path w="4017645" h="22860">
                                <a:moveTo>
                                  <a:pt x="371438" y="0"/>
                                </a:moveTo>
                                <a:lnTo>
                                  <a:pt x="371438" y="22513"/>
                                </a:lnTo>
                              </a:path>
                            </a:pathLst>
                          </a:custGeom>
                          <a:ln w="16873">
                            <a:solidFill>
                              <a:srgbClr val="6C6C6C"/>
                            </a:solidFill>
                            <a:prstDash val="solid"/>
                          </a:ln>
                        </wps:spPr>
                        <wps:bodyPr wrap="square" lIns="0" tIns="0" rIns="0" bIns="0" rtlCol="0">
                          <a:prstTxWarp prst="textNoShape">
                            <a:avLst/>
                          </a:prstTxWarp>
                          <a:noAutofit/>
                        </wps:bodyPr>
                      </wps:wsp>
                      <wps:wsp>
                        <wps:cNvPr id="214" name="Graphic 214"/>
                        <wps:cNvSpPr/>
                        <wps:spPr>
                          <a:xfrm>
                            <a:off x="871933" y="734178"/>
                            <a:ext cx="1270" cy="5781040"/>
                          </a:xfrm>
                          <a:custGeom>
                            <a:avLst/>
                            <a:gdLst/>
                            <a:ahLst/>
                            <a:cxnLst/>
                            <a:rect l="l" t="t" r="r" b="b"/>
                            <a:pathLst>
                              <a:path w="0" h="5781040">
                                <a:moveTo>
                                  <a:pt x="0" y="0"/>
                                </a:moveTo>
                                <a:lnTo>
                                  <a:pt x="0" y="5780809"/>
                                </a:lnTo>
                              </a:path>
                            </a:pathLst>
                          </a:custGeom>
                          <a:ln w="11229">
                            <a:solidFill>
                              <a:srgbClr val="000000"/>
                            </a:solidFill>
                            <a:prstDash val="solid"/>
                          </a:ln>
                        </wps:spPr>
                        <wps:bodyPr wrap="square" lIns="0" tIns="0" rIns="0" bIns="0" rtlCol="0">
                          <a:prstTxWarp prst="textNoShape">
                            <a:avLst/>
                          </a:prstTxWarp>
                          <a:noAutofit/>
                        </wps:bodyPr>
                      </wps:wsp>
                      <wps:wsp>
                        <wps:cNvPr id="215" name="Graphic 215"/>
                        <wps:cNvSpPr/>
                        <wps:spPr>
                          <a:xfrm>
                            <a:off x="827014" y="914740"/>
                            <a:ext cx="34290" cy="5487670"/>
                          </a:xfrm>
                          <a:custGeom>
                            <a:avLst/>
                            <a:gdLst/>
                            <a:ahLst/>
                            <a:cxnLst/>
                            <a:rect l="l" t="t" r="r" b="b"/>
                            <a:pathLst>
                              <a:path w="34290" h="5487670">
                                <a:moveTo>
                                  <a:pt x="33692" y="0"/>
                                </a:moveTo>
                                <a:lnTo>
                                  <a:pt x="0" y="0"/>
                                </a:lnTo>
                              </a:path>
                              <a:path w="34290" h="5487670">
                                <a:moveTo>
                                  <a:pt x="33692" y="541684"/>
                                </a:moveTo>
                                <a:lnTo>
                                  <a:pt x="0" y="541684"/>
                                </a:lnTo>
                              </a:path>
                              <a:path w="34290" h="5487670">
                                <a:moveTo>
                                  <a:pt x="33692" y="1083820"/>
                                </a:moveTo>
                                <a:lnTo>
                                  <a:pt x="0" y="1083820"/>
                                </a:lnTo>
                              </a:path>
                              <a:path w="34290" h="5487670">
                                <a:moveTo>
                                  <a:pt x="33692" y="1648469"/>
                                </a:moveTo>
                                <a:lnTo>
                                  <a:pt x="0" y="1648469"/>
                                </a:lnTo>
                              </a:path>
                              <a:path w="34290" h="5487670">
                                <a:moveTo>
                                  <a:pt x="33692" y="2189929"/>
                                </a:moveTo>
                                <a:lnTo>
                                  <a:pt x="0" y="2189929"/>
                                </a:lnTo>
                              </a:path>
                              <a:path w="34290" h="5487670">
                                <a:moveTo>
                                  <a:pt x="33692" y="2732064"/>
                                </a:moveTo>
                                <a:lnTo>
                                  <a:pt x="0" y="2732064"/>
                                </a:lnTo>
                              </a:path>
                              <a:path w="34290" h="5487670">
                                <a:moveTo>
                                  <a:pt x="33692" y="3296713"/>
                                </a:moveTo>
                                <a:lnTo>
                                  <a:pt x="0" y="3296713"/>
                                </a:lnTo>
                              </a:path>
                              <a:path w="34290" h="5487670">
                                <a:moveTo>
                                  <a:pt x="33692" y="3838848"/>
                                </a:moveTo>
                                <a:lnTo>
                                  <a:pt x="0" y="3838848"/>
                                </a:lnTo>
                              </a:path>
                              <a:path w="34290" h="5487670">
                                <a:moveTo>
                                  <a:pt x="33692" y="4380308"/>
                                </a:moveTo>
                                <a:lnTo>
                                  <a:pt x="0" y="4380308"/>
                                </a:lnTo>
                              </a:path>
                              <a:path w="34290" h="5487670">
                                <a:moveTo>
                                  <a:pt x="33692" y="4944957"/>
                                </a:moveTo>
                                <a:lnTo>
                                  <a:pt x="0" y="4944957"/>
                                </a:lnTo>
                              </a:path>
                              <a:path w="34290" h="5487670">
                                <a:moveTo>
                                  <a:pt x="33692" y="5487092"/>
                                </a:moveTo>
                                <a:lnTo>
                                  <a:pt x="0" y="5487092"/>
                                </a:lnTo>
                              </a:path>
                            </a:pathLst>
                          </a:custGeom>
                          <a:ln w="16873">
                            <a:solidFill>
                              <a:srgbClr val="6C6C6C"/>
                            </a:solidFill>
                            <a:prstDash val="solid"/>
                          </a:ln>
                        </wps:spPr>
                        <wps:bodyPr wrap="square" lIns="0" tIns="0" rIns="0" bIns="0" rtlCol="0">
                          <a:prstTxWarp prst="textNoShape">
                            <a:avLst/>
                          </a:prstTxWarp>
                          <a:noAutofit/>
                        </wps:bodyPr>
                      </wps:wsp>
                      <wps:wsp>
                        <wps:cNvPr id="216" name="Graphic 216"/>
                        <wps:cNvSpPr/>
                        <wps:spPr>
                          <a:xfrm>
                            <a:off x="866320" y="903483"/>
                            <a:ext cx="4456430" cy="5487670"/>
                          </a:xfrm>
                          <a:custGeom>
                            <a:avLst/>
                            <a:gdLst/>
                            <a:ahLst/>
                            <a:cxnLst/>
                            <a:rect l="l" t="t" r="r" b="b"/>
                            <a:pathLst>
                              <a:path w="4456430" h="5487670">
                                <a:moveTo>
                                  <a:pt x="0" y="0"/>
                                </a:moveTo>
                                <a:lnTo>
                                  <a:pt x="4456246" y="0"/>
                                </a:lnTo>
                              </a:path>
                              <a:path w="4456430" h="5487670">
                                <a:moveTo>
                                  <a:pt x="0" y="541684"/>
                                </a:moveTo>
                                <a:lnTo>
                                  <a:pt x="4456246" y="541684"/>
                                </a:lnTo>
                              </a:path>
                              <a:path w="4456430" h="5487670">
                                <a:moveTo>
                                  <a:pt x="0" y="1083820"/>
                                </a:moveTo>
                                <a:lnTo>
                                  <a:pt x="4456246" y="1083820"/>
                                </a:lnTo>
                              </a:path>
                              <a:path w="4456430" h="5487670">
                                <a:moveTo>
                                  <a:pt x="0" y="1648244"/>
                                </a:moveTo>
                                <a:lnTo>
                                  <a:pt x="4456246" y="1648244"/>
                                </a:lnTo>
                              </a:path>
                              <a:path w="4456430" h="5487670">
                                <a:moveTo>
                                  <a:pt x="0" y="2189929"/>
                                </a:moveTo>
                                <a:lnTo>
                                  <a:pt x="4456246" y="2189929"/>
                                </a:lnTo>
                              </a:path>
                              <a:path w="4456430" h="5487670">
                                <a:moveTo>
                                  <a:pt x="0" y="2732064"/>
                                </a:moveTo>
                                <a:lnTo>
                                  <a:pt x="4456246" y="2732064"/>
                                </a:lnTo>
                              </a:path>
                              <a:path w="4456430" h="5487670">
                                <a:moveTo>
                                  <a:pt x="0" y="3296713"/>
                                </a:moveTo>
                                <a:lnTo>
                                  <a:pt x="4456246" y="3296713"/>
                                </a:lnTo>
                              </a:path>
                              <a:path w="4456430" h="5487670">
                                <a:moveTo>
                                  <a:pt x="0" y="3838848"/>
                                </a:moveTo>
                                <a:lnTo>
                                  <a:pt x="4456246" y="3838848"/>
                                </a:lnTo>
                              </a:path>
                              <a:path w="4456430" h="5487670">
                                <a:moveTo>
                                  <a:pt x="0" y="4380308"/>
                                </a:moveTo>
                                <a:lnTo>
                                  <a:pt x="4456246" y="4380308"/>
                                </a:lnTo>
                              </a:path>
                              <a:path w="4456430" h="5487670">
                                <a:moveTo>
                                  <a:pt x="0" y="4944957"/>
                                </a:moveTo>
                                <a:lnTo>
                                  <a:pt x="4456246" y="4944957"/>
                                </a:lnTo>
                              </a:path>
                              <a:path w="4456430" h="5487670">
                                <a:moveTo>
                                  <a:pt x="0" y="5487092"/>
                                </a:moveTo>
                                <a:lnTo>
                                  <a:pt x="4456246" y="5487092"/>
                                </a:lnTo>
                              </a:path>
                            </a:pathLst>
                          </a:custGeom>
                          <a:ln w="16873">
                            <a:solidFill>
                              <a:srgbClr val="EFEFEF"/>
                            </a:solidFill>
                            <a:prstDash val="sysDot"/>
                          </a:ln>
                        </wps:spPr>
                        <wps:bodyPr wrap="square" lIns="0" tIns="0" rIns="0" bIns="0" rtlCol="0">
                          <a:prstTxWarp prst="textNoShape">
                            <a:avLst/>
                          </a:prstTxWarp>
                          <a:noAutofit/>
                        </wps:bodyPr>
                      </wps:wsp>
                      <wps:wsp>
                        <wps:cNvPr id="217" name="Graphic 217"/>
                        <wps:cNvSpPr/>
                        <wps:spPr>
                          <a:xfrm>
                            <a:off x="877824" y="903482"/>
                            <a:ext cx="11430" cy="5509895"/>
                          </a:xfrm>
                          <a:custGeom>
                            <a:avLst/>
                            <a:gdLst/>
                            <a:ahLst/>
                            <a:cxnLst/>
                            <a:rect l="l" t="t" r="r" b="b"/>
                            <a:pathLst>
                              <a:path w="11430" h="5509895">
                                <a:moveTo>
                                  <a:pt x="11226" y="5498350"/>
                                </a:moveTo>
                                <a:lnTo>
                                  <a:pt x="9575" y="5490400"/>
                                </a:lnTo>
                                <a:lnTo>
                                  <a:pt x="5613" y="5487098"/>
                                </a:lnTo>
                                <a:lnTo>
                                  <a:pt x="1638" y="5490400"/>
                                </a:lnTo>
                                <a:lnTo>
                                  <a:pt x="0" y="5498350"/>
                                </a:lnTo>
                                <a:lnTo>
                                  <a:pt x="1638" y="5506313"/>
                                </a:lnTo>
                                <a:lnTo>
                                  <a:pt x="5613" y="5509615"/>
                                </a:lnTo>
                                <a:lnTo>
                                  <a:pt x="9575" y="5506313"/>
                                </a:lnTo>
                                <a:lnTo>
                                  <a:pt x="11226" y="5498350"/>
                                </a:lnTo>
                                <a:close/>
                              </a:path>
                              <a:path w="11430" h="5509895">
                                <a:moveTo>
                                  <a:pt x="11226" y="4956226"/>
                                </a:moveTo>
                                <a:lnTo>
                                  <a:pt x="9575" y="4948263"/>
                                </a:lnTo>
                                <a:lnTo>
                                  <a:pt x="5613" y="4944961"/>
                                </a:lnTo>
                                <a:lnTo>
                                  <a:pt x="1638" y="4948263"/>
                                </a:lnTo>
                                <a:lnTo>
                                  <a:pt x="0" y="4956226"/>
                                </a:lnTo>
                                <a:lnTo>
                                  <a:pt x="1638" y="4964188"/>
                                </a:lnTo>
                                <a:lnTo>
                                  <a:pt x="5613" y="4967478"/>
                                </a:lnTo>
                                <a:lnTo>
                                  <a:pt x="9575" y="4964188"/>
                                </a:lnTo>
                                <a:lnTo>
                                  <a:pt x="11226" y="4956226"/>
                                </a:lnTo>
                                <a:close/>
                              </a:path>
                              <a:path w="11430" h="5509895">
                                <a:moveTo>
                                  <a:pt x="11226" y="4391571"/>
                                </a:moveTo>
                                <a:lnTo>
                                  <a:pt x="9575" y="4383608"/>
                                </a:lnTo>
                                <a:lnTo>
                                  <a:pt x="5613" y="4380319"/>
                                </a:lnTo>
                                <a:lnTo>
                                  <a:pt x="1638" y="4383608"/>
                                </a:lnTo>
                                <a:lnTo>
                                  <a:pt x="0" y="4391571"/>
                                </a:lnTo>
                                <a:lnTo>
                                  <a:pt x="1638" y="4399534"/>
                                </a:lnTo>
                                <a:lnTo>
                                  <a:pt x="5613" y="4402836"/>
                                </a:lnTo>
                                <a:lnTo>
                                  <a:pt x="9575" y="4399534"/>
                                </a:lnTo>
                                <a:lnTo>
                                  <a:pt x="11226" y="4391571"/>
                                </a:lnTo>
                                <a:close/>
                              </a:path>
                              <a:path w="11430" h="5509895">
                                <a:moveTo>
                                  <a:pt x="11226" y="3850106"/>
                                </a:moveTo>
                                <a:lnTo>
                                  <a:pt x="9575" y="3842156"/>
                                </a:lnTo>
                                <a:lnTo>
                                  <a:pt x="5613" y="3838854"/>
                                </a:lnTo>
                                <a:lnTo>
                                  <a:pt x="1638" y="3842156"/>
                                </a:lnTo>
                                <a:lnTo>
                                  <a:pt x="0" y="3850106"/>
                                </a:lnTo>
                                <a:lnTo>
                                  <a:pt x="1638" y="3858069"/>
                                </a:lnTo>
                                <a:lnTo>
                                  <a:pt x="5613" y="3861371"/>
                                </a:lnTo>
                                <a:lnTo>
                                  <a:pt x="9575" y="3858069"/>
                                </a:lnTo>
                                <a:lnTo>
                                  <a:pt x="11226" y="3850106"/>
                                </a:lnTo>
                                <a:close/>
                              </a:path>
                              <a:path w="11430" h="5509895">
                                <a:moveTo>
                                  <a:pt x="11226" y="3307981"/>
                                </a:moveTo>
                                <a:lnTo>
                                  <a:pt x="9575" y="3300018"/>
                                </a:lnTo>
                                <a:lnTo>
                                  <a:pt x="5613" y="3296716"/>
                                </a:lnTo>
                                <a:lnTo>
                                  <a:pt x="1638" y="3300018"/>
                                </a:lnTo>
                                <a:lnTo>
                                  <a:pt x="0" y="3307981"/>
                                </a:lnTo>
                                <a:lnTo>
                                  <a:pt x="1638" y="3315944"/>
                                </a:lnTo>
                                <a:lnTo>
                                  <a:pt x="5613" y="3319234"/>
                                </a:lnTo>
                                <a:lnTo>
                                  <a:pt x="9575" y="3315944"/>
                                </a:lnTo>
                                <a:lnTo>
                                  <a:pt x="11226" y="3307981"/>
                                </a:lnTo>
                                <a:close/>
                              </a:path>
                              <a:path w="11430" h="5509895">
                                <a:moveTo>
                                  <a:pt x="11226" y="2743327"/>
                                </a:moveTo>
                                <a:lnTo>
                                  <a:pt x="9575" y="2735364"/>
                                </a:lnTo>
                                <a:lnTo>
                                  <a:pt x="5613" y="2732074"/>
                                </a:lnTo>
                                <a:lnTo>
                                  <a:pt x="1638" y="2735364"/>
                                </a:lnTo>
                                <a:lnTo>
                                  <a:pt x="0" y="2743327"/>
                                </a:lnTo>
                                <a:lnTo>
                                  <a:pt x="1638" y="2751290"/>
                                </a:lnTo>
                                <a:lnTo>
                                  <a:pt x="5613" y="2754592"/>
                                </a:lnTo>
                                <a:lnTo>
                                  <a:pt x="9575" y="2751290"/>
                                </a:lnTo>
                                <a:lnTo>
                                  <a:pt x="11226" y="2743327"/>
                                </a:lnTo>
                                <a:close/>
                              </a:path>
                              <a:path w="11430" h="5509895">
                                <a:moveTo>
                                  <a:pt x="11226" y="2201189"/>
                                </a:moveTo>
                                <a:lnTo>
                                  <a:pt x="9575" y="2193226"/>
                                </a:lnTo>
                                <a:lnTo>
                                  <a:pt x="5613" y="2189937"/>
                                </a:lnTo>
                                <a:lnTo>
                                  <a:pt x="1638" y="2193226"/>
                                </a:lnTo>
                                <a:lnTo>
                                  <a:pt x="0" y="2201189"/>
                                </a:lnTo>
                                <a:lnTo>
                                  <a:pt x="1638" y="2209152"/>
                                </a:lnTo>
                                <a:lnTo>
                                  <a:pt x="5613" y="2212454"/>
                                </a:lnTo>
                                <a:lnTo>
                                  <a:pt x="9575" y="2209152"/>
                                </a:lnTo>
                                <a:lnTo>
                                  <a:pt x="11226" y="2201189"/>
                                </a:lnTo>
                                <a:close/>
                              </a:path>
                              <a:path w="11430" h="5509895">
                                <a:moveTo>
                                  <a:pt x="11226" y="1659737"/>
                                </a:moveTo>
                                <a:lnTo>
                                  <a:pt x="9575" y="1651774"/>
                                </a:lnTo>
                                <a:lnTo>
                                  <a:pt x="5613" y="1648472"/>
                                </a:lnTo>
                                <a:lnTo>
                                  <a:pt x="1638" y="1651774"/>
                                </a:lnTo>
                                <a:lnTo>
                                  <a:pt x="0" y="1659737"/>
                                </a:lnTo>
                                <a:lnTo>
                                  <a:pt x="1638" y="1667700"/>
                                </a:lnTo>
                                <a:lnTo>
                                  <a:pt x="5613" y="1670989"/>
                                </a:lnTo>
                                <a:lnTo>
                                  <a:pt x="9575" y="1667700"/>
                                </a:lnTo>
                                <a:lnTo>
                                  <a:pt x="11226" y="1659737"/>
                                </a:lnTo>
                                <a:close/>
                              </a:path>
                              <a:path w="11430" h="5509895">
                                <a:moveTo>
                                  <a:pt x="11226" y="1095082"/>
                                </a:moveTo>
                                <a:lnTo>
                                  <a:pt x="9575" y="1087120"/>
                                </a:lnTo>
                                <a:lnTo>
                                  <a:pt x="5613" y="1083830"/>
                                </a:lnTo>
                                <a:lnTo>
                                  <a:pt x="1638" y="1087120"/>
                                </a:lnTo>
                                <a:lnTo>
                                  <a:pt x="0" y="1095082"/>
                                </a:lnTo>
                                <a:lnTo>
                                  <a:pt x="1638" y="1103045"/>
                                </a:lnTo>
                                <a:lnTo>
                                  <a:pt x="5613" y="1106347"/>
                                </a:lnTo>
                                <a:lnTo>
                                  <a:pt x="9575" y="1103045"/>
                                </a:lnTo>
                                <a:lnTo>
                                  <a:pt x="11226" y="1095082"/>
                                </a:lnTo>
                                <a:close/>
                              </a:path>
                              <a:path w="11430" h="5509895">
                                <a:moveTo>
                                  <a:pt x="11226" y="552945"/>
                                </a:moveTo>
                                <a:lnTo>
                                  <a:pt x="9575" y="544982"/>
                                </a:lnTo>
                                <a:lnTo>
                                  <a:pt x="5613" y="541693"/>
                                </a:lnTo>
                                <a:lnTo>
                                  <a:pt x="1638" y="544982"/>
                                </a:lnTo>
                                <a:lnTo>
                                  <a:pt x="0" y="552945"/>
                                </a:lnTo>
                                <a:lnTo>
                                  <a:pt x="1638" y="560908"/>
                                </a:lnTo>
                                <a:lnTo>
                                  <a:pt x="5613" y="564210"/>
                                </a:lnTo>
                                <a:lnTo>
                                  <a:pt x="9575" y="560908"/>
                                </a:lnTo>
                                <a:lnTo>
                                  <a:pt x="11226" y="552945"/>
                                </a:lnTo>
                                <a:close/>
                              </a:path>
                              <a:path w="11430" h="5509895">
                                <a:moveTo>
                                  <a:pt x="11226" y="11264"/>
                                </a:moveTo>
                                <a:lnTo>
                                  <a:pt x="9575" y="3302"/>
                                </a:lnTo>
                                <a:lnTo>
                                  <a:pt x="5613" y="0"/>
                                </a:lnTo>
                                <a:lnTo>
                                  <a:pt x="1638" y="3302"/>
                                </a:lnTo>
                                <a:lnTo>
                                  <a:pt x="0" y="11264"/>
                                </a:lnTo>
                                <a:lnTo>
                                  <a:pt x="1638" y="19227"/>
                                </a:lnTo>
                                <a:lnTo>
                                  <a:pt x="5613" y="22517"/>
                                </a:lnTo>
                                <a:lnTo>
                                  <a:pt x="9575" y="19227"/>
                                </a:lnTo>
                                <a:lnTo>
                                  <a:pt x="11226" y="11264"/>
                                </a:lnTo>
                                <a:close/>
                              </a:path>
                            </a:pathLst>
                          </a:custGeom>
                          <a:solidFill>
                            <a:srgbClr val="6C6C6C"/>
                          </a:solidFill>
                        </wps:spPr>
                        <wps:bodyPr wrap="square" lIns="0" tIns="0" rIns="0" bIns="0" rtlCol="0">
                          <a:prstTxWarp prst="textNoShape">
                            <a:avLst/>
                          </a:prstTxWarp>
                          <a:noAutofit/>
                        </wps:bodyPr>
                      </wps:wsp>
                      <wps:wsp>
                        <wps:cNvPr id="218" name="Graphic 218"/>
                        <wps:cNvSpPr/>
                        <wps:spPr>
                          <a:xfrm>
                            <a:off x="849479" y="779206"/>
                            <a:ext cx="11430" cy="5487035"/>
                          </a:xfrm>
                          <a:custGeom>
                            <a:avLst/>
                            <a:gdLst/>
                            <a:ahLst/>
                            <a:cxnLst/>
                            <a:rect l="l" t="t" r="r" b="b"/>
                            <a:pathLst>
                              <a:path w="11430" h="5487035">
                                <a:moveTo>
                                  <a:pt x="11227" y="0"/>
                                </a:moveTo>
                                <a:lnTo>
                                  <a:pt x="0" y="0"/>
                                </a:lnTo>
                              </a:path>
                              <a:path w="11430" h="5487035">
                                <a:moveTo>
                                  <a:pt x="11227" y="542135"/>
                                </a:moveTo>
                                <a:lnTo>
                                  <a:pt x="0" y="542135"/>
                                </a:lnTo>
                              </a:path>
                              <a:path w="11430" h="5487035">
                                <a:moveTo>
                                  <a:pt x="11227" y="406376"/>
                                </a:moveTo>
                                <a:lnTo>
                                  <a:pt x="0" y="406376"/>
                                </a:lnTo>
                              </a:path>
                              <a:path w="11430" h="5487035">
                                <a:moveTo>
                                  <a:pt x="11227" y="270617"/>
                                </a:moveTo>
                                <a:lnTo>
                                  <a:pt x="0" y="270617"/>
                                </a:lnTo>
                              </a:path>
                              <a:path w="11430" h="5487035">
                                <a:moveTo>
                                  <a:pt x="11227" y="1083595"/>
                                </a:moveTo>
                                <a:lnTo>
                                  <a:pt x="0" y="1083595"/>
                                </a:lnTo>
                              </a:path>
                              <a:path w="11430" h="5487035">
                                <a:moveTo>
                                  <a:pt x="11227" y="948511"/>
                                </a:moveTo>
                                <a:lnTo>
                                  <a:pt x="0" y="948511"/>
                                </a:lnTo>
                              </a:path>
                              <a:path w="11430" h="5487035">
                                <a:moveTo>
                                  <a:pt x="11227" y="812752"/>
                                </a:moveTo>
                                <a:lnTo>
                                  <a:pt x="0" y="812752"/>
                                </a:lnTo>
                              </a:path>
                              <a:path w="11430" h="5487035">
                                <a:moveTo>
                                  <a:pt x="11227" y="1648244"/>
                                </a:moveTo>
                                <a:lnTo>
                                  <a:pt x="0" y="1648244"/>
                                </a:lnTo>
                              </a:path>
                              <a:path w="11430" h="5487035">
                                <a:moveTo>
                                  <a:pt x="11227" y="1512485"/>
                                </a:moveTo>
                                <a:lnTo>
                                  <a:pt x="0" y="1512485"/>
                                </a:lnTo>
                              </a:path>
                              <a:path w="11430" h="5487035">
                                <a:moveTo>
                                  <a:pt x="11227" y="1354887"/>
                                </a:moveTo>
                                <a:lnTo>
                                  <a:pt x="0" y="1354887"/>
                                </a:lnTo>
                              </a:path>
                              <a:path w="11430" h="5487035">
                                <a:moveTo>
                                  <a:pt x="11227" y="2190379"/>
                                </a:moveTo>
                                <a:lnTo>
                                  <a:pt x="0" y="2190379"/>
                                </a:lnTo>
                              </a:path>
                              <a:path w="11430" h="5487035">
                                <a:moveTo>
                                  <a:pt x="11227" y="2054620"/>
                                </a:moveTo>
                                <a:lnTo>
                                  <a:pt x="0" y="2054620"/>
                                </a:lnTo>
                              </a:path>
                              <a:path w="11430" h="5487035">
                                <a:moveTo>
                                  <a:pt x="11227" y="1919086"/>
                                </a:moveTo>
                                <a:lnTo>
                                  <a:pt x="0" y="1919086"/>
                                </a:lnTo>
                              </a:path>
                              <a:path w="11430" h="5487035">
                                <a:moveTo>
                                  <a:pt x="11227" y="2731839"/>
                                </a:moveTo>
                                <a:lnTo>
                                  <a:pt x="0" y="2731839"/>
                                </a:lnTo>
                              </a:path>
                              <a:path w="11430" h="5487035">
                                <a:moveTo>
                                  <a:pt x="11227" y="2596755"/>
                                </a:moveTo>
                                <a:lnTo>
                                  <a:pt x="0" y="2596755"/>
                                </a:lnTo>
                              </a:path>
                              <a:path w="11430" h="5487035">
                                <a:moveTo>
                                  <a:pt x="11227" y="2461221"/>
                                </a:moveTo>
                                <a:lnTo>
                                  <a:pt x="0" y="2461221"/>
                                </a:lnTo>
                              </a:path>
                              <a:path w="11430" h="5487035">
                                <a:moveTo>
                                  <a:pt x="11227" y="3296488"/>
                                </a:moveTo>
                                <a:lnTo>
                                  <a:pt x="0" y="3296488"/>
                                </a:lnTo>
                              </a:path>
                              <a:path w="11430" h="5487035">
                                <a:moveTo>
                                  <a:pt x="11227" y="3161404"/>
                                </a:moveTo>
                                <a:lnTo>
                                  <a:pt x="0" y="3161404"/>
                                </a:lnTo>
                              </a:path>
                              <a:path w="11430" h="5487035">
                                <a:moveTo>
                                  <a:pt x="11227" y="3003131"/>
                                </a:moveTo>
                                <a:lnTo>
                                  <a:pt x="0" y="3003131"/>
                                </a:lnTo>
                              </a:path>
                              <a:path w="11430" h="5487035">
                                <a:moveTo>
                                  <a:pt x="11227" y="3838623"/>
                                </a:moveTo>
                                <a:lnTo>
                                  <a:pt x="0" y="3838623"/>
                                </a:lnTo>
                              </a:path>
                              <a:path w="11430" h="5487035">
                                <a:moveTo>
                                  <a:pt x="11227" y="3703089"/>
                                </a:moveTo>
                                <a:lnTo>
                                  <a:pt x="0" y="3703089"/>
                                </a:lnTo>
                              </a:path>
                              <a:path w="11430" h="5487035">
                                <a:moveTo>
                                  <a:pt x="11227" y="3567781"/>
                                </a:moveTo>
                                <a:lnTo>
                                  <a:pt x="0" y="3567781"/>
                                </a:lnTo>
                              </a:path>
                              <a:path w="11430" h="5487035">
                                <a:moveTo>
                                  <a:pt x="11227" y="4380758"/>
                                </a:moveTo>
                                <a:lnTo>
                                  <a:pt x="0" y="4380758"/>
                                </a:lnTo>
                              </a:path>
                              <a:path w="11430" h="5487035">
                                <a:moveTo>
                                  <a:pt x="11227" y="4244999"/>
                                </a:moveTo>
                                <a:lnTo>
                                  <a:pt x="0" y="4244999"/>
                                </a:lnTo>
                              </a:path>
                              <a:path w="11430" h="5487035">
                                <a:moveTo>
                                  <a:pt x="11227" y="4109465"/>
                                </a:moveTo>
                                <a:lnTo>
                                  <a:pt x="0" y="4109465"/>
                                </a:lnTo>
                              </a:path>
                              <a:path w="11430" h="5487035">
                                <a:moveTo>
                                  <a:pt x="11227" y="4945407"/>
                                </a:moveTo>
                                <a:lnTo>
                                  <a:pt x="0" y="4945407"/>
                                </a:lnTo>
                              </a:path>
                              <a:path w="11430" h="5487035">
                                <a:moveTo>
                                  <a:pt x="11227" y="4809648"/>
                                </a:moveTo>
                                <a:lnTo>
                                  <a:pt x="0" y="4809648"/>
                                </a:lnTo>
                              </a:path>
                              <a:path w="11430" h="5487035">
                                <a:moveTo>
                                  <a:pt x="11227" y="4651601"/>
                                </a:moveTo>
                                <a:lnTo>
                                  <a:pt x="0" y="4651601"/>
                                </a:lnTo>
                              </a:path>
                              <a:path w="11430" h="5487035">
                                <a:moveTo>
                                  <a:pt x="11227" y="5486980"/>
                                </a:moveTo>
                                <a:lnTo>
                                  <a:pt x="0" y="5486980"/>
                                </a:lnTo>
                              </a:path>
                              <a:path w="11430" h="5487035">
                                <a:moveTo>
                                  <a:pt x="11227" y="5351851"/>
                                </a:moveTo>
                                <a:lnTo>
                                  <a:pt x="0" y="5351851"/>
                                </a:lnTo>
                              </a:path>
                              <a:path w="11430" h="5487035">
                                <a:moveTo>
                                  <a:pt x="11227" y="5216182"/>
                                </a:moveTo>
                                <a:lnTo>
                                  <a:pt x="0" y="5216182"/>
                                </a:lnTo>
                              </a:path>
                            </a:pathLst>
                          </a:custGeom>
                          <a:ln w="16873">
                            <a:solidFill>
                              <a:srgbClr val="6C6C6C"/>
                            </a:solidFill>
                            <a:prstDash val="solid"/>
                          </a:ln>
                        </wps:spPr>
                        <wps:bodyPr wrap="square" lIns="0" tIns="0" rIns="0" bIns="0" rtlCol="0">
                          <a:prstTxWarp prst="textNoShape">
                            <a:avLst/>
                          </a:prstTxWarp>
                          <a:noAutofit/>
                        </wps:bodyPr>
                      </wps:wsp>
                      <wps:wsp>
                        <wps:cNvPr id="219" name="Graphic 219"/>
                        <wps:cNvSpPr/>
                        <wps:spPr>
                          <a:xfrm>
                            <a:off x="900282" y="993539"/>
                            <a:ext cx="4389120" cy="5397500"/>
                          </a:xfrm>
                          <a:custGeom>
                            <a:avLst/>
                            <a:gdLst/>
                            <a:ahLst/>
                            <a:cxnLst/>
                            <a:rect l="l" t="t" r="r" b="b"/>
                            <a:pathLst>
                              <a:path w="4389120" h="5397500">
                                <a:moveTo>
                                  <a:pt x="0" y="5397037"/>
                                </a:moveTo>
                                <a:lnTo>
                                  <a:pt x="11238" y="5397037"/>
                                </a:lnTo>
                              </a:path>
                              <a:path w="4389120" h="5397500">
                                <a:moveTo>
                                  <a:pt x="11238" y="5397037"/>
                                </a:moveTo>
                                <a:lnTo>
                                  <a:pt x="22465" y="5374523"/>
                                </a:lnTo>
                              </a:path>
                              <a:path w="4389120" h="5397500">
                                <a:moveTo>
                                  <a:pt x="22465" y="5374523"/>
                                </a:moveTo>
                                <a:lnTo>
                                  <a:pt x="22465" y="5216340"/>
                                </a:lnTo>
                              </a:path>
                              <a:path w="4389120" h="5397500">
                                <a:moveTo>
                                  <a:pt x="22465" y="5216340"/>
                                </a:moveTo>
                                <a:lnTo>
                                  <a:pt x="33692" y="4787360"/>
                                </a:lnTo>
                              </a:path>
                              <a:path w="4389120" h="5397500">
                                <a:moveTo>
                                  <a:pt x="33692" y="4787360"/>
                                </a:moveTo>
                                <a:lnTo>
                                  <a:pt x="44919" y="4155169"/>
                                </a:lnTo>
                              </a:path>
                              <a:path w="4389120" h="5397500">
                                <a:moveTo>
                                  <a:pt x="44919" y="4155169"/>
                                </a:moveTo>
                                <a:lnTo>
                                  <a:pt x="56146" y="3454986"/>
                                </a:lnTo>
                              </a:path>
                              <a:path w="4389120" h="5397500">
                                <a:moveTo>
                                  <a:pt x="56146" y="3454986"/>
                                </a:moveTo>
                                <a:lnTo>
                                  <a:pt x="67385" y="2755028"/>
                                </a:lnTo>
                              </a:path>
                              <a:path w="4389120" h="5397500">
                                <a:moveTo>
                                  <a:pt x="67385" y="2755028"/>
                                </a:moveTo>
                                <a:lnTo>
                                  <a:pt x="67385" y="2145351"/>
                                </a:lnTo>
                              </a:path>
                              <a:path w="4389120" h="5397500">
                                <a:moveTo>
                                  <a:pt x="67385" y="2145351"/>
                                </a:moveTo>
                                <a:lnTo>
                                  <a:pt x="78612" y="1625955"/>
                                </a:lnTo>
                              </a:path>
                              <a:path w="4389120" h="5397500">
                                <a:moveTo>
                                  <a:pt x="78612" y="1625955"/>
                                </a:moveTo>
                                <a:lnTo>
                                  <a:pt x="89839" y="1174326"/>
                                </a:lnTo>
                              </a:path>
                              <a:path w="4389120" h="5397500">
                                <a:moveTo>
                                  <a:pt x="89839" y="1174326"/>
                                </a:moveTo>
                                <a:lnTo>
                                  <a:pt x="101347" y="835491"/>
                                </a:lnTo>
                              </a:path>
                              <a:path w="4389120" h="5397500">
                                <a:moveTo>
                                  <a:pt x="101347" y="835491"/>
                                </a:moveTo>
                                <a:lnTo>
                                  <a:pt x="101347" y="564649"/>
                                </a:lnTo>
                              </a:path>
                              <a:path w="4389120" h="5397500">
                                <a:moveTo>
                                  <a:pt x="101347" y="564649"/>
                                </a:moveTo>
                                <a:lnTo>
                                  <a:pt x="112574" y="361573"/>
                                </a:lnTo>
                              </a:path>
                              <a:path w="4389120" h="5397500">
                                <a:moveTo>
                                  <a:pt x="112574" y="361573"/>
                                </a:moveTo>
                                <a:lnTo>
                                  <a:pt x="123801" y="203300"/>
                                </a:lnTo>
                              </a:path>
                              <a:path w="4389120" h="5397500">
                                <a:moveTo>
                                  <a:pt x="123801" y="203300"/>
                                </a:moveTo>
                                <a:lnTo>
                                  <a:pt x="135028" y="90055"/>
                                </a:lnTo>
                              </a:path>
                              <a:path w="4389120" h="5397500">
                                <a:moveTo>
                                  <a:pt x="135028" y="90055"/>
                                </a:moveTo>
                                <a:lnTo>
                                  <a:pt x="146267" y="45027"/>
                                </a:lnTo>
                              </a:path>
                              <a:path w="4389120" h="5397500">
                                <a:moveTo>
                                  <a:pt x="146267" y="45027"/>
                                </a:moveTo>
                                <a:lnTo>
                                  <a:pt x="146267" y="0"/>
                                </a:lnTo>
                              </a:path>
                              <a:path w="4389120" h="5397500">
                                <a:moveTo>
                                  <a:pt x="146267" y="0"/>
                                </a:moveTo>
                                <a:lnTo>
                                  <a:pt x="157494" y="0"/>
                                </a:lnTo>
                              </a:path>
                              <a:path w="4389120" h="5397500">
                                <a:moveTo>
                                  <a:pt x="157494" y="0"/>
                                </a:moveTo>
                                <a:lnTo>
                                  <a:pt x="168721" y="22513"/>
                                </a:lnTo>
                              </a:path>
                              <a:path w="4389120" h="5397500">
                                <a:moveTo>
                                  <a:pt x="168721" y="22513"/>
                                </a:moveTo>
                                <a:lnTo>
                                  <a:pt x="179948" y="45027"/>
                                </a:lnTo>
                              </a:path>
                              <a:path w="4389120" h="5397500">
                                <a:moveTo>
                                  <a:pt x="179948" y="45027"/>
                                </a:moveTo>
                                <a:lnTo>
                                  <a:pt x="179948" y="90055"/>
                                </a:lnTo>
                              </a:path>
                              <a:path w="4389120" h="5397500">
                                <a:moveTo>
                                  <a:pt x="179948" y="90055"/>
                                </a:moveTo>
                                <a:lnTo>
                                  <a:pt x="191175" y="158272"/>
                                </a:lnTo>
                              </a:path>
                              <a:path w="4389120" h="5397500">
                                <a:moveTo>
                                  <a:pt x="191175" y="158272"/>
                                </a:moveTo>
                                <a:lnTo>
                                  <a:pt x="202414" y="225814"/>
                                </a:lnTo>
                              </a:path>
                              <a:path w="4389120" h="5397500">
                                <a:moveTo>
                                  <a:pt x="202414" y="225814"/>
                                </a:moveTo>
                                <a:lnTo>
                                  <a:pt x="213641" y="293356"/>
                                </a:lnTo>
                              </a:path>
                              <a:path w="4389120" h="5397500">
                                <a:moveTo>
                                  <a:pt x="213641" y="293356"/>
                                </a:moveTo>
                                <a:lnTo>
                                  <a:pt x="224902" y="361573"/>
                                </a:lnTo>
                              </a:path>
                              <a:path w="4389120" h="5397500">
                                <a:moveTo>
                                  <a:pt x="224902" y="361573"/>
                                </a:moveTo>
                                <a:lnTo>
                                  <a:pt x="224902" y="451629"/>
                                </a:lnTo>
                              </a:path>
                              <a:path w="4389120" h="5397500">
                                <a:moveTo>
                                  <a:pt x="224902" y="451629"/>
                                </a:moveTo>
                                <a:lnTo>
                                  <a:pt x="236353" y="542135"/>
                                </a:lnTo>
                              </a:path>
                              <a:path w="4389120" h="5397500">
                                <a:moveTo>
                                  <a:pt x="236353" y="542135"/>
                                </a:moveTo>
                                <a:lnTo>
                                  <a:pt x="247581" y="609676"/>
                                </a:lnTo>
                              </a:path>
                              <a:path w="4389120" h="5397500">
                                <a:moveTo>
                                  <a:pt x="247581" y="609676"/>
                                </a:moveTo>
                                <a:lnTo>
                                  <a:pt x="258808" y="699732"/>
                                </a:lnTo>
                              </a:path>
                              <a:path w="4389120" h="5397500">
                                <a:moveTo>
                                  <a:pt x="258808" y="699732"/>
                                </a:moveTo>
                                <a:lnTo>
                                  <a:pt x="270035" y="790463"/>
                                </a:lnTo>
                              </a:path>
                              <a:path w="4389120" h="5397500">
                                <a:moveTo>
                                  <a:pt x="270035" y="790463"/>
                                </a:moveTo>
                                <a:lnTo>
                                  <a:pt x="270035" y="880519"/>
                                </a:lnTo>
                              </a:path>
                              <a:path w="4389120" h="5397500">
                                <a:moveTo>
                                  <a:pt x="270035" y="880519"/>
                                </a:moveTo>
                                <a:lnTo>
                                  <a:pt x="281262" y="971250"/>
                                </a:lnTo>
                              </a:path>
                              <a:path w="4389120" h="5397500">
                                <a:moveTo>
                                  <a:pt x="281262" y="971250"/>
                                </a:moveTo>
                                <a:lnTo>
                                  <a:pt x="292489" y="1038792"/>
                                </a:lnTo>
                              </a:path>
                              <a:path w="4389120" h="5397500">
                                <a:moveTo>
                                  <a:pt x="292489" y="1038792"/>
                                </a:moveTo>
                                <a:lnTo>
                                  <a:pt x="303716" y="1129298"/>
                                </a:lnTo>
                              </a:path>
                              <a:path w="4389120" h="5397500">
                                <a:moveTo>
                                  <a:pt x="303716" y="1129298"/>
                                </a:moveTo>
                                <a:lnTo>
                                  <a:pt x="303716" y="1219353"/>
                                </a:lnTo>
                              </a:path>
                              <a:path w="4389120" h="5397500">
                                <a:moveTo>
                                  <a:pt x="303716" y="1219353"/>
                                </a:moveTo>
                                <a:lnTo>
                                  <a:pt x="314943" y="1310085"/>
                                </a:lnTo>
                              </a:path>
                              <a:path w="4389120" h="5397500">
                                <a:moveTo>
                                  <a:pt x="314943" y="1310085"/>
                                </a:moveTo>
                                <a:lnTo>
                                  <a:pt x="326171" y="1377626"/>
                                </a:lnTo>
                              </a:path>
                              <a:path w="4389120" h="5397500">
                                <a:moveTo>
                                  <a:pt x="326171" y="1377626"/>
                                </a:moveTo>
                                <a:lnTo>
                                  <a:pt x="337398" y="1467682"/>
                                </a:lnTo>
                              </a:path>
                              <a:path w="4389120" h="5397500">
                                <a:moveTo>
                                  <a:pt x="337398" y="1467682"/>
                                </a:moveTo>
                                <a:lnTo>
                                  <a:pt x="348625" y="1535674"/>
                                </a:lnTo>
                              </a:path>
                              <a:path w="4389120" h="5397500">
                                <a:moveTo>
                                  <a:pt x="348625" y="1535674"/>
                                </a:moveTo>
                                <a:lnTo>
                                  <a:pt x="348625" y="1603441"/>
                                </a:lnTo>
                              </a:path>
                              <a:path w="4389120" h="5397500">
                                <a:moveTo>
                                  <a:pt x="348625" y="1603441"/>
                                </a:moveTo>
                                <a:lnTo>
                                  <a:pt x="359852" y="1693497"/>
                                </a:lnTo>
                              </a:path>
                              <a:path w="4389120" h="5397500">
                                <a:moveTo>
                                  <a:pt x="359852" y="1693497"/>
                                </a:moveTo>
                                <a:lnTo>
                                  <a:pt x="371416" y="1761489"/>
                                </a:lnTo>
                              </a:path>
                              <a:path w="4389120" h="5397500">
                                <a:moveTo>
                                  <a:pt x="371416" y="1761489"/>
                                </a:moveTo>
                                <a:lnTo>
                                  <a:pt x="382643" y="1829030"/>
                                </a:lnTo>
                              </a:path>
                              <a:path w="4389120" h="5397500">
                                <a:moveTo>
                                  <a:pt x="382643" y="1829030"/>
                                </a:moveTo>
                                <a:lnTo>
                                  <a:pt x="382643" y="1896572"/>
                                </a:lnTo>
                              </a:path>
                              <a:path w="4389120" h="5397500">
                                <a:moveTo>
                                  <a:pt x="382643" y="1896572"/>
                                </a:moveTo>
                                <a:lnTo>
                                  <a:pt x="393870" y="1964789"/>
                                </a:lnTo>
                              </a:path>
                              <a:path w="4389120" h="5397500">
                                <a:moveTo>
                                  <a:pt x="393870" y="1964789"/>
                                </a:moveTo>
                                <a:lnTo>
                                  <a:pt x="405097" y="2032331"/>
                                </a:lnTo>
                              </a:path>
                              <a:path w="4389120" h="5397500">
                                <a:moveTo>
                                  <a:pt x="405097" y="2032331"/>
                                </a:moveTo>
                                <a:lnTo>
                                  <a:pt x="416325" y="2099873"/>
                                </a:lnTo>
                              </a:path>
                              <a:path w="4389120" h="5397500">
                                <a:moveTo>
                                  <a:pt x="416325" y="2099873"/>
                                </a:moveTo>
                                <a:lnTo>
                                  <a:pt x="427552" y="2167865"/>
                                </a:lnTo>
                              </a:path>
                              <a:path w="4389120" h="5397500">
                                <a:moveTo>
                                  <a:pt x="427552" y="2167865"/>
                                </a:moveTo>
                                <a:lnTo>
                                  <a:pt x="427552" y="2213118"/>
                                </a:lnTo>
                              </a:path>
                              <a:path w="4389120" h="5397500">
                                <a:moveTo>
                                  <a:pt x="427552" y="2213118"/>
                                </a:moveTo>
                                <a:lnTo>
                                  <a:pt x="438779" y="2280660"/>
                                </a:lnTo>
                              </a:path>
                              <a:path w="4389120" h="5397500">
                                <a:moveTo>
                                  <a:pt x="438779" y="2280660"/>
                                </a:moveTo>
                                <a:lnTo>
                                  <a:pt x="450006" y="2326138"/>
                                </a:lnTo>
                              </a:path>
                              <a:path w="4389120" h="5397500">
                                <a:moveTo>
                                  <a:pt x="450006" y="2326138"/>
                                </a:moveTo>
                                <a:lnTo>
                                  <a:pt x="461233" y="2393680"/>
                                </a:lnTo>
                              </a:path>
                              <a:path w="4389120" h="5397500">
                                <a:moveTo>
                                  <a:pt x="461233" y="2393680"/>
                                </a:moveTo>
                                <a:lnTo>
                                  <a:pt x="461233" y="2438707"/>
                                </a:lnTo>
                              </a:path>
                              <a:path w="4389120" h="5397500">
                                <a:moveTo>
                                  <a:pt x="461233" y="2438707"/>
                                </a:moveTo>
                                <a:lnTo>
                                  <a:pt x="472460" y="2506249"/>
                                </a:lnTo>
                              </a:path>
                              <a:path w="4389120" h="5397500">
                                <a:moveTo>
                                  <a:pt x="472460" y="2506249"/>
                                </a:moveTo>
                                <a:lnTo>
                                  <a:pt x="483688" y="2551952"/>
                                </a:lnTo>
                              </a:path>
                              <a:path w="4389120" h="5397500">
                                <a:moveTo>
                                  <a:pt x="483688" y="2551952"/>
                                </a:moveTo>
                                <a:lnTo>
                                  <a:pt x="494915" y="2596980"/>
                                </a:lnTo>
                              </a:path>
                              <a:path w="4389120" h="5397500">
                                <a:moveTo>
                                  <a:pt x="494915" y="2596980"/>
                                </a:moveTo>
                                <a:lnTo>
                                  <a:pt x="506479" y="2664522"/>
                                </a:lnTo>
                              </a:path>
                              <a:path w="4389120" h="5397500">
                                <a:moveTo>
                                  <a:pt x="506479" y="2664522"/>
                                </a:moveTo>
                                <a:lnTo>
                                  <a:pt x="506479" y="2710000"/>
                                </a:lnTo>
                              </a:path>
                              <a:path w="4389120" h="5397500">
                                <a:moveTo>
                                  <a:pt x="506479" y="2710000"/>
                                </a:moveTo>
                                <a:lnTo>
                                  <a:pt x="517706" y="2755028"/>
                                </a:lnTo>
                              </a:path>
                              <a:path w="4389120" h="5397500">
                                <a:moveTo>
                                  <a:pt x="517706" y="2755028"/>
                                </a:moveTo>
                                <a:lnTo>
                                  <a:pt x="528933" y="2800056"/>
                                </a:lnTo>
                              </a:path>
                              <a:path w="4389120" h="5397500">
                                <a:moveTo>
                                  <a:pt x="528933" y="2800056"/>
                                </a:moveTo>
                                <a:lnTo>
                                  <a:pt x="540160" y="2845309"/>
                                </a:lnTo>
                              </a:path>
                              <a:path w="4389120" h="5397500">
                                <a:moveTo>
                                  <a:pt x="540160" y="2845309"/>
                                </a:moveTo>
                                <a:lnTo>
                                  <a:pt x="540160" y="2890337"/>
                                </a:lnTo>
                              </a:path>
                              <a:path w="4389120" h="5397500">
                                <a:moveTo>
                                  <a:pt x="540160" y="2890337"/>
                                </a:moveTo>
                                <a:lnTo>
                                  <a:pt x="551387" y="2935815"/>
                                </a:lnTo>
                              </a:path>
                              <a:path w="4389120" h="5397500">
                                <a:moveTo>
                                  <a:pt x="551387" y="2935815"/>
                                </a:moveTo>
                                <a:lnTo>
                                  <a:pt x="562614" y="2958329"/>
                                </a:lnTo>
                              </a:path>
                              <a:path w="4389120" h="5397500">
                                <a:moveTo>
                                  <a:pt x="562614" y="2958329"/>
                                </a:moveTo>
                                <a:lnTo>
                                  <a:pt x="573842" y="3003357"/>
                                </a:lnTo>
                              </a:path>
                              <a:path w="4389120" h="5397500">
                                <a:moveTo>
                                  <a:pt x="573842" y="3003357"/>
                                </a:moveTo>
                                <a:lnTo>
                                  <a:pt x="585069" y="3048384"/>
                                </a:lnTo>
                              </a:path>
                              <a:path w="4389120" h="5397500">
                                <a:moveTo>
                                  <a:pt x="585069" y="3048384"/>
                                </a:moveTo>
                                <a:lnTo>
                                  <a:pt x="585069" y="3093412"/>
                                </a:lnTo>
                              </a:path>
                              <a:path w="4389120" h="5397500">
                                <a:moveTo>
                                  <a:pt x="585069" y="3093412"/>
                                </a:moveTo>
                                <a:lnTo>
                                  <a:pt x="596296" y="3116602"/>
                                </a:lnTo>
                              </a:path>
                              <a:path w="4389120" h="5397500">
                                <a:moveTo>
                                  <a:pt x="596296" y="3116602"/>
                                </a:moveTo>
                                <a:lnTo>
                                  <a:pt x="607523" y="3161629"/>
                                </a:lnTo>
                              </a:path>
                              <a:path w="4389120" h="5397500">
                                <a:moveTo>
                                  <a:pt x="607523" y="3161629"/>
                                </a:moveTo>
                                <a:lnTo>
                                  <a:pt x="618750" y="3184143"/>
                                </a:lnTo>
                              </a:path>
                              <a:path w="4389120" h="5397500">
                                <a:moveTo>
                                  <a:pt x="618750" y="3184143"/>
                                </a:moveTo>
                                <a:lnTo>
                                  <a:pt x="618750" y="3229171"/>
                                </a:lnTo>
                              </a:path>
                              <a:path w="4389120" h="5397500">
                                <a:moveTo>
                                  <a:pt x="618750" y="3229171"/>
                                </a:moveTo>
                                <a:lnTo>
                                  <a:pt x="629977" y="3251685"/>
                                </a:lnTo>
                              </a:path>
                              <a:path w="4389120" h="5397500">
                                <a:moveTo>
                                  <a:pt x="629977" y="3251685"/>
                                </a:moveTo>
                                <a:lnTo>
                                  <a:pt x="641429" y="3296713"/>
                                </a:lnTo>
                              </a:path>
                              <a:path w="4389120" h="5397500">
                                <a:moveTo>
                                  <a:pt x="641429" y="3296713"/>
                                </a:moveTo>
                                <a:lnTo>
                                  <a:pt x="652656" y="3319677"/>
                                </a:lnTo>
                              </a:path>
                              <a:path w="4389120" h="5397500">
                                <a:moveTo>
                                  <a:pt x="652656" y="3319677"/>
                                </a:moveTo>
                                <a:lnTo>
                                  <a:pt x="663883" y="3364705"/>
                                </a:lnTo>
                              </a:path>
                              <a:path w="4389120" h="5397500">
                                <a:moveTo>
                                  <a:pt x="663883" y="3364705"/>
                                </a:moveTo>
                                <a:lnTo>
                                  <a:pt x="663883" y="3387219"/>
                                </a:lnTo>
                              </a:path>
                              <a:path w="4389120" h="5397500">
                                <a:moveTo>
                                  <a:pt x="663883" y="3387219"/>
                                </a:moveTo>
                                <a:lnTo>
                                  <a:pt x="675110" y="3409733"/>
                                </a:lnTo>
                              </a:path>
                              <a:path w="4389120" h="5397500">
                                <a:moveTo>
                                  <a:pt x="675110" y="3409733"/>
                                </a:moveTo>
                                <a:lnTo>
                                  <a:pt x="686338" y="3454986"/>
                                </a:lnTo>
                              </a:path>
                              <a:path w="4389120" h="5397500">
                                <a:moveTo>
                                  <a:pt x="686338" y="3454986"/>
                                </a:moveTo>
                                <a:lnTo>
                                  <a:pt x="697565" y="3477500"/>
                                </a:lnTo>
                              </a:path>
                              <a:path w="4389120" h="5397500">
                                <a:moveTo>
                                  <a:pt x="697565" y="3477500"/>
                                </a:moveTo>
                                <a:lnTo>
                                  <a:pt x="697565" y="3500014"/>
                                </a:lnTo>
                              </a:path>
                              <a:path w="4389120" h="5397500">
                                <a:moveTo>
                                  <a:pt x="697565" y="3500014"/>
                                </a:moveTo>
                                <a:lnTo>
                                  <a:pt x="708792" y="3545492"/>
                                </a:lnTo>
                              </a:path>
                              <a:path w="4389120" h="5397500">
                                <a:moveTo>
                                  <a:pt x="708792" y="3545492"/>
                                </a:moveTo>
                                <a:lnTo>
                                  <a:pt x="720019" y="3568006"/>
                                </a:lnTo>
                              </a:path>
                              <a:path w="4389120" h="5397500">
                                <a:moveTo>
                                  <a:pt x="720019" y="3568006"/>
                                </a:moveTo>
                                <a:lnTo>
                                  <a:pt x="731246" y="3590520"/>
                                </a:lnTo>
                              </a:path>
                              <a:path w="4389120" h="5397500">
                                <a:moveTo>
                                  <a:pt x="731246" y="3590520"/>
                                </a:moveTo>
                                <a:lnTo>
                                  <a:pt x="742473" y="3613033"/>
                                </a:lnTo>
                              </a:path>
                              <a:path w="4389120" h="5397500">
                                <a:moveTo>
                                  <a:pt x="742473" y="3613033"/>
                                </a:moveTo>
                                <a:lnTo>
                                  <a:pt x="742473" y="3635547"/>
                                </a:lnTo>
                              </a:path>
                              <a:path w="4389120" h="5397500">
                                <a:moveTo>
                                  <a:pt x="742473" y="3635547"/>
                                </a:moveTo>
                                <a:lnTo>
                                  <a:pt x="753700" y="3658061"/>
                                </a:lnTo>
                              </a:path>
                              <a:path w="4389120" h="5397500">
                                <a:moveTo>
                                  <a:pt x="753700" y="3658061"/>
                                </a:moveTo>
                                <a:lnTo>
                                  <a:pt x="765040" y="3680575"/>
                                </a:lnTo>
                              </a:path>
                              <a:path w="4389120" h="5397500">
                                <a:moveTo>
                                  <a:pt x="765040" y="3680575"/>
                                </a:moveTo>
                                <a:lnTo>
                                  <a:pt x="776492" y="3703089"/>
                                </a:lnTo>
                              </a:path>
                              <a:path w="4389120" h="5397500">
                                <a:moveTo>
                                  <a:pt x="776492" y="3703089"/>
                                </a:moveTo>
                                <a:lnTo>
                                  <a:pt x="776492" y="3726279"/>
                                </a:lnTo>
                              </a:path>
                              <a:path w="4389120" h="5397500">
                                <a:moveTo>
                                  <a:pt x="776492" y="3726279"/>
                                </a:moveTo>
                                <a:lnTo>
                                  <a:pt x="787719" y="3748792"/>
                                </a:lnTo>
                              </a:path>
                              <a:path w="4389120" h="5397500">
                                <a:moveTo>
                                  <a:pt x="787719" y="3748792"/>
                                </a:moveTo>
                                <a:lnTo>
                                  <a:pt x="798946" y="3771306"/>
                                </a:lnTo>
                              </a:path>
                              <a:path w="4389120" h="5397500">
                                <a:moveTo>
                                  <a:pt x="798946" y="3771306"/>
                                </a:moveTo>
                                <a:lnTo>
                                  <a:pt x="810173" y="3793820"/>
                                </a:lnTo>
                              </a:path>
                              <a:path w="4389120" h="5397500">
                                <a:moveTo>
                                  <a:pt x="810173" y="3793820"/>
                                </a:moveTo>
                                <a:lnTo>
                                  <a:pt x="821400" y="3816334"/>
                                </a:lnTo>
                              </a:path>
                              <a:path w="4389120" h="5397500">
                                <a:moveTo>
                                  <a:pt x="821400" y="3816334"/>
                                </a:moveTo>
                                <a:lnTo>
                                  <a:pt x="821400" y="3838848"/>
                                </a:lnTo>
                              </a:path>
                              <a:path w="4389120" h="5397500">
                                <a:moveTo>
                                  <a:pt x="821400" y="3838848"/>
                                </a:moveTo>
                                <a:lnTo>
                                  <a:pt x="832627" y="3861362"/>
                                </a:lnTo>
                              </a:path>
                              <a:path w="4389120" h="5397500">
                                <a:moveTo>
                                  <a:pt x="832627" y="3861362"/>
                                </a:moveTo>
                                <a:lnTo>
                                  <a:pt x="843854" y="3883876"/>
                                </a:lnTo>
                              </a:path>
                              <a:path w="4389120" h="5397500">
                                <a:moveTo>
                                  <a:pt x="843854" y="3883876"/>
                                </a:moveTo>
                                <a:lnTo>
                                  <a:pt x="855082" y="3906390"/>
                                </a:lnTo>
                              </a:path>
                              <a:path w="4389120" h="5397500">
                                <a:moveTo>
                                  <a:pt x="855082" y="3906390"/>
                                </a:moveTo>
                                <a:lnTo>
                                  <a:pt x="866309" y="3929354"/>
                                </a:lnTo>
                              </a:path>
                              <a:path w="4389120" h="5397500">
                                <a:moveTo>
                                  <a:pt x="866309" y="3929354"/>
                                </a:moveTo>
                                <a:lnTo>
                                  <a:pt x="877536" y="3951868"/>
                                </a:lnTo>
                              </a:path>
                              <a:path w="4389120" h="5397500">
                                <a:moveTo>
                                  <a:pt x="877536" y="3951868"/>
                                </a:moveTo>
                                <a:lnTo>
                                  <a:pt x="888763" y="3974382"/>
                                </a:lnTo>
                              </a:path>
                              <a:path w="4389120" h="5397500">
                                <a:moveTo>
                                  <a:pt x="888763" y="3974382"/>
                                </a:moveTo>
                                <a:lnTo>
                                  <a:pt x="899990" y="3996896"/>
                                </a:lnTo>
                              </a:path>
                              <a:path w="4389120" h="5397500">
                                <a:moveTo>
                                  <a:pt x="899990" y="3996896"/>
                                </a:moveTo>
                                <a:lnTo>
                                  <a:pt x="899990" y="4019410"/>
                                </a:lnTo>
                              </a:path>
                              <a:path w="4389120" h="5397500">
                                <a:moveTo>
                                  <a:pt x="899990" y="4019410"/>
                                </a:moveTo>
                                <a:lnTo>
                                  <a:pt x="911554" y="4019410"/>
                                </a:lnTo>
                              </a:path>
                              <a:path w="4389120" h="5397500">
                                <a:moveTo>
                                  <a:pt x="911554" y="4019410"/>
                                </a:moveTo>
                                <a:lnTo>
                                  <a:pt x="922781" y="4041924"/>
                                </a:lnTo>
                              </a:path>
                              <a:path w="4389120" h="5397500">
                                <a:moveTo>
                                  <a:pt x="922781" y="4041924"/>
                                </a:moveTo>
                                <a:lnTo>
                                  <a:pt x="934008" y="4064663"/>
                                </a:lnTo>
                              </a:path>
                              <a:path w="4389120" h="5397500">
                                <a:moveTo>
                                  <a:pt x="934008" y="4064663"/>
                                </a:moveTo>
                                <a:lnTo>
                                  <a:pt x="945236" y="4087177"/>
                                </a:lnTo>
                              </a:path>
                              <a:path w="4389120" h="5397500">
                                <a:moveTo>
                                  <a:pt x="945236" y="4087177"/>
                                </a:moveTo>
                                <a:lnTo>
                                  <a:pt x="956463" y="4110141"/>
                                </a:lnTo>
                              </a:path>
                              <a:path w="4389120" h="5397500">
                                <a:moveTo>
                                  <a:pt x="956463" y="4110141"/>
                                </a:moveTo>
                                <a:lnTo>
                                  <a:pt x="967690" y="4132655"/>
                                </a:lnTo>
                              </a:path>
                              <a:path w="4389120" h="5397500">
                                <a:moveTo>
                                  <a:pt x="967690" y="4132655"/>
                                </a:moveTo>
                                <a:lnTo>
                                  <a:pt x="978917" y="4132655"/>
                                </a:lnTo>
                              </a:path>
                              <a:path w="4389120" h="5397500">
                                <a:moveTo>
                                  <a:pt x="978917" y="4132655"/>
                                </a:moveTo>
                                <a:lnTo>
                                  <a:pt x="978917" y="4155169"/>
                                </a:lnTo>
                              </a:path>
                              <a:path w="4389120" h="5397500">
                                <a:moveTo>
                                  <a:pt x="978917" y="4155169"/>
                                </a:moveTo>
                                <a:lnTo>
                                  <a:pt x="990144" y="4177683"/>
                                </a:lnTo>
                              </a:path>
                              <a:path w="4389120" h="5397500">
                                <a:moveTo>
                                  <a:pt x="990144" y="4177683"/>
                                </a:moveTo>
                                <a:lnTo>
                                  <a:pt x="1001371" y="4177683"/>
                                </a:lnTo>
                              </a:path>
                              <a:path w="4389120" h="5397500">
                                <a:moveTo>
                                  <a:pt x="1001371" y="4177683"/>
                                </a:moveTo>
                                <a:lnTo>
                                  <a:pt x="1012599" y="4200197"/>
                                </a:lnTo>
                              </a:path>
                              <a:path w="4389120" h="5397500">
                                <a:moveTo>
                                  <a:pt x="1012599" y="4200197"/>
                                </a:moveTo>
                                <a:lnTo>
                                  <a:pt x="1023826" y="4200197"/>
                                </a:lnTo>
                              </a:path>
                              <a:path w="4389120" h="5397500">
                                <a:moveTo>
                                  <a:pt x="1023826" y="4200197"/>
                                </a:moveTo>
                                <a:lnTo>
                                  <a:pt x="1023826" y="4222710"/>
                                </a:lnTo>
                              </a:path>
                              <a:path w="4389120" h="5397500">
                                <a:moveTo>
                                  <a:pt x="1023826" y="4222710"/>
                                </a:moveTo>
                                <a:lnTo>
                                  <a:pt x="1035053" y="4245224"/>
                                </a:lnTo>
                              </a:path>
                              <a:path w="4389120" h="5397500">
                                <a:moveTo>
                                  <a:pt x="1035053" y="4245224"/>
                                </a:moveTo>
                                <a:lnTo>
                                  <a:pt x="1046505" y="4245224"/>
                                </a:lnTo>
                              </a:path>
                              <a:path w="4389120" h="5397500">
                                <a:moveTo>
                                  <a:pt x="1046505" y="4245224"/>
                                </a:moveTo>
                                <a:lnTo>
                                  <a:pt x="1057732" y="4267738"/>
                                </a:lnTo>
                              </a:path>
                              <a:path w="4389120" h="5397500">
                                <a:moveTo>
                                  <a:pt x="1057732" y="4267738"/>
                                </a:moveTo>
                                <a:lnTo>
                                  <a:pt x="1068959" y="4290252"/>
                                </a:lnTo>
                              </a:path>
                              <a:path w="4389120" h="5397500">
                                <a:moveTo>
                                  <a:pt x="1068959" y="4290252"/>
                                </a:moveTo>
                                <a:lnTo>
                                  <a:pt x="1080186" y="4290252"/>
                                </a:lnTo>
                              </a:path>
                              <a:path w="4389120" h="5397500">
                                <a:moveTo>
                                  <a:pt x="1080186" y="4290252"/>
                                </a:moveTo>
                                <a:lnTo>
                                  <a:pt x="1091413" y="4313442"/>
                                </a:lnTo>
                              </a:path>
                              <a:path w="4389120" h="5397500">
                                <a:moveTo>
                                  <a:pt x="1091413" y="4313442"/>
                                </a:moveTo>
                                <a:lnTo>
                                  <a:pt x="1102640" y="4313442"/>
                                </a:lnTo>
                              </a:path>
                              <a:path w="4389120" h="5397500">
                                <a:moveTo>
                                  <a:pt x="1102640" y="4313442"/>
                                </a:moveTo>
                                <a:lnTo>
                                  <a:pt x="1102640" y="4335955"/>
                                </a:lnTo>
                              </a:path>
                              <a:path w="4389120" h="5397500">
                                <a:moveTo>
                                  <a:pt x="1102640" y="4335955"/>
                                </a:moveTo>
                                <a:lnTo>
                                  <a:pt x="1113980" y="4335955"/>
                                </a:lnTo>
                              </a:path>
                              <a:path w="4389120" h="5397500">
                                <a:moveTo>
                                  <a:pt x="1113980" y="4335955"/>
                                </a:moveTo>
                                <a:lnTo>
                                  <a:pt x="1125207" y="4358469"/>
                                </a:lnTo>
                              </a:path>
                              <a:path w="4389120" h="5397500">
                                <a:moveTo>
                                  <a:pt x="1125207" y="4358469"/>
                                </a:moveTo>
                                <a:lnTo>
                                  <a:pt x="1136434" y="4358469"/>
                                </a:lnTo>
                              </a:path>
                              <a:path w="4389120" h="5397500">
                                <a:moveTo>
                                  <a:pt x="1136434" y="4358469"/>
                                </a:moveTo>
                                <a:lnTo>
                                  <a:pt x="1136434" y="4380983"/>
                                </a:lnTo>
                              </a:path>
                              <a:path w="4389120" h="5397500">
                                <a:moveTo>
                                  <a:pt x="1136434" y="4380983"/>
                                </a:moveTo>
                                <a:lnTo>
                                  <a:pt x="1147661" y="4380983"/>
                                </a:lnTo>
                              </a:path>
                              <a:path w="4389120" h="5397500">
                                <a:moveTo>
                                  <a:pt x="1147661" y="4380983"/>
                                </a:moveTo>
                                <a:lnTo>
                                  <a:pt x="1158888" y="4403497"/>
                                </a:lnTo>
                              </a:path>
                              <a:path w="4389120" h="5397500">
                                <a:moveTo>
                                  <a:pt x="1158888" y="4403497"/>
                                </a:moveTo>
                                <a:lnTo>
                                  <a:pt x="1170340" y="4403497"/>
                                </a:lnTo>
                              </a:path>
                              <a:path w="4389120" h="5397500">
                                <a:moveTo>
                                  <a:pt x="1170340" y="4403497"/>
                                </a:moveTo>
                                <a:lnTo>
                                  <a:pt x="1181567" y="4426011"/>
                                </a:lnTo>
                              </a:path>
                              <a:path w="4389120" h="5397500">
                                <a:moveTo>
                                  <a:pt x="1181567" y="4426011"/>
                                </a:moveTo>
                                <a:lnTo>
                                  <a:pt x="1192794" y="4426011"/>
                                </a:lnTo>
                              </a:path>
                              <a:path w="4389120" h="5397500">
                                <a:moveTo>
                                  <a:pt x="1192794" y="4426011"/>
                                </a:moveTo>
                                <a:lnTo>
                                  <a:pt x="1204021" y="4448525"/>
                                </a:lnTo>
                              </a:path>
                              <a:path w="4389120" h="5397500">
                                <a:moveTo>
                                  <a:pt x="1204021" y="4448525"/>
                                </a:moveTo>
                                <a:lnTo>
                                  <a:pt x="1215249" y="4448525"/>
                                </a:lnTo>
                              </a:path>
                              <a:path w="4389120" h="5397500">
                                <a:moveTo>
                                  <a:pt x="1215249" y="4448525"/>
                                </a:moveTo>
                                <a:lnTo>
                                  <a:pt x="1215249" y="4471039"/>
                                </a:lnTo>
                              </a:path>
                              <a:path w="4389120" h="5397500">
                                <a:moveTo>
                                  <a:pt x="1215249" y="4471039"/>
                                </a:moveTo>
                                <a:lnTo>
                                  <a:pt x="1226476" y="4471039"/>
                                </a:lnTo>
                              </a:path>
                              <a:path w="4389120" h="5397500">
                                <a:moveTo>
                                  <a:pt x="1226476" y="4471039"/>
                                </a:moveTo>
                                <a:lnTo>
                                  <a:pt x="1237703" y="4493553"/>
                                </a:lnTo>
                              </a:path>
                              <a:path w="4389120" h="5397500">
                                <a:moveTo>
                                  <a:pt x="1237703" y="4493553"/>
                                </a:moveTo>
                                <a:lnTo>
                                  <a:pt x="1248930" y="4493553"/>
                                </a:lnTo>
                              </a:path>
                              <a:path w="4389120" h="5397500">
                                <a:moveTo>
                                  <a:pt x="1248930" y="4493553"/>
                                </a:moveTo>
                                <a:lnTo>
                                  <a:pt x="1260157" y="4493553"/>
                                </a:lnTo>
                              </a:path>
                              <a:path w="4389120" h="5397500">
                                <a:moveTo>
                                  <a:pt x="1260157" y="4493553"/>
                                </a:moveTo>
                                <a:lnTo>
                                  <a:pt x="1260157" y="4516517"/>
                                </a:lnTo>
                              </a:path>
                              <a:path w="4389120" h="5397500">
                                <a:moveTo>
                                  <a:pt x="1260157" y="4516517"/>
                                </a:moveTo>
                                <a:lnTo>
                                  <a:pt x="1271384" y="4516517"/>
                                </a:lnTo>
                              </a:path>
                              <a:path w="4389120" h="5397500">
                                <a:moveTo>
                                  <a:pt x="1271384" y="4516517"/>
                                </a:moveTo>
                                <a:lnTo>
                                  <a:pt x="1282611" y="4516517"/>
                                </a:lnTo>
                              </a:path>
                              <a:path w="4389120" h="5397500">
                                <a:moveTo>
                                  <a:pt x="1282611" y="4516517"/>
                                </a:moveTo>
                                <a:lnTo>
                                  <a:pt x="1293839" y="4539031"/>
                                </a:lnTo>
                              </a:path>
                              <a:path w="4389120" h="5397500">
                                <a:moveTo>
                                  <a:pt x="1293839" y="4539031"/>
                                </a:moveTo>
                                <a:lnTo>
                                  <a:pt x="1305403" y="4561545"/>
                                </a:lnTo>
                              </a:path>
                              <a:path w="4389120" h="5397500">
                                <a:moveTo>
                                  <a:pt x="1305403" y="4561545"/>
                                </a:moveTo>
                                <a:lnTo>
                                  <a:pt x="1316630" y="4561545"/>
                                </a:lnTo>
                              </a:path>
                              <a:path w="4389120" h="5397500">
                                <a:moveTo>
                                  <a:pt x="1316630" y="4561545"/>
                                </a:moveTo>
                                <a:lnTo>
                                  <a:pt x="1327857" y="4561545"/>
                                </a:lnTo>
                              </a:path>
                              <a:path w="4389120" h="5397500">
                                <a:moveTo>
                                  <a:pt x="1327857" y="4561545"/>
                                </a:moveTo>
                                <a:lnTo>
                                  <a:pt x="1339084" y="4584059"/>
                                </a:lnTo>
                              </a:path>
                              <a:path w="4389120" h="5397500">
                                <a:moveTo>
                                  <a:pt x="1339084" y="4584059"/>
                                </a:moveTo>
                                <a:lnTo>
                                  <a:pt x="1350311" y="4584059"/>
                                </a:lnTo>
                              </a:path>
                              <a:path w="4389120" h="5397500">
                                <a:moveTo>
                                  <a:pt x="1350311" y="4584059"/>
                                </a:moveTo>
                                <a:lnTo>
                                  <a:pt x="1361538" y="4606573"/>
                                </a:lnTo>
                              </a:path>
                              <a:path w="4389120" h="5397500">
                                <a:moveTo>
                                  <a:pt x="1361538" y="4606573"/>
                                </a:moveTo>
                                <a:lnTo>
                                  <a:pt x="1372765" y="4606573"/>
                                </a:lnTo>
                              </a:path>
                              <a:path w="4389120" h="5397500">
                                <a:moveTo>
                                  <a:pt x="1372765" y="4606573"/>
                                </a:moveTo>
                                <a:lnTo>
                                  <a:pt x="1383993" y="4606573"/>
                                </a:lnTo>
                              </a:path>
                              <a:path w="4389120" h="5397500">
                                <a:moveTo>
                                  <a:pt x="1383993" y="4606573"/>
                                </a:moveTo>
                                <a:lnTo>
                                  <a:pt x="1395220" y="4629087"/>
                                </a:lnTo>
                              </a:path>
                              <a:path w="4389120" h="5397500">
                                <a:moveTo>
                                  <a:pt x="1395220" y="4629087"/>
                                </a:moveTo>
                                <a:lnTo>
                                  <a:pt x="1406447" y="4629087"/>
                                </a:lnTo>
                              </a:path>
                              <a:path w="4389120" h="5397500">
                                <a:moveTo>
                                  <a:pt x="1406447" y="4629087"/>
                                </a:moveTo>
                                <a:lnTo>
                                  <a:pt x="1417674" y="4629087"/>
                                </a:lnTo>
                              </a:path>
                              <a:path w="4389120" h="5397500">
                                <a:moveTo>
                                  <a:pt x="1417674" y="4629087"/>
                                </a:moveTo>
                                <a:lnTo>
                                  <a:pt x="1417674" y="4651601"/>
                                </a:lnTo>
                              </a:path>
                              <a:path w="4389120" h="5397500">
                                <a:moveTo>
                                  <a:pt x="1417674" y="4651601"/>
                                </a:moveTo>
                                <a:lnTo>
                                  <a:pt x="1428901" y="4651601"/>
                                </a:lnTo>
                              </a:path>
                              <a:path w="4389120" h="5397500">
                                <a:moveTo>
                                  <a:pt x="1428901" y="4651601"/>
                                </a:moveTo>
                                <a:lnTo>
                                  <a:pt x="1440353" y="4651601"/>
                                </a:lnTo>
                              </a:path>
                              <a:path w="4389120" h="5397500">
                                <a:moveTo>
                                  <a:pt x="1440353" y="4651601"/>
                                </a:moveTo>
                                <a:lnTo>
                                  <a:pt x="1451580" y="4674115"/>
                                </a:lnTo>
                              </a:path>
                              <a:path w="4389120" h="5397500">
                                <a:moveTo>
                                  <a:pt x="1451580" y="4674115"/>
                                </a:moveTo>
                                <a:lnTo>
                                  <a:pt x="1462919" y="4674115"/>
                                </a:lnTo>
                              </a:path>
                              <a:path w="4389120" h="5397500">
                                <a:moveTo>
                                  <a:pt x="1462919" y="4674115"/>
                                </a:moveTo>
                                <a:lnTo>
                                  <a:pt x="1474147" y="4674115"/>
                                </a:lnTo>
                              </a:path>
                              <a:path w="4389120" h="5397500">
                                <a:moveTo>
                                  <a:pt x="1474147" y="4674115"/>
                                </a:moveTo>
                                <a:lnTo>
                                  <a:pt x="1485374" y="4696854"/>
                                </a:lnTo>
                              </a:path>
                              <a:path w="4389120" h="5397500">
                                <a:moveTo>
                                  <a:pt x="1485374" y="4696854"/>
                                </a:moveTo>
                                <a:lnTo>
                                  <a:pt x="1496601" y="4696854"/>
                                </a:lnTo>
                              </a:path>
                              <a:path w="4389120" h="5397500">
                                <a:moveTo>
                                  <a:pt x="1496601" y="4696854"/>
                                </a:moveTo>
                                <a:lnTo>
                                  <a:pt x="1507828" y="4696854"/>
                                </a:lnTo>
                              </a:path>
                              <a:path w="4389120" h="5397500">
                                <a:moveTo>
                                  <a:pt x="1507828" y="4696854"/>
                                </a:moveTo>
                                <a:lnTo>
                                  <a:pt x="1519055" y="4719818"/>
                                </a:lnTo>
                              </a:path>
                              <a:path w="4389120" h="5397500">
                                <a:moveTo>
                                  <a:pt x="1519055" y="4719818"/>
                                </a:moveTo>
                                <a:lnTo>
                                  <a:pt x="1530282" y="4719818"/>
                                </a:lnTo>
                              </a:path>
                              <a:path w="4389120" h="5397500">
                                <a:moveTo>
                                  <a:pt x="1530282" y="4719818"/>
                                </a:moveTo>
                                <a:lnTo>
                                  <a:pt x="1541510" y="4719818"/>
                                </a:lnTo>
                              </a:path>
                              <a:path w="4389120" h="5397500">
                                <a:moveTo>
                                  <a:pt x="1541510" y="4719818"/>
                                </a:moveTo>
                                <a:lnTo>
                                  <a:pt x="1552737" y="4742332"/>
                                </a:lnTo>
                              </a:path>
                              <a:path w="4389120" h="5397500">
                                <a:moveTo>
                                  <a:pt x="1552737" y="4742332"/>
                                </a:moveTo>
                                <a:lnTo>
                                  <a:pt x="1563964" y="4742332"/>
                                </a:lnTo>
                              </a:path>
                              <a:path w="4389120" h="5397500">
                                <a:moveTo>
                                  <a:pt x="1563964" y="4742332"/>
                                </a:moveTo>
                                <a:lnTo>
                                  <a:pt x="1575416" y="4742332"/>
                                </a:lnTo>
                              </a:path>
                              <a:path w="4389120" h="5397500">
                                <a:moveTo>
                                  <a:pt x="1575416" y="4742332"/>
                                </a:moveTo>
                                <a:lnTo>
                                  <a:pt x="1586643" y="4764846"/>
                                </a:lnTo>
                              </a:path>
                              <a:path w="4389120" h="5397500">
                                <a:moveTo>
                                  <a:pt x="1586643" y="4764846"/>
                                </a:moveTo>
                                <a:lnTo>
                                  <a:pt x="1597870" y="4764846"/>
                                </a:lnTo>
                              </a:path>
                              <a:path w="4389120" h="5397500">
                                <a:moveTo>
                                  <a:pt x="1597870" y="4764846"/>
                                </a:moveTo>
                                <a:lnTo>
                                  <a:pt x="1609097" y="4764846"/>
                                </a:lnTo>
                              </a:path>
                              <a:path w="4389120" h="5397500">
                                <a:moveTo>
                                  <a:pt x="1609097" y="4764846"/>
                                </a:moveTo>
                                <a:lnTo>
                                  <a:pt x="1620324" y="4764846"/>
                                </a:lnTo>
                              </a:path>
                              <a:path w="4389120" h="5397500">
                                <a:moveTo>
                                  <a:pt x="1620324" y="4764846"/>
                                </a:moveTo>
                                <a:lnTo>
                                  <a:pt x="1631551" y="4787360"/>
                                </a:lnTo>
                              </a:path>
                              <a:path w="4389120" h="5397500">
                                <a:moveTo>
                                  <a:pt x="1631551" y="4787360"/>
                                </a:moveTo>
                                <a:lnTo>
                                  <a:pt x="1642778" y="4787360"/>
                                </a:lnTo>
                              </a:path>
                              <a:path w="4389120" h="5397500">
                                <a:moveTo>
                                  <a:pt x="1642778" y="4787360"/>
                                </a:moveTo>
                                <a:lnTo>
                                  <a:pt x="1654006" y="4787360"/>
                                </a:lnTo>
                              </a:path>
                              <a:path w="4389120" h="5397500">
                                <a:moveTo>
                                  <a:pt x="1654006" y="4787360"/>
                                </a:moveTo>
                                <a:lnTo>
                                  <a:pt x="1665233" y="4787360"/>
                                </a:lnTo>
                              </a:path>
                              <a:path w="4389120" h="5397500">
                                <a:moveTo>
                                  <a:pt x="1665233" y="4787360"/>
                                </a:moveTo>
                                <a:lnTo>
                                  <a:pt x="1676460" y="4809874"/>
                                </a:lnTo>
                              </a:path>
                              <a:path w="4389120" h="5397500">
                                <a:moveTo>
                                  <a:pt x="1676460" y="4809874"/>
                                </a:moveTo>
                                <a:lnTo>
                                  <a:pt x="1687687" y="4809874"/>
                                </a:lnTo>
                              </a:path>
                              <a:path w="4389120" h="5397500">
                                <a:moveTo>
                                  <a:pt x="1687687" y="4809874"/>
                                </a:moveTo>
                                <a:lnTo>
                                  <a:pt x="1698914" y="4809874"/>
                                </a:lnTo>
                              </a:path>
                              <a:path w="4389120" h="5397500">
                                <a:moveTo>
                                  <a:pt x="1698914" y="4809874"/>
                                </a:moveTo>
                                <a:lnTo>
                                  <a:pt x="1710478" y="4809874"/>
                                </a:lnTo>
                              </a:path>
                              <a:path w="4389120" h="5397500">
                                <a:moveTo>
                                  <a:pt x="1710478" y="4809874"/>
                                </a:moveTo>
                                <a:lnTo>
                                  <a:pt x="1721705" y="4832387"/>
                                </a:lnTo>
                              </a:path>
                              <a:path w="4389120" h="5397500">
                                <a:moveTo>
                                  <a:pt x="1721705" y="4832387"/>
                                </a:moveTo>
                                <a:lnTo>
                                  <a:pt x="1732932" y="4832387"/>
                                </a:lnTo>
                              </a:path>
                              <a:path w="4389120" h="5397500">
                                <a:moveTo>
                                  <a:pt x="1732932" y="4832387"/>
                                </a:moveTo>
                                <a:lnTo>
                                  <a:pt x="1744160" y="4832387"/>
                                </a:lnTo>
                              </a:path>
                              <a:path w="4389120" h="5397500">
                                <a:moveTo>
                                  <a:pt x="1744160" y="4832387"/>
                                </a:moveTo>
                                <a:lnTo>
                                  <a:pt x="1755387" y="4832387"/>
                                </a:lnTo>
                              </a:path>
                              <a:path w="4389120" h="5397500">
                                <a:moveTo>
                                  <a:pt x="1755387" y="4832387"/>
                                </a:moveTo>
                                <a:lnTo>
                                  <a:pt x="1766614" y="4854901"/>
                                </a:lnTo>
                              </a:path>
                              <a:path w="4389120" h="5397500">
                                <a:moveTo>
                                  <a:pt x="1766614" y="4854901"/>
                                </a:moveTo>
                                <a:lnTo>
                                  <a:pt x="1777841" y="4854901"/>
                                </a:lnTo>
                              </a:path>
                              <a:path w="4389120" h="5397500">
                                <a:moveTo>
                                  <a:pt x="1777841" y="4854901"/>
                                </a:moveTo>
                                <a:lnTo>
                                  <a:pt x="1789068" y="4854901"/>
                                </a:lnTo>
                              </a:path>
                              <a:path w="4389120" h="5397500">
                                <a:moveTo>
                                  <a:pt x="1789068" y="4854901"/>
                                </a:moveTo>
                                <a:lnTo>
                                  <a:pt x="1800295" y="4854901"/>
                                </a:lnTo>
                              </a:path>
                              <a:path w="4389120" h="5397500">
                                <a:moveTo>
                                  <a:pt x="1800295" y="4854901"/>
                                </a:moveTo>
                                <a:lnTo>
                                  <a:pt x="1811522" y="4854901"/>
                                </a:lnTo>
                              </a:path>
                              <a:path w="4389120" h="5397500">
                                <a:moveTo>
                                  <a:pt x="1811522" y="4854901"/>
                                </a:moveTo>
                                <a:lnTo>
                                  <a:pt x="1811522" y="4877415"/>
                                </a:lnTo>
                              </a:path>
                              <a:path w="4389120" h="5397500">
                                <a:moveTo>
                                  <a:pt x="1811522" y="4877415"/>
                                </a:moveTo>
                                <a:lnTo>
                                  <a:pt x="1822750" y="4877415"/>
                                </a:lnTo>
                              </a:path>
                              <a:path w="4389120" h="5397500">
                                <a:moveTo>
                                  <a:pt x="1822750" y="4877415"/>
                                </a:moveTo>
                                <a:lnTo>
                                  <a:pt x="1833977" y="4877415"/>
                                </a:lnTo>
                              </a:path>
                              <a:path w="4389120" h="5397500">
                                <a:moveTo>
                                  <a:pt x="1833977" y="4877415"/>
                                </a:moveTo>
                                <a:lnTo>
                                  <a:pt x="1845541" y="4877415"/>
                                </a:lnTo>
                              </a:path>
                              <a:path w="4389120" h="5397500">
                                <a:moveTo>
                                  <a:pt x="1845541" y="4877415"/>
                                </a:moveTo>
                                <a:lnTo>
                                  <a:pt x="1856768" y="4877415"/>
                                </a:lnTo>
                              </a:path>
                              <a:path w="4389120" h="5397500">
                                <a:moveTo>
                                  <a:pt x="1856768" y="4877415"/>
                                </a:moveTo>
                                <a:lnTo>
                                  <a:pt x="1867995" y="4899929"/>
                                </a:lnTo>
                              </a:path>
                              <a:path w="4389120" h="5397500">
                                <a:moveTo>
                                  <a:pt x="1867995" y="4899929"/>
                                </a:moveTo>
                                <a:lnTo>
                                  <a:pt x="1879222" y="4899929"/>
                                </a:lnTo>
                              </a:path>
                              <a:path w="4389120" h="5397500">
                                <a:moveTo>
                                  <a:pt x="1879222" y="4899929"/>
                                </a:moveTo>
                                <a:lnTo>
                                  <a:pt x="1890449" y="4899929"/>
                                </a:lnTo>
                              </a:path>
                              <a:path w="4389120" h="5397500">
                                <a:moveTo>
                                  <a:pt x="1890449" y="4899929"/>
                                </a:moveTo>
                                <a:lnTo>
                                  <a:pt x="1901676" y="4899929"/>
                                </a:lnTo>
                              </a:path>
                              <a:path w="4389120" h="5397500">
                                <a:moveTo>
                                  <a:pt x="1901676" y="4899929"/>
                                </a:moveTo>
                                <a:lnTo>
                                  <a:pt x="1912904" y="4899929"/>
                                </a:lnTo>
                              </a:path>
                              <a:path w="4389120" h="5397500">
                                <a:moveTo>
                                  <a:pt x="1912904" y="4899929"/>
                                </a:moveTo>
                                <a:lnTo>
                                  <a:pt x="1924131" y="4899929"/>
                                </a:lnTo>
                              </a:path>
                              <a:path w="4389120" h="5397500">
                                <a:moveTo>
                                  <a:pt x="1924131" y="4899929"/>
                                </a:moveTo>
                                <a:lnTo>
                                  <a:pt x="1935358" y="4923119"/>
                                </a:lnTo>
                              </a:path>
                              <a:path w="4389120" h="5397500">
                                <a:moveTo>
                                  <a:pt x="1935358" y="4923119"/>
                                </a:moveTo>
                                <a:lnTo>
                                  <a:pt x="1946585" y="4923119"/>
                                </a:lnTo>
                              </a:path>
                              <a:path w="4389120" h="5397500">
                                <a:moveTo>
                                  <a:pt x="1946585" y="4923119"/>
                                </a:moveTo>
                                <a:lnTo>
                                  <a:pt x="1957812" y="4923119"/>
                                </a:lnTo>
                              </a:path>
                              <a:path w="4389120" h="5397500">
                                <a:moveTo>
                                  <a:pt x="1957812" y="4923119"/>
                                </a:moveTo>
                                <a:lnTo>
                                  <a:pt x="1969039" y="4923119"/>
                                </a:lnTo>
                              </a:path>
                              <a:path w="4389120" h="5397500">
                                <a:moveTo>
                                  <a:pt x="1969039" y="4923119"/>
                                </a:moveTo>
                                <a:lnTo>
                                  <a:pt x="1980491" y="4923119"/>
                                </a:lnTo>
                              </a:path>
                              <a:path w="4389120" h="5397500">
                                <a:moveTo>
                                  <a:pt x="1980491" y="4923119"/>
                                </a:moveTo>
                                <a:lnTo>
                                  <a:pt x="1991718" y="4945632"/>
                                </a:lnTo>
                              </a:path>
                              <a:path w="4389120" h="5397500">
                                <a:moveTo>
                                  <a:pt x="1991718" y="4945632"/>
                                </a:moveTo>
                                <a:lnTo>
                                  <a:pt x="2002945" y="4945632"/>
                                </a:lnTo>
                              </a:path>
                              <a:path w="4389120" h="5397500">
                                <a:moveTo>
                                  <a:pt x="2002945" y="4945632"/>
                                </a:moveTo>
                                <a:lnTo>
                                  <a:pt x="2014172" y="4945632"/>
                                </a:lnTo>
                              </a:path>
                              <a:path w="4389120" h="5397500">
                                <a:moveTo>
                                  <a:pt x="2014172" y="4945632"/>
                                </a:moveTo>
                                <a:lnTo>
                                  <a:pt x="2025400" y="4945632"/>
                                </a:lnTo>
                              </a:path>
                              <a:path w="4389120" h="5397500">
                                <a:moveTo>
                                  <a:pt x="2025400" y="4945632"/>
                                </a:moveTo>
                                <a:lnTo>
                                  <a:pt x="2036627" y="4945632"/>
                                </a:lnTo>
                              </a:path>
                              <a:path w="4389120" h="5397500">
                                <a:moveTo>
                                  <a:pt x="2036627" y="4945632"/>
                                </a:moveTo>
                                <a:lnTo>
                                  <a:pt x="2047854" y="4945632"/>
                                </a:lnTo>
                              </a:path>
                              <a:path w="4389120" h="5397500">
                                <a:moveTo>
                                  <a:pt x="2047854" y="4945632"/>
                                </a:moveTo>
                                <a:lnTo>
                                  <a:pt x="2059081" y="4945632"/>
                                </a:lnTo>
                              </a:path>
                              <a:path w="4389120" h="5397500">
                                <a:moveTo>
                                  <a:pt x="2059081" y="4945632"/>
                                </a:moveTo>
                                <a:lnTo>
                                  <a:pt x="2059081" y="4968079"/>
                                </a:lnTo>
                              </a:path>
                              <a:path w="4389120" h="5397500">
                                <a:moveTo>
                                  <a:pt x="2059081" y="4968079"/>
                                </a:moveTo>
                                <a:lnTo>
                                  <a:pt x="2070308" y="4968079"/>
                                </a:lnTo>
                              </a:path>
                              <a:path w="4389120" h="5397500">
                                <a:moveTo>
                                  <a:pt x="2070308" y="4968079"/>
                                </a:moveTo>
                                <a:lnTo>
                                  <a:pt x="2081535" y="4968079"/>
                                </a:lnTo>
                              </a:path>
                              <a:path w="4389120" h="5397500">
                                <a:moveTo>
                                  <a:pt x="2081535" y="4968079"/>
                                </a:moveTo>
                                <a:lnTo>
                                  <a:pt x="2092875" y="4968079"/>
                                </a:lnTo>
                              </a:path>
                              <a:path w="4389120" h="5397500">
                                <a:moveTo>
                                  <a:pt x="2092875" y="4968079"/>
                                </a:moveTo>
                                <a:lnTo>
                                  <a:pt x="2104326" y="4968079"/>
                                </a:lnTo>
                              </a:path>
                              <a:path w="4389120" h="5397500">
                                <a:moveTo>
                                  <a:pt x="2104326" y="4968079"/>
                                </a:moveTo>
                                <a:lnTo>
                                  <a:pt x="2115554" y="4968079"/>
                                </a:lnTo>
                              </a:path>
                              <a:path w="4389120" h="5397500">
                                <a:moveTo>
                                  <a:pt x="2115554" y="4968079"/>
                                </a:moveTo>
                                <a:lnTo>
                                  <a:pt x="2126781" y="4968079"/>
                                </a:lnTo>
                              </a:path>
                              <a:path w="4389120" h="5397500">
                                <a:moveTo>
                                  <a:pt x="2126781" y="4968079"/>
                                </a:moveTo>
                                <a:lnTo>
                                  <a:pt x="2138008" y="4990593"/>
                                </a:lnTo>
                              </a:path>
                              <a:path w="4389120" h="5397500">
                                <a:moveTo>
                                  <a:pt x="2138008" y="4990593"/>
                                </a:moveTo>
                                <a:lnTo>
                                  <a:pt x="2149235" y="4990593"/>
                                </a:lnTo>
                              </a:path>
                              <a:path w="4389120" h="5397500">
                                <a:moveTo>
                                  <a:pt x="2149235" y="4990593"/>
                                </a:moveTo>
                                <a:lnTo>
                                  <a:pt x="2160462" y="4990593"/>
                                </a:lnTo>
                              </a:path>
                              <a:path w="4389120" h="5397500">
                                <a:moveTo>
                                  <a:pt x="2160462" y="4990593"/>
                                </a:moveTo>
                                <a:lnTo>
                                  <a:pt x="2171689" y="4990593"/>
                                </a:lnTo>
                              </a:path>
                              <a:path w="4389120" h="5397500">
                                <a:moveTo>
                                  <a:pt x="2171689" y="4990593"/>
                                </a:moveTo>
                                <a:lnTo>
                                  <a:pt x="2182917" y="4990593"/>
                                </a:lnTo>
                              </a:path>
                              <a:path w="4389120" h="5397500">
                                <a:moveTo>
                                  <a:pt x="2182917" y="4990593"/>
                                </a:moveTo>
                                <a:lnTo>
                                  <a:pt x="2194144" y="4990593"/>
                                </a:lnTo>
                              </a:path>
                              <a:path w="4389120" h="5397500">
                                <a:moveTo>
                                  <a:pt x="2194144" y="4990593"/>
                                </a:moveTo>
                                <a:lnTo>
                                  <a:pt x="2205371" y="4990593"/>
                                </a:lnTo>
                              </a:path>
                              <a:path w="4389120" h="5397500">
                                <a:moveTo>
                                  <a:pt x="2205371" y="4990593"/>
                                </a:moveTo>
                                <a:lnTo>
                                  <a:pt x="2216598" y="5013107"/>
                                </a:lnTo>
                              </a:path>
                              <a:path w="4389120" h="5397500">
                                <a:moveTo>
                                  <a:pt x="2216598" y="5013107"/>
                                </a:moveTo>
                                <a:lnTo>
                                  <a:pt x="2227825" y="5013107"/>
                                </a:lnTo>
                              </a:path>
                              <a:path w="4389120" h="5397500">
                                <a:moveTo>
                                  <a:pt x="2227825" y="5013107"/>
                                </a:moveTo>
                                <a:lnTo>
                                  <a:pt x="2239389" y="5013107"/>
                                </a:lnTo>
                              </a:path>
                              <a:path w="4389120" h="5397500">
                                <a:moveTo>
                                  <a:pt x="2239389" y="5013107"/>
                                </a:moveTo>
                                <a:lnTo>
                                  <a:pt x="2250616" y="5013107"/>
                                </a:lnTo>
                              </a:path>
                              <a:path w="4389120" h="5397500">
                                <a:moveTo>
                                  <a:pt x="2250616" y="5013107"/>
                                </a:moveTo>
                                <a:lnTo>
                                  <a:pt x="2261843" y="5013107"/>
                                </a:lnTo>
                              </a:path>
                              <a:path w="4389120" h="5397500">
                                <a:moveTo>
                                  <a:pt x="2261843" y="5013107"/>
                                </a:moveTo>
                                <a:lnTo>
                                  <a:pt x="2273071" y="5013107"/>
                                </a:lnTo>
                              </a:path>
                              <a:path w="4389120" h="5397500">
                                <a:moveTo>
                                  <a:pt x="2273071" y="5013107"/>
                                </a:moveTo>
                                <a:lnTo>
                                  <a:pt x="2284298" y="5013107"/>
                                </a:lnTo>
                              </a:path>
                              <a:path w="4389120" h="5397500">
                                <a:moveTo>
                                  <a:pt x="2284298" y="5013107"/>
                                </a:moveTo>
                                <a:lnTo>
                                  <a:pt x="2295525" y="5013107"/>
                                </a:lnTo>
                              </a:path>
                              <a:path w="4389120" h="5397500">
                                <a:moveTo>
                                  <a:pt x="2295525" y="5013107"/>
                                </a:moveTo>
                                <a:lnTo>
                                  <a:pt x="2295525" y="5035643"/>
                                </a:lnTo>
                              </a:path>
                              <a:path w="4389120" h="5397500">
                                <a:moveTo>
                                  <a:pt x="2295525" y="5035643"/>
                                </a:moveTo>
                                <a:lnTo>
                                  <a:pt x="2306752" y="5035643"/>
                                </a:lnTo>
                              </a:path>
                              <a:path w="4389120" h="5397500">
                                <a:moveTo>
                                  <a:pt x="2306752" y="5035643"/>
                                </a:moveTo>
                                <a:lnTo>
                                  <a:pt x="2317979" y="5035643"/>
                                </a:lnTo>
                              </a:path>
                              <a:path w="4389120" h="5397500">
                                <a:moveTo>
                                  <a:pt x="2317979" y="5035643"/>
                                </a:moveTo>
                                <a:lnTo>
                                  <a:pt x="2329206" y="5035643"/>
                                </a:lnTo>
                              </a:path>
                              <a:path w="4389120" h="5397500">
                                <a:moveTo>
                                  <a:pt x="2329206" y="5035643"/>
                                </a:moveTo>
                                <a:lnTo>
                                  <a:pt x="2340433" y="5035643"/>
                                </a:lnTo>
                              </a:path>
                              <a:path w="4389120" h="5397500">
                                <a:moveTo>
                                  <a:pt x="2340433" y="5035643"/>
                                </a:moveTo>
                                <a:lnTo>
                                  <a:pt x="2351661" y="5035643"/>
                                </a:lnTo>
                              </a:path>
                              <a:path w="4389120" h="5397500">
                                <a:moveTo>
                                  <a:pt x="2351661" y="5035643"/>
                                </a:moveTo>
                                <a:lnTo>
                                  <a:pt x="2362888" y="5035643"/>
                                </a:lnTo>
                              </a:path>
                              <a:path w="4389120" h="5397500">
                                <a:moveTo>
                                  <a:pt x="2362888" y="5035643"/>
                                </a:moveTo>
                                <a:lnTo>
                                  <a:pt x="2374339" y="5035643"/>
                                </a:lnTo>
                              </a:path>
                              <a:path w="4389120" h="5397500">
                                <a:moveTo>
                                  <a:pt x="2374339" y="5035643"/>
                                </a:moveTo>
                                <a:lnTo>
                                  <a:pt x="2385567" y="5035643"/>
                                </a:lnTo>
                              </a:path>
                              <a:path w="4389120" h="5397500">
                                <a:moveTo>
                                  <a:pt x="2385567" y="5035643"/>
                                </a:moveTo>
                                <a:lnTo>
                                  <a:pt x="2396794" y="5058157"/>
                                </a:lnTo>
                              </a:path>
                              <a:path w="4389120" h="5397500">
                                <a:moveTo>
                                  <a:pt x="2396794" y="5058157"/>
                                </a:moveTo>
                                <a:lnTo>
                                  <a:pt x="2408021" y="5058157"/>
                                </a:lnTo>
                              </a:path>
                              <a:path w="4389120" h="5397500">
                                <a:moveTo>
                                  <a:pt x="2408021" y="5058157"/>
                                </a:moveTo>
                                <a:lnTo>
                                  <a:pt x="2419248" y="5058157"/>
                                </a:lnTo>
                              </a:path>
                              <a:path w="4389120" h="5397500">
                                <a:moveTo>
                                  <a:pt x="2419248" y="5058157"/>
                                </a:moveTo>
                                <a:lnTo>
                                  <a:pt x="2430475" y="5058157"/>
                                </a:lnTo>
                              </a:path>
                              <a:path w="4389120" h="5397500">
                                <a:moveTo>
                                  <a:pt x="2430475" y="5058157"/>
                                </a:moveTo>
                                <a:lnTo>
                                  <a:pt x="2441702" y="5058157"/>
                                </a:lnTo>
                              </a:path>
                              <a:path w="4389120" h="5397500">
                                <a:moveTo>
                                  <a:pt x="2441702" y="5058157"/>
                                </a:moveTo>
                                <a:lnTo>
                                  <a:pt x="2453042" y="5058157"/>
                                </a:lnTo>
                              </a:path>
                              <a:path w="4389120" h="5397500">
                                <a:moveTo>
                                  <a:pt x="2453042" y="5058157"/>
                                </a:moveTo>
                                <a:lnTo>
                                  <a:pt x="2464269" y="5058157"/>
                                </a:lnTo>
                              </a:path>
                              <a:path w="4389120" h="5397500">
                                <a:moveTo>
                                  <a:pt x="2464269" y="5058157"/>
                                </a:moveTo>
                                <a:lnTo>
                                  <a:pt x="2475496" y="5058157"/>
                                </a:lnTo>
                              </a:path>
                              <a:path w="4389120" h="5397500">
                                <a:moveTo>
                                  <a:pt x="2475496" y="5058157"/>
                                </a:moveTo>
                                <a:lnTo>
                                  <a:pt x="2486723" y="5058157"/>
                                </a:lnTo>
                              </a:path>
                              <a:path w="4389120" h="5397500">
                                <a:moveTo>
                                  <a:pt x="2486723" y="5058157"/>
                                </a:moveTo>
                                <a:lnTo>
                                  <a:pt x="2497950" y="5058157"/>
                                </a:lnTo>
                              </a:path>
                              <a:path w="4389120" h="5397500">
                                <a:moveTo>
                                  <a:pt x="2497950" y="5058157"/>
                                </a:moveTo>
                                <a:lnTo>
                                  <a:pt x="2509402" y="5080671"/>
                                </a:lnTo>
                              </a:path>
                              <a:path w="4389120" h="5397500">
                                <a:moveTo>
                                  <a:pt x="2509402" y="5080671"/>
                                </a:moveTo>
                                <a:lnTo>
                                  <a:pt x="2520629" y="5080671"/>
                                </a:lnTo>
                              </a:path>
                              <a:path w="4389120" h="5397500">
                                <a:moveTo>
                                  <a:pt x="2520629" y="5080671"/>
                                </a:moveTo>
                                <a:lnTo>
                                  <a:pt x="2531856" y="5080671"/>
                                </a:lnTo>
                              </a:path>
                              <a:path w="4389120" h="5397500">
                                <a:moveTo>
                                  <a:pt x="2531856" y="5080671"/>
                                </a:moveTo>
                                <a:lnTo>
                                  <a:pt x="2543083" y="5080671"/>
                                </a:lnTo>
                              </a:path>
                              <a:path w="4389120" h="5397500">
                                <a:moveTo>
                                  <a:pt x="2543083" y="5080671"/>
                                </a:moveTo>
                                <a:lnTo>
                                  <a:pt x="2554311" y="5080671"/>
                                </a:lnTo>
                              </a:path>
                              <a:path w="4389120" h="5397500">
                                <a:moveTo>
                                  <a:pt x="2554311" y="5080671"/>
                                </a:moveTo>
                                <a:lnTo>
                                  <a:pt x="2565538" y="5080671"/>
                                </a:lnTo>
                              </a:path>
                              <a:path w="4389120" h="5397500">
                                <a:moveTo>
                                  <a:pt x="2565538" y="5080671"/>
                                </a:moveTo>
                                <a:lnTo>
                                  <a:pt x="2576765" y="5080671"/>
                                </a:lnTo>
                              </a:path>
                              <a:path w="4389120" h="5397500">
                                <a:moveTo>
                                  <a:pt x="2576765" y="5080671"/>
                                </a:moveTo>
                                <a:lnTo>
                                  <a:pt x="2587992" y="5080671"/>
                                </a:lnTo>
                              </a:path>
                              <a:path w="4389120" h="5397500">
                                <a:moveTo>
                                  <a:pt x="2587992" y="5080671"/>
                                </a:moveTo>
                                <a:lnTo>
                                  <a:pt x="2599219" y="5080671"/>
                                </a:lnTo>
                              </a:path>
                              <a:path w="4389120" h="5397500">
                                <a:moveTo>
                                  <a:pt x="2599219" y="5080671"/>
                                </a:moveTo>
                                <a:lnTo>
                                  <a:pt x="2610446" y="5080671"/>
                                </a:lnTo>
                              </a:path>
                              <a:path w="4389120" h="5397500">
                                <a:moveTo>
                                  <a:pt x="2610446" y="5080671"/>
                                </a:moveTo>
                                <a:lnTo>
                                  <a:pt x="2621674" y="5103185"/>
                                </a:lnTo>
                              </a:path>
                              <a:path w="4389120" h="5397500">
                                <a:moveTo>
                                  <a:pt x="2621674" y="5103185"/>
                                </a:moveTo>
                                <a:lnTo>
                                  <a:pt x="2632901" y="5103185"/>
                                </a:lnTo>
                              </a:path>
                              <a:path w="4389120" h="5397500">
                                <a:moveTo>
                                  <a:pt x="2632901" y="5103185"/>
                                </a:moveTo>
                                <a:lnTo>
                                  <a:pt x="2644465" y="5103185"/>
                                </a:lnTo>
                              </a:path>
                              <a:path w="4389120" h="5397500">
                                <a:moveTo>
                                  <a:pt x="2644465" y="5103185"/>
                                </a:moveTo>
                                <a:lnTo>
                                  <a:pt x="2655692" y="5103185"/>
                                </a:lnTo>
                              </a:path>
                              <a:path w="4389120" h="5397500">
                                <a:moveTo>
                                  <a:pt x="2655692" y="5103185"/>
                                </a:moveTo>
                                <a:lnTo>
                                  <a:pt x="2666919" y="5103185"/>
                                </a:lnTo>
                              </a:path>
                              <a:path w="4389120" h="5397500">
                                <a:moveTo>
                                  <a:pt x="2666919" y="5103185"/>
                                </a:moveTo>
                                <a:lnTo>
                                  <a:pt x="2678146" y="5103185"/>
                                </a:lnTo>
                              </a:path>
                              <a:path w="4389120" h="5397500">
                                <a:moveTo>
                                  <a:pt x="2678146" y="5103185"/>
                                </a:moveTo>
                                <a:lnTo>
                                  <a:pt x="2689373" y="5103185"/>
                                </a:lnTo>
                              </a:path>
                              <a:path w="4389120" h="5397500">
                                <a:moveTo>
                                  <a:pt x="2689373" y="5103185"/>
                                </a:moveTo>
                                <a:lnTo>
                                  <a:pt x="2700600" y="5103185"/>
                                </a:lnTo>
                              </a:path>
                              <a:path w="4389120" h="5397500">
                                <a:moveTo>
                                  <a:pt x="2700600" y="5103185"/>
                                </a:moveTo>
                                <a:lnTo>
                                  <a:pt x="2711828" y="5103185"/>
                                </a:lnTo>
                              </a:path>
                              <a:path w="4389120" h="5397500">
                                <a:moveTo>
                                  <a:pt x="2711828" y="5103185"/>
                                </a:moveTo>
                                <a:lnTo>
                                  <a:pt x="2723055" y="5103185"/>
                                </a:lnTo>
                              </a:path>
                              <a:path w="4389120" h="5397500">
                                <a:moveTo>
                                  <a:pt x="2723055" y="5103185"/>
                                </a:moveTo>
                                <a:lnTo>
                                  <a:pt x="2734282" y="5103185"/>
                                </a:lnTo>
                              </a:path>
                              <a:path w="4389120" h="5397500">
                                <a:moveTo>
                                  <a:pt x="2734282" y="5103185"/>
                                </a:moveTo>
                                <a:lnTo>
                                  <a:pt x="2745509" y="5103185"/>
                                </a:lnTo>
                              </a:path>
                              <a:path w="4389120" h="5397500">
                                <a:moveTo>
                                  <a:pt x="2745509" y="5103185"/>
                                </a:moveTo>
                                <a:lnTo>
                                  <a:pt x="2756736" y="5103185"/>
                                </a:lnTo>
                              </a:path>
                              <a:path w="4389120" h="5397500">
                                <a:moveTo>
                                  <a:pt x="2756736" y="5103185"/>
                                </a:moveTo>
                                <a:lnTo>
                                  <a:pt x="2767963" y="5126262"/>
                                </a:lnTo>
                              </a:path>
                              <a:path w="4389120" h="5397500">
                                <a:moveTo>
                                  <a:pt x="2767963" y="5126262"/>
                                </a:moveTo>
                                <a:lnTo>
                                  <a:pt x="2779415" y="5126262"/>
                                </a:lnTo>
                              </a:path>
                              <a:path w="4389120" h="5397500">
                                <a:moveTo>
                                  <a:pt x="2779415" y="5126262"/>
                                </a:moveTo>
                                <a:lnTo>
                                  <a:pt x="2790642" y="5126262"/>
                                </a:lnTo>
                              </a:path>
                              <a:path w="4389120" h="5397500">
                                <a:moveTo>
                                  <a:pt x="2790642" y="5126262"/>
                                </a:moveTo>
                                <a:lnTo>
                                  <a:pt x="2801982" y="5126262"/>
                                </a:lnTo>
                              </a:path>
                              <a:path w="4389120" h="5397500">
                                <a:moveTo>
                                  <a:pt x="2801982" y="5126262"/>
                                </a:moveTo>
                                <a:lnTo>
                                  <a:pt x="2813209" y="5126262"/>
                                </a:lnTo>
                              </a:path>
                              <a:path w="4389120" h="5397500">
                                <a:moveTo>
                                  <a:pt x="2813209" y="5126262"/>
                                </a:moveTo>
                                <a:lnTo>
                                  <a:pt x="2824436" y="5126262"/>
                                </a:lnTo>
                              </a:path>
                              <a:path w="4389120" h="5397500">
                                <a:moveTo>
                                  <a:pt x="2824436" y="5126262"/>
                                </a:moveTo>
                                <a:lnTo>
                                  <a:pt x="2835663" y="5126262"/>
                                </a:lnTo>
                              </a:path>
                              <a:path w="4389120" h="5397500">
                                <a:moveTo>
                                  <a:pt x="2835663" y="5126262"/>
                                </a:moveTo>
                                <a:lnTo>
                                  <a:pt x="2846890" y="5126262"/>
                                </a:lnTo>
                              </a:path>
                              <a:path w="4389120" h="5397500">
                                <a:moveTo>
                                  <a:pt x="2846890" y="5126262"/>
                                </a:moveTo>
                                <a:lnTo>
                                  <a:pt x="2858117" y="5126262"/>
                                </a:lnTo>
                              </a:path>
                              <a:path w="4389120" h="5397500">
                                <a:moveTo>
                                  <a:pt x="2858117" y="5126262"/>
                                </a:moveTo>
                                <a:lnTo>
                                  <a:pt x="2869344" y="5126262"/>
                                </a:lnTo>
                              </a:path>
                              <a:path w="4389120" h="5397500">
                                <a:moveTo>
                                  <a:pt x="2869344" y="5126262"/>
                                </a:moveTo>
                                <a:lnTo>
                                  <a:pt x="2880572" y="5126262"/>
                                </a:lnTo>
                              </a:path>
                              <a:path w="4389120" h="5397500">
                                <a:moveTo>
                                  <a:pt x="2880572" y="5126262"/>
                                </a:moveTo>
                                <a:lnTo>
                                  <a:pt x="2891799" y="5126262"/>
                                </a:lnTo>
                              </a:path>
                              <a:path w="4389120" h="5397500">
                                <a:moveTo>
                                  <a:pt x="2891799" y="5126262"/>
                                </a:moveTo>
                                <a:lnTo>
                                  <a:pt x="2903026" y="5126262"/>
                                </a:lnTo>
                              </a:path>
                              <a:path w="4389120" h="5397500">
                                <a:moveTo>
                                  <a:pt x="2903026" y="5126262"/>
                                </a:moveTo>
                                <a:lnTo>
                                  <a:pt x="2914478" y="5148776"/>
                                </a:lnTo>
                              </a:path>
                              <a:path w="4389120" h="5397500">
                                <a:moveTo>
                                  <a:pt x="2914478" y="5148776"/>
                                </a:moveTo>
                                <a:lnTo>
                                  <a:pt x="2925705" y="5148776"/>
                                </a:lnTo>
                              </a:path>
                              <a:path w="4389120" h="5397500">
                                <a:moveTo>
                                  <a:pt x="2925705" y="5148776"/>
                                </a:moveTo>
                                <a:lnTo>
                                  <a:pt x="2936932" y="5148776"/>
                                </a:lnTo>
                              </a:path>
                              <a:path w="4389120" h="5397500">
                                <a:moveTo>
                                  <a:pt x="2936932" y="5148776"/>
                                </a:moveTo>
                                <a:lnTo>
                                  <a:pt x="2948159" y="5148776"/>
                                </a:lnTo>
                              </a:path>
                              <a:path w="4389120" h="5397500">
                                <a:moveTo>
                                  <a:pt x="2948159" y="5148776"/>
                                </a:moveTo>
                                <a:lnTo>
                                  <a:pt x="2959386" y="5148776"/>
                                </a:lnTo>
                              </a:path>
                              <a:path w="4389120" h="5397500">
                                <a:moveTo>
                                  <a:pt x="2959386" y="5148776"/>
                                </a:moveTo>
                                <a:lnTo>
                                  <a:pt x="2970613" y="5148776"/>
                                </a:lnTo>
                              </a:path>
                              <a:path w="4389120" h="5397500">
                                <a:moveTo>
                                  <a:pt x="2970613" y="5148776"/>
                                </a:moveTo>
                                <a:lnTo>
                                  <a:pt x="2981840" y="5148776"/>
                                </a:lnTo>
                              </a:path>
                              <a:path w="4389120" h="5397500">
                                <a:moveTo>
                                  <a:pt x="2981840" y="5148776"/>
                                </a:moveTo>
                                <a:lnTo>
                                  <a:pt x="2993068" y="5148776"/>
                                </a:lnTo>
                              </a:path>
                              <a:path w="4389120" h="5397500">
                                <a:moveTo>
                                  <a:pt x="2993068" y="5148776"/>
                                </a:moveTo>
                                <a:lnTo>
                                  <a:pt x="3004295" y="5148776"/>
                                </a:lnTo>
                              </a:path>
                              <a:path w="4389120" h="5397500">
                                <a:moveTo>
                                  <a:pt x="3004295" y="5148776"/>
                                </a:moveTo>
                                <a:lnTo>
                                  <a:pt x="3015522" y="5148776"/>
                                </a:lnTo>
                              </a:path>
                              <a:path w="4389120" h="5397500">
                                <a:moveTo>
                                  <a:pt x="3015522" y="5148776"/>
                                </a:moveTo>
                                <a:lnTo>
                                  <a:pt x="3026749" y="5148776"/>
                                </a:lnTo>
                              </a:path>
                              <a:path w="4389120" h="5397500">
                                <a:moveTo>
                                  <a:pt x="3026749" y="5148776"/>
                                </a:moveTo>
                                <a:lnTo>
                                  <a:pt x="3038313" y="5148776"/>
                                </a:lnTo>
                              </a:path>
                              <a:path w="4389120" h="5397500">
                                <a:moveTo>
                                  <a:pt x="3038313" y="5148776"/>
                                </a:moveTo>
                                <a:lnTo>
                                  <a:pt x="3049540" y="5148776"/>
                                </a:lnTo>
                              </a:path>
                              <a:path w="4389120" h="5397500">
                                <a:moveTo>
                                  <a:pt x="3049540" y="5148776"/>
                                </a:moveTo>
                                <a:lnTo>
                                  <a:pt x="3060767" y="5148776"/>
                                </a:lnTo>
                              </a:path>
                              <a:path w="4389120" h="5397500">
                                <a:moveTo>
                                  <a:pt x="3060767" y="5148776"/>
                                </a:moveTo>
                                <a:lnTo>
                                  <a:pt x="3071994" y="5148776"/>
                                </a:lnTo>
                              </a:path>
                              <a:path w="4389120" h="5397500">
                                <a:moveTo>
                                  <a:pt x="3071994" y="5148776"/>
                                </a:moveTo>
                                <a:lnTo>
                                  <a:pt x="3083222" y="5148776"/>
                                </a:lnTo>
                              </a:path>
                              <a:path w="4389120" h="5397500">
                                <a:moveTo>
                                  <a:pt x="3083222" y="5148776"/>
                                </a:moveTo>
                                <a:lnTo>
                                  <a:pt x="3094449" y="5171289"/>
                                </a:lnTo>
                              </a:path>
                              <a:path w="4389120" h="5397500">
                                <a:moveTo>
                                  <a:pt x="3094449" y="5171289"/>
                                </a:moveTo>
                                <a:lnTo>
                                  <a:pt x="3105676" y="5171289"/>
                                </a:lnTo>
                              </a:path>
                              <a:path w="4389120" h="5397500">
                                <a:moveTo>
                                  <a:pt x="3105676" y="5171289"/>
                                </a:moveTo>
                                <a:lnTo>
                                  <a:pt x="3116903" y="5171289"/>
                                </a:lnTo>
                              </a:path>
                              <a:path w="4389120" h="5397500">
                                <a:moveTo>
                                  <a:pt x="3116903" y="5171289"/>
                                </a:moveTo>
                                <a:lnTo>
                                  <a:pt x="3128130" y="5171289"/>
                                </a:lnTo>
                              </a:path>
                              <a:path w="4389120" h="5397500">
                                <a:moveTo>
                                  <a:pt x="3128130" y="5171289"/>
                                </a:moveTo>
                                <a:lnTo>
                                  <a:pt x="3139357" y="5171289"/>
                                </a:lnTo>
                              </a:path>
                              <a:path w="4389120" h="5397500">
                                <a:moveTo>
                                  <a:pt x="3139357" y="5171289"/>
                                </a:moveTo>
                                <a:lnTo>
                                  <a:pt x="3150585" y="5171289"/>
                                </a:lnTo>
                              </a:path>
                              <a:path w="4389120" h="5397500">
                                <a:moveTo>
                                  <a:pt x="3150585" y="5171289"/>
                                </a:moveTo>
                                <a:lnTo>
                                  <a:pt x="3161812" y="5171289"/>
                                </a:lnTo>
                              </a:path>
                              <a:path w="4389120" h="5397500">
                                <a:moveTo>
                                  <a:pt x="3161812" y="5171289"/>
                                </a:moveTo>
                                <a:lnTo>
                                  <a:pt x="3173376" y="5171289"/>
                                </a:lnTo>
                              </a:path>
                              <a:path w="4389120" h="5397500">
                                <a:moveTo>
                                  <a:pt x="3173376" y="5171289"/>
                                </a:moveTo>
                                <a:lnTo>
                                  <a:pt x="3184603" y="5171289"/>
                                </a:lnTo>
                              </a:path>
                              <a:path w="4389120" h="5397500">
                                <a:moveTo>
                                  <a:pt x="3184603" y="5171289"/>
                                </a:moveTo>
                                <a:lnTo>
                                  <a:pt x="3195830" y="5171289"/>
                                </a:lnTo>
                              </a:path>
                              <a:path w="4389120" h="5397500">
                                <a:moveTo>
                                  <a:pt x="3195830" y="5171289"/>
                                </a:moveTo>
                                <a:lnTo>
                                  <a:pt x="3207057" y="5171289"/>
                                </a:lnTo>
                              </a:path>
                              <a:path w="4389120" h="5397500">
                                <a:moveTo>
                                  <a:pt x="3207057" y="5171289"/>
                                </a:moveTo>
                                <a:lnTo>
                                  <a:pt x="3218284" y="5171289"/>
                                </a:lnTo>
                              </a:path>
                              <a:path w="4389120" h="5397500">
                                <a:moveTo>
                                  <a:pt x="3218284" y="5171289"/>
                                </a:moveTo>
                                <a:lnTo>
                                  <a:pt x="3229511" y="5171289"/>
                                </a:lnTo>
                              </a:path>
                              <a:path w="4389120" h="5397500">
                                <a:moveTo>
                                  <a:pt x="3229511" y="5171289"/>
                                </a:moveTo>
                                <a:lnTo>
                                  <a:pt x="3240739" y="5171289"/>
                                </a:lnTo>
                              </a:path>
                              <a:path w="4389120" h="5397500">
                                <a:moveTo>
                                  <a:pt x="3240739" y="5171289"/>
                                </a:moveTo>
                                <a:lnTo>
                                  <a:pt x="3251966" y="5171289"/>
                                </a:lnTo>
                              </a:path>
                              <a:path w="4389120" h="5397500">
                                <a:moveTo>
                                  <a:pt x="3251966" y="5171289"/>
                                </a:moveTo>
                                <a:lnTo>
                                  <a:pt x="3263193" y="5171289"/>
                                </a:lnTo>
                              </a:path>
                              <a:path w="4389120" h="5397500">
                                <a:moveTo>
                                  <a:pt x="3263193" y="5171289"/>
                                </a:moveTo>
                                <a:lnTo>
                                  <a:pt x="3274420" y="5171289"/>
                                </a:lnTo>
                              </a:path>
                              <a:path w="4389120" h="5397500">
                                <a:moveTo>
                                  <a:pt x="3274420" y="5171289"/>
                                </a:moveTo>
                                <a:lnTo>
                                  <a:pt x="3285647" y="5171289"/>
                                </a:lnTo>
                              </a:path>
                              <a:path w="4389120" h="5397500">
                                <a:moveTo>
                                  <a:pt x="3285647" y="5171289"/>
                                </a:moveTo>
                                <a:lnTo>
                                  <a:pt x="3285647" y="5193826"/>
                                </a:lnTo>
                              </a:path>
                              <a:path w="4389120" h="5397500">
                                <a:moveTo>
                                  <a:pt x="3285647" y="5193826"/>
                                </a:moveTo>
                                <a:lnTo>
                                  <a:pt x="3296874" y="5193826"/>
                                </a:lnTo>
                              </a:path>
                              <a:path w="4389120" h="5397500">
                                <a:moveTo>
                                  <a:pt x="3296874" y="5193826"/>
                                </a:moveTo>
                                <a:lnTo>
                                  <a:pt x="3308326" y="5193826"/>
                                </a:lnTo>
                              </a:path>
                              <a:path w="4389120" h="5397500">
                                <a:moveTo>
                                  <a:pt x="3308326" y="5193826"/>
                                </a:moveTo>
                                <a:lnTo>
                                  <a:pt x="3319553" y="5193826"/>
                                </a:lnTo>
                              </a:path>
                              <a:path w="4389120" h="5397500">
                                <a:moveTo>
                                  <a:pt x="3319553" y="5193826"/>
                                </a:moveTo>
                                <a:lnTo>
                                  <a:pt x="3330780" y="5193826"/>
                                </a:lnTo>
                              </a:path>
                              <a:path w="4389120" h="5397500">
                                <a:moveTo>
                                  <a:pt x="3330780" y="5193826"/>
                                </a:moveTo>
                                <a:lnTo>
                                  <a:pt x="3342007" y="5193826"/>
                                </a:lnTo>
                              </a:path>
                              <a:path w="4389120" h="5397500">
                                <a:moveTo>
                                  <a:pt x="3342007" y="5193826"/>
                                </a:moveTo>
                                <a:lnTo>
                                  <a:pt x="3353235" y="5193826"/>
                                </a:lnTo>
                              </a:path>
                              <a:path w="4389120" h="5397500">
                                <a:moveTo>
                                  <a:pt x="3353235" y="5193826"/>
                                </a:moveTo>
                                <a:lnTo>
                                  <a:pt x="3364462" y="5193826"/>
                                </a:lnTo>
                              </a:path>
                              <a:path w="4389120" h="5397500">
                                <a:moveTo>
                                  <a:pt x="3364462" y="5193826"/>
                                </a:moveTo>
                                <a:lnTo>
                                  <a:pt x="3375689" y="5193826"/>
                                </a:lnTo>
                              </a:path>
                              <a:path w="4389120" h="5397500">
                                <a:moveTo>
                                  <a:pt x="3375689" y="5193826"/>
                                </a:moveTo>
                                <a:lnTo>
                                  <a:pt x="3386916" y="5193826"/>
                                </a:lnTo>
                              </a:path>
                              <a:path w="4389120" h="5397500">
                                <a:moveTo>
                                  <a:pt x="3386916" y="5193826"/>
                                </a:moveTo>
                                <a:lnTo>
                                  <a:pt x="3398143" y="5193826"/>
                                </a:lnTo>
                              </a:path>
                              <a:path w="4389120" h="5397500">
                                <a:moveTo>
                                  <a:pt x="3398143" y="5193826"/>
                                </a:moveTo>
                                <a:lnTo>
                                  <a:pt x="3409370" y="5193826"/>
                                </a:lnTo>
                              </a:path>
                              <a:path w="4389120" h="5397500">
                                <a:moveTo>
                                  <a:pt x="3409370" y="5193826"/>
                                </a:moveTo>
                                <a:lnTo>
                                  <a:pt x="3420597" y="5193826"/>
                                </a:lnTo>
                              </a:path>
                              <a:path w="4389120" h="5397500">
                                <a:moveTo>
                                  <a:pt x="3420597" y="5193826"/>
                                </a:moveTo>
                                <a:lnTo>
                                  <a:pt x="3431937" y="5193826"/>
                                </a:lnTo>
                              </a:path>
                              <a:path w="4389120" h="5397500">
                                <a:moveTo>
                                  <a:pt x="3431937" y="5193826"/>
                                </a:moveTo>
                                <a:lnTo>
                                  <a:pt x="3443389" y="5193826"/>
                                </a:lnTo>
                              </a:path>
                              <a:path w="4389120" h="5397500">
                                <a:moveTo>
                                  <a:pt x="3443389" y="5193826"/>
                                </a:moveTo>
                                <a:lnTo>
                                  <a:pt x="3454616" y="5193826"/>
                                </a:lnTo>
                              </a:path>
                              <a:path w="4389120" h="5397500">
                                <a:moveTo>
                                  <a:pt x="3454616" y="5193826"/>
                                </a:moveTo>
                                <a:lnTo>
                                  <a:pt x="3465843" y="5193826"/>
                                </a:lnTo>
                              </a:path>
                              <a:path w="4389120" h="5397500">
                                <a:moveTo>
                                  <a:pt x="3465843" y="5193826"/>
                                </a:moveTo>
                                <a:lnTo>
                                  <a:pt x="3477070" y="5193826"/>
                                </a:lnTo>
                              </a:path>
                              <a:path w="4389120" h="5397500">
                                <a:moveTo>
                                  <a:pt x="3477070" y="5193826"/>
                                </a:moveTo>
                                <a:lnTo>
                                  <a:pt x="3488297" y="5193826"/>
                                </a:lnTo>
                              </a:path>
                              <a:path w="4389120" h="5397500">
                                <a:moveTo>
                                  <a:pt x="3488297" y="5193826"/>
                                </a:moveTo>
                                <a:lnTo>
                                  <a:pt x="3499524" y="5193826"/>
                                </a:lnTo>
                              </a:path>
                              <a:path w="4389120" h="5397500">
                                <a:moveTo>
                                  <a:pt x="3499524" y="5193826"/>
                                </a:moveTo>
                                <a:lnTo>
                                  <a:pt x="3510751" y="5193826"/>
                                </a:lnTo>
                              </a:path>
                              <a:path w="4389120" h="5397500">
                                <a:moveTo>
                                  <a:pt x="3510751" y="5193826"/>
                                </a:moveTo>
                                <a:lnTo>
                                  <a:pt x="3521979" y="5193826"/>
                                </a:lnTo>
                              </a:path>
                              <a:path w="4389120" h="5397500">
                                <a:moveTo>
                                  <a:pt x="3521979" y="5193826"/>
                                </a:moveTo>
                                <a:lnTo>
                                  <a:pt x="3533206" y="5216340"/>
                                </a:lnTo>
                              </a:path>
                              <a:path w="4389120" h="5397500">
                                <a:moveTo>
                                  <a:pt x="3533206" y="5216340"/>
                                </a:moveTo>
                                <a:lnTo>
                                  <a:pt x="3544433" y="5216340"/>
                                </a:lnTo>
                              </a:path>
                              <a:path w="4389120" h="5397500">
                                <a:moveTo>
                                  <a:pt x="3544433" y="5216340"/>
                                </a:moveTo>
                                <a:lnTo>
                                  <a:pt x="3555660" y="5216340"/>
                                </a:lnTo>
                              </a:path>
                              <a:path w="4389120" h="5397500">
                                <a:moveTo>
                                  <a:pt x="3555660" y="5216340"/>
                                </a:moveTo>
                                <a:lnTo>
                                  <a:pt x="3566887" y="5216340"/>
                                </a:lnTo>
                              </a:path>
                              <a:path w="4389120" h="5397500">
                                <a:moveTo>
                                  <a:pt x="3566887" y="5216340"/>
                                </a:moveTo>
                                <a:lnTo>
                                  <a:pt x="3578451" y="5216340"/>
                                </a:lnTo>
                              </a:path>
                              <a:path w="4389120" h="5397500">
                                <a:moveTo>
                                  <a:pt x="3578451" y="5216340"/>
                                </a:moveTo>
                                <a:lnTo>
                                  <a:pt x="3589678" y="5216340"/>
                                </a:lnTo>
                              </a:path>
                              <a:path w="4389120" h="5397500">
                                <a:moveTo>
                                  <a:pt x="3589678" y="5216340"/>
                                </a:moveTo>
                                <a:lnTo>
                                  <a:pt x="3600905" y="5216340"/>
                                </a:lnTo>
                              </a:path>
                              <a:path w="4389120" h="5397500">
                                <a:moveTo>
                                  <a:pt x="3600905" y="5216340"/>
                                </a:moveTo>
                                <a:lnTo>
                                  <a:pt x="3612133" y="5216340"/>
                                </a:lnTo>
                              </a:path>
                              <a:path w="4389120" h="5397500">
                                <a:moveTo>
                                  <a:pt x="3612133" y="5216340"/>
                                </a:moveTo>
                                <a:lnTo>
                                  <a:pt x="3623360" y="5216340"/>
                                </a:lnTo>
                              </a:path>
                              <a:path w="4389120" h="5397500">
                                <a:moveTo>
                                  <a:pt x="3623360" y="5216340"/>
                                </a:moveTo>
                                <a:lnTo>
                                  <a:pt x="3634587" y="5216340"/>
                                </a:lnTo>
                              </a:path>
                              <a:path w="4389120" h="5397500">
                                <a:moveTo>
                                  <a:pt x="3634587" y="5216340"/>
                                </a:moveTo>
                                <a:lnTo>
                                  <a:pt x="3645814" y="5216340"/>
                                </a:lnTo>
                              </a:path>
                              <a:path w="4389120" h="5397500">
                                <a:moveTo>
                                  <a:pt x="3645814" y="5216340"/>
                                </a:moveTo>
                                <a:lnTo>
                                  <a:pt x="3657041" y="5216340"/>
                                </a:lnTo>
                              </a:path>
                              <a:path w="4389120" h="5397500">
                                <a:moveTo>
                                  <a:pt x="3657041" y="5216340"/>
                                </a:moveTo>
                                <a:lnTo>
                                  <a:pt x="3668268" y="5216340"/>
                                </a:lnTo>
                              </a:path>
                              <a:path w="4389120" h="5397500">
                                <a:moveTo>
                                  <a:pt x="3668268" y="5216340"/>
                                </a:moveTo>
                                <a:lnTo>
                                  <a:pt x="3679495" y="5216340"/>
                                </a:lnTo>
                              </a:path>
                              <a:path w="4389120" h="5397500">
                                <a:moveTo>
                                  <a:pt x="3679495" y="5216340"/>
                                </a:moveTo>
                                <a:lnTo>
                                  <a:pt x="3690723" y="5216340"/>
                                </a:lnTo>
                              </a:path>
                              <a:path w="4389120" h="5397500">
                                <a:moveTo>
                                  <a:pt x="3690723" y="5216340"/>
                                </a:moveTo>
                                <a:lnTo>
                                  <a:pt x="3701950" y="5216340"/>
                                </a:lnTo>
                              </a:path>
                              <a:path w="4389120" h="5397500">
                                <a:moveTo>
                                  <a:pt x="3701950" y="5216340"/>
                                </a:moveTo>
                                <a:lnTo>
                                  <a:pt x="3713401" y="5216340"/>
                                </a:lnTo>
                              </a:path>
                              <a:path w="4389120" h="5397500">
                                <a:moveTo>
                                  <a:pt x="3713401" y="5216340"/>
                                </a:moveTo>
                                <a:lnTo>
                                  <a:pt x="3724629" y="5216340"/>
                                </a:lnTo>
                              </a:path>
                              <a:path w="4389120" h="5397500">
                                <a:moveTo>
                                  <a:pt x="3724629" y="5216340"/>
                                </a:moveTo>
                                <a:lnTo>
                                  <a:pt x="3735856" y="5216340"/>
                                </a:lnTo>
                              </a:path>
                              <a:path w="4389120" h="5397500">
                                <a:moveTo>
                                  <a:pt x="3735856" y="5216340"/>
                                </a:moveTo>
                                <a:lnTo>
                                  <a:pt x="3747083" y="5216340"/>
                                </a:lnTo>
                              </a:path>
                              <a:path w="4389120" h="5397500">
                                <a:moveTo>
                                  <a:pt x="3747083" y="5216340"/>
                                </a:moveTo>
                                <a:lnTo>
                                  <a:pt x="3758310" y="5216340"/>
                                </a:lnTo>
                              </a:path>
                              <a:path w="4389120" h="5397500">
                                <a:moveTo>
                                  <a:pt x="3758310" y="5216340"/>
                                </a:moveTo>
                                <a:lnTo>
                                  <a:pt x="3769537" y="5216340"/>
                                </a:lnTo>
                              </a:path>
                              <a:path w="4389120" h="5397500">
                                <a:moveTo>
                                  <a:pt x="3769537" y="5216340"/>
                                </a:moveTo>
                                <a:lnTo>
                                  <a:pt x="3780877" y="5216340"/>
                                </a:lnTo>
                              </a:path>
                              <a:path w="4389120" h="5397500">
                                <a:moveTo>
                                  <a:pt x="3780877" y="5216340"/>
                                </a:moveTo>
                                <a:lnTo>
                                  <a:pt x="3792104" y="5216340"/>
                                </a:lnTo>
                              </a:path>
                              <a:path w="4389120" h="5397500">
                                <a:moveTo>
                                  <a:pt x="3792104" y="5216340"/>
                                </a:moveTo>
                                <a:lnTo>
                                  <a:pt x="3803331" y="5216340"/>
                                </a:lnTo>
                              </a:path>
                              <a:path w="4389120" h="5397500">
                                <a:moveTo>
                                  <a:pt x="3803331" y="5216340"/>
                                </a:moveTo>
                                <a:lnTo>
                                  <a:pt x="3814558" y="5216340"/>
                                </a:lnTo>
                              </a:path>
                              <a:path w="4389120" h="5397500">
                                <a:moveTo>
                                  <a:pt x="3814558" y="5216340"/>
                                </a:moveTo>
                                <a:lnTo>
                                  <a:pt x="3825785" y="5238854"/>
                                </a:lnTo>
                              </a:path>
                              <a:path w="4389120" h="5397500">
                                <a:moveTo>
                                  <a:pt x="3825785" y="5238854"/>
                                </a:moveTo>
                                <a:lnTo>
                                  <a:pt x="3837012" y="5238854"/>
                                </a:lnTo>
                              </a:path>
                              <a:path w="4389120" h="5397500">
                                <a:moveTo>
                                  <a:pt x="3837012" y="5238854"/>
                                </a:moveTo>
                                <a:lnTo>
                                  <a:pt x="3848464" y="5238854"/>
                                </a:lnTo>
                              </a:path>
                              <a:path w="4389120" h="5397500">
                                <a:moveTo>
                                  <a:pt x="3848464" y="5238854"/>
                                </a:moveTo>
                                <a:lnTo>
                                  <a:pt x="3859691" y="5238854"/>
                                </a:lnTo>
                              </a:path>
                              <a:path w="4389120" h="5397500">
                                <a:moveTo>
                                  <a:pt x="3859691" y="5238854"/>
                                </a:moveTo>
                                <a:lnTo>
                                  <a:pt x="3870918" y="5238854"/>
                                </a:lnTo>
                              </a:path>
                              <a:path w="4389120" h="5397500">
                                <a:moveTo>
                                  <a:pt x="3870918" y="5238854"/>
                                </a:moveTo>
                                <a:lnTo>
                                  <a:pt x="3882146" y="5238854"/>
                                </a:lnTo>
                              </a:path>
                              <a:path w="4389120" h="5397500">
                                <a:moveTo>
                                  <a:pt x="3882146" y="5238854"/>
                                </a:moveTo>
                                <a:lnTo>
                                  <a:pt x="3893373" y="5238854"/>
                                </a:lnTo>
                              </a:path>
                              <a:path w="4389120" h="5397500">
                                <a:moveTo>
                                  <a:pt x="3893373" y="5238854"/>
                                </a:moveTo>
                                <a:lnTo>
                                  <a:pt x="3904600" y="5238854"/>
                                </a:lnTo>
                              </a:path>
                              <a:path w="4389120" h="5397500">
                                <a:moveTo>
                                  <a:pt x="3904600" y="5238854"/>
                                </a:moveTo>
                                <a:lnTo>
                                  <a:pt x="3915827" y="5238854"/>
                                </a:lnTo>
                              </a:path>
                              <a:path w="4389120" h="5397500">
                                <a:moveTo>
                                  <a:pt x="3915827" y="5238854"/>
                                </a:moveTo>
                                <a:lnTo>
                                  <a:pt x="3927054" y="5238854"/>
                                </a:lnTo>
                              </a:path>
                              <a:path w="4389120" h="5397500">
                                <a:moveTo>
                                  <a:pt x="3927054" y="5238854"/>
                                </a:moveTo>
                                <a:lnTo>
                                  <a:pt x="3938281" y="5238854"/>
                                </a:lnTo>
                              </a:path>
                              <a:path w="4389120" h="5397500">
                                <a:moveTo>
                                  <a:pt x="3938281" y="5238854"/>
                                </a:moveTo>
                                <a:lnTo>
                                  <a:pt x="3949508" y="5238854"/>
                                </a:lnTo>
                              </a:path>
                              <a:path w="4389120" h="5397500">
                                <a:moveTo>
                                  <a:pt x="3949508" y="5238854"/>
                                </a:moveTo>
                                <a:lnTo>
                                  <a:pt x="3960736" y="5238854"/>
                                </a:lnTo>
                              </a:path>
                              <a:path w="4389120" h="5397500">
                                <a:moveTo>
                                  <a:pt x="3960736" y="5238854"/>
                                </a:moveTo>
                                <a:lnTo>
                                  <a:pt x="3971963" y="5238854"/>
                                </a:lnTo>
                              </a:path>
                              <a:path w="4389120" h="5397500">
                                <a:moveTo>
                                  <a:pt x="3971963" y="5238854"/>
                                </a:moveTo>
                                <a:lnTo>
                                  <a:pt x="3983527" y="5238854"/>
                                </a:lnTo>
                              </a:path>
                              <a:path w="4389120" h="5397500">
                                <a:moveTo>
                                  <a:pt x="3983527" y="5238854"/>
                                </a:moveTo>
                                <a:lnTo>
                                  <a:pt x="3994754" y="5238854"/>
                                </a:lnTo>
                              </a:path>
                              <a:path w="4389120" h="5397500">
                                <a:moveTo>
                                  <a:pt x="3994754" y="5238854"/>
                                </a:moveTo>
                                <a:lnTo>
                                  <a:pt x="4005981" y="5238854"/>
                                </a:lnTo>
                              </a:path>
                              <a:path w="4389120" h="5397500">
                                <a:moveTo>
                                  <a:pt x="4005981" y="5238854"/>
                                </a:moveTo>
                                <a:lnTo>
                                  <a:pt x="4017208" y="5238854"/>
                                </a:lnTo>
                              </a:path>
                              <a:path w="4389120" h="5397500">
                                <a:moveTo>
                                  <a:pt x="4017208" y="5238854"/>
                                </a:moveTo>
                                <a:lnTo>
                                  <a:pt x="4028435" y="5238854"/>
                                </a:lnTo>
                              </a:path>
                              <a:path w="4389120" h="5397500">
                                <a:moveTo>
                                  <a:pt x="4028435" y="5238854"/>
                                </a:moveTo>
                                <a:lnTo>
                                  <a:pt x="4039662" y="5238854"/>
                                </a:lnTo>
                              </a:path>
                              <a:path w="4389120" h="5397500">
                                <a:moveTo>
                                  <a:pt x="4039662" y="5238854"/>
                                </a:moveTo>
                                <a:lnTo>
                                  <a:pt x="4050890" y="5238854"/>
                                </a:lnTo>
                              </a:path>
                              <a:path w="4389120" h="5397500">
                                <a:moveTo>
                                  <a:pt x="4050890" y="5238854"/>
                                </a:moveTo>
                                <a:lnTo>
                                  <a:pt x="4062117" y="5238854"/>
                                </a:lnTo>
                              </a:path>
                              <a:path w="4389120" h="5397500">
                                <a:moveTo>
                                  <a:pt x="4062117" y="5238854"/>
                                </a:moveTo>
                                <a:lnTo>
                                  <a:pt x="4073344" y="5238854"/>
                                </a:lnTo>
                              </a:path>
                              <a:path w="4389120" h="5397500">
                                <a:moveTo>
                                  <a:pt x="4073344" y="5238854"/>
                                </a:moveTo>
                                <a:lnTo>
                                  <a:pt x="4084571" y="5238854"/>
                                </a:lnTo>
                              </a:path>
                              <a:path w="4389120" h="5397500">
                                <a:moveTo>
                                  <a:pt x="4084571" y="5238854"/>
                                </a:moveTo>
                                <a:lnTo>
                                  <a:pt x="4095798" y="5238854"/>
                                </a:lnTo>
                              </a:path>
                              <a:path w="4389120" h="5397500">
                                <a:moveTo>
                                  <a:pt x="4095798" y="5238854"/>
                                </a:moveTo>
                                <a:lnTo>
                                  <a:pt x="4107250" y="5238854"/>
                                </a:lnTo>
                              </a:path>
                              <a:path w="4389120" h="5397500">
                                <a:moveTo>
                                  <a:pt x="4107250" y="5238854"/>
                                </a:moveTo>
                                <a:lnTo>
                                  <a:pt x="4118477" y="5238854"/>
                                </a:lnTo>
                              </a:path>
                              <a:path w="4389120" h="5397500">
                                <a:moveTo>
                                  <a:pt x="4118477" y="5238854"/>
                                </a:moveTo>
                                <a:lnTo>
                                  <a:pt x="4129816" y="5238854"/>
                                </a:lnTo>
                              </a:path>
                              <a:path w="4389120" h="5397500">
                                <a:moveTo>
                                  <a:pt x="4129816" y="5238854"/>
                                </a:moveTo>
                                <a:lnTo>
                                  <a:pt x="4141044" y="5238854"/>
                                </a:lnTo>
                              </a:path>
                              <a:path w="4389120" h="5397500">
                                <a:moveTo>
                                  <a:pt x="4141044" y="5238854"/>
                                </a:moveTo>
                                <a:lnTo>
                                  <a:pt x="4152271" y="5238854"/>
                                </a:lnTo>
                              </a:path>
                              <a:path w="4389120" h="5397500">
                                <a:moveTo>
                                  <a:pt x="4152271" y="5238854"/>
                                </a:moveTo>
                                <a:lnTo>
                                  <a:pt x="4163498" y="5238854"/>
                                </a:lnTo>
                              </a:path>
                              <a:path w="4389120" h="5397500">
                                <a:moveTo>
                                  <a:pt x="4163498" y="5238854"/>
                                </a:moveTo>
                                <a:lnTo>
                                  <a:pt x="4174725" y="5238854"/>
                                </a:lnTo>
                              </a:path>
                              <a:path w="4389120" h="5397500">
                                <a:moveTo>
                                  <a:pt x="4174725" y="5238854"/>
                                </a:moveTo>
                                <a:lnTo>
                                  <a:pt x="4185952" y="5261368"/>
                                </a:lnTo>
                              </a:path>
                              <a:path w="4389120" h="5397500">
                                <a:moveTo>
                                  <a:pt x="4185952" y="5261368"/>
                                </a:moveTo>
                                <a:lnTo>
                                  <a:pt x="4197179" y="5261368"/>
                                </a:lnTo>
                              </a:path>
                              <a:path w="4389120" h="5397500">
                                <a:moveTo>
                                  <a:pt x="4197179" y="5261368"/>
                                </a:moveTo>
                                <a:lnTo>
                                  <a:pt x="4208406" y="5261368"/>
                                </a:lnTo>
                              </a:path>
                              <a:path w="4389120" h="5397500">
                                <a:moveTo>
                                  <a:pt x="4208406" y="5261368"/>
                                </a:moveTo>
                                <a:lnTo>
                                  <a:pt x="4219634" y="5261368"/>
                                </a:lnTo>
                              </a:path>
                              <a:path w="4389120" h="5397500">
                                <a:moveTo>
                                  <a:pt x="4219634" y="5261368"/>
                                </a:moveTo>
                                <a:lnTo>
                                  <a:pt x="4230861" y="5261368"/>
                                </a:lnTo>
                              </a:path>
                              <a:path w="4389120" h="5397500">
                                <a:moveTo>
                                  <a:pt x="4230861" y="5261368"/>
                                </a:moveTo>
                                <a:lnTo>
                                  <a:pt x="4242312" y="5261368"/>
                                </a:lnTo>
                              </a:path>
                              <a:path w="4389120" h="5397500">
                                <a:moveTo>
                                  <a:pt x="4242312" y="5261368"/>
                                </a:moveTo>
                                <a:lnTo>
                                  <a:pt x="4253540" y="5261368"/>
                                </a:lnTo>
                              </a:path>
                              <a:path w="4389120" h="5397500">
                                <a:moveTo>
                                  <a:pt x="4253540" y="5261368"/>
                                </a:moveTo>
                                <a:lnTo>
                                  <a:pt x="4264767" y="5261368"/>
                                </a:lnTo>
                              </a:path>
                              <a:path w="4389120" h="5397500">
                                <a:moveTo>
                                  <a:pt x="4264767" y="5261368"/>
                                </a:moveTo>
                                <a:lnTo>
                                  <a:pt x="4275994" y="5261368"/>
                                </a:lnTo>
                              </a:path>
                              <a:path w="4389120" h="5397500">
                                <a:moveTo>
                                  <a:pt x="4275994" y="5261368"/>
                                </a:moveTo>
                                <a:lnTo>
                                  <a:pt x="4287221" y="5261368"/>
                                </a:lnTo>
                              </a:path>
                              <a:path w="4389120" h="5397500">
                                <a:moveTo>
                                  <a:pt x="4287221" y="5261368"/>
                                </a:moveTo>
                                <a:lnTo>
                                  <a:pt x="4298448" y="5261368"/>
                                </a:lnTo>
                              </a:path>
                              <a:path w="4389120" h="5397500">
                                <a:moveTo>
                                  <a:pt x="4298448" y="5261368"/>
                                </a:moveTo>
                                <a:lnTo>
                                  <a:pt x="4309675" y="5261368"/>
                                </a:lnTo>
                              </a:path>
                              <a:path w="4389120" h="5397500">
                                <a:moveTo>
                                  <a:pt x="4309675" y="5261368"/>
                                </a:moveTo>
                                <a:lnTo>
                                  <a:pt x="4320903" y="5261368"/>
                                </a:lnTo>
                              </a:path>
                              <a:path w="4389120" h="5397500">
                                <a:moveTo>
                                  <a:pt x="4320903" y="5261368"/>
                                </a:moveTo>
                                <a:lnTo>
                                  <a:pt x="4332130" y="5261368"/>
                                </a:lnTo>
                              </a:path>
                              <a:path w="4389120" h="5397500">
                                <a:moveTo>
                                  <a:pt x="4332130" y="5261368"/>
                                </a:moveTo>
                                <a:lnTo>
                                  <a:pt x="4343357" y="5261368"/>
                                </a:lnTo>
                              </a:path>
                              <a:path w="4389120" h="5397500">
                                <a:moveTo>
                                  <a:pt x="4343357" y="5261368"/>
                                </a:moveTo>
                                <a:lnTo>
                                  <a:pt x="4354584" y="5261368"/>
                                </a:lnTo>
                              </a:path>
                              <a:path w="4389120" h="5397500">
                                <a:moveTo>
                                  <a:pt x="4354584" y="5261368"/>
                                </a:moveTo>
                                <a:lnTo>
                                  <a:pt x="4365811" y="5261368"/>
                                </a:lnTo>
                              </a:path>
                              <a:path w="4389120" h="5397500">
                                <a:moveTo>
                                  <a:pt x="4365811" y="5261368"/>
                                </a:moveTo>
                                <a:lnTo>
                                  <a:pt x="4377375" y="5261368"/>
                                </a:lnTo>
                              </a:path>
                              <a:path w="4389120" h="5397500">
                                <a:moveTo>
                                  <a:pt x="4377375" y="5261368"/>
                                </a:moveTo>
                                <a:lnTo>
                                  <a:pt x="4388602" y="5261368"/>
                                </a:lnTo>
                              </a:path>
                            </a:pathLst>
                          </a:custGeom>
                          <a:ln w="33747">
                            <a:solidFill>
                              <a:srgbClr val="008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500008pt;margin-top:107.107567pt;width:431.55pt;height:645.450pt;mso-position-horizontal-relative:page;mso-position-vertical-relative:page;z-index:-40561664" id="docshapegroup100" coordorigin="2190,2142" coordsize="8631,12909">
                <v:rect style="position:absolute;left:2190;top:2142;width:8631;height:12909" id="docshape101" filled="true" fillcolor="#ffffff" stroked="false">
                  <v:fill type="solid"/>
                </v:rect>
                <v:line style="position:absolute" from="4972,14446" to="5362,14446" stroked="true" strokeweight="3.546208pt" strokecolor="#008000">
                  <v:stroke dashstyle="solid"/>
                </v:line>
                <v:rect style="position:absolute;left:3554;top:3280;width:7018;height:9140" id="docshape102" filled="false" stroked="true" strokeweight="1.213917pt" strokecolor="#000000">
                  <v:stroke dashstyle="solid"/>
                </v:rect>
                <v:line style="position:absolute" from="3563,12437" to="10563,12437" stroked="true" strokeweight="1.773104pt" strokecolor="#000000">
                  <v:stroke dashstyle="solid"/>
                </v:line>
                <v:shape style="position:absolute;left:3616;top:12472;width:6894;height:107" id="docshape103" coordorigin="3617,12473" coordsize="6894,107" path="m10510,12473l10510,12579m9358,12473l9358,12579m8206,12473l8206,12579m7054,12473l7054,12579m5920,12473l5920,12579m4768,12473l4768,12579m3617,12473l3617,12579e" filled="false" stroked="true" strokeweight="1.328654pt" strokecolor="#6c6c6c">
                  <v:path arrowok="t"/>
                  <v:stroke dashstyle="solid"/>
                </v:shape>
                <v:shape style="position:absolute;left:3607;top:3280;width:6894;height:9140" id="docshape104" coordorigin="3608,3281" coordsize="6894,9140" path="m10501,3281l10501,12420m9349,3281l9349,12420m8197,3281l8197,12420m7045,3281l7045,12420m5912,3281l5912,12420m4759,3281l4759,12420m3608,3281l3608,12420e" filled="false" stroked="true" strokeweight="1.328654pt" strokecolor="#efefef">
                  <v:path arrowok="t"/>
                  <v:stroke dashstyle="shortdot"/>
                </v:shape>
                <v:shape style="position:absolute;left:3607;top:12384;width:6912;height:36" id="docshape105" coordorigin="3608,12384" coordsize="6912,36" path="m3625,12402l3623,12389,3617,12384,3610,12389,3608,12402,3610,12415,3617,12420,3623,12415,3625,12402xm4777,12402l4774,12389,4768,12384,4762,12389,4759,12402,4762,12415,4768,12420,4774,12415,4777,12402xm5929,12402l5927,12389,5920,12384,5914,12389,5912,12402,5914,12415,5920,12420,5927,12415,5929,12402xm7063,12402l7061,12389,7054,12384,7048,12389,7045,12402,7048,12415,7054,12420,7061,12415,7063,12402xm8215,12402l8213,12389,8206,12384,8200,12389,8197,12402,8200,12415,8206,12420,8213,12415,8215,12402xm9367,12402l9364,12389,9358,12384,9352,12389,9349,12402,9352,12415,9358,12420,9364,12415,9367,12402xm10519,12402l10516,12389,10510,12384,10504,12389,10501,12402,10504,12415,10510,12420,10516,12415,10519,12402xe" filled="true" fillcolor="#6c6c6c" stroked="false">
                  <v:path arrowok="t"/>
                  <v:fill type="solid"/>
                </v:shape>
                <v:shape style="position:absolute;left:3900;top:12472;width:6327;height:36" id="docshape106" coordorigin="3900,12473" coordsize="6327,36" path="m9641,12473l9641,12508m9925,12473l9925,12508m10226,12473l10226,12508m8490,12473l8490,12508m8773,12473l8773,12508m9075,12473l9075,12508m7338,12473l7338,12508m7621,12473l7621,12508m7923,12473l7923,12508m6204,12473l6204,12508m6487,12473l6487,12508m6771,12473l6771,12508m5052,12473l5052,12508m5335,12473l5335,12508m5636,12473l5636,12508m3900,12473l3900,12508m4183,12473l4183,12508m4485,12473l4485,12508e" filled="false" stroked="true" strokeweight="1.328654pt" strokecolor="#6c6c6c">
                  <v:path arrowok="t"/>
                  <v:stroke dashstyle="solid"/>
                </v:shape>
                <v:line style="position:absolute" from="3563,3298" to="3563,12402" stroked="true" strokeweight=".884204pt" strokecolor="#000000">
                  <v:stroke dashstyle="solid"/>
                </v:line>
                <v:shape style="position:absolute;left:3492;top:3582;width:54;height:8642" id="docshape107" coordorigin="3492,3583" coordsize="54,8642" path="m3545,3583l3492,3583m3545,4436l3492,4436m3545,5289l3492,5289m3545,6179l3492,6179m3545,7031l3492,7031m3545,7885l3492,7885m3545,8774l3492,8774m3545,9628l3492,9628m3545,10481l3492,10481m3545,11370l3492,11370m3545,12224l3492,12224e" filled="false" stroked="true" strokeweight="1.328654pt" strokecolor="#6c6c6c">
                  <v:path arrowok="t"/>
                  <v:stroke dashstyle="solid"/>
                </v:shape>
                <v:shape style="position:absolute;left:3554;top:3564;width:7018;height:8642" id="docshape108" coordorigin="3554,3565" coordsize="7018,8642" path="m3554,3565l10572,3565m3554,4418l10572,4418m3554,5272l10572,5272m3554,6161l10572,6161m3554,7014l10572,7014m3554,7867l10572,7867m3554,8757l10572,8757m3554,9610l10572,9610m3554,10463l10572,10463m3554,11352l10572,11352m3554,12206l10572,12206e" filled="false" stroked="true" strokeweight="1.328654pt" strokecolor="#efefef">
                  <v:path arrowok="t"/>
                  <v:stroke dashstyle="shortdot"/>
                </v:shape>
                <v:shape style="position:absolute;left:3572;top:3564;width:18;height:8677" id="docshape109" coordorigin="3572,3565" coordsize="18,8677" path="m3590,12224l3587,12211,3581,12206,3575,12211,3572,12224,3575,12236,3581,12242,3587,12236,3590,12224xm3590,11370l3587,11357,3581,11352,3575,11357,3572,11370,3575,11383,3581,11388,3587,11383,3590,11370xm3590,10481l3587,10468,3581,10463,3575,10468,3572,10481,3575,10493,3581,10499,3587,10493,3590,10481xm3590,9628l3587,9616,3581,9610,3575,9616,3572,9628,3575,9641,3581,9646,3587,9641,3590,9628xm3590,8774l3587,8762,3581,8757,3575,8762,3572,8774,3575,8787,3581,8792,3587,8787,3590,8774xm3590,7885l3587,7873,3581,7867,3575,7873,3572,7885,3575,7898,3581,7903,3587,7898,3590,7885xm3590,7031l3587,7019,3581,7014,3575,7019,3572,7031,3575,7044,3581,7049,3587,7044,3590,7031xm3590,6179l3587,6166,3581,6161,3575,6166,3572,6179,3575,6191,3581,6196,3587,6191,3590,6179xm3590,5289l3587,5277,3581,5272,3575,5277,3572,5289,3575,5302,3581,5307,3587,5302,3590,5289xm3590,4436l3587,4423,3581,4418,3575,4423,3572,4436,3575,4448,3581,4453,3587,4448,3590,4436xm3590,3583l3587,3570,3581,3565,3575,3570,3572,3583,3575,3595,3581,3600,3587,3595,3590,3583xe" filled="true" fillcolor="#6c6c6c" stroked="false">
                  <v:path arrowok="t"/>
                  <v:fill type="solid"/>
                </v:shape>
                <v:shape style="position:absolute;left:3527;top:3369;width:18;height:8641" id="docshape110" coordorigin="3528,3369" coordsize="18,8641" path="m3545,3369l3528,3369m3545,4223l3528,4223m3545,4009l3528,4009m3545,3795l3528,3795m3545,5076l3528,5076m3545,4863l3528,4863m3545,4649l3528,4649m3545,5965l3528,5965m3545,5751l3528,5751m3545,5503l3528,5503m3545,6819l3528,6819m3545,6605l3528,6605m3545,6391l3528,6391m3545,7671l3528,7671m3545,7459l3528,7459m3545,7245l3528,7245m3545,8561l3528,8561m3545,8348l3528,8348m3545,8099l3528,8099m3545,9414l3528,9414m3545,9201l3528,9201m3545,8988l3528,8988m3545,10268l3528,10268m3545,10054l3528,10054m3545,9841l3528,9841m3545,11157l3528,11157m3545,10943l3528,10943m3545,10695l3528,10695m3545,12010l3528,12010m3545,11797l3528,11797m3545,11584l3528,11584e" filled="false" stroked="true" strokeweight="1.328654pt" strokecolor="#6c6c6c">
                  <v:path arrowok="t"/>
                  <v:stroke dashstyle="solid"/>
                </v:shape>
                <v:shape style="position:absolute;left:3607;top:3706;width:6912;height:8500" id="docshape111" coordorigin="3608,3707" coordsize="6912,8500" path="m3608,12206l3625,12206m3625,12206l3643,12171m3643,12171l3643,11921m3643,11921l3661,11246m3661,11246l3679,10250m3679,10250l3696,9148m3696,9148l3714,8045m3714,8045l3714,7085m3714,7085l3732,6267m3732,6267l3749,5556m3749,5556l3767,5023m3767,5023l3767,4596m3767,4596l3785,4276m3785,4276l3803,4027m3803,4027l3820,3849m3820,3849l3838,3778m3838,3778l3838,3707m3838,3707l3856,3707m3856,3707l3873,3742m3873,3742l3891,3778m3891,3778l3891,3849m3891,3849l3909,3956m3909,3956l3927,4062m3927,4062l3944,4169m3944,4169l3962,4276m3962,4276l3962,4418m3962,4418l3980,4561m3980,4561l3998,4667m3998,4667l4015,4809m4015,4809l4033,4952m4033,4952l4033,5093m4033,5093l4051,5236m4051,5236l4068,5343m4068,5343l4086,5485m4086,5485l4086,5627m4086,5627l4104,5770m4104,5770l4121,5876m4121,5876l4139,6018m4139,6018l4157,6125m4157,6125l4157,6232m4157,6232l4174,6374m4174,6374l4193,6481m4193,6481l4210,6587m4210,6587l4210,6694m4210,6694l4228,6801m4228,6801l4246,6907m4246,6907l4263,7014m4263,7014l4281,7121m4281,7121l4281,7192m4281,7192l4299,7298m4299,7298l4316,7370m4316,7370l4334,7476m4334,7476l4334,7547m4334,7547l4352,7654m4352,7654l4369,7726m4369,7726l4387,7797m4387,7797l4405,7903m4405,7903l4405,7974m4405,7974l4423,8045m4423,8045l4441,8116m4441,8116l4458,8188m4458,8188l4458,8258m4458,8258l4476,8330m4476,8330l4494,8366m4494,8366l4511,8436m4511,8436l4529,8507m4529,8507l4529,8578m4529,8578l4547,8615m4547,8615l4564,8686m4564,8686l4582,8721m4582,8721l4582,8792m4582,8792l4600,8828m4600,8828l4618,8898m4618,8898l4636,8935m4636,8935l4653,9006m4653,9006l4653,9041m4653,9041l4671,9076m4671,9076l4689,9148m4689,9148l4706,9183m4706,9183l4706,9219m4706,9219l4724,9290m4724,9290l4742,9326m4742,9326l4759,9361m4759,9361l4777,9397m4777,9397l4777,9432m4777,9432l4795,9468m4795,9468l4813,9503m4813,9503l4831,9538m4831,9538l4831,9575m4831,9575l4848,9610m4848,9610l4866,9646m4866,9646l4884,9681m4884,9681l4901,9717m4901,9717l4901,9752m4901,9752l4919,9788m4919,9788l4937,9823m4937,9823l4954,9859m4954,9859l4972,9895m4972,9895l4990,9930m4990,9930l5007,9966m5007,9966l5025,10001m5025,10001l5025,10037m5025,10037l5043,10037m5043,10037l5061,10072m5061,10072l5079,10108m5079,10108l5096,10143m5096,10143l5114,10179m5114,10179l5132,10215m5132,10215l5149,10215m5149,10215l5149,10250m5149,10250l5167,10286m5167,10286l5185,10286m5185,10286l5202,10321m5202,10321l5220,10321m5220,10321l5220,10357m5220,10357l5238,10392m5238,10392l5256,10392m5256,10392l5273,10428m5273,10428l5291,10463m5291,10463l5309,10463m5309,10463l5327,10500m5327,10500l5344,10500m5344,10500l5344,10535m5344,10535l5362,10535m5362,10535l5380,10571m5380,10571l5397,10571m5397,10571l5397,10606m5397,10606l5415,10606m5415,10606l5433,10641m5433,10641l5451,10641m5451,10641l5469,10677m5469,10677l5486,10677m5486,10677l5504,10712m5504,10712l5522,10712m5522,10712l5522,10748m5522,10748l5539,10748m5539,10748l5557,10783m5557,10783l5575,10783m5575,10783l5592,10783m5592,10783l5592,10819m5592,10819l5610,10819m5610,10819l5628,10819m5628,10819l5645,10855m5645,10855l5664,10890m5664,10890l5681,10890m5681,10890l5699,10890m5699,10890l5717,10926m5717,10926l5734,10926m5734,10926l5752,10961m5752,10961l5770,10961m5770,10961l5787,10961m5787,10961l5805,10997m5805,10997l5823,10997m5823,10997l5840,10997m5840,10997l5840,11032m5840,11032l5858,11032m5858,11032l5876,11032m5876,11032l5894,11068m5894,11068l5912,11068m5912,11068l5929,11068m5929,11068l5947,11103m5947,11103l5965,11103m5965,11103l5982,11103m5982,11103l6000,11140m6000,11140l6018,11140m6018,11140l6035,11140m6035,11140l6053,11175m6053,11175l6071,11175m6071,11175l6089,11175m6089,11175l6106,11210m6106,11210l6124,11210m6124,11210l6142,11210m6142,11210l6159,11210m6159,11210l6177,11246m6177,11246l6195,11246m6195,11246l6213,11246m6213,11246l6230,11246m6230,11246l6248,11281m6248,11281l6266,11281m6266,11281l6283,11281m6283,11281l6301,11281m6301,11281l6319,11317m6319,11317l6337,11317m6337,11317l6354,11317m6354,11317l6372,11317m6372,11317l6390,11352m6390,11352l6408,11352m6408,11352l6425,11352m6425,11352l6443,11352m6443,11352l6461,11352m6461,11352l6461,11388m6461,11388l6478,11388m6478,11388l6496,11388m6496,11388l6514,11388m6514,11388l6532,11388m6532,11388l6549,11423m6549,11423l6567,11423m6567,11423l6585,11423m6585,11423l6603,11423m6603,11423l6620,11423m6620,11423l6638,11423m6638,11423l6656,11460m6656,11460l6673,11460m6673,11460l6691,11460m6691,11460l6709,11460m6709,11460l6727,11460m6727,11460l6744,11495m6744,11495l6762,11495m6762,11495l6780,11495m6780,11495l6797,11495m6797,11495l6815,11495m6815,11495l6833,11495m6833,11495l6850,11495m6850,11495l6850,11531m6850,11531l6868,11531m6868,11531l6886,11531m6886,11531l6904,11531m6904,11531l6922,11531m6922,11531l6939,11531m6939,11531l6957,11531m6957,11531l6975,11566m6975,11566l6992,11566m6992,11566l7010,11566m7010,11566l7028,11566m7028,11566l7045,11566m7045,11566l7063,11566m7063,11566l7081,11566m7081,11566l7098,11601m7098,11601l7116,11601m7116,11601l7134,11601m7134,11601l7152,11601m7152,11601l7170,11601m7170,11601l7187,11601m7187,11601l7205,11601m7205,11601l7223,11601m7223,11601l7223,11637m7223,11637l7240,11637m7240,11637l7258,11637m7258,11637l7276,11637m7276,11637l7293,11637m7293,11637l7311,11637m7311,11637l7329,11637m7329,11637l7347,11637m7347,11637l7365,11637m7365,11637l7382,11672m7382,11672l7400,11672m7400,11672l7418,11672m7418,11672l7435,11672m7435,11672l7453,11672m7453,11672l7471,11672m7471,11672l7489,11672m7489,11672l7506,11672m7506,11672l7524,11672m7524,11672l7542,11672m7542,11672l7560,11708m7560,11708l7577,11708m7577,11708l7595,11708m7595,11708l7613,11708m7613,11708l7630,11708m7630,11708l7648,11708m7648,11708l7666,11708m7666,11708l7683,11708m7683,11708l7701,11708m7701,11708l7719,11708m7719,11708l7736,11743m7736,11743l7754,11743m7754,11743l7772,11743m7772,11743l7790,11743m7790,11743l7808,11743m7808,11743l7825,11743m7825,11743l7843,11743m7843,11743l7861,11743m7861,11743l7878,11743m7878,11743l7896,11743m7896,11743l7914,11743m7914,11743l7931,11743m7931,11743l7949,11743m7949,11743l7967,11780m7967,11780l7985,11780m7985,11780l8002,11780m8002,11780l8020,11780m8020,11780l8038,11780m8038,11780l8056,11780m8056,11780l8073,11780m8073,11780l8091,11780m8091,11780l8109,11780m8109,11780l8126,11780m8126,11780l8144,11780m8144,11780l8162,11780m8162,11780l8179,11780m8179,11780l8197,11815m8197,11815l8215,11815m8215,11815l8233,11815m8233,11815l8251,11815m8251,11815l8268,11815m8268,11815l8286,11815m8286,11815l8304,11815m8304,11815l8321,11815m8321,11815l8339,11815m8339,11815l8357,11815m8357,11815l8374,11815m8374,11815l8393,11815m8393,11815l8410,11815m8410,11815l8428,11815m8428,11815l8446,11815m8446,11815l8463,11815m8463,11815l8481,11851m8481,11851l8499,11851m8499,11851l8516,11851m8516,11851l8534,11851m8534,11851l8552,11851m8552,11851l8569,11851m8569,11851l8587,11851m8587,11851l8605,11851m8605,11851l8623,11851m8623,11851l8641,11851m8641,11851l8658,11851m8658,11851l8676,11851m8676,11851l8694,11851m8694,11851l8711,11851m8711,11851l8729,11851m8729,11851l8747,11851m8747,11851l8764,11851m8764,11851l8782,11851m8782,11851l8782,11886m8782,11886l8800,11886m8800,11886l8818,11886m8818,11886l8835,11886m8835,11886l8853,11886m8853,11886l8871,11886m8871,11886l8888,11886m8888,11886l8906,11886m8906,11886l8924,11886m8924,11886l8941,11886m8941,11886l8959,11886m8959,11886l8977,11886m8977,11886l8995,11886m8995,11886l9012,11886m9012,11886l9030,11886m9030,11886l9048,11886m9048,11886l9066,11886m9066,11886l9083,11886m9083,11886l9101,11886m9101,11886l9119,11886m9119,11886l9137,11886m9137,11886l9154,11886m9154,11886l9172,11921m9172,11921l9190,11921m9190,11921l9207,11921m9207,11921l9225,11921m9225,11921l9243,11921m9243,11921l9261,11921m9261,11921l9278,11921m9278,11921l9296,11921m9296,11921l9314,11921m9314,11921l9332,11921m9332,11921l9349,11921m9349,11921l9367,11921m9367,11921l9385,11921m9385,11921l9402,11921m9402,11921l9420,11921m9420,11921l9438,11921m9438,11921l9456,11921m9456,11921l9473,11921m9473,11921l9491,11921m9491,11921l9509,11921m9509,11921l9526,11921m9526,11921l9544,11921m9544,11921l9562,11921m9562,11921l9580,11921m9580,11921l9597,11921m9597,11921l9615,11921m9615,11921l9633,11957m9633,11957l9650,11957m9650,11957l9668,11957m9668,11957l9686,11957m9686,11957l9704,11957m9704,11957l9721,11957m9721,11957l9739,11957m9739,11957l9757,11957m9757,11957l9774,11957m9774,11957l9792,11957m9792,11957l9810,11957m9810,11957l9827,11957m9827,11957l9845,11957m9845,11957l9863,11957m9863,11957l9881,11957m9881,11957l9899,11957m9899,11957l9916,11957m9916,11957l9934,11957m9934,11957l9952,11957m9952,11957l9969,11957m9969,11957l9987,11957m9987,11957l10005,11957m10005,11957l10022,11957m10022,11957l10040,11957m10040,11957l10058,11957m10058,11957l10076,11957m10076,11957l10094,11957m10094,11957l10111,11957m10111,11957l10129,11957m10129,11957l10147,11957m10147,11957l10164,11957m10164,11957l10182,11957m10182,11957l10200,11992m10200,11992l10217,11992m10217,11992l10235,11992m10235,11992l10253,11992m10253,11992l10271,11992m10271,11992l10289,11992m10289,11992l10306,11992m10306,11992l10324,11992m10324,11992l10342,11992m10342,11992l10359,11992m10359,11992l10377,11992m10377,11992l10395,11992m10395,11992l10412,11992m10412,11992l10430,11992m10430,11992l10448,11992m10448,11992l10465,11992m10465,11992l10483,11992m10483,11992l10501,11992m10501,11992l10519,11992e" filled="false" stroked="true" strokeweight="2.657308pt" strokecolor="#008000">
                  <v:path arrowok="t"/>
                  <v:stroke dashstyle="solid"/>
                </v:shape>
                <w10:wrap type="none"/>
              </v:group>
            </w:pict>
          </mc:Fallback>
        </mc:AlternateContent>
      </w:r>
    </w:p>
    <w:p>
      <w:pPr>
        <w:pStyle w:val="BodyText"/>
        <w:ind w:left="3885"/>
        <w:rPr>
          <w:rFonts w:ascii="Arial MT"/>
          <w:sz w:val="20"/>
        </w:rPr>
      </w:pPr>
      <w:r>
        <w:rPr>
          <w:rFonts w:ascii="Arial MT"/>
          <w:sz w:val="20"/>
        </w:rPr>
        <mc:AlternateContent>
          <mc:Choice Requires="wps">
            <w:drawing>
              <wp:inline distT="0" distB="0" distL="0" distR="0">
                <wp:extent cx="2059305" cy="407034"/>
                <wp:effectExtent l="19050" t="9525" r="7619" b="12065"/>
                <wp:docPr id="220" name="Textbox 220"/>
                <wp:cNvGraphicFramePr>
                  <a:graphicFrameLocks/>
                </wp:cNvGraphicFramePr>
                <a:graphic>
                  <a:graphicData uri="http://schemas.microsoft.com/office/word/2010/wordprocessingShape">
                    <wps:wsp>
                      <wps:cNvPr id="220" name="Textbox 220"/>
                      <wps:cNvSpPr txBox="1"/>
                      <wps:spPr>
                        <a:xfrm>
                          <a:off x="0" y="0"/>
                          <a:ext cx="2059305" cy="407034"/>
                        </a:xfrm>
                        <a:prstGeom prst="rect">
                          <a:avLst/>
                        </a:prstGeom>
                        <a:ln w="22410">
                          <a:solidFill>
                            <a:srgbClr val="9F9F9F"/>
                          </a:solidFill>
                          <a:prstDash val="solid"/>
                        </a:ln>
                      </wps:spPr>
                      <wps:txbx>
                        <w:txbxContent>
                          <w:p>
                            <w:pPr>
                              <w:spacing w:before="86"/>
                              <w:ind w:left="531" w:right="0" w:firstLine="0"/>
                              <w:jc w:val="left"/>
                              <w:rPr>
                                <w:rFonts w:ascii="Arial MT"/>
                                <w:sz w:val="42"/>
                              </w:rPr>
                            </w:pPr>
                            <w:r>
                              <w:rPr>
                                <w:rFonts w:ascii="Arial MT"/>
                                <w:w w:val="50"/>
                                <w:sz w:val="42"/>
                              </w:rPr>
                              <w:t>Frechet</w:t>
                            </w:r>
                            <w:r>
                              <w:rPr>
                                <w:rFonts w:ascii="Arial MT"/>
                                <w:spacing w:val="3"/>
                                <w:sz w:val="42"/>
                              </w:rPr>
                              <w:t> </w:t>
                            </w:r>
                            <w:r>
                              <w:rPr>
                                <w:rFonts w:ascii="Arial MT"/>
                                <w:w w:val="50"/>
                                <w:sz w:val="42"/>
                              </w:rPr>
                              <w:t>(0.74514;</w:t>
                            </w:r>
                            <w:r>
                              <w:rPr>
                                <w:rFonts w:ascii="Arial MT"/>
                                <w:spacing w:val="-2"/>
                                <w:w w:val="50"/>
                                <w:sz w:val="42"/>
                              </w:rPr>
                              <w:t> 1337.2)</w:t>
                            </w:r>
                          </w:p>
                        </w:txbxContent>
                      </wps:txbx>
                      <wps:bodyPr wrap="square" lIns="0" tIns="0" rIns="0" bIns="0" rtlCol="0">
                        <a:noAutofit/>
                      </wps:bodyPr>
                    </wps:wsp>
                  </a:graphicData>
                </a:graphic>
              </wp:inline>
            </w:drawing>
          </mc:Choice>
          <mc:Fallback>
            <w:pict>
              <v:shape style="width:162.15pt;height:32.0500pt;mso-position-horizontal-relative:char;mso-position-vertical-relative:line" type="#_x0000_t202" id="docshape112" filled="false" stroked="true" strokeweight="1.764575pt" strokecolor="#9f9f9f">
                <w10:anchorlock/>
                <v:textbox inset="0,0,0,0">
                  <w:txbxContent>
                    <w:p>
                      <w:pPr>
                        <w:spacing w:before="86"/>
                        <w:ind w:left="531" w:right="0" w:firstLine="0"/>
                        <w:jc w:val="left"/>
                        <w:rPr>
                          <w:rFonts w:ascii="Arial MT"/>
                          <w:sz w:val="42"/>
                        </w:rPr>
                      </w:pPr>
                      <w:r>
                        <w:rPr>
                          <w:rFonts w:ascii="Arial MT"/>
                          <w:w w:val="50"/>
                          <w:sz w:val="42"/>
                        </w:rPr>
                        <w:t>Frechet</w:t>
                      </w:r>
                      <w:r>
                        <w:rPr>
                          <w:rFonts w:ascii="Arial MT"/>
                          <w:spacing w:val="3"/>
                          <w:sz w:val="42"/>
                        </w:rPr>
                        <w:t> </w:t>
                      </w:r>
                      <w:r>
                        <w:rPr>
                          <w:rFonts w:ascii="Arial MT"/>
                          <w:w w:val="50"/>
                          <w:sz w:val="42"/>
                        </w:rPr>
                        <w:t>(0.74514;</w:t>
                      </w:r>
                      <w:r>
                        <w:rPr>
                          <w:rFonts w:ascii="Arial MT"/>
                          <w:spacing w:val="-2"/>
                          <w:w w:val="50"/>
                          <w:sz w:val="42"/>
                        </w:rPr>
                        <w:t> 1337.2)</w:t>
                      </w:r>
                    </w:p>
                  </w:txbxContent>
                </v:textbox>
                <v:stroke dashstyle="solid"/>
              </v:shape>
            </w:pict>
          </mc:Fallback>
        </mc:AlternateContent>
      </w:r>
      <w:r>
        <w:rPr>
          <w:rFonts w:ascii="Arial MT"/>
          <w:sz w:val="20"/>
        </w:rPr>
      </w:r>
    </w:p>
    <w:p>
      <w:pPr>
        <w:spacing w:after="0"/>
        <w:rPr>
          <w:rFonts w:ascii="Arial MT"/>
          <w:sz w:val="20"/>
        </w:rPr>
        <w:sectPr>
          <w:type w:val="continuous"/>
          <w:pgSz w:w="11910" w:h="16840"/>
          <w:pgMar w:header="0" w:footer="1053" w:top="1640" w:bottom="1200" w:left="980" w:right="240"/>
        </w:sectPr>
      </w:pPr>
    </w:p>
    <w:p>
      <w:pPr>
        <w:spacing w:line="360" w:lineRule="auto" w:before="69"/>
        <w:ind w:left="1180" w:right="1196" w:firstLine="0"/>
        <w:jc w:val="left"/>
        <w:rPr>
          <w:b/>
          <w:sz w:val="24"/>
        </w:rPr>
      </w:pPr>
      <w:r>
        <w:rPr>
          <w:b/>
          <w:sz w:val="24"/>
        </w:rPr>
        <w:t>Figure</w:t>
      </w:r>
      <w:r>
        <w:rPr>
          <w:b/>
          <w:spacing w:val="-8"/>
          <w:sz w:val="24"/>
        </w:rPr>
        <w:t> </w:t>
      </w:r>
      <w:r>
        <w:rPr>
          <w:b/>
          <w:sz w:val="24"/>
        </w:rPr>
        <w:t>4.3:</w:t>
      </w:r>
      <w:r>
        <w:rPr>
          <w:b/>
          <w:spacing w:val="-6"/>
          <w:sz w:val="24"/>
        </w:rPr>
        <w:t> </w:t>
      </w:r>
      <w:r>
        <w:rPr>
          <w:b/>
          <w:sz w:val="24"/>
        </w:rPr>
        <w:t>PROBABILITY</w:t>
      </w:r>
      <w:r>
        <w:rPr>
          <w:b/>
          <w:spacing w:val="-7"/>
          <w:sz w:val="24"/>
        </w:rPr>
        <w:t> </w:t>
      </w:r>
      <w:r>
        <w:rPr>
          <w:b/>
          <w:sz w:val="24"/>
        </w:rPr>
        <w:t>DENSITY</w:t>
      </w:r>
      <w:r>
        <w:rPr>
          <w:b/>
          <w:spacing w:val="-7"/>
          <w:sz w:val="24"/>
        </w:rPr>
        <w:t> </w:t>
      </w:r>
      <w:r>
        <w:rPr>
          <w:b/>
          <w:sz w:val="24"/>
        </w:rPr>
        <w:t>FUNCTION</w:t>
      </w:r>
      <w:r>
        <w:rPr>
          <w:b/>
          <w:spacing w:val="-7"/>
          <w:sz w:val="24"/>
        </w:rPr>
        <w:t> </w:t>
      </w:r>
      <w:r>
        <w:rPr>
          <w:b/>
          <w:sz w:val="24"/>
        </w:rPr>
        <w:t>FOR</w:t>
      </w:r>
      <w:r>
        <w:rPr>
          <w:b/>
          <w:spacing w:val="-5"/>
          <w:sz w:val="24"/>
        </w:rPr>
        <w:t> </w:t>
      </w:r>
      <w:r>
        <w:rPr>
          <w:b/>
          <w:sz w:val="24"/>
        </w:rPr>
        <w:t>FRECHET </w:t>
      </w:r>
      <w:r>
        <w:rPr>
          <w:b/>
          <w:spacing w:val="-2"/>
          <w:sz w:val="24"/>
        </w:rPr>
        <w:t>DISTRIBUTION</w:t>
      </w:r>
    </w:p>
    <w:p>
      <w:pPr>
        <w:spacing w:line="269" w:lineRule="exact" w:before="0"/>
        <w:ind w:left="1180" w:right="0" w:firstLine="0"/>
        <w:jc w:val="left"/>
        <w:rPr>
          <w:b/>
          <w:sz w:val="24"/>
        </w:rPr>
      </w:pPr>
      <w:r>
        <w:rPr/>
        <w:drawing>
          <wp:anchor distT="0" distB="0" distL="0" distR="0" allowOverlap="1" layoutInCell="1" locked="0" behindDoc="1" simplePos="0" relativeHeight="462755840">
            <wp:simplePos x="0" y="0"/>
            <wp:positionH relativeFrom="page">
              <wp:posOffset>1498219</wp:posOffset>
            </wp:positionH>
            <wp:positionV relativeFrom="paragraph">
              <wp:posOffset>1397298</wp:posOffset>
            </wp:positionV>
            <wp:extent cx="4888992" cy="4833540"/>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8" cstate="print"/>
                    <a:stretch>
                      <a:fillRect/>
                    </a:stretch>
                  </pic:blipFill>
                  <pic:spPr>
                    <a:xfrm>
                      <a:off x="0" y="0"/>
                      <a:ext cx="4888992" cy="4833540"/>
                    </a:xfrm>
                    <a:prstGeom prst="rect">
                      <a:avLst/>
                    </a:prstGeom>
                  </pic:spPr>
                </pic:pic>
              </a:graphicData>
            </a:graphic>
          </wp:anchor>
        </w:drawing>
      </w:r>
      <w:r>
        <w:rPr>
          <w:b/>
          <w:sz w:val="24"/>
        </w:rPr>
        <w:t>Table</w:t>
      </w:r>
      <w:r>
        <w:rPr>
          <w:b/>
          <w:spacing w:val="-1"/>
          <w:sz w:val="24"/>
        </w:rPr>
        <w:t> </w:t>
      </w:r>
      <w:r>
        <w:rPr>
          <w:b/>
          <w:sz w:val="24"/>
        </w:rPr>
        <w:t>4.2D</w:t>
      </w:r>
      <w:r>
        <w:rPr>
          <w:b/>
          <w:spacing w:val="-2"/>
          <w:sz w:val="24"/>
        </w:rPr>
        <w:t> </w:t>
      </w:r>
      <w:r>
        <w:rPr>
          <w:b/>
          <w:sz w:val="24"/>
        </w:rPr>
        <w:t>:</w:t>
      </w:r>
      <w:r>
        <w:rPr>
          <w:b/>
          <w:spacing w:val="-1"/>
          <w:sz w:val="24"/>
        </w:rPr>
        <w:t> </w:t>
      </w:r>
      <w:r>
        <w:rPr>
          <w:b/>
          <w:sz w:val="24"/>
        </w:rPr>
        <w:t>Goodness</w:t>
      </w:r>
      <w:r>
        <w:rPr>
          <w:b/>
          <w:spacing w:val="-1"/>
          <w:sz w:val="24"/>
        </w:rPr>
        <w:t> </w:t>
      </w:r>
      <w:r>
        <w:rPr>
          <w:b/>
          <w:sz w:val="24"/>
        </w:rPr>
        <w:t>of Fit</w:t>
      </w:r>
      <w:r>
        <w:rPr>
          <w:b/>
          <w:spacing w:val="-1"/>
          <w:sz w:val="24"/>
        </w:rPr>
        <w:t> </w:t>
      </w:r>
      <w:r>
        <w:rPr>
          <w:b/>
          <w:sz w:val="24"/>
        </w:rPr>
        <w:t>details</w:t>
      </w:r>
      <w:r>
        <w:rPr>
          <w:b/>
          <w:spacing w:val="-1"/>
          <w:sz w:val="24"/>
        </w:rPr>
        <w:t> </w:t>
      </w:r>
      <w:r>
        <w:rPr>
          <w:b/>
          <w:sz w:val="24"/>
        </w:rPr>
        <w:t>for</w:t>
      </w:r>
      <w:r>
        <w:rPr>
          <w:b/>
          <w:spacing w:val="-2"/>
          <w:sz w:val="24"/>
        </w:rPr>
        <w:t> </w:t>
      </w:r>
      <w:r>
        <w:rPr>
          <w:b/>
          <w:sz w:val="24"/>
        </w:rPr>
        <w:t>Gamma</w:t>
      </w:r>
      <w:r>
        <w:rPr>
          <w:b/>
          <w:spacing w:val="1"/>
          <w:sz w:val="24"/>
        </w:rPr>
        <w:t> </w:t>
      </w:r>
      <w:r>
        <w:rPr>
          <w:b/>
          <w:spacing w:val="-2"/>
          <w:sz w:val="24"/>
        </w:rPr>
        <w:t>distribution</w:t>
      </w:r>
    </w:p>
    <w:p>
      <w:pPr>
        <w:pStyle w:val="BodyText"/>
        <w:spacing w:before="54"/>
        <w:rPr>
          <w:b/>
          <w:sz w:val="20"/>
        </w:rPr>
      </w:pPr>
    </w:p>
    <w:tbl>
      <w:tblPr>
        <w:tblW w:w="0" w:type="auto"/>
        <w:jc w:val="left"/>
        <w:tblInd w:w="1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91"/>
        <w:gridCol w:w="1334"/>
        <w:gridCol w:w="1535"/>
        <w:gridCol w:w="1535"/>
        <w:gridCol w:w="1534"/>
        <w:gridCol w:w="1707"/>
      </w:tblGrid>
      <w:tr>
        <w:trPr>
          <w:trHeight w:val="956" w:hRule="atLeast"/>
        </w:trPr>
        <w:tc>
          <w:tcPr>
            <w:tcW w:w="9136" w:type="dxa"/>
            <w:gridSpan w:val="6"/>
            <w:tcBorders>
              <w:left w:val="single" w:sz="6" w:space="0" w:color="000000"/>
              <w:right w:val="single" w:sz="6" w:space="0" w:color="000000"/>
            </w:tcBorders>
            <w:shd w:val="clear" w:color="auto" w:fill="F6F6F6"/>
          </w:tcPr>
          <w:p>
            <w:pPr>
              <w:pStyle w:val="TableParagraph"/>
              <w:spacing w:line="240" w:lineRule="auto" w:before="56"/>
              <w:ind w:right="0"/>
              <w:jc w:val="left"/>
              <w:rPr>
                <w:b/>
                <w:sz w:val="24"/>
              </w:rPr>
            </w:pPr>
          </w:p>
          <w:p>
            <w:pPr>
              <w:pStyle w:val="TableParagraph"/>
              <w:spacing w:line="240" w:lineRule="auto" w:before="0"/>
              <w:ind w:left="62" w:right="0"/>
              <w:jc w:val="left"/>
              <w:rPr>
                <w:sz w:val="24"/>
              </w:rPr>
            </w:pPr>
            <w:r>
              <w:rPr>
                <w:spacing w:val="-2"/>
                <w:sz w:val="24"/>
              </w:rPr>
              <w:t>Kolmogorov-Smirnov</w:t>
            </w:r>
          </w:p>
        </w:tc>
      </w:tr>
      <w:tr>
        <w:trPr>
          <w:trHeight w:val="3239" w:hRule="atLeast"/>
        </w:trPr>
        <w:tc>
          <w:tcPr>
            <w:tcW w:w="1491" w:type="dxa"/>
            <w:tcBorders>
              <w:left w:val="single" w:sz="6" w:space="0" w:color="000000"/>
            </w:tcBorders>
          </w:tcPr>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234"/>
              <w:ind w:right="0"/>
              <w:jc w:val="left"/>
              <w:rPr>
                <w:b/>
                <w:sz w:val="24"/>
              </w:rPr>
            </w:pPr>
          </w:p>
          <w:p>
            <w:pPr>
              <w:pStyle w:val="TableParagraph"/>
              <w:spacing w:line="240" w:lineRule="auto" w:before="0"/>
              <w:ind w:left="62" w:right="0"/>
              <w:jc w:val="left"/>
              <w:rPr>
                <w:sz w:val="24"/>
              </w:rPr>
            </w:pPr>
            <w:r>
              <w:rPr>
                <w:sz w:val="24"/>
              </w:rPr>
              <w:t>Sample</w:t>
            </w:r>
            <w:r>
              <w:rPr>
                <w:spacing w:val="-15"/>
                <w:sz w:val="24"/>
              </w:rPr>
              <w:t> </w:t>
            </w:r>
            <w:r>
              <w:rPr>
                <w:sz w:val="24"/>
              </w:rPr>
              <w:t>Size </w:t>
            </w:r>
            <w:r>
              <w:rPr>
                <w:spacing w:val="-2"/>
                <w:sz w:val="24"/>
              </w:rPr>
              <w:t>Statistic</w:t>
            </w:r>
          </w:p>
          <w:p>
            <w:pPr>
              <w:pStyle w:val="TableParagraph"/>
              <w:spacing w:line="240" w:lineRule="auto" w:before="0"/>
              <w:ind w:left="62" w:right="619"/>
              <w:jc w:val="left"/>
              <w:rPr>
                <w:sz w:val="24"/>
              </w:rPr>
            </w:pPr>
            <w:r>
              <w:rPr>
                <w:spacing w:val="-2"/>
                <w:sz w:val="24"/>
              </w:rPr>
              <w:t>P-Value </w:t>
            </w:r>
            <w:r>
              <w:rPr>
                <w:spacing w:val="-4"/>
                <w:sz w:val="24"/>
              </w:rPr>
              <w:t>Rank</w:t>
            </w:r>
          </w:p>
        </w:tc>
        <w:tc>
          <w:tcPr>
            <w:tcW w:w="7645" w:type="dxa"/>
            <w:gridSpan w:val="5"/>
            <w:tcBorders>
              <w:right w:val="single" w:sz="6" w:space="0" w:color="000000"/>
            </w:tcBorders>
          </w:tcPr>
          <w:p>
            <w:pPr>
              <w:pStyle w:val="TableParagraph"/>
              <w:spacing w:line="240" w:lineRule="auto" w:before="0"/>
              <w:ind w:right="0"/>
              <w:jc w:val="left"/>
              <w:rPr>
                <w:b/>
                <w:sz w:val="24"/>
              </w:rPr>
            </w:pPr>
          </w:p>
          <w:p>
            <w:pPr>
              <w:pStyle w:val="TableParagraph"/>
              <w:spacing w:line="240" w:lineRule="auto" w:before="0"/>
              <w:ind w:right="0"/>
              <w:jc w:val="left"/>
              <w:rPr>
                <w:b/>
                <w:sz w:val="24"/>
              </w:rPr>
            </w:pPr>
          </w:p>
          <w:p>
            <w:pPr>
              <w:pStyle w:val="TableParagraph"/>
              <w:spacing w:line="240" w:lineRule="auto" w:before="234"/>
              <w:ind w:right="0"/>
              <w:jc w:val="left"/>
              <w:rPr>
                <w:b/>
                <w:sz w:val="24"/>
              </w:rPr>
            </w:pPr>
          </w:p>
          <w:p>
            <w:pPr>
              <w:pStyle w:val="TableParagraph"/>
              <w:spacing w:line="240" w:lineRule="auto" w:before="0"/>
              <w:ind w:left="62" w:right="0"/>
              <w:jc w:val="left"/>
              <w:rPr>
                <w:sz w:val="24"/>
              </w:rPr>
            </w:pPr>
            <w:r>
              <w:rPr>
                <w:spacing w:val="-2"/>
                <w:sz w:val="24"/>
              </w:rPr>
              <w:t>16710</w:t>
            </w:r>
          </w:p>
          <w:p>
            <w:pPr>
              <w:pStyle w:val="TableParagraph"/>
              <w:spacing w:line="240" w:lineRule="auto" w:before="0"/>
              <w:ind w:left="62" w:right="0"/>
              <w:jc w:val="left"/>
              <w:rPr>
                <w:sz w:val="24"/>
              </w:rPr>
            </w:pPr>
            <w:r>
              <w:rPr>
                <w:spacing w:val="-2"/>
                <w:sz w:val="24"/>
              </w:rPr>
              <w:t>0.09731</w:t>
            </w:r>
          </w:p>
          <w:p>
            <w:pPr>
              <w:pStyle w:val="TableParagraph"/>
              <w:spacing w:line="240" w:lineRule="auto" w:before="0"/>
              <w:ind w:left="62" w:right="0"/>
              <w:jc w:val="left"/>
              <w:rPr>
                <w:sz w:val="24"/>
              </w:rPr>
            </w:pPr>
            <w:r>
              <w:rPr>
                <w:spacing w:val="-10"/>
                <w:sz w:val="24"/>
              </w:rPr>
              <w:t>0</w:t>
            </w:r>
          </w:p>
          <w:p>
            <w:pPr>
              <w:pStyle w:val="TableParagraph"/>
              <w:spacing w:line="240" w:lineRule="auto" w:before="0"/>
              <w:ind w:left="62" w:right="0"/>
              <w:jc w:val="left"/>
              <w:rPr>
                <w:sz w:val="24"/>
              </w:rPr>
            </w:pPr>
            <w:r>
              <w:rPr>
                <w:spacing w:val="-10"/>
                <w:sz w:val="24"/>
              </w:rPr>
              <w:t>7</w:t>
            </w:r>
          </w:p>
        </w:tc>
      </w:tr>
      <w:tr>
        <w:trPr>
          <w:trHeight w:val="959" w:hRule="atLeast"/>
        </w:trPr>
        <w:tc>
          <w:tcPr>
            <w:tcW w:w="1491" w:type="dxa"/>
            <w:tcBorders>
              <w:left w:val="single" w:sz="6" w:space="0" w:color="000000"/>
            </w:tcBorders>
          </w:tcPr>
          <w:p>
            <w:pPr>
              <w:pStyle w:val="TableParagraph"/>
              <w:spacing w:line="240" w:lineRule="auto" w:before="10"/>
              <w:ind w:right="0"/>
              <w:jc w:val="left"/>
              <w:rPr>
                <w:b/>
                <w:sz w:val="17"/>
              </w:rPr>
            </w:pPr>
          </w:p>
          <w:p>
            <w:pPr>
              <w:pStyle w:val="TableParagraph"/>
              <w:spacing w:line="240" w:lineRule="auto" w:before="0"/>
              <w:ind w:left="62" w:right="-58"/>
              <w:jc w:val="left"/>
              <w:rPr>
                <w:sz w:val="20"/>
              </w:rPr>
            </w:pPr>
            <w:r>
              <w:rPr>
                <w:sz w:val="20"/>
              </w:rPr>
              <mc:AlternateContent>
                <mc:Choice Requires="wps">
                  <w:drawing>
                    <wp:inline distT="0" distB="0" distL="0" distR="0">
                      <wp:extent cx="895350" cy="169545"/>
                      <wp:effectExtent l="0" t="0" r="0" b="1905"/>
                      <wp:docPr id="222" name="Group 222"/>
                      <wp:cNvGraphicFramePr>
                        <a:graphicFrameLocks/>
                      </wp:cNvGraphicFramePr>
                      <a:graphic>
                        <a:graphicData uri="http://schemas.microsoft.com/office/word/2010/wordprocessingGroup">
                          <wpg:wgp>
                            <wpg:cNvPr id="222" name="Group 222"/>
                            <wpg:cNvGrpSpPr/>
                            <wpg:grpSpPr>
                              <a:xfrm>
                                <a:off x="0" y="0"/>
                                <a:ext cx="895350" cy="169545"/>
                                <a:chExt cx="895350" cy="169545"/>
                              </a:xfrm>
                            </wpg:grpSpPr>
                            <pic:pic>
                              <pic:nvPicPr>
                                <pic:cNvPr id="223" name="Image 223"/>
                                <pic:cNvPicPr/>
                              </pic:nvPicPr>
                              <pic:blipFill>
                                <a:blip r:embed="rId74" cstate="print"/>
                                <a:stretch>
                                  <a:fillRect/>
                                </a:stretch>
                              </pic:blipFill>
                              <pic:spPr>
                                <a:xfrm>
                                  <a:off x="0" y="0"/>
                                  <a:ext cx="237744" cy="169163"/>
                                </a:xfrm>
                                <a:prstGeom prst="rect">
                                  <a:avLst/>
                                </a:prstGeom>
                              </pic:spPr>
                            </pic:pic>
                            <pic:pic>
                              <pic:nvPicPr>
                                <pic:cNvPr id="224" name="Image 224"/>
                                <pic:cNvPicPr/>
                              </pic:nvPicPr>
                              <pic:blipFill>
                                <a:blip r:embed="rId82" cstate="print"/>
                                <a:stretch>
                                  <a:fillRect/>
                                </a:stretch>
                              </pic:blipFill>
                              <pic:spPr>
                                <a:xfrm>
                                  <a:off x="118871" y="0"/>
                                  <a:ext cx="776020" cy="169163"/>
                                </a:xfrm>
                                <a:prstGeom prst="rect">
                                  <a:avLst/>
                                </a:prstGeom>
                              </pic:spPr>
                            </pic:pic>
                          </wpg:wgp>
                        </a:graphicData>
                      </a:graphic>
                    </wp:inline>
                  </w:drawing>
                </mc:Choice>
                <mc:Fallback>
                  <w:pict>
                    <v:group style="width:70.5pt;height:13.35pt;mso-position-horizontal-relative:char;mso-position-vertical-relative:line" id="docshapegroup113" coordorigin="0,0" coordsize="1410,267">
                      <v:shape style="position:absolute;left:0;top:0;width:375;height:267" type="#_x0000_t75" id="docshape114" stroked="false">
                        <v:imagedata r:id="rId74" o:title=""/>
                      </v:shape>
                      <v:shape style="position:absolute;left:187;top:0;width:1223;height:267" type="#_x0000_t75" id="docshape115" stroked="false">
                        <v:imagedata r:id="rId82" o:title=""/>
                      </v:shape>
                    </v:group>
                  </w:pict>
                </mc:Fallback>
              </mc:AlternateContent>
            </w:r>
            <w:r>
              <w:rPr>
                <w:sz w:val="20"/>
              </w:rPr>
            </w:r>
          </w:p>
          <w:p>
            <w:pPr>
              <w:pStyle w:val="TableParagraph"/>
              <w:spacing w:line="240" w:lineRule="auto" w:before="0"/>
              <w:ind w:left="62" w:right="0"/>
              <w:jc w:val="left"/>
              <w:rPr>
                <w:sz w:val="24"/>
              </w:rPr>
            </w:pPr>
            <w:r>
              <w:rPr>
                <w:spacing w:val="-2"/>
                <w:sz w:val="24"/>
              </w:rPr>
              <w:t>significance)</w:t>
            </w:r>
          </w:p>
        </w:tc>
        <w:tc>
          <w:tcPr>
            <w:tcW w:w="1334" w:type="dxa"/>
          </w:tcPr>
          <w:p>
            <w:pPr>
              <w:pStyle w:val="TableParagraph"/>
              <w:spacing w:line="240" w:lineRule="auto" w:before="61"/>
              <w:ind w:right="0"/>
              <w:jc w:val="left"/>
              <w:rPr>
                <w:b/>
                <w:sz w:val="24"/>
              </w:rPr>
            </w:pPr>
          </w:p>
          <w:p>
            <w:pPr>
              <w:pStyle w:val="TableParagraph"/>
              <w:spacing w:line="240" w:lineRule="auto" w:before="0"/>
              <w:ind w:left="2" w:right="0"/>
              <w:jc w:val="center"/>
              <w:rPr>
                <w:sz w:val="24"/>
              </w:rPr>
            </w:pPr>
            <w:r>
              <w:rPr>
                <w:spacing w:val="-5"/>
                <w:sz w:val="24"/>
              </w:rPr>
              <w:t>0.2</w:t>
            </w:r>
          </w:p>
        </w:tc>
        <w:tc>
          <w:tcPr>
            <w:tcW w:w="1535" w:type="dxa"/>
            <w:tcBorders>
              <w:right w:val="double" w:sz="4" w:space="0" w:color="000000"/>
            </w:tcBorders>
          </w:tcPr>
          <w:p>
            <w:pPr>
              <w:pStyle w:val="TableParagraph"/>
              <w:spacing w:line="240" w:lineRule="auto" w:before="61"/>
              <w:ind w:right="0"/>
              <w:jc w:val="left"/>
              <w:rPr>
                <w:b/>
                <w:sz w:val="24"/>
              </w:rPr>
            </w:pPr>
          </w:p>
          <w:p>
            <w:pPr>
              <w:pStyle w:val="TableParagraph"/>
              <w:spacing w:line="240" w:lineRule="auto" w:before="0"/>
              <w:ind w:left="15" w:right="5"/>
              <w:jc w:val="center"/>
              <w:rPr>
                <w:sz w:val="24"/>
              </w:rPr>
            </w:pPr>
            <w:r>
              <w:rPr>
                <w:spacing w:val="-5"/>
                <w:sz w:val="24"/>
              </w:rPr>
              <w:t>0.1</w:t>
            </w:r>
          </w:p>
        </w:tc>
        <w:tc>
          <w:tcPr>
            <w:tcW w:w="1535" w:type="dxa"/>
            <w:tcBorders>
              <w:left w:val="double" w:sz="4" w:space="0" w:color="000000"/>
            </w:tcBorders>
          </w:tcPr>
          <w:p>
            <w:pPr>
              <w:pStyle w:val="TableParagraph"/>
              <w:spacing w:line="240" w:lineRule="auto" w:before="61"/>
              <w:ind w:right="0"/>
              <w:jc w:val="left"/>
              <w:rPr>
                <w:b/>
                <w:sz w:val="24"/>
              </w:rPr>
            </w:pPr>
          </w:p>
          <w:p>
            <w:pPr>
              <w:pStyle w:val="TableParagraph"/>
              <w:spacing w:line="240" w:lineRule="auto" w:before="0"/>
              <w:ind w:left="10" w:right="10"/>
              <w:jc w:val="center"/>
              <w:rPr>
                <w:sz w:val="24"/>
              </w:rPr>
            </w:pPr>
            <w:r>
              <w:rPr>
                <w:spacing w:val="-4"/>
                <w:sz w:val="24"/>
              </w:rPr>
              <w:t>0.05</w:t>
            </w:r>
          </w:p>
        </w:tc>
        <w:tc>
          <w:tcPr>
            <w:tcW w:w="1534" w:type="dxa"/>
            <w:tcBorders>
              <w:right w:val="double" w:sz="4" w:space="0" w:color="000000"/>
            </w:tcBorders>
          </w:tcPr>
          <w:p>
            <w:pPr>
              <w:pStyle w:val="TableParagraph"/>
              <w:spacing w:line="240" w:lineRule="auto" w:before="61"/>
              <w:ind w:right="0"/>
              <w:jc w:val="left"/>
              <w:rPr>
                <w:b/>
                <w:sz w:val="24"/>
              </w:rPr>
            </w:pPr>
          </w:p>
          <w:p>
            <w:pPr>
              <w:pStyle w:val="TableParagraph"/>
              <w:spacing w:line="240" w:lineRule="auto" w:before="0"/>
              <w:ind w:left="11" w:right="0"/>
              <w:jc w:val="center"/>
              <w:rPr>
                <w:sz w:val="24"/>
              </w:rPr>
            </w:pPr>
            <w:r>
              <w:rPr>
                <w:spacing w:val="-4"/>
                <w:sz w:val="24"/>
              </w:rPr>
              <w:t>0.02</w:t>
            </w:r>
          </w:p>
        </w:tc>
        <w:tc>
          <w:tcPr>
            <w:tcW w:w="1707" w:type="dxa"/>
            <w:tcBorders>
              <w:left w:val="double" w:sz="4" w:space="0" w:color="000000"/>
              <w:right w:val="single" w:sz="6" w:space="0" w:color="000000"/>
            </w:tcBorders>
          </w:tcPr>
          <w:p>
            <w:pPr>
              <w:pStyle w:val="TableParagraph"/>
              <w:spacing w:line="240" w:lineRule="auto" w:before="61"/>
              <w:ind w:right="0"/>
              <w:jc w:val="left"/>
              <w:rPr>
                <w:b/>
                <w:sz w:val="24"/>
              </w:rPr>
            </w:pPr>
          </w:p>
          <w:p>
            <w:pPr>
              <w:pStyle w:val="TableParagraph"/>
              <w:spacing w:line="240" w:lineRule="auto" w:before="0"/>
              <w:ind w:left="3" w:right="0"/>
              <w:jc w:val="center"/>
              <w:rPr>
                <w:sz w:val="24"/>
              </w:rPr>
            </w:pPr>
            <w:r>
              <w:rPr>
                <w:spacing w:val="-4"/>
                <w:sz w:val="24"/>
              </w:rPr>
              <w:t>0.01</w:t>
            </w:r>
          </w:p>
        </w:tc>
      </w:tr>
      <w:tr>
        <w:trPr>
          <w:trHeight w:val="956" w:hRule="atLeast"/>
        </w:trPr>
        <w:tc>
          <w:tcPr>
            <w:tcW w:w="1491" w:type="dxa"/>
            <w:tcBorders>
              <w:left w:val="single" w:sz="6" w:space="0" w:color="000000"/>
            </w:tcBorders>
          </w:tcPr>
          <w:p>
            <w:pPr>
              <w:pStyle w:val="TableParagraph"/>
              <w:spacing w:line="240" w:lineRule="auto" w:before="56"/>
              <w:ind w:right="0"/>
              <w:jc w:val="left"/>
              <w:rPr>
                <w:b/>
                <w:sz w:val="24"/>
              </w:rPr>
            </w:pPr>
          </w:p>
          <w:p>
            <w:pPr>
              <w:pStyle w:val="TableParagraph"/>
              <w:spacing w:line="240" w:lineRule="auto" w:before="0"/>
              <w:ind w:left="62" w:right="0"/>
              <w:jc w:val="left"/>
              <w:rPr>
                <w:sz w:val="24"/>
              </w:rPr>
            </w:pPr>
            <w:r>
              <w:rPr>
                <w:sz w:val="24"/>
              </w:rPr>
              <w:t>Critical</w:t>
            </w:r>
            <w:r>
              <w:rPr>
                <w:spacing w:val="-2"/>
                <w:sz w:val="24"/>
              </w:rPr>
              <w:t> Value</w:t>
            </w:r>
          </w:p>
        </w:tc>
        <w:tc>
          <w:tcPr>
            <w:tcW w:w="1334" w:type="dxa"/>
          </w:tcPr>
          <w:p>
            <w:pPr>
              <w:pStyle w:val="TableParagraph"/>
              <w:spacing w:line="240" w:lineRule="auto" w:before="56"/>
              <w:ind w:right="0"/>
              <w:jc w:val="left"/>
              <w:rPr>
                <w:b/>
                <w:sz w:val="24"/>
              </w:rPr>
            </w:pPr>
          </w:p>
          <w:p>
            <w:pPr>
              <w:pStyle w:val="TableParagraph"/>
              <w:spacing w:line="240" w:lineRule="auto" w:before="0"/>
              <w:ind w:left="2" w:right="0"/>
              <w:jc w:val="center"/>
              <w:rPr>
                <w:sz w:val="24"/>
              </w:rPr>
            </w:pPr>
            <w:r>
              <w:rPr>
                <w:spacing w:val="-2"/>
                <w:sz w:val="24"/>
              </w:rPr>
              <w:t>0.0083</w:t>
            </w:r>
          </w:p>
        </w:tc>
        <w:tc>
          <w:tcPr>
            <w:tcW w:w="1535" w:type="dxa"/>
            <w:tcBorders>
              <w:right w:val="double" w:sz="4" w:space="0" w:color="000000"/>
            </w:tcBorders>
          </w:tcPr>
          <w:p>
            <w:pPr>
              <w:pStyle w:val="TableParagraph"/>
              <w:spacing w:line="240" w:lineRule="auto" w:before="56"/>
              <w:ind w:right="0"/>
              <w:jc w:val="left"/>
              <w:rPr>
                <w:b/>
                <w:sz w:val="24"/>
              </w:rPr>
            </w:pPr>
          </w:p>
          <w:p>
            <w:pPr>
              <w:pStyle w:val="TableParagraph"/>
              <w:spacing w:line="240" w:lineRule="auto" w:before="0"/>
              <w:ind w:left="14" w:right="5"/>
              <w:jc w:val="center"/>
              <w:rPr>
                <w:sz w:val="24"/>
              </w:rPr>
            </w:pPr>
            <w:r>
              <w:rPr>
                <w:spacing w:val="-2"/>
                <w:sz w:val="24"/>
              </w:rPr>
              <w:t>0.00946</w:t>
            </w:r>
          </w:p>
        </w:tc>
        <w:tc>
          <w:tcPr>
            <w:tcW w:w="1535" w:type="dxa"/>
            <w:tcBorders>
              <w:left w:val="double" w:sz="4" w:space="0" w:color="000000"/>
            </w:tcBorders>
          </w:tcPr>
          <w:p>
            <w:pPr>
              <w:pStyle w:val="TableParagraph"/>
              <w:spacing w:line="240" w:lineRule="auto" w:before="56"/>
              <w:ind w:right="0"/>
              <w:jc w:val="left"/>
              <w:rPr>
                <w:b/>
                <w:sz w:val="24"/>
              </w:rPr>
            </w:pPr>
          </w:p>
          <w:p>
            <w:pPr>
              <w:pStyle w:val="TableParagraph"/>
              <w:spacing w:line="240" w:lineRule="auto" w:before="0"/>
              <w:ind w:left="10" w:right="10"/>
              <w:jc w:val="center"/>
              <w:rPr>
                <w:sz w:val="24"/>
              </w:rPr>
            </w:pPr>
            <w:r>
              <w:rPr>
                <w:spacing w:val="-2"/>
                <w:sz w:val="24"/>
              </w:rPr>
              <w:t>0.01051</w:t>
            </w:r>
          </w:p>
        </w:tc>
        <w:tc>
          <w:tcPr>
            <w:tcW w:w="1534" w:type="dxa"/>
            <w:tcBorders>
              <w:right w:val="double" w:sz="4" w:space="0" w:color="000000"/>
            </w:tcBorders>
          </w:tcPr>
          <w:p>
            <w:pPr>
              <w:pStyle w:val="TableParagraph"/>
              <w:spacing w:line="240" w:lineRule="auto" w:before="56"/>
              <w:ind w:right="0"/>
              <w:jc w:val="left"/>
              <w:rPr>
                <w:b/>
                <w:sz w:val="24"/>
              </w:rPr>
            </w:pPr>
          </w:p>
          <w:p>
            <w:pPr>
              <w:pStyle w:val="TableParagraph"/>
              <w:spacing w:line="240" w:lineRule="auto" w:before="0"/>
              <w:ind w:left="11" w:right="0"/>
              <w:jc w:val="center"/>
              <w:rPr>
                <w:sz w:val="24"/>
              </w:rPr>
            </w:pPr>
            <w:r>
              <w:rPr>
                <w:spacing w:val="-2"/>
                <w:sz w:val="24"/>
              </w:rPr>
              <w:t>0.01174</w:t>
            </w:r>
          </w:p>
        </w:tc>
        <w:tc>
          <w:tcPr>
            <w:tcW w:w="1707" w:type="dxa"/>
            <w:tcBorders>
              <w:left w:val="double" w:sz="4" w:space="0" w:color="000000"/>
              <w:right w:val="single" w:sz="6" w:space="0" w:color="000000"/>
            </w:tcBorders>
          </w:tcPr>
          <w:p>
            <w:pPr>
              <w:pStyle w:val="TableParagraph"/>
              <w:spacing w:line="240" w:lineRule="auto" w:before="56"/>
              <w:ind w:right="0"/>
              <w:jc w:val="left"/>
              <w:rPr>
                <w:b/>
                <w:sz w:val="24"/>
              </w:rPr>
            </w:pPr>
          </w:p>
          <w:p>
            <w:pPr>
              <w:pStyle w:val="TableParagraph"/>
              <w:spacing w:line="240" w:lineRule="auto" w:before="0"/>
              <w:ind w:left="3" w:right="0"/>
              <w:jc w:val="center"/>
              <w:rPr>
                <w:sz w:val="24"/>
              </w:rPr>
            </w:pPr>
            <w:r>
              <w:rPr>
                <w:spacing w:val="-2"/>
                <w:sz w:val="24"/>
              </w:rPr>
              <w:t>0.0126</w:t>
            </w:r>
          </w:p>
        </w:tc>
      </w:tr>
      <w:tr>
        <w:trPr>
          <w:trHeight w:val="913" w:hRule="atLeast"/>
        </w:trPr>
        <w:tc>
          <w:tcPr>
            <w:tcW w:w="1491" w:type="dxa"/>
            <w:tcBorders>
              <w:left w:val="single" w:sz="6" w:space="0" w:color="000000"/>
            </w:tcBorders>
          </w:tcPr>
          <w:p>
            <w:pPr>
              <w:pStyle w:val="TableParagraph"/>
              <w:spacing w:line="240" w:lineRule="auto" w:before="34"/>
              <w:ind w:right="0"/>
              <w:jc w:val="left"/>
              <w:rPr>
                <w:b/>
                <w:sz w:val="24"/>
              </w:rPr>
            </w:pPr>
          </w:p>
          <w:p>
            <w:pPr>
              <w:pStyle w:val="TableParagraph"/>
              <w:spacing w:line="240" w:lineRule="auto" w:before="0"/>
              <w:ind w:left="62" w:right="0"/>
              <w:jc w:val="left"/>
              <w:rPr>
                <w:sz w:val="24"/>
              </w:rPr>
            </w:pPr>
            <w:r>
              <w:rPr>
                <w:spacing w:val="-2"/>
                <w:sz w:val="24"/>
              </w:rPr>
              <w:t>Reject?</w:t>
            </w:r>
          </w:p>
        </w:tc>
        <w:tc>
          <w:tcPr>
            <w:tcW w:w="1334" w:type="dxa"/>
          </w:tcPr>
          <w:p>
            <w:pPr>
              <w:pStyle w:val="TableParagraph"/>
              <w:spacing w:line="240" w:lineRule="auto" w:before="34"/>
              <w:ind w:right="0"/>
              <w:jc w:val="left"/>
              <w:rPr>
                <w:b/>
                <w:sz w:val="24"/>
              </w:rPr>
            </w:pPr>
          </w:p>
          <w:p>
            <w:pPr>
              <w:pStyle w:val="TableParagraph"/>
              <w:spacing w:line="240" w:lineRule="auto" w:before="0"/>
              <w:ind w:left="2" w:right="2"/>
              <w:jc w:val="center"/>
              <w:rPr>
                <w:sz w:val="24"/>
              </w:rPr>
            </w:pPr>
            <w:r>
              <w:rPr>
                <w:spacing w:val="-5"/>
                <w:sz w:val="24"/>
              </w:rPr>
              <w:t>Yes</w:t>
            </w:r>
          </w:p>
        </w:tc>
        <w:tc>
          <w:tcPr>
            <w:tcW w:w="1535" w:type="dxa"/>
            <w:tcBorders>
              <w:right w:val="double" w:sz="4" w:space="0" w:color="000000"/>
            </w:tcBorders>
          </w:tcPr>
          <w:p>
            <w:pPr>
              <w:pStyle w:val="TableParagraph"/>
              <w:spacing w:line="240" w:lineRule="auto" w:before="34"/>
              <w:ind w:right="0"/>
              <w:jc w:val="left"/>
              <w:rPr>
                <w:b/>
                <w:sz w:val="24"/>
              </w:rPr>
            </w:pPr>
          </w:p>
          <w:p>
            <w:pPr>
              <w:pStyle w:val="TableParagraph"/>
              <w:spacing w:line="240" w:lineRule="auto" w:before="0"/>
              <w:ind w:left="10" w:right="5"/>
              <w:jc w:val="center"/>
              <w:rPr>
                <w:sz w:val="24"/>
              </w:rPr>
            </w:pPr>
            <w:r>
              <w:rPr>
                <w:spacing w:val="-5"/>
                <w:sz w:val="24"/>
              </w:rPr>
              <w:t>Yes</w:t>
            </w:r>
          </w:p>
        </w:tc>
        <w:tc>
          <w:tcPr>
            <w:tcW w:w="1535" w:type="dxa"/>
            <w:tcBorders>
              <w:left w:val="double" w:sz="4" w:space="0" w:color="000000"/>
            </w:tcBorders>
          </w:tcPr>
          <w:p>
            <w:pPr>
              <w:pStyle w:val="TableParagraph"/>
              <w:spacing w:line="240" w:lineRule="auto" w:before="34"/>
              <w:ind w:right="0"/>
              <w:jc w:val="left"/>
              <w:rPr>
                <w:b/>
                <w:sz w:val="24"/>
              </w:rPr>
            </w:pPr>
          </w:p>
          <w:p>
            <w:pPr>
              <w:pStyle w:val="TableParagraph"/>
              <w:spacing w:line="240" w:lineRule="auto" w:before="0"/>
              <w:ind w:left="10" w:right="15"/>
              <w:jc w:val="center"/>
              <w:rPr>
                <w:sz w:val="24"/>
              </w:rPr>
            </w:pPr>
            <w:r>
              <w:rPr>
                <w:spacing w:val="-5"/>
                <w:sz w:val="24"/>
              </w:rPr>
              <w:t>Yes</w:t>
            </w:r>
          </w:p>
        </w:tc>
        <w:tc>
          <w:tcPr>
            <w:tcW w:w="1534" w:type="dxa"/>
            <w:tcBorders>
              <w:right w:val="double" w:sz="4" w:space="0" w:color="000000"/>
            </w:tcBorders>
          </w:tcPr>
          <w:p>
            <w:pPr>
              <w:pStyle w:val="TableParagraph"/>
              <w:spacing w:line="240" w:lineRule="auto" w:before="34"/>
              <w:ind w:right="0"/>
              <w:jc w:val="left"/>
              <w:rPr>
                <w:b/>
                <w:sz w:val="24"/>
              </w:rPr>
            </w:pPr>
          </w:p>
          <w:p>
            <w:pPr>
              <w:pStyle w:val="TableParagraph"/>
              <w:spacing w:line="240" w:lineRule="auto" w:before="0"/>
              <w:ind w:left="11" w:right="5"/>
              <w:jc w:val="center"/>
              <w:rPr>
                <w:sz w:val="24"/>
              </w:rPr>
            </w:pPr>
            <w:r>
              <w:rPr>
                <w:spacing w:val="-5"/>
                <w:sz w:val="24"/>
              </w:rPr>
              <w:t>Yes</w:t>
            </w:r>
          </w:p>
        </w:tc>
        <w:tc>
          <w:tcPr>
            <w:tcW w:w="1707" w:type="dxa"/>
            <w:tcBorders>
              <w:left w:val="double" w:sz="4" w:space="0" w:color="000000"/>
              <w:right w:val="single" w:sz="6" w:space="0" w:color="000000"/>
            </w:tcBorders>
          </w:tcPr>
          <w:p>
            <w:pPr>
              <w:pStyle w:val="TableParagraph"/>
              <w:spacing w:line="240" w:lineRule="auto" w:before="34"/>
              <w:ind w:right="0"/>
              <w:jc w:val="left"/>
              <w:rPr>
                <w:b/>
                <w:sz w:val="24"/>
              </w:rPr>
            </w:pPr>
          </w:p>
          <w:p>
            <w:pPr>
              <w:pStyle w:val="TableParagraph"/>
              <w:spacing w:line="240" w:lineRule="auto" w:before="0"/>
              <w:ind w:left="3" w:right="0"/>
              <w:jc w:val="center"/>
              <w:rPr>
                <w:sz w:val="24"/>
              </w:rPr>
            </w:pPr>
            <w:r>
              <w:rPr>
                <w:spacing w:val="-5"/>
                <w:sz w:val="24"/>
              </w:rPr>
              <w:t>Yes</w:t>
            </w:r>
          </w:p>
        </w:tc>
      </w:tr>
    </w:tbl>
    <w:p>
      <w:pPr>
        <w:spacing w:after="0" w:line="240" w:lineRule="auto"/>
        <w:jc w:val="center"/>
        <w:rPr>
          <w:sz w:val="24"/>
        </w:rPr>
        <w:sectPr>
          <w:pgSz w:w="11910" w:h="16840"/>
          <w:pgMar w:header="0" w:footer="1053" w:top="1640" w:bottom="1240" w:left="980" w:right="240"/>
        </w:sectPr>
      </w:pPr>
    </w:p>
    <w:p>
      <w:pPr>
        <w:pStyle w:val="Heading3"/>
        <w:spacing w:before="461"/>
        <w:ind w:left="2552" w:right="2478"/>
      </w:pPr>
      <w:r>
        <w:rPr/>
        <mc:AlternateContent>
          <mc:Choice Requires="wps">
            <w:drawing>
              <wp:anchor distT="0" distB="0" distL="0" distR="0" allowOverlap="1" layoutInCell="1" locked="0" behindDoc="1" simplePos="0" relativeHeight="462757376">
                <wp:simplePos x="0" y="0"/>
                <wp:positionH relativeFrom="page">
                  <wp:posOffset>1390649</wp:posOffset>
                </wp:positionH>
                <wp:positionV relativeFrom="paragraph">
                  <wp:posOffset>41809</wp:posOffset>
                </wp:positionV>
                <wp:extent cx="5274945" cy="7665720"/>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5274945" cy="7665720"/>
                          <a:chExt cx="5274945" cy="7665720"/>
                        </a:xfrm>
                      </wpg:grpSpPr>
                      <wps:wsp>
                        <wps:cNvPr id="226" name="Graphic 226"/>
                        <wps:cNvSpPr/>
                        <wps:spPr>
                          <a:xfrm>
                            <a:off x="0" y="0"/>
                            <a:ext cx="5274945" cy="7665720"/>
                          </a:xfrm>
                          <a:custGeom>
                            <a:avLst/>
                            <a:gdLst/>
                            <a:ahLst/>
                            <a:cxnLst/>
                            <a:rect l="l" t="t" r="r" b="b"/>
                            <a:pathLst>
                              <a:path w="5274945" h="7665720">
                                <a:moveTo>
                                  <a:pt x="5274706" y="0"/>
                                </a:moveTo>
                                <a:lnTo>
                                  <a:pt x="0" y="0"/>
                                </a:lnTo>
                                <a:lnTo>
                                  <a:pt x="0" y="7665566"/>
                                </a:lnTo>
                                <a:lnTo>
                                  <a:pt x="5274706" y="7665566"/>
                                </a:lnTo>
                                <a:lnTo>
                                  <a:pt x="5274706" y="0"/>
                                </a:lnTo>
                                <a:close/>
                              </a:path>
                            </a:pathLst>
                          </a:custGeom>
                          <a:solidFill>
                            <a:srgbClr val="FFFFFF"/>
                          </a:solidFill>
                        </wps:spPr>
                        <wps:bodyPr wrap="square" lIns="0" tIns="0" rIns="0" bIns="0" rtlCol="0">
                          <a:prstTxWarp prst="textNoShape">
                            <a:avLst/>
                          </a:prstTxWarp>
                          <a:noAutofit/>
                        </wps:bodyPr>
                      </wps:wsp>
                      <wps:wsp>
                        <wps:cNvPr id="227" name="Graphic 227"/>
                        <wps:cNvSpPr/>
                        <wps:spPr>
                          <a:xfrm>
                            <a:off x="1678772" y="7307136"/>
                            <a:ext cx="249554" cy="1270"/>
                          </a:xfrm>
                          <a:custGeom>
                            <a:avLst/>
                            <a:gdLst/>
                            <a:ahLst/>
                            <a:cxnLst/>
                            <a:rect l="l" t="t" r="r" b="b"/>
                            <a:pathLst>
                              <a:path w="249554" h="0">
                                <a:moveTo>
                                  <a:pt x="0" y="0"/>
                                </a:moveTo>
                                <a:lnTo>
                                  <a:pt x="249087" y="0"/>
                                </a:lnTo>
                              </a:path>
                            </a:pathLst>
                          </a:custGeom>
                          <a:ln w="42119">
                            <a:solidFill>
                              <a:srgbClr val="FF0080"/>
                            </a:solidFill>
                            <a:prstDash val="solid"/>
                          </a:ln>
                        </wps:spPr>
                        <wps:bodyPr wrap="square" lIns="0" tIns="0" rIns="0" bIns="0" rtlCol="0">
                          <a:prstTxWarp prst="textNoShape">
                            <a:avLst/>
                          </a:prstTxWarp>
                          <a:noAutofit/>
                        </wps:bodyPr>
                      </wps:wsp>
                      <wps:wsp>
                        <wps:cNvPr id="228" name="Graphic 228"/>
                        <wps:cNvSpPr/>
                        <wps:spPr>
                          <a:xfrm>
                            <a:off x="833853" y="676017"/>
                            <a:ext cx="4289425" cy="5427980"/>
                          </a:xfrm>
                          <a:custGeom>
                            <a:avLst/>
                            <a:gdLst/>
                            <a:ahLst/>
                            <a:cxnLst/>
                            <a:rect l="l" t="t" r="r" b="b"/>
                            <a:pathLst>
                              <a:path w="4289425" h="5427980">
                                <a:moveTo>
                                  <a:pt x="0" y="5427550"/>
                                </a:moveTo>
                                <a:lnTo>
                                  <a:pt x="4289271" y="5427550"/>
                                </a:lnTo>
                                <a:lnTo>
                                  <a:pt x="4289271" y="0"/>
                                </a:lnTo>
                                <a:lnTo>
                                  <a:pt x="0" y="0"/>
                                </a:lnTo>
                                <a:lnTo>
                                  <a:pt x="0" y="5427550"/>
                                </a:lnTo>
                                <a:close/>
                              </a:path>
                            </a:pathLst>
                          </a:custGeom>
                          <a:ln w="14749">
                            <a:solidFill>
                              <a:srgbClr val="000000"/>
                            </a:solidFill>
                            <a:prstDash val="solid"/>
                          </a:ln>
                        </wps:spPr>
                        <wps:bodyPr wrap="square" lIns="0" tIns="0" rIns="0" bIns="0" rtlCol="0">
                          <a:prstTxWarp prst="textNoShape">
                            <a:avLst/>
                          </a:prstTxWarp>
                          <a:noAutofit/>
                        </wps:bodyPr>
                      </wps:wsp>
                      <wps:wsp>
                        <wps:cNvPr id="229" name="Graphic 229"/>
                        <wps:cNvSpPr/>
                        <wps:spPr>
                          <a:xfrm>
                            <a:off x="839256" y="6114095"/>
                            <a:ext cx="4278630" cy="1270"/>
                          </a:xfrm>
                          <a:custGeom>
                            <a:avLst/>
                            <a:gdLst/>
                            <a:ahLst/>
                            <a:cxnLst/>
                            <a:rect l="l" t="t" r="r" b="b"/>
                            <a:pathLst>
                              <a:path w="4278630" h="0">
                                <a:moveTo>
                                  <a:pt x="0" y="0"/>
                                </a:moveTo>
                                <a:lnTo>
                                  <a:pt x="4278432" y="0"/>
                                </a:lnTo>
                              </a:path>
                            </a:pathLst>
                          </a:custGeom>
                          <a:ln w="21059">
                            <a:solidFill>
                              <a:srgbClr val="000000"/>
                            </a:solidFill>
                            <a:prstDash val="solid"/>
                          </a:ln>
                        </wps:spPr>
                        <wps:bodyPr wrap="square" lIns="0" tIns="0" rIns="0" bIns="0" rtlCol="0">
                          <a:prstTxWarp prst="textNoShape">
                            <a:avLst/>
                          </a:prstTxWarp>
                          <a:noAutofit/>
                        </wps:bodyPr>
                      </wps:wsp>
                      <wps:wsp>
                        <wps:cNvPr id="230" name="Graphic 230"/>
                        <wps:cNvSpPr/>
                        <wps:spPr>
                          <a:xfrm>
                            <a:off x="871945" y="6135172"/>
                            <a:ext cx="3888740" cy="63500"/>
                          </a:xfrm>
                          <a:custGeom>
                            <a:avLst/>
                            <a:gdLst/>
                            <a:ahLst/>
                            <a:cxnLst/>
                            <a:rect l="l" t="t" r="r" b="b"/>
                            <a:pathLst>
                              <a:path w="3888740" h="63500">
                                <a:moveTo>
                                  <a:pt x="3888268" y="0"/>
                                </a:moveTo>
                                <a:lnTo>
                                  <a:pt x="3888268" y="63167"/>
                                </a:lnTo>
                              </a:path>
                              <a:path w="3888740" h="63500">
                                <a:moveTo>
                                  <a:pt x="2588583" y="0"/>
                                </a:moveTo>
                                <a:lnTo>
                                  <a:pt x="2588583" y="63167"/>
                                </a:lnTo>
                              </a:path>
                              <a:path w="3888740" h="63500">
                                <a:moveTo>
                                  <a:pt x="1299705" y="0"/>
                                </a:moveTo>
                                <a:lnTo>
                                  <a:pt x="1299705" y="63167"/>
                                </a:lnTo>
                              </a:path>
                              <a:path w="3888740" h="63500">
                                <a:moveTo>
                                  <a:pt x="0" y="0"/>
                                </a:moveTo>
                                <a:lnTo>
                                  <a:pt x="0" y="63167"/>
                                </a:lnTo>
                              </a:path>
                            </a:pathLst>
                          </a:custGeom>
                          <a:ln w="15934">
                            <a:solidFill>
                              <a:srgbClr val="6C6C6C"/>
                            </a:solidFill>
                            <a:prstDash val="solid"/>
                          </a:ln>
                        </wps:spPr>
                        <wps:bodyPr wrap="square" lIns="0" tIns="0" rIns="0" bIns="0" rtlCol="0">
                          <a:prstTxWarp prst="textNoShape">
                            <a:avLst/>
                          </a:prstTxWarp>
                          <a:noAutofit/>
                        </wps:bodyPr>
                      </wps:wsp>
                      <wps:wsp>
                        <wps:cNvPr id="231" name="Graphic 231"/>
                        <wps:cNvSpPr/>
                        <wps:spPr>
                          <a:xfrm>
                            <a:off x="866542" y="676101"/>
                            <a:ext cx="3888740" cy="5427980"/>
                          </a:xfrm>
                          <a:custGeom>
                            <a:avLst/>
                            <a:gdLst/>
                            <a:ahLst/>
                            <a:cxnLst/>
                            <a:rect l="l" t="t" r="r" b="b"/>
                            <a:pathLst>
                              <a:path w="3888740" h="5427980">
                                <a:moveTo>
                                  <a:pt x="3888268" y="0"/>
                                </a:moveTo>
                                <a:lnTo>
                                  <a:pt x="3888268" y="5427465"/>
                                </a:lnTo>
                              </a:path>
                              <a:path w="3888740" h="5427980">
                                <a:moveTo>
                                  <a:pt x="2588583" y="0"/>
                                </a:moveTo>
                                <a:lnTo>
                                  <a:pt x="2588583" y="5427465"/>
                                </a:lnTo>
                              </a:path>
                              <a:path w="3888740" h="5427980">
                                <a:moveTo>
                                  <a:pt x="1299705" y="0"/>
                                </a:moveTo>
                                <a:lnTo>
                                  <a:pt x="1299705" y="5427465"/>
                                </a:lnTo>
                              </a:path>
                              <a:path w="3888740" h="5427980">
                                <a:moveTo>
                                  <a:pt x="0" y="0"/>
                                </a:moveTo>
                                <a:lnTo>
                                  <a:pt x="0" y="5427465"/>
                                </a:lnTo>
                              </a:path>
                            </a:pathLst>
                          </a:custGeom>
                          <a:ln w="15934">
                            <a:solidFill>
                              <a:srgbClr val="EFEFEF"/>
                            </a:solidFill>
                            <a:prstDash val="sysDot"/>
                          </a:ln>
                        </wps:spPr>
                        <wps:bodyPr wrap="square" lIns="0" tIns="0" rIns="0" bIns="0" rtlCol="0">
                          <a:prstTxWarp prst="textNoShape">
                            <a:avLst/>
                          </a:prstTxWarp>
                          <a:noAutofit/>
                        </wps:bodyPr>
                      </wps:wsp>
                      <wps:wsp>
                        <wps:cNvPr id="232" name="Graphic 232"/>
                        <wps:cNvSpPr/>
                        <wps:spPr>
                          <a:xfrm>
                            <a:off x="866533" y="6082511"/>
                            <a:ext cx="3899535" cy="21590"/>
                          </a:xfrm>
                          <a:custGeom>
                            <a:avLst/>
                            <a:gdLst/>
                            <a:ahLst/>
                            <a:cxnLst/>
                            <a:rect l="l" t="t" r="r" b="b"/>
                            <a:pathLst>
                              <a:path w="3899535" h="21590">
                                <a:moveTo>
                                  <a:pt x="10807" y="10528"/>
                                </a:moveTo>
                                <a:lnTo>
                                  <a:pt x="9232" y="3086"/>
                                </a:lnTo>
                                <a:lnTo>
                                  <a:pt x="5410" y="0"/>
                                </a:lnTo>
                                <a:lnTo>
                                  <a:pt x="1587" y="3086"/>
                                </a:lnTo>
                                <a:lnTo>
                                  <a:pt x="0" y="10528"/>
                                </a:lnTo>
                                <a:lnTo>
                                  <a:pt x="1587" y="17983"/>
                                </a:lnTo>
                                <a:lnTo>
                                  <a:pt x="5410" y="21069"/>
                                </a:lnTo>
                                <a:lnTo>
                                  <a:pt x="9232" y="17983"/>
                                </a:lnTo>
                                <a:lnTo>
                                  <a:pt x="10807" y="10528"/>
                                </a:lnTo>
                                <a:close/>
                              </a:path>
                              <a:path w="3899535" h="21590">
                                <a:moveTo>
                                  <a:pt x="1310513" y="10528"/>
                                </a:moveTo>
                                <a:lnTo>
                                  <a:pt x="1308938" y="3086"/>
                                </a:lnTo>
                                <a:lnTo>
                                  <a:pt x="1305115" y="0"/>
                                </a:lnTo>
                                <a:lnTo>
                                  <a:pt x="1301292" y="3086"/>
                                </a:lnTo>
                                <a:lnTo>
                                  <a:pt x="1299705" y="10528"/>
                                </a:lnTo>
                                <a:lnTo>
                                  <a:pt x="1301292" y="17983"/>
                                </a:lnTo>
                                <a:lnTo>
                                  <a:pt x="1305115" y="21069"/>
                                </a:lnTo>
                                <a:lnTo>
                                  <a:pt x="1308938" y="17983"/>
                                </a:lnTo>
                                <a:lnTo>
                                  <a:pt x="1310513" y="10528"/>
                                </a:lnTo>
                                <a:close/>
                              </a:path>
                              <a:path w="3899535" h="21590">
                                <a:moveTo>
                                  <a:pt x="2599398" y="10528"/>
                                </a:moveTo>
                                <a:lnTo>
                                  <a:pt x="2597810" y="3086"/>
                                </a:lnTo>
                                <a:lnTo>
                                  <a:pt x="2593987" y="0"/>
                                </a:lnTo>
                                <a:lnTo>
                                  <a:pt x="2590165" y="3086"/>
                                </a:lnTo>
                                <a:lnTo>
                                  <a:pt x="2588590" y="10528"/>
                                </a:lnTo>
                                <a:lnTo>
                                  <a:pt x="2590165" y="17983"/>
                                </a:lnTo>
                                <a:lnTo>
                                  <a:pt x="2593987" y="21069"/>
                                </a:lnTo>
                                <a:lnTo>
                                  <a:pt x="2597810" y="17983"/>
                                </a:lnTo>
                                <a:lnTo>
                                  <a:pt x="2599398" y="10528"/>
                                </a:lnTo>
                                <a:close/>
                              </a:path>
                              <a:path w="3899535" h="21590">
                                <a:moveTo>
                                  <a:pt x="3899077" y="10528"/>
                                </a:moveTo>
                                <a:lnTo>
                                  <a:pt x="3897490" y="3086"/>
                                </a:lnTo>
                                <a:lnTo>
                                  <a:pt x="3893680" y="0"/>
                                </a:lnTo>
                                <a:lnTo>
                                  <a:pt x="3889857" y="3086"/>
                                </a:lnTo>
                                <a:lnTo>
                                  <a:pt x="3888270" y="10528"/>
                                </a:lnTo>
                                <a:lnTo>
                                  <a:pt x="3889857" y="17983"/>
                                </a:lnTo>
                                <a:lnTo>
                                  <a:pt x="3893680" y="21069"/>
                                </a:lnTo>
                                <a:lnTo>
                                  <a:pt x="3897490" y="17983"/>
                                </a:lnTo>
                                <a:lnTo>
                                  <a:pt x="3899077" y="10528"/>
                                </a:lnTo>
                                <a:close/>
                              </a:path>
                            </a:pathLst>
                          </a:custGeom>
                          <a:solidFill>
                            <a:srgbClr val="6C6C6C"/>
                          </a:solidFill>
                        </wps:spPr>
                        <wps:bodyPr wrap="square" lIns="0" tIns="0" rIns="0" bIns="0" rtlCol="0">
                          <a:prstTxWarp prst="textNoShape">
                            <a:avLst/>
                          </a:prstTxWarp>
                          <a:noAutofit/>
                        </wps:bodyPr>
                      </wps:wsp>
                      <wps:wsp>
                        <wps:cNvPr id="233" name="Graphic 233"/>
                        <wps:cNvSpPr/>
                        <wps:spPr>
                          <a:xfrm>
                            <a:off x="1196699" y="6135172"/>
                            <a:ext cx="3888740" cy="21590"/>
                          </a:xfrm>
                          <a:custGeom>
                            <a:avLst/>
                            <a:gdLst/>
                            <a:ahLst/>
                            <a:cxnLst/>
                            <a:rect l="l" t="t" r="r" b="b"/>
                            <a:pathLst>
                              <a:path w="3888740" h="21590">
                                <a:moveTo>
                                  <a:pt x="3888570" y="0"/>
                                </a:moveTo>
                                <a:lnTo>
                                  <a:pt x="3888570" y="21055"/>
                                </a:lnTo>
                              </a:path>
                              <a:path w="3888740" h="21590">
                                <a:moveTo>
                                  <a:pt x="2588562" y="0"/>
                                </a:moveTo>
                                <a:lnTo>
                                  <a:pt x="2588562" y="21055"/>
                                </a:lnTo>
                              </a:path>
                              <a:path w="3888740" h="21590">
                                <a:moveTo>
                                  <a:pt x="2913618" y="0"/>
                                </a:moveTo>
                                <a:lnTo>
                                  <a:pt x="2913618" y="21055"/>
                                </a:lnTo>
                              </a:path>
                              <a:path w="3888740" h="21590">
                                <a:moveTo>
                                  <a:pt x="3238458" y="0"/>
                                </a:moveTo>
                                <a:lnTo>
                                  <a:pt x="3238458" y="21055"/>
                                </a:lnTo>
                              </a:path>
                              <a:path w="3888740" h="21590">
                                <a:moveTo>
                                  <a:pt x="1299684" y="0"/>
                                </a:moveTo>
                                <a:lnTo>
                                  <a:pt x="1299684" y="21055"/>
                                </a:lnTo>
                              </a:path>
                              <a:path w="3888740" h="21590">
                                <a:moveTo>
                                  <a:pt x="1624740" y="0"/>
                                </a:moveTo>
                                <a:lnTo>
                                  <a:pt x="1624740" y="21055"/>
                                </a:lnTo>
                              </a:path>
                              <a:path w="3888740" h="21590">
                                <a:moveTo>
                                  <a:pt x="1938774" y="0"/>
                                </a:moveTo>
                                <a:lnTo>
                                  <a:pt x="1938774" y="21055"/>
                                </a:lnTo>
                              </a:path>
                              <a:path w="3888740" h="21590">
                                <a:moveTo>
                                  <a:pt x="0" y="0"/>
                                </a:moveTo>
                                <a:lnTo>
                                  <a:pt x="0" y="21055"/>
                                </a:lnTo>
                              </a:path>
                              <a:path w="3888740" h="21590">
                                <a:moveTo>
                                  <a:pt x="325056" y="0"/>
                                </a:moveTo>
                                <a:lnTo>
                                  <a:pt x="325056" y="21055"/>
                                </a:lnTo>
                              </a:path>
                              <a:path w="3888740" h="21590">
                                <a:moveTo>
                                  <a:pt x="649896" y="0"/>
                                </a:moveTo>
                                <a:lnTo>
                                  <a:pt x="649896" y="21055"/>
                                </a:lnTo>
                              </a:path>
                            </a:pathLst>
                          </a:custGeom>
                          <a:ln w="15934">
                            <a:solidFill>
                              <a:srgbClr val="6C6C6C"/>
                            </a:solidFill>
                            <a:prstDash val="solid"/>
                          </a:ln>
                        </wps:spPr>
                        <wps:bodyPr wrap="square" lIns="0" tIns="0" rIns="0" bIns="0" rtlCol="0">
                          <a:prstTxWarp prst="textNoShape">
                            <a:avLst/>
                          </a:prstTxWarp>
                          <a:noAutofit/>
                        </wps:bodyPr>
                      </wps:wsp>
                      <wps:wsp>
                        <wps:cNvPr id="234" name="Graphic 234"/>
                        <wps:cNvSpPr/>
                        <wps:spPr>
                          <a:xfrm>
                            <a:off x="839256" y="686629"/>
                            <a:ext cx="1270" cy="5407025"/>
                          </a:xfrm>
                          <a:custGeom>
                            <a:avLst/>
                            <a:gdLst/>
                            <a:ahLst/>
                            <a:cxnLst/>
                            <a:rect l="l" t="t" r="r" b="b"/>
                            <a:pathLst>
                              <a:path w="0" h="5407025">
                                <a:moveTo>
                                  <a:pt x="0" y="0"/>
                                </a:moveTo>
                                <a:lnTo>
                                  <a:pt x="0" y="5406410"/>
                                </a:lnTo>
                              </a:path>
                            </a:pathLst>
                          </a:custGeom>
                          <a:ln w="10808">
                            <a:solidFill>
                              <a:srgbClr val="000000"/>
                            </a:solidFill>
                            <a:prstDash val="solid"/>
                          </a:ln>
                        </wps:spPr>
                        <wps:bodyPr wrap="square" lIns="0" tIns="0" rIns="0" bIns="0" rtlCol="0">
                          <a:prstTxWarp prst="textNoShape">
                            <a:avLst/>
                          </a:prstTxWarp>
                          <a:noAutofit/>
                        </wps:bodyPr>
                      </wps:wsp>
                      <wps:wsp>
                        <wps:cNvPr id="235" name="Graphic 235"/>
                        <wps:cNvSpPr/>
                        <wps:spPr>
                          <a:xfrm>
                            <a:off x="796020" y="1129853"/>
                            <a:ext cx="33020" cy="4878705"/>
                          </a:xfrm>
                          <a:custGeom>
                            <a:avLst/>
                            <a:gdLst/>
                            <a:ahLst/>
                            <a:cxnLst/>
                            <a:rect l="l" t="t" r="r" b="b"/>
                            <a:pathLst>
                              <a:path w="33020" h="4878705">
                                <a:moveTo>
                                  <a:pt x="32429" y="0"/>
                                </a:moveTo>
                                <a:lnTo>
                                  <a:pt x="0" y="0"/>
                                </a:lnTo>
                              </a:path>
                              <a:path w="33020" h="4878705">
                                <a:moveTo>
                                  <a:pt x="32429" y="612302"/>
                                </a:moveTo>
                                <a:lnTo>
                                  <a:pt x="0" y="612302"/>
                                </a:lnTo>
                              </a:path>
                              <a:path w="33020" h="4878705">
                                <a:moveTo>
                                  <a:pt x="32429" y="1225025"/>
                                </a:moveTo>
                                <a:lnTo>
                                  <a:pt x="0" y="1225025"/>
                                </a:lnTo>
                              </a:path>
                              <a:path w="33020" h="4878705">
                                <a:moveTo>
                                  <a:pt x="32429" y="1837327"/>
                                </a:moveTo>
                                <a:lnTo>
                                  <a:pt x="0" y="1837327"/>
                                </a:lnTo>
                              </a:path>
                              <a:path w="33020" h="4878705">
                                <a:moveTo>
                                  <a:pt x="32429" y="2428785"/>
                                </a:moveTo>
                                <a:lnTo>
                                  <a:pt x="0" y="2428785"/>
                                </a:lnTo>
                              </a:path>
                              <a:path w="33020" h="4878705">
                                <a:moveTo>
                                  <a:pt x="32429" y="3041087"/>
                                </a:moveTo>
                                <a:lnTo>
                                  <a:pt x="0" y="3041087"/>
                                </a:lnTo>
                              </a:path>
                              <a:path w="33020" h="4878705">
                                <a:moveTo>
                                  <a:pt x="32429" y="3653810"/>
                                </a:moveTo>
                                <a:lnTo>
                                  <a:pt x="0" y="3653810"/>
                                </a:lnTo>
                              </a:path>
                              <a:path w="33020" h="4878705">
                                <a:moveTo>
                                  <a:pt x="32429" y="4266112"/>
                                </a:moveTo>
                                <a:lnTo>
                                  <a:pt x="0" y="4266112"/>
                                </a:lnTo>
                              </a:path>
                              <a:path w="33020" h="4878705">
                                <a:moveTo>
                                  <a:pt x="32429" y="4878436"/>
                                </a:moveTo>
                                <a:lnTo>
                                  <a:pt x="0" y="4878436"/>
                                </a:lnTo>
                              </a:path>
                            </a:pathLst>
                          </a:custGeom>
                          <a:ln w="15934">
                            <a:solidFill>
                              <a:srgbClr val="6C6C6C"/>
                            </a:solidFill>
                            <a:prstDash val="solid"/>
                          </a:ln>
                        </wps:spPr>
                        <wps:bodyPr wrap="square" lIns="0" tIns="0" rIns="0" bIns="0" rtlCol="0">
                          <a:prstTxWarp prst="textNoShape">
                            <a:avLst/>
                          </a:prstTxWarp>
                          <a:noAutofit/>
                        </wps:bodyPr>
                      </wps:wsp>
                      <wps:wsp>
                        <wps:cNvPr id="236" name="Graphic 236"/>
                        <wps:cNvSpPr/>
                        <wps:spPr>
                          <a:xfrm>
                            <a:off x="833853" y="1119325"/>
                            <a:ext cx="4289425" cy="4878705"/>
                          </a:xfrm>
                          <a:custGeom>
                            <a:avLst/>
                            <a:gdLst/>
                            <a:ahLst/>
                            <a:cxnLst/>
                            <a:rect l="l" t="t" r="r" b="b"/>
                            <a:pathLst>
                              <a:path w="4289425" h="4878705">
                                <a:moveTo>
                                  <a:pt x="0" y="0"/>
                                </a:moveTo>
                                <a:lnTo>
                                  <a:pt x="4289239" y="0"/>
                                </a:lnTo>
                              </a:path>
                              <a:path w="4289425" h="4878705">
                                <a:moveTo>
                                  <a:pt x="0" y="612302"/>
                                </a:moveTo>
                                <a:lnTo>
                                  <a:pt x="4289239" y="612302"/>
                                </a:lnTo>
                              </a:path>
                              <a:path w="4289425" h="4878705">
                                <a:moveTo>
                                  <a:pt x="0" y="1225025"/>
                                </a:moveTo>
                                <a:lnTo>
                                  <a:pt x="4289239" y="1225025"/>
                                </a:lnTo>
                              </a:path>
                              <a:path w="4289425" h="4878705">
                                <a:moveTo>
                                  <a:pt x="0" y="1837327"/>
                                </a:moveTo>
                                <a:lnTo>
                                  <a:pt x="4289239" y="1837327"/>
                                </a:lnTo>
                              </a:path>
                              <a:path w="4289425" h="4878705">
                                <a:moveTo>
                                  <a:pt x="0" y="2428574"/>
                                </a:moveTo>
                                <a:lnTo>
                                  <a:pt x="4289239" y="2428574"/>
                                </a:lnTo>
                              </a:path>
                              <a:path w="4289425" h="4878705">
                                <a:moveTo>
                                  <a:pt x="0" y="3041087"/>
                                </a:moveTo>
                                <a:lnTo>
                                  <a:pt x="4289239" y="3041087"/>
                                </a:lnTo>
                              </a:path>
                              <a:path w="4289425" h="4878705">
                                <a:moveTo>
                                  <a:pt x="0" y="3653810"/>
                                </a:moveTo>
                                <a:lnTo>
                                  <a:pt x="4289239" y="3653810"/>
                                </a:lnTo>
                              </a:path>
                              <a:path w="4289425" h="4878705">
                                <a:moveTo>
                                  <a:pt x="0" y="4266112"/>
                                </a:moveTo>
                                <a:lnTo>
                                  <a:pt x="4289239" y="4266112"/>
                                </a:lnTo>
                              </a:path>
                              <a:path w="4289425" h="4878705">
                                <a:moveTo>
                                  <a:pt x="0" y="4878436"/>
                                </a:moveTo>
                                <a:lnTo>
                                  <a:pt x="4289239" y="4878436"/>
                                </a:lnTo>
                              </a:path>
                            </a:pathLst>
                          </a:custGeom>
                          <a:ln w="15934">
                            <a:solidFill>
                              <a:srgbClr val="EFEFEF"/>
                            </a:solidFill>
                            <a:prstDash val="sysDot"/>
                          </a:ln>
                        </wps:spPr>
                        <wps:bodyPr wrap="square" lIns="0" tIns="0" rIns="0" bIns="0" rtlCol="0">
                          <a:prstTxWarp prst="textNoShape">
                            <a:avLst/>
                          </a:prstTxWarp>
                          <a:noAutofit/>
                        </wps:bodyPr>
                      </wps:wsp>
                      <wps:wsp>
                        <wps:cNvPr id="237" name="Graphic 237"/>
                        <wps:cNvSpPr/>
                        <wps:spPr>
                          <a:xfrm>
                            <a:off x="844918" y="1119325"/>
                            <a:ext cx="11430" cy="4899660"/>
                          </a:xfrm>
                          <a:custGeom>
                            <a:avLst/>
                            <a:gdLst/>
                            <a:ahLst/>
                            <a:cxnLst/>
                            <a:rect l="l" t="t" r="r" b="b"/>
                            <a:pathLst>
                              <a:path w="11430" h="4899660">
                                <a:moveTo>
                                  <a:pt x="10807" y="4888966"/>
                                </a:moveTo>
                                <a:lnTo>
                                  <a:pt x="9232" y="4881524"/>
                                </a:lnTo>
                                <a:lnTo>
                                  <a:pt x="5410" y="4878438"/>
                                </a:lnTo>
                                <a:lnTo>
                                  <a:pt x="1587" y="4881524"/>
                                </a:lnTo>
                                <a:lnTo>
                                  <a:pt x="0" y="4888966"/>
                                </a:lnTo>
                                <a:lnTo>
                                  <a:pt x="1587" y="4896421"/>
                                </a:lnTo>
                                <a:lnTo>
                                  <a:pt x="5410" y="4899495"/>
                                </a:lnTo>
                                <a:lnTo>
                                  <a:pt x="9232" y="4896421"/>
                                </a:lnTo>
                                <a:lnTo>
                                  <a:pt x="10807" y="4888966"/>
                                </a:lnTo>
                                <a:close/>
                              </a:path>
                              <a:path w="11430" h="4899660">
                                <a:moveTo>
                                  <a:pt x="10807" y="4276649"/>
                                </a:moveTo>
                                <a:lnTo>
                                  <a:pt x="9232" y="4269206"/>
                                </a:lnTo>
                                <a:lnTo>
                                  <a:pt x="5410" y="4266120"/>
                                </a:lnTo>
                                <a:lnTo>
                                  <a:pt x="1587" y="4269206"/>
                                </a:lnTo>
                                <a:lnTo>
                                  <a:pt x="0" y="4276649"/>
                                </a:lnTo>
                                <a:lnTo>
                                  <a:pt x="1587" y="4284091"/>
                                </a:lnTo>
                                <a:lnTo>
                                  <a:pt x="5410" y="4287177"/>
                                </a:lnTo>
                                <a:lnTo>
                                  <a:pt x="9232" y="4284091"/>
                                </a:lnTo>
                                <a:lnTo>
                                  <a:pt x="10807" y="4276649"/>
                                </a:lnTo>
                                <a:close/>
                              </a:path>
                              <a:path w="11430" h="4899660">
                                <a:moveTo>
                                  <a:pt x="10807" y="3664343"/>
                                </a:moveTo>
                                <a:lnTo>
                                  <a:pt x="9232" y="3656901"/>
                                </a:lnTo>
                                <a:lnTo>
                                  <a:pt x="5410" y="3653815"/>
                                </a:lnTo>
                                <a:lnTo>
                                  <a:pt x="1587" y="3656901"/>
                                </a:lnTo>
                                <a:lnTo>
                                  <a:pt x="0" y="3664343"/>
                                </a:lnTo>
                                <a:lnTo>
                                  <a:pt x="1587" y="3671786"/>
                                </a:lnTo>
                                <a:lnTo>
                                  <a:pt x="5410" y="3674872"/>
                                </a:lnTo>
                                <a:lnTo>
                                  <a:pt x="9232" y="3671786"/>
                                </a:lnTo>
                                <a:lnTo>
                                  <a:pt x="10807" y="3664343"/>
                                </a:lnTo>
                                <a:close/>
                              </a:path>
                              <a:path w="11430" h="4899660">
                                <a:moveTo>
                                  <a:pt x="10807" y="3051619"/>
                                </a:moveTo>
                                <a:lnTo>
                                  <a:pt x="9232" y="3044177"/>
                                </a:lnTo>
                                <a:lnTo>
                                  <a:pt x="5410" y="3041091"/>
                                </a:lnTo>
                                <a:lnTo>
                                  <a:pt x="1587" y="3044177"/>
                                </a:lnTo>
                                <a:lnTo>
                                  <a:pt x="0" y="3051619"/>
                                </a:lnTo>
                                <a:lnTo>
                                  <a:pt x="1587" y="3059061"/>
                                </a:lnTo>
                                <a:lnTo>
                                  <a:pt x="5410" y="3062147"/>
                                </a:lnTo>
                                <a:lnTo>
                                  <a:pt x="9232" y="3059061"/>
                                </a:lnTo>
                                <a:lnTo>
                                  <a:pt x="10807" y="3051619"/>
                                </a:lnTo>
                                <a:close/>
                              </a:path>
                              <a:path w="11430" h="4899660">
                                <a:moveTo>
                                  <a:pt x="10807" y="2439314"/>
                                </a:moveTo>
                                <a:lnTo>
                                  <a:pt x="9232" y="2431872"/>
                                </a:lnTo>
                                <a:lnTo>
                                  <a:pt x="5410" y="2428786"/>
                                </a:lnTo>
                                <a:lnTo>
                                  <a:pt x="1587" y="2431872"/>
                                </a:lnTo>
                                <a:lnTo>
                                  <a:pt x="0" y="2439314"/>
                                </a:lnTo>
                                <a:lnTo>
                                  <a:pt x="1587" y="2446769"/>
                                </a:lnTo>
                                <a:lnTo>
                                  <a:pt x="5410" y="2449842"/>
                                </a:lnTo>
                                <a:lnTo>
                                  <a:pt x="9232" y="2446769"/>
                                </a:lnTo>
                                <a:lnTo>
                                  <a:pt x="10807" y="2439314"/>
                                </a:lnTo>
                                <a:close/>
                              </a:path>
                              <a:path w="11430" h="4899660">
                                <a:moveTo>
                                  <a:pt x="10807" y="1847862"/>
                                </a:moveTo>
                                <a:lnTo>
                                  <a:pt x="9232" y="1840420"/>
                                </a:lnTo>
                                <a:lnTo>
                                  <a:pt x="5410" y="1837334"/>
                                </a:lnTo>
                                <a:lnTo>
                                  <a:pt x="1587" y="1840420"/>
                                </a:lnTo>
                                <a:lnTo>
                                  <a:pt x="0" y="1847862"/>
                                </a:lnTo>
                                <a:lnTo>
                                  <a:pt x="1587" y="1855304"/>
                                </a:lnTo>
                                <a:lnTo>
                                  <a:pt x="5410" y="1858391"/>
                                </a:lnTo>
                                <a:lnTo>
                                  <a:pt x="9232" y="1855304"/>
                                </a:lnTo>
                                <a:lnTo>
                                  <a:pt x="10807" y="1847862"/>
                                </a:lnTo>
                                <a:close/>
                              </a:path>
                              <a:path w="11430" h="4899660">
                                <a:moveTo>
                                  <a:pt x="10807" y="1235557"/>
                                </a:moveTo>
                                <a:lnTo>
                                  <a:pt x="9232" y="1228115"/>
                                </a:lnTo>
                                <a:lnTo>
                                  <a:pt x="5410" y="1225029"/>
                                </a:lnTo>
                                <a:lnTo>
                                  <a:pt x="1587" y="1228115"/>
                                </a:lnTo>
                                <a:lnTo>
                                  <a:pt x="0" y="1235557"/>
                                </a:lnTo>
                                <a:lnTo>
                                  <a:pt x="1587" y="1242999"/>
                                </a:lnTo>
                                <a:lnTo>
                                  <a:pt x="5410" y="1246085"/>
                                </a:lnTo>
                                <a:lnTo>
                                  <a:pt x="9232" y="1242999"/>
                                </a:lnTo>
                                <a:lnTo>
                                  <a:pt x="10807" y="1235557"/>
                                </a:lnTo>
                                <a:close/>
                              </a:path>
                              <a:path w="11430" h="4899660">
                                <a:moveTo>
                                  <a:pt x="10807" y="622833"/>
                                </a:moveTo>
                                <a:lnTo>
                                  <a:pt x="9232" y="615391"/>
                                </a:lnTo>
                                <a:lnTo>
                                  <a:pt x="5410" y="612305"/>
                                </a:lnTo>
                                <a:lnTo>
                                  <a:pt x="1587" y="615391"/>
                                </a:lnTo>
                                <a:lnTo>
                                  <a:pt x="0" y="622833"/>
                                </a:lnTo>
                                <a:lnTo>
                                  <a:pt x="1587" y="630275"/>
                                </a:lnTo>
                                <a:lnTo>
                                  <a:pt x="5410" y="633361"/>
                                </a:lnTo>
                                <a:lnTo>
                                  <a:pt x="9232" y="630275"/>
                                </a:lnTo>
                                <a:lnTo>
                                  <a:pt x="10807" y="622833"/>
                                </a:lnTo>
                                <a:close/>
                              </a:path>
                              <a:path w="11430" h="4899660">
                                <a:moveTo>
                                  <a:pt x="10807" y="10528"/>
                                </a:moveTo>
                                <a:lnTo>
                                  <a:pt x="9232" y="3086"/>
                                </a:lnTo>
                                <a:lnTo>
                                  <a:pt x="5410" y="0"/>
                                </a:lnTo>
                                <a:lnTo>
                                  <a:pt x="1587" y="3086"/>
                                </a:lnTo>
                                <a:lnTo>
                                  <a:pt x="0" y="10528"/>
                                </a:lnTo>
                                <a:lnTo>
                                  <a:pt x="1587" y="17983"/>
                                </a:lnTo>
                                <a:lnTo>
                                  <a:pt x="5410" y="21069"/>
                                </a:lnTo>
                                <a:lnTo>
                                  <a:pt x="9232" y="17983"/>
                                </a:lnTo>
                                <a:lnTo>
                                  <a:pt x="10807" y="10528"/>
                                </a:lnTo>
                                <a:close/>
                              </a:path>
                            </a:pathLst>
                          </a:custGeom>
                          <a:solidFill>
                            <a:srgbClr val="6C6C6C"/>
                          </a:solidFill>
                        </wps:spPr>
                        <wps:bodyPr wrap="square" lIns="0" tIns="0" rIns="0" bIns="0" rtlCol="0">
                          <a:prstTxWarp prst="textNoShape">
                            <a:avLst/>
                          </a:prstTxWarp>
                          <a:noAutofit/>
                        </wps:bodyPr>
                      </wps:wsp>
                      <wps:wsp>
                        <wps:cNvPr id="238" name="Graphic 238"/>
                        <wps:cNvSpPr/>
                        <wps:spPr>
                          <a:xfrm>
                            <a:off x="817643" y="834019"/>
                            <a:ext cx="11430" cy="5026660"/>
                          </a:xfrm>
                          <a:custGeom>
                            <a:avLst/>
                            <a:gdLst/>
                            <a:ahLst/>
                            <a:cxnLst/>
                            <a:rect l="l" t="t" r="r" b="b"/>
                            <a:pathLst>
                              <a:path w="11430" h="5026660">
                                <a:moveTo>
                                  <a:pt x="10806" y="147811"/>
                                </a:moveTo>
                                <a:lnTo>
                                  <a:pt x="0" y="147811"/>
                                </a:lnTo>
                              </a:path>
                              <a:path w="11430" h="5026660">
                                <a:moveTo>
                                  <a:pt x="10806" y="0"/>
                                </a:moveTo>
                                <a:lnTo>
                                  <a:pt x="0" y="0"/>
                                </a:lnTo>
                              </a:path>
                              <a:path w="11430" h="5026660">
                                <a:moveTo>
                                  <a:pt x="10806" y="760113"/>
                                </a:moveTo>
                                <a:lnTo>
                                  <a:pt x="0" y="760113"/>
                                </a:lnTo>
                              </a:path>
                              <a:path w="11430" h="5026660">
                                <a:moveTo>
                                  <a:pt x="10806" y="612723"/>
                                </a:moveTo>
                                <a:lnTo>
                                  <a:pt x="0" y="612723"/>
                                </a:lnTo>
                              </a:path>
                              <a:path w="11430" h="5026660">
                                <a:moveTo>
                                  <a:pt x="10806" y="443855"/>
                                </a:moveTo>
                                <a:lnTo>
                                  <a:pt x="0" y="443855"/>
                                </a:lnTo>
                              </a:path>
                              <a:path w="11430" h="5026660">
                                <a:moveTo>
                                  <a:pt x="10806" y="1373047"/>
                                </a:moveTo>
                                <a:lnTo>
                                  <a:pt x="0" y="1373047"/>
                                </a:lnTo>
                              </a:path>
                              <a:path w="11430" h="5026660">
                                <a:moveTo>
                                  <a:pt x="10806" y="1225025"/>
                                </a:moveTo>
                                <a:lnTo>
                                  <a:pt x="0" y="1225025"/>
                                </a:lnTo>
                              </a:path>
                              <a:path w="11430" h="5026660">
                                <a:moveTo>
                                  <a:pt x="10806" y="1056158"/>
                                </a:moveTo>
                                <a:lnTo>
                                  <a:pt x="0" y="1056158"/>
                                </a:lnTo>
                              </a:path>
                              <a:path w="11430" h="5026660">
                                <a:moveTo>
                                  <a:pt x="10806" y="1985350"/>
                                </a:moveTo>
                                <a:lnTo>
                                  <a:pt x="0" y="1985350"/>
                                </a:lnTo>
                              </a:path>
                              <a:path w="11430" h="5026660">
                                <a:moveTo>
                                  <a:pt x="10806" y="1837327"/>
                                </a:moveTo>
                                <a:lnTo>
                                  <a:pt x="0" y="1837327"/>
                                </a:lnTo>
                              </a:path>
                              <a:path w="11430" h="5026660">
                                <a:moveTo>
                                  <a:pt x="10806" y="1668460"/>
                                </a:moveTo>
                                <a:lnTo>
                                  <a:pt x="0" y="1668460"/>
                                </a:lnTo>
                              </a:path>
                              <a:path w="11430" h="5026660">
                                <a:moveTo>
                                  <a:pt x="10806" y="2576596"/>
                                </a:moveTo>
                                <a:lnTo>
                                  <a:pt x="0" y="2576596"/>
                                </a:lnTo>
                              </a:path>
                              <a:path w="11430" h="5026660">
                                <a:moveTo>
                                  <a:pt x="10806" y="2428574"/>
                                </a:moveTo>
                                <a:lnTo>
                                  <a:pt x="0" y="2428574"/>
                                </a:lnTo>
                              </a:path>
                              <a:path w="11430" h="5026660">
                                <a:moveTo>
                                  <a:pt x="10806" y="2281183"/>
                                </a:moveTo>
                                <a:lnTo>
                                  <a:pt x="0" y="2281183"/>
                                </a:lnTo>
                              </a:path>
                              <a:path w="11430" h="5026660">
                                <a:moveTo>
                                  <a:pt x="10806" y="3188898"/>
                                </a:moveTo>
                                <a:lnTo>
                                  <a:pt x="0" y="3188898"/>
                                </a:lnTo>
                              </a:path>
                              <a:path w="11430" h="5026660">
                                <a:moveTo>
                                  <a:pt x="10806" y="3041508"/>
                                </a:moveTo>
                                <a:lnTo>
                                  <a:pt x="0" y="3041508"/>
                                </a:lnTo>
                              </a:path>
                              <a:path w="11430" h="5026660">
                                <a:moveTo>
                                  <a:pt x="10806" y="2872430"/>
                                </a:moveTo>
                                <a:lnTo>
                                  <a:pt x="0" y="2872430"/>
                                </a:lnTo>
                              </a:path>
                              <a:path w="11430" h="5026660">
                                <a:moveTo>
                                  <a:pt x="10806" y="3801622"/>
                                </a:moveTo>
                                <a:lnTo>
                                  <a:pt x="0" y="3801622"/>
                                </a:lnTo>
                              </a:path>
                              <a:path w="11430" h="5026660">
                                <a:moveTo>
                                  <a:pt x="10806" y="3653810"/>
                                </a:moveTo>
                                <a:lnTo>
                                  <a:pt x="0" y="3653810"/>
                                </a:lnTo>
                              </a:path>
                              <a:path w="11430" h="5026660">
                                <a:moveTo>
                                  <a:pt x="10806" y="3484732"/>
                                </a:moveTo>
                                <a:lnTo>
                                  <a:pt x="0" y="3484732"/>
                                </a:lnTo>
                              </a:path>
                              <a:path w="11430" h="5026660">
                                <a:moveTo>
                                  <a:pt x="10806" y="4413924"/>
                                </a:moveTo>
                                <a:lnTo>
                                  <a:pt x="0" y="4413924"/>
                                </a:lnTo>
                              </a:path>
                              <a:path w="11430" h="5026660">
                                <a:moveTo>
                                  <a:pt x="10806" y="4266112"/>
                                </a:moveTo>
                                <a:lnTo>
                                  <a:pt x="0" y="4266112"/>
                                </a:lnTo>
                              </a:path>
                              <a:path w="11430" h="5026660">
                                <a:moveTo>
                                  <a:pt x="10806" y="4097035"/>
                                </a:moveTo>
                                <a:lnTo>
                                  <a:pt x="0" y="4097035"/>
                                </a:lnTo>
                              </a:path>
                              <a:path w="11430" h="5026660">
                                <a:moveTo>
                                  <a:pt x="10806" y="5026332"/>
                                </a:moveTo>
                                <a:lnTo>
                                  <a:pt x="0" y="5026332"/>
                                </a:lnTo>
                              </a:path>
                              <a:path w="11430" h="5026660">
                                <a:moveTo>
                                  <a:pt x="10806" y="4878373"/>
                                </a:moveTo>
                                <a:lnTo>
                                  <a:pt x="0" y="4878373"/>
                                </a:lnTo>
                              </a:path>
                              <a:path w="11430" h="5026660">
                                <a:moveTo>
                                  <a:pt x="10806" y="4709968"/>
                                </a:moveTo>
                                <a:lnTo>
                                  <a:pt x="0" y="4709968"/>
                                </a:lnTo>
                              </a:path>
                            </a:pathLst>
                          </a:custGeom>
                          <a:ln w="15934">
                            <a:solidFill>
                              <a:srgbClr val="6C6C6C"/>
                            </a:solidFill>
                            <a:prstDash val="solid"/>
                          </a:ln>
                        </wps:spPr>
                        <wps:bodyPr wrap="square" lIns="0" tIns="0" rIns="0" bIns="0" rtlCol="0">
                          <a:prstTxWarp prst="textNoShape">
                            <a:avLst/>
                          </a:prstTxWarp>
                          <a:noAutofit/>
                        </wps:bodyPr>
                      </wps:wsp>
                      <wps:wsp>
                        <wps:cNvPr id="239" name="Graphic 239"/>
                        <wps:cNvSpPr/>
                        <wps:spPr>
                          <a:xfrm>
                            <a:off x="877259" y="695072"/>
                            <a:ext cx="1270" cy="234315"/>
                          </a:xfrm>
                          <a:custGeom>
                            <a:avLst/>
                            <a:gdLst/>
                            <a:ahLst/>
                            <a:cxnLst/>
                            <a:rect l="l" t="t" r="r" b="b"/>
                            <a:pathLst>
                              <a:path w="635" h="234315">
                                <a:moveTo>
                                  <a:pt x="0" y="0"/>
                                </a:moveTo>
                                <a:lnTo>
                                  <a:pt x="100" y="234119"/>
                                </a:lnTo>
                              </a:path>
                            </a:pathLst>
                          </a:custGeom>
                          <a:ln w="21617">
                            <a:solidFill>
                              <a:srgbClr val="FF0080"/>
                            </a:solidFill>
                            <a:prstDash val="solid"/>
                          </a:ln>
                        </wps:spPr>
                        <wps:bodyPr wrap="square" lIns="0" tIns="0" rIns="0" bIns="0" rtlCol="0">
                          <a:prstTxWarp prst="textNoShape">
                            <a:avLst/>
                          </a:prstTxWarp>
                          <a:noAutofit/>
                        </wps:bodyPr>
                      </wps:wsp>
                      <wps:wsp>
                        <wps:cNvPr id="240" name="Graphic 240"/>
                        <wps:cNvSpPr/>
                        <wps:spPr>
                          <a:xfrm>
                            <a:off x="877359" y="929191"/>
                            <a:ext cx="4213860" cy="5047615"/>
                          </a:xfrm>
                          <a:custGeom>
                            <a:avLst/>
                            <a:gdLst/>
                            <a:ahLst/>
                            <a:cxnLst/>
                            <a:rect l="l" t="t" r="r" b="b"/>
                            <a:pathLst>
                              <a:path w="4213860" h="5047615">
                                <a:moveTo>
                                  <a:pt x="0" y="0"/>
                                </a:moveTo>
                                <a:lnTo>
                                  <a:pt x="10806" y="739268"/>
                                </a:lnTo>
                              </a:path>
                              <a:path w="4213860" h="5047615">
                                <a:moveTo>
                                  <a:pt x="10806" y="739268"/>
                                </a:moveTo>
                                <a:lnTo>
                                  <a:pt x="10806" y="1140381"/>
                                </a:lnTo>
                              </a:path>
                              <a:path w="4213860" h="5047615">
                                <a:moveTo>
                                  <a:pt x="10806" y="1140381"/>
                                </a:moveTo>
                                <a:lnTo>
                                  <a:pt x="21612" y="1415159"/>
                                </a:lnTo>
                              </a:path>
                              <a:path w="4213860" h="5047615">
                                <a:moveTo>
                                  <a:pt x="21612" y="1415159"/>
                                </a:moveTo>
                                <a:lnTo>
                                  <a:pt x="32419" y="1626348"/>
                                </a:lnTo>
                              </a:path>
                              <a:path w="4213860" h="5047615">
                                <a:moveTo>
                                  <a:pt x="32419" y="1626348"/>
                                </a:moveTo>
                                <a:lnTo>
                                  <a:pt x="43225" y="1795426"/>
                                </a:lnTo>
                              </a:path>
                              <a:path w="4213860" h="5047615">
                                <a:moveTo>
                                  <a:pt x="43225" y="1795426"/>
                                </a:moveTo>
                                <a:lnTo>
                                  <a:pt x="54042" y="1921761"/>
                                </a:lnTo>
                              </a:path>
                              <a:path w="4213860" h="5047615">
                                <a:moveTo>
                                  <a:pt x="54042" y="1921761"/>
                                </a:moveTo>
                                <a:lnTo>
                                  <a:pt x="54042" y="2048728"/>
                                </a:lnTo>
                              </a:path>
                              <a:path w="4213860" h="5047615">
                                <a:moveTo>
                                  <a:pt x="54042" y="2048728"/>
                                </a:moveTo>
                                <a:lnTo>
                                  <a:pt x="64849" y="2154007"/>
                                </a:lnTo>
                              </a:path>
                              <a:path w="4213860" h="5047615">
                                <a:moveTo>
                                  <a:pt x="64849" y="2154007"/>
                                </a:moveTo>
                                <a:lnTo>
                                  <a:pt x="75655" y="2238651"/>
                                </a:lnTo>
                              </a:path>
                              <a:path w="4213860" h="5047615">
                                <a:moveTo>
                                  <a:pt x="75655" y="2238651"/>
                                </a:moveTo>
                                <a:lnTo>
                                  <a:pt x="86732" y="2322874"/>
                                </a:lnTo>
                              </a:path>
                              <a:path w="4213860" h="5047615">
                                <a:moveTo>
                                  <a:pt x="86732" y="2322874"/>
                                </a:moveTo>
                                <a:lnTo>
                                  <a:pt x="86732" y="2407729"/>
                                </a:lnTo>
                              </a:path>
                              <a:path w="4213860" h="5047615">
                                <a:moveTo>
                                  <a:pt x="86732" y="2407729"/>
                                </a:moveTo>
                                <a:lnTo>
                                  <a:pt x="97538" y="2470896"/>
                                </a:lnTo>
                              </a:path>
                              <a:path w="4213860" h="5047615">
                                <a:moveTo>
                                  <a:pt x="97538" y="2470896"/>
                                </a:moveTo>
                                <a:lnTo>
                                  <a:pt x="108344" y="2534485"/>
                                </a:lnTo>
                              </a:path>
                              <a:path w="4213860" h="5047615">
                                <a:moveTo>
                                  <a:pt x="108344" y="2534485"/>
                                </a:moveTo>
                                <a:lnTo>
                                  <a:pt x="119151" y="2597652"/>
                                </a:lnTo>
                              </a:path>
                              <a:path w="4213860" h="5047615">
                                <a:moveTo>
                                  <a:pt x="119151" y="2597652"/>
                                </a:moveTo>
                                <a:lnTo>
                                  <a:pt x="129968" y="2661030"/>
                                </a:lnTo>
                              </a:path>
                              <a:path w="4213860" h="5047615">
                                <a:moveTo>
                                  <a:pt x="129968" y="2661030"/>
                                </a:moveTo>
                                <a:lnTo>
                                  <a:pt x="129968" y="2703141"/>
                                </a:lnTo>
                              </a:path>
                              <a:path w="4213860" h="5047615">
                                <a:moveTo>
                                  <a:pt x="129968" y="2703141"/>
                                </a:moveTo>
                                <a:lnTo>
                                  <a:pt x="140774" y="2766730"/>
                                </a:lnTo>
                              </a:path>
                              <a:path w="4213860" h="5047615">
                                <a:moveTo>
                                  <a:pt x="140774" y="2766730"/>
                                </a:moveTo>
                                <a:lnTo>
                                  <a:pt x="151581" y="2808841"/>
                                </a:lnTo>
                              </a:path>
                              <a:path w="4213860" h="5047615">
                                <a:moveTo>
                                  <a:pt x="151581" y="2808841"/>
                                </a:moveTo>
                                <a:lnTo>
                                  <a:pt x="162387" y="2850953"/>
                                </a:lnTo>
                              </a:path>
                              <a:path w="4213860" h="5047615">
                                <a:moveTo>
                                  <a:pt x="162387" y="2850953"/>
                                </a:moveTo>
                                <a:lnTo>
                                  <a:pt x="162387" y="2893065"/>
                                </a:lnTo>
                              </a:path>
                              <a:path w="4213860" h="5047615">
                                <a:moveTo>
                                  <a:pt x="162387" y="2893065"/>
                                </a:moveTo>
                                <a:lnTo>
                                  <a:pt x="173193" y="2935808"/>
                                </a:lnTo>
                              </a:path>
                              <a:path w="4213860" h="5047615">
                                <a:moveTo>
                                  <a:pt x="173193" y="2935808"/>
                                </a:moveTo>
                                <a:lnTo>
                                  <a:pt x="184011" y="2977919"/>
                                </a:lnTo>
                              </a:path>
                              <a:path w="4213860" h="5047615">
                                <a:moveTo>
                                  <a:pt x="184011" y="2977919"/>
                                </a:moveTo>
                                <a:lnTo>
                                  <a:pt x="194817" y="3020031"/>
                                </a:lnTo>
                              </a:path>
                              <a:path w="4213860" h="5047615">
                                <a:moveTo>
                                  <a:pt x="194817" y="3020031"/>
                                </a:moveTo>
                                <a:lnTo>
                                  <a:pt x="205656" y="3062143"/>
                                </a:lnTo>
                              </a:path>
                              <a:path w="4213860" h="5047615">
                                <a:moveTo>
                                  <a:pt x="205656" y="3062143"/>
                                </a:moveTo>
                                <a:lnTo>
                                  <a:pt x="205656" y="3083198"/>
                                </a:lnTo>
                              </a:path>
                              <a:path w="4213860" h="5047615">
                                <a:moveTo>
                                  <a:pt x="205656" y="3083198"/>
                                </a:moveTo>
                                <a:lnTo>
                                  <a:pt x="216678" y="3125731"/>
                                </a:lnTo>
                              </a:path>
                              <a:path w="4213860" h="5047615">
                                <a:moveTo>
                                  <a:pt x="216678" y="3125731"/>
                                </a:moveTo>
                                <a:lnTo>
                                  <a:pt x="227485" y="3167843"/>
                                </a:lnTo>
                              </a:path>
                              <a:path w="4213860" h="5047615">
                                <a:moveTo>
                                  <a:pt x="227485" y="3167843"/>
                                </a:moveTo>
                                <a:lnTo>
                                  <a:pt x="238291" y="3188898"/>
                                </a:lnTo>
                              </a:path>
                              <a:path w="4213860" h="5047615">
                                <a:moveTo>
                                  <a:pt x="238291" y="3188898"/>
                                </a:moveTo>
                                <a:lnTo>
                                  <a:pt x="249098" y="3231221"/>
                                </a:lnTo>
                              </a:path>
                              <a:path w="4213860" h="5047615">
                                <a:moveTo>
                                  <a:pt x="249098" y="3231221"/>
                                </a:moveTo>
                                <a:lnTo>
                                  <a:pt x="249098" y="3252276"/>
                                </a:lnTo>
                              </a:path>
                              <a:path w="4213860" h="5047615">
                                <a:moveTo>
                                  <a:pt x="249098" y="3252276"/>
                                </a:moveTo>
                                <a:lnTo>
                                  <a:pt x="259904" y="3273332"/>
                                </a:lnTo>
                              </a:path>
                              <a:path w="4213860" h="5047615">
                                <a:moveTo>
                                  <a:pt x="259904" y="3273332"/>
                                </a:moveTo>
                                <a:lnTo>
                                  <a:pt x="270710" y="3315865"/>
                                </a:lnTo>
                              </a:path>
                              <a:path w="4213860" h="5047615">
                                <a:moveTo>
                                  <a:pt x="270710" y="3315865"/>
                                </a:moveTo>
                                <a:lnTo>
                                  <a:pt x="281517" y="3336921"/>
                                </a:lnTo>
                              </a:path>
                              <a:path w="4213860" h="5047615">
                                <a:moveTo>
                                  <a:pt x="281517" y="3336921"/>
                                </a:moveTo>
                                <a:lnTo>
                                  <a:pt x="281517" y="3357976"/>
                                </a:lnTo>
                              </a:path>
                              <a:path w="4213860" h="5047615">
                                <a:moveTo>
                                  <a:pt x="281517" y="3357976"/>
                                </a:moveTo>
                                <a:lnTo>
                                  <a:pt x="292323" y="3400088"/>
                                </a:lnTo>
                              </a:path>
                              <a:path w="4213860" h="5047615">
                                <a:moveTo>
                                  <a:pt x="292323" y="3400088"/>
                                </a:moveTo>
                                <a:lnTo>
                                  <a:pt x="303129" y="3421144"/>
                                </a:lnTo>
                              </a:path>
                              <a:path w="4213860" h="5047615">
                                <a:moveTo>
                                  <a:pt x="303129" y="3421144"/>
                                </a:moveTo>
                                <a:lnTo>
                                  <a:pt x="313936" y="3442200"/>
                                </a:lnTo>
                              </a:path>
                              <a:path w="4213860" h="5047615">
                                <a:moveTo>
                                  <a:pt x="313936" y="3442200"/>
                                </a:moveTo>
                                <a:lnTo>
                                  <a:pt x="324742" y="3463255"/>
                                </a:lnTo>
                              </a:path>
                              <a:path w="4213860" h="5047615">
                                <a:moveTo>
                                  <a:pt x="324742" y="3463255"/>
                                </a:moveTo>
                                <a:lnTo>
                                  <a:pt x="324742" y="3484943"/>
                                </a:lnTo>
                              </a:path>
                              <a:path w="4213860" h="5047615">
                                <a:moveTo>
                                  <a:pt x="324742" y="3484943"/>
                                </a:moveTo>
                                <a:lnTo>
                                  <a:pt x="335549" y="3505999"/>
                                </a:lnTo>
                              </a:path>
                              <a:path w="4213860" h="5047615">
                                <a:moveTo>
                                  <a:pt x="335549" y="3505999"/>
                                </a:moveTo>
                                <a:lnTo>
                                  <a:pt x="346679" y="3527054"/>
                                </a:lnTo>
                              </a:path>
                              <a:path w="4213860" h="5047615">
                                <a:moveTo>
                                  <a:pt x="346679" y="3527054"/>
                                </a:moveTo>
                                <a:lnTo>
                                  <a:pt x="357486" y="3548110"/>
                                </a:lnTo>
                              </a:path>
                              <a:path w="4213860" h="5047615">
                                <a:moveTo>
                                  <a:pt x="357486" y="3548110"/>
                                </a:moveTo>
                                <a:lnTo>
                                  <a:pt x="357486" y="3569166"/>
                                </a:lnTo>
                              </a:path>
                              <a:path w="4213860" h="5047615">
                                <a:moveTo>
                                  <a:pt x="357486" y="3569166"/>
                                </a:moveTo>
                                <a:lnTo>
                                  <a:pt x="368292" y="3590222"/>
                                </a:lnTo>
                              </a:path>
                              <a:path w="4213860" h="5047615">
                                <a:moveTo>
                                  <a:pt x="368292" y="3590222"/>
                                </a:moveTo>
                                <a:lnTo>
                                  <a:pt x="379098" y="3611278"/>
                                </a:lnTo>
                              </a:path>
                              <a:path w="4213860" h="5047615">
                                <a:moveTo>
                                  <a:pt x="379098" y="3611278"/>
                                </a:moveTo>
                                <a:lnTo>
                                  <a:pt x="389905" y="3632333"/>
                                </a:lnTo>
                              </a:path>
                              <a:path w="4213860" h="5047615">
                                <a:moveTo>
                                  <a:pt x="389905" y="3632333"/>
                                </a:moveTo>
                                <a:lnTo>
                                  <a:pt x="400711" y="3653389"/>
                                </a:lnTo>
                              </a:path>
                              <a:path w="4213860" h="5047615">
                                <a:moveTo>
                                  <a:pt x="400711" y="3653389"/>
                                </a:moveTo>
                                <a:lnTo>
                                  <a:pt x="400711" y="3674866"/>
                                </a:lnTo>
                              </a:path>
                              <a:path w="4213860" h="5047615">
                                <a:moveTo>
                                  <a:pt x="400711" y="3674866"/>
                                </a:moveTo>
                                <a:lnTo>
                                  <a:pt x="411518" y="3695922"/>
                                </a:lnTo>
                              </a:path>
                              <a:path w="4213860" h="5047615">
                                <a:moveTo>
                                  <a:pt x="411518" y="3695922"/>
                                </a:moveTo>
                                <a:lnTo>
                                  <a:pt x="422324" y="3716978"/>
                                </a:lnTo>
                              </a:path>
                              <a:path w="4213860" h="5047615">
                                <a:moveTo>
                                  <a:pt x="422324" y="3716978"/>
                                </a:moveTo>
                                <a:lnTo>
                                  <a:pt x="433130" y="3738033"/>
                                </a:lnTo>
                              </a:path>
                              <a:path w="4213860" h="5047615">
                                <a:moveTo>
                                  <a:pt x="433130" y="3738033"/>
                                </a:moveTo>
                                <a:lnTo>
                                  <a:pt x="433130" y="3759089"/>
                                </a:lnTo>
                              </a:path>
                              <a:path w="4213860" h="5047615">
                                <a:moveTo>
                                  <a:pt x="433130" y="3759089"/>
                                </a:moveTo>
                                <a:lnTo>
                                  <a:pt x="443937" y="3759089"/>
                                </a:lnTo>
                              </a:path>
                              <a:path w="4213860" h="5047615">
                                <a:moveTo>
                                  <a:pt x="443937" y="3759089"/>
                                </a:moveTo>
                                <a:lnTo>
                                  <a:pt x="454743" y="3780145"/>
                                </a:lnTo>
                              </a:path>
                              <a:path w="4213860" h="5047615">
                                <a:moveTo>
                                  <a:pt x="454743" y="3780145"/>
                                </a:moveTo>
                                <a:lnTo>
                                  <a:pt x="465550" y="3801411"/>
                                </a:lnTo>
                              </a:path>
                              <a:path w="4213860" h="5047615">
                                <a:moveTo>
                                  <a:pt x="465550" y="3801411"/>
                                </a:moveTo>
                                <a:lnTo>
                                  <a:pt x="476680" y="3822467"/>
                                </a:lnTo>
                              </a:path>
                              <a:path w="4213860" h="5047615">
                                <a:moveTo>
                                  <a:pt x="476680" y="3822467"/>
                                </a:moveTo>
                                <a:lnTo>
                                  <a:pt x="476680" y="3843944"/>
                                </a:lnTo>
                              </a:path>
                              <a:path w="4213860" h="5047615">
                                <a:moveTo>
                                  <a:pt x="476680" y="3843944"/>
                                </a:moveTo>
                                <a:lnTo>
                                  <a:pt x="487486" y="3843944"/>
                                </a:lnTo>
                              </a:path>
                              <a:path w="4213860" h="5047615">
                                <a:moveTo>
                                  <a:pt x="487486" y="3843944"/>
                                </a:moveTo>
                                <a:lnTo>
                                  <a:pt x="498293" y="3865000"/>
                                </a:lnTo>
                              </a:path>
                              <a:path w="4213860" h="5047615">
                                <a:moveTo>
                                  <a:pt x="498293" y="3865000"/>
                                </a:moveTo>
                                <a:lnTo>
                                  <a:pt x="509099" y="3886056"/>
                                </a:lnTo>
                              </a:path>
                              <a:path w="4213860" h="5047615">
                                <a:moveTo>
                                  <a:pt x="509099" y="3886056"/>
                                </a:moveTo>
                                <a:lnTo>
                                  <a:pt x="509099" y="3907111"/>
                                </a:lnTo>
                              </a:path>
                              <a:path w="4213860" h="5047615">
                                <a:moveTo>
                                  <a:pt x="509099" y="3907111"/>
                                </a:moveTo>
                                <a:lnTo>
                                  <a:pt x="519906" y="3907111"/>
                                </a:lnTo>
                              </a:path>
                              <a:path w="4213860" h="5047615">
                                <a:moveTo>
                                  <a:pt x="519906" y="3907111"/>
                                </a:moveTo>
                                <a:lnTo>
                                  <a:pt x="530712" y="3928167"/>
                                </a:lnTo>
                              </a:path>
                              <a:path w="4213860" h="5047615">
                                <a:moveTo>
                                  <a:pt x="530712" y="3928167"/>
                                </a:moveTo>
                                <a:lnTo>
                                  <a:pt x="541518" y="3949223"/>
                                </a:lnTo>
                              </a:path>
                              <a:path w="4213860" h="5047615">
                                <a:moveTo>
                                  <a:pt x="541518" y="3949223"/>
                                </a:moveTo>
                                <a:lnTo>
                                  <a:pt x="552325" y="3949223"/>
                                </a:lnTo>
                              </a:path>
                              <a:path w="4213860" h="5047615">
                                <a:moveTo>
                                  <a:pt x="552325" y="3949223"/>
                                </a:moveTo>
                                <a:lnTo>
                                  <a:pt x="552325" y="3970279"/>
                                </a:lnTo>
                              </a:path>
                              <a:path w="4213860" h="5047615">
                                <a:moveTo>
                                  <a:pt x="552325" y="3970279"/>
                                </a:moveTo>
                                <a:lnTo>
                                  <a:pt x="563131" y="3991334"/>
                                </a:lnTo>
                              </a:path>
                              <a:path w="4213860" h="5047615">
                                <a:moveTo>
                                  <a:pt x="563131" y="3991334"/>
                                </a:moveTo>
                                <a:lnTo>
                                  <a:pt x="573938" y="3991334"/>
                                </a:lnTo>
                              </a:path>
                              <a:path w="4213860" h="5047615">
                                <a:moveTo>
                                  <a:pt x="573938" y="3991334"/>
                                </a:moveTo>
                                <a:lnTo>
                                  <a:pt x="584744" y="4012390"/>
                                </a:lnTo>
                              </a:path>
                              <a:path w="4213860" h="5047615">
                                <a:moveTo>
                                  <a:pt x="584744" y="4012390"/>
                                </a:moveTo>
                                <a:lnTo>
                                  <a:pt x="595550" y="4034078"/>
                                </a:lnTo>
                              </a:path>
                              <a:path w="4213860" h="5047615">
                                <a:moveTo>
                                  <a:pt x="595550" y="4034078"/>
                                </a:moveTo>
                                <a:lnTo>
                                  <a:pt x="606573" y="4055134"/>
                                </a:lnTo>
                              </a:path>
                              <a:path w="4213860" h="5047615">
                                <a:moveTo>
                                  <a:pt x="606573" y="4055134"/>
                                </a:moveTo>
                                <a:lnTo>
                                  <a:pt x="617379" y="4055134"/>
                                </a:lnTo>
                              </a:path>
                              <a:path w="4213860" h="5047615">
                                <a:moveTo>
                                  <a:pt x="617379" y="4055134"/>
                                </a:moveTo>
                                <a:lnTo>
                                  <a:pt x="628186" y="4076189"/>
                                </a:lnTo>
                              </a:path>
                              <a:path w="4213860" h="5047615">
                                <a:moveTo>
                                  <a:pt x="628186" y="4076189"/>
                                </a:moveTo>
                                <a:lnTo>
                                  <a:pt x="638992" y="4097245"/>
                                </a:lnTo>
                              </a:path>
                              <a:path w="4213860" h="5047615">
                                <a:moveTo>
                                  <a:pt x="638992" y="4097245"/>
                                </a:moveTo>
                                <a:lnTo>
                                  <a:pt x="649798" y="4118301"/>
                                </a:lnTo>
                              </a:path>
                              <a:path w="4213860" h="5047615">
                                <a:moveTo>
                                  <a:pt x="649798" y="4118301"/>
                                </a:moveTo>
                                <a:lnTo>
                                  <a:pt x="660605" y="4118301"/>
                                </a:lnTo>
                              </a:path>
                              <a:path w="4213860" h="5047615">
                                <a:moveTo>
                                  <a:pt x="660605" y="4118301"/>
                                </a:moveTo>
                                <a:lnTo>
                                  <a:pt x="660605" y="4139357"/>
                                </a:lnTo>
                              </a:path>
                              <a:path w="4213860" h="5047615">
                                <a:moveTo>
                                  <a:pt x="660605" y="4139357"/>
                                </a:moveTo>
                                <a:lnTo>
                                  <a:pt x="671411" y="4139357"/>
                                </a:lnTo>
                              </a:path>
                              <a:path w="4213860" h="5047615">
                                <a:moveTo>
                                  <a:pt x="671411" y="4139357"/>
                                </a:moveTo>
                                <a:lnTo>
                                  <a:pt x="682218" y="4160412"/>
                                </a:lnTo>
                              </a:path>
                              <a:path w="4213860" h="5047615">
                                <a:moveTo>
                                  <a:pt x="682218" y="4160412"/>
                                </a:moveTo>
                                <a:lnTo>
                                  <a:pt x="693024" y="4160412"/>
                                </a:lnTo>
                              </a:path>
                              <a:path w="4213860" h="5047615">
                                <a:moveTo>
                                  <a:pt x="693024" y="4160412"/>
                                </a:moveTo>
                                <a:lnTo>
                                  <a:pt x="703830" y="4181468"/>
                                </a:lnTo>
                              </a:path>
                              <a:path w="4213860" h="5047615">
                                <a:moveTo>
                                  <a:pt x="703830" y="4181468"/>
                                </a:moveTo>
                                <a:lnTo>
                                  <a:pt x="714637" y="4202524"/>
                                </a:lnTo>
                              </a:path>
                              <a:path w="4213860" h="5047615">
                                <a:moveTo>
                                  <a:pt x="714637" y="4202524"/>
                                </a:moveTo>
                                <a:lnTo>
                                  <a:pt x="725551" y="4202524"/>
                                </a:lnTo>
                              </a:path>
                              <a:path w="4213860" h="5047615">
                                <a:moveTo>
                                  <a:pt x="725551" y="4202524"/>
                                </a:moveTo>
                                <a:lnTo>
                                  <a:pt x="736574" y="4224001"/>
                                </a:lnTo>
                              </a:path>
                              <a:path w="4213860" h="5047615">
                                <a:moveTo>
                                  <a:pt x="736574" y="4224001"/>
                                </a:moveTo>
                                <a:lnTo>
                                  <a:pt x="747380" y="4245057"/>
                                </a:lnTo>
                              </a:path>
                              <a:path w="4213860" h="5047615">
                                <a:moveTo>
                                  <a:pt x="747380" y="4245057"/>
                                </a:moveTo>
                                <a:lnTo>
                                  <a:pt x="758187" y="4245057"/>
                                </a:lnTo>
                              </a:path>
                              <a:path w="4213860" h="5047615">
                                <a:moveTo>
                                  <a:pt x="758187" y="4245057"/>
                                </a:moveTo>
                                <a:lnTo>
                                  <a:pt x="768993" y="4245057"/>
                                </a:lnTo>
                              </a:path>
                              <a:path w="4213860" h="5047615">
                                <a:moveTo>
                                  <a:pt x="768993" y="4245057"/>
                                </a:moveTo>
                                <a:lnTo>
                                  <a:pt x="779799" y="4266112"/>
                                </a:lnTo>
                              </a:path>
                              <a:path w="4213860" h="5047615">
                                <a:moveTo>
                                  <a:pt x="779799" y="4266112"/>
                                </a:moveTo>
                                <a:lnTo>
                                  <a:pt x="790606" y="4287168"/>
                                </a:lnTo>
                              </a:path>
                              <a:path w="4213860" h="5047615">
                                <a:moveTo>
                                  <a:pt x="790606" y="4287168"/>
                                </a:moveTo>
                                <a:lnTo>
                                  <a:pt x="801412" y="4287168"/>
                                </a:lnTo>
                              </a:path>
                              <a:path w="4213860" h="5047615">
                                <a:moveTo>
                                  <a:pt x="801412" y="4287168"/>
                                </a:moveTo>
                                <a:lnTo>
                                  <a:pt x="812218" y="4308224"/>
                                </a:lnTo>
                              </a:path>
                              <a:path w="4213860" h="5047615">
                                <a:moveTo>
                                  <a:pt x="812218" y="4308224"/>
                                </a:moveTo>
                                <a:lnTo>
                                  <a:pt x="823025" y="4308224"/>
                                </a:lnTo>
                              </a:path>
                              <a:path w="4213860" h="5047615">
                                <a:moveTo>
                                  <a:pt x="823025" y="4308224"/>
                                </a:moveTo>
                                <a:lnTo>
                                  <a:pt x="833831" y="4329280"/>
                                </a:lnTo>
                              </a:path>
                              <a:path w="4213860" h="5047615">
                                <a:moveTo>
                                  <a:pt x="833831" y="4329280"/>
                                </a:moveTo>
                                <a:lnTo>
                                  <a:pt x="844638" y="4329280"/>
                                </a:lnTo>
                              </a:path>
                              <a:path w="4213860" h="5047615">
                                <a:moveTo>
                                  <a:pt x="844638" y="4329280"/>
                                </a:moveTo>
                                <a:lnTo>
                                  <a:pt x="855444" y="4350336"/>
                                </a:lnTo>
                              </a:path>
                              <a:path w="4213860" h="5047615">
                                <a:moveTo>
                                  <a:pt x="855444" y="4350336"/>
                                </a:moveTo>
                                <a:lnTo>
                                  <a:pt x="866575" y="4350336"/>
                                </a:lnTo>
                              </a:path>
                              <a:path w="4213860" h="5047615">
                                <a:moveTo>
                                  <a:pt x="866575" y="4350336"/>
                                </a:moveTo>
                                <a:lnTo>
                                  <a:pt x="877381" y="4371391"/>
                                </a:lnTo>
                              </a:path>
                              <a:path w="4213860" h="5047615">
                                <a:moveTo>
                                  <a:pt x="877381" y="4371391"/>
                                </a:moveTo>
                                <a:lnTo>
                                  <a:pt x="888187" y="4371391"/>
                                </a:lnTo>
                              </a:path>
                              <a:path w="4213860" h="5047615">
                                <a:moveTo>
                                  <a:pt x="888187" y="4371391"/>
                                </a:moveTo>
                                <a:lnTo>
                                  <a:pt x="898994" y="4392658"/>
                                </a:lnTo>
                              </a:path>
                              <a:path w="4213860" h="5047615">
                                <a:moveTo>
                                  <a:pt x="898994" y="4392658"/>
                                </a:moveTo>
                                <a:lnTo>
                                  <a:pt x="909800" y="4392658"/>
                                </a:lnTo>
                              </a:path>
                              <a:path w="4213860" h="5047615">
                                <a:moveTo>
                                  <a:pt x="909800" y="4392658"/>
                                </a:moveTo>
                                <a:lnTo>
                                  <a:pt x="920607" y="4414135"/>
                                </a:lnTo>
                              </a:path>
                              <a:path w="4213860" h="5047615">
                                <a:moveTo>
                                  <a:pt x="920607" y="4414135"/>
                                </a:moveTo>
                                <a:lnTo>
                                  <a:pt x="931413" y="4414135"/>
                                </a:lnTo>
                              </a:path>
                              <a:path w="4213860" h="5047615">
                                <a:moveTo>
                                  <a:pt x="931413" y="4414135"/>
                                </a:moveTo>
                                <a:lnTo>
                                  <a:pt x="942219" y="4435190"/>
                                </a:lnTo>
                              </a:path>
                              <a:path w="4213860" h="5047615">
                                <a:moveTo>
                                  <a:pt x="942219" y="4435190"/>
                                </a:moveTo>
                                <a:lnTo>
                                  <a:pt x="953026" y="4435190"/>
                                </a:lnTo>
                              </a:path>
                              <a:path w="4213860" h="5047615">
                                <a:moveTo>
                                  <a:pt x="953026" y="4435190"/>
                                </a:moveTo>
                                <a:lnTo>
                                  <a:pt x="963832" y="4435190"/>
                                </a:lnTo>
                              </a:path>
                              <a:path w="4213860" h="5047615">
                                <a:moveTo>
                                  <a:pt x="963832" y="4435190"/>
                                </a:moveTo>
                                <a:lnTo>
                                  <a:pt x="974638" y="4456246"/>
                                </a:lnTo>
                              </a:path>
                              <a:path w="4213860" h="5047615">
                                <a:moveTo>
                                  <a:pt x="974638" y="4456246"/>
                                </a:moveTo>
                                <a:lnTo>
                                  <a:pt x="985445" y="4456246"/>
                                </a:lnTo>
                              </a:path>
                              <a:path w="4213860" h="5047615">
                                <a:moveTo>
                                  <a:pt x="985445" y="4456246"/>
                                </a:moveTo>
                                <a:lnTo>
                                  <a:pt x="996467" y="4477302"/>
                                </a:lnTo>
                              </a:path>
                              <a:path w="4213860" h="5047615">
                                <a:moveTo>
                                  <a:pt x="996467" y="4477302"/>
                                </a:moveTo>
                                <a:lnTo>
                                  <a:pt x="1007274" y="4477302"/>
                                </a:lnTo>
                              </a:path>
                              <a:path w="4213860" h="5047615">
                                <a:moveTo>
                                  <a:pt x="1007274" y="4477302"/>
                                </a:moveTo>
                                <a:lnTo>
                                  <a:pt x="1018080" y="4498358"/>
                                </a:lnTo>
                              </a:path>
                              <a:path w="4213860" h="5047615">
                                <a:moveTo>
                                  <a:pt x="1018080" y="4498358"/>
                                </a:moveTo>
                                <a:lnTo>
                                  <a:pt x="1028887" y="4498358"/>
                                </a:lnTo>
                              </a:path>
                              <a:path w="4213860" h="5047615">
                                <a:moveTo>
                                  <a:pt x="1028887" y="4498358"/>
                                </a:moveTo>
                                <a:lnTo>
                                  <a:pt x="1039693" y="4498358"/>
                                </a:lnTo>
                              </a:path>
                              <a:path w="4213860" h="5047615">
                                <a:moveTo>
                                  <a:pt x="1039693" y="4498358"/>
                                </a:moveTo>
                                <a:lnTo>
                                  <a:pt x="1050499" y="4498358"/>
                                </a:lnTo>
                              </a:path>
                              <a:path w="4213860" h="5047615">
                                <a:moveTo>
                                  <a:pt x="1050499" y="4498358"/>
                                </a:moveTo>
                                <a:lnTo>
                                  <a:pt x="1050499" y="4519414"/>
                                </a:lnTo>
                              </a:path>
                              <a:path w="4213860" h="5047615">
                                <a:moveTo>
                                  <a:pt x="1050499" y="4519414"/>
                                </a:moveTo>
                                <a:lnTo>
                                  <a:pt x="1061414" y="4519414"/>
                                </a:lnTo>
                              </a:path>
                              <a:path w="4213860" h="5047615">
                                <a:moveTo>
                                  <a:pt x="1061414" y="4519414"/>
                                </a:moveTo>
                                <a:lnTo>
                                  <a:pt x="1072220" y="4519414"/>
                                </a:lnTo>
                              </a:path>
                              <a:path w="4213860" h="5047615">
                                <a:moveTo>
                                  <a:pt x="1072220" y="4519414"/>
                                </a:moveTo>
                                <a:lnTo>
                                  <a:pt x="1083027" y="4540469"/>
                                </a:lnTo>
                              </a:path>
                              <a:path w="4213860" h="5047615">
                                <a:moveTo>
                                  <a:pt x="1083027" y="4540469"/>
                                </a:moveTo>
                                <a:lnTo>
                                  <a:pt x="1093833" y="4540469"/>
                                </a:lnTo>
                              </a:path>
                              <a:path w="4213860" h="5047615">
                                <a:moveTo>
                                  <a:pt x="1093833" y="4540469"/>
                                </a:moveTo>
                                <a:lnTo>
                                  <a:pt x="1104639" y="4540469"/>
                                </a:lnTo>
                              </a:path>
                              <a:path w="4213860" h="5047615">
                                <a:moveTo>
                                  <a:pt x="1104639" y="4540469"/>
                                </a:moveTo>
                                <a:lnTo>
                                  <a:pt x="1115662" y="4561525"/>
                                </a:lnTo>
                              </a:path>
                              <a:path w="4213860" h="5047615">
                                <a:moveTo>
                                  <a:pt x="1115662" y="4561525"/>
                                </a:moveTo>
                                <a:lnTo>
                                  <a:pt x="1126468" y="4561525"/>
                                </a:lnTo>
                              </a:path>
                              <a:path w="4213860" h="5047615">
                                <a:moveTo>
                                  <a:pt x="1126468" y="4561525"/>
                                </a:moveTo>
                                <a:lnTo>
                                  <a:pt x="1137275" y="4561525"/>
                                </a:lnTo>
                              </a:path>
                              <a:path w="4213860" h="5047615">
                                <a:moveTo>
                                  <a:pt x="1137275" y="4561525"/>
                                </a:moveTo>
                                <a:lnTo>
                                  <a:pt x="1148081" y="4582581"/>
                                </a:lnTo>
                              </a:path>
                              <a:path w="4213860" h="5047615">
                                <a:moveTo>
                                  <a:pt x="1148081" y="4582581"/>
                                </a:moveTo>
                                <a:lnTo>
                                  <a:pt x="1158887" y="4582581"/>
                                </a:lnTo>
                              </a:path>
                              <a:path w="4213860" h="5047615">
                                <a:moveTo>
                                  <a:pt x="1158887" y="4582581"/>
                                </a:moveTo>
                                <a:lnTo>
                                  <a:pt x="1169694" y="4582581"/>
                                </a:lnTo>
                              </a:path>
                              <a:path w="4213860" h="5047615">
                                <a:moveTo>
                                  <a:pt x="1169694" y="4582581"/>
                                </a:moveTo>
                                <a:lnTo>
                                  <a:pt x="1180500" y="4604268"/>
                                </a:lnTo>
                              </a:path>
                              <a:path w="4213860" h="5047615">
                                <a:moveTo>
                                  <a:pt x="1180500" y="4604268"/>
                                </a:moveTo>
                                <a:lnTo>
                                  <a:pt x="1191307" y="4604268"/>
                                </a:lnTo>
                              </a:path>
                              <a:path w="4213860" h="5047615">
                                <a:moveTo>
                                  <a:pt x="1191307" y="4604268"/>
                                </a:moveTo>
                                <a:lnTo>
                                  <a:pt x="1202113" y="4604268"/>
                                </a:lnTo>
                              </a:path>
                              <a:path w="4213860" h="5047615">
                                <a:moveTo>
                                  <a:pt x="1202113" y="4604268"/>
                                </a:moveTo>
                                <a:lnTo>
                                  <a:pt x="1212919" y="4625324"/>
                                </a:lnTo>
                              </a:path>
                              <a:path w="4213860" h="5047615">
                                <a:moveTo>
                                  <a:pt x="1212919" y="4625324"/>
                                </a:moveTo>
                                <a:lnTo>
                                  <a:pt x="1223726" y="4625324"/>
                                </a:lnTo>
                              </a:path>
                              <a:path w="4213860" h="5047615">
                                <a:moveTo>
                                  <a:pt x="1223726" y="4625324"/>
                                </a:moveTo>
                                <a:lnTo>
                                  <a:pt x="1234532" y="4625324"/>
                                </a:lnTo>
                              </a:path>
                              <a:path w="4213860" h="5047615">
                                <a:moveTo>
                                  <a:pt x="1234532" y="4625324"/>
                                </a:moveTo>
                                <a:lnTo>
                                  <a:pt x="1245663" y="4625324"/>
                                </a:lnTo>
                              </a:path>
                              <a:path w="4213860" h="5047615">
                                <a:moveTo>
                                  <a:pt x="1245663" y="4625324"/>
                                </a:moveTo>
                                <a:lnTo>
                                  <a:pt x="1256469" y="4646317"/>
                                </a:lnTo>
                              </a:path>
                              <a:path w="4213860" h="5047615">
                                <a:moveTo>
                                  <a:pt x="1256469" y="4646317"/>
                                </a:moveTo>
                                <a:lnTo>
                                  <a:pt x="1267275" y="4646317"/>
                                </a:lnTo>
                              </a:path>
                              <a:path w="4213860" h="5047615">
                                <a:moveTo>
                                  <a:pt x="1267275" y="4646317"/>
                                </a:moveTo>
                                <a:lnTo>
                                  <a:pt x="1278082" y="4646317"/>
                                </a:lnTo>
                              </a:path>
                              <a:path w="4213860" h="5047615">
                                <a:moveTo>
                                  <a:pt x="1278082" y="4646317"/>
                                </a:moveTo>
                                <a:lnTo>
                                  <a:pt x="1288888" y="4667373"/>
                                </a:lnTo>
                              </a:path>
                              <a:path w="4213860" h="5047615">
                                <a:moveTo>
                                  <a:pt x="1288888" y="4667373"/>
                                </a:moveTo>
                                <a:lnTo>
                                  <a:pt x="1299695" y="4667373"/>
                                </a:lnTo>
                              </a:path>
                              <a:path w="4213860" h="5047615">
                                <a:moveTo>
                                  <a:pt x="1299695" y="4667373"/>
                                </a:moveTo>
                                <a:lnTo>
                                  <a:pt x="1310501" y="4667373"/>
                                </a:lnTo>
                              </a:path>
                              <a:path w="4213860" h="5047615">
                                <a:moveTo>
                                  <a:pt x="1310501" y="4667373"/>
                                </a:moveTo>
                                <a:lnTo>
                                  <a:pt x="1321307" y="4667373"/>
                                </a:lnTo>
                              </a:path>
                              <a:path w="4213860" h="5047615">
                                <a:moveTo>
                                  <a:pt x="1321307" y="4667373"/>
                                </a:moveTo>
                                <a:lnTo>
                                  <a:pt x="1332114" y="4688428"/>
                                </a:lnTo>
                              </a:path>
                              <a:path w="4213860" h="5047615">
                                <a:moveTo>
                                  <a:pt x="1332114" y="4688428"/>
                                </a:moveTo>
                                <a:lnTo>
                                  <a:pt x="1342920" y="4688428"/>
                                </a:lnTo>
                              </a:path>
                              <a:path w="4213860" h="5047615">
                                <a:moveTo>
                                  <a:pt x="1342920" y="4688428"/>
                                </a:moveTo>
                                <a:lnTo>
                                  <a:pt x="1353727" y="4688428"/>
                                </a:lnTo>
                              </a:path>
                              <a:path w="4213860" h="5047615">
                                <a:moveTo>
                                  <a:pt x="1353727" y="4688428"/>
                                </a:moveTo>
                                <a:lnTo>
                                  <a:pt x="1364533" y="4688428"/>
                                </a:lnTo>
                              </a:path>
                              <a:path w="4213860" h="5047615">
                                <a:moveTo>
                                  <a:pt x="1364533" y="4688428"/>
                                </a:moveTo>
                                <a:lnTo>
                                  <a:pt x="1375555" y="4688428"/>
                                </a:lnTo>
                              </a:path>
                              <a:path w="4213860" h="5047615">
                                <a:moveTo>
                                  <a:pt x="1375555" y="4688428"/>
                                </a:moveTo>
                                <a:lnTo>
                                  <a:pt x="1386362" y="4709505"/>
                                </a:lnTo>
                              </a:path>
                              <a:path w="4213860" h="5047615">
                                <a:moveTo>
                                  <a:pt x="1386362" y="4709505"/>
                                </a:moveTo>
                                <a:lnTo>
                                  <a:pt x="1397276" y="4709505"/>
                                </a:lnTo>
                              </a:path>
                              <a:path w="4213860" h="5047615">
                                <a:moveTo>
                                  <a:pt x="1397276" y="4709505"/>
                                </a:moveTo>
                                <a:lnTo>
                                  <a:pt x="1408083" y="4709505"/>
                                </a:lnTo>
                              </a:path>
                              <a:path w="4213860" h="5047615">
                                <a:moveTo>
                                  <a:pt x="1408083" y="4709505"/>
                                </a:moveTo>
                                <a:lnTo>
                                  <a:pt x="1418889" y="4709505"/>
                                </a:lnTo>
                              </a:path>
                              <a:path w="4213860" h="5047615">
                                <a:moveTo>
                                  <a:pt x="1418889" y="4709505"/>
                                </a:moveTo>
                                <a:lnTo>
                                  <a:pt x="1429695" y="4730561"/>
                                </a:lnTo>
                              </a:path>
                              <a:path w="4213860" h="5047615">
                                <a:moveTo>
                                  <a:pt x="1429695" y="4730561"/>
                                </a:moveTo>
                                <a:lnTo>
                                  <a:pt x="1440502" y="4730561"/>
                                </a:lnTo>
                              </a:path>
                              <a:path w="4213860" h="5047615">
                                <a:moveTo>
                                  <a:pt x="1440502" y="4730561"/>
                                </a:moveTo>
                                <a:lnTo>
                                  <a:pt x="1451308" y="4730561"/>
                                </a:lnTo>
                              </a:path>
                              <a:path w="4213860" h="5047615">
                                <a:moveTo>
                                  <a:pt x="1451308" y="4730561"/>
                                </a:moveTo>
                                <a:lnTo>
                                  <a:pt x="1462115" y="4730561"/>
                                </a:lnTo>
                              </a:path>
                              <a:path w="4213860" h="5047615">
                                <a:moveTo>
                                  <a:pt x="1462115" y="4730561"/>
                                </a:moveTo>
                                <a:lnTo>
                                  <a:pt x="1472921" y="4730561"/>
                                </a:lnTo>
                              </a:path>
                              <a:path w="4213860" h="5047615">
                                <a:moveTo>
                                  <a:pt x="1472921" y="4730561"/>
                                </a:moveTo>
                                <a:lnTo>
                                  <a:pt x="1472921" y="4751617"/>
                                </a:lnTo>
                              </a:path>
                              <a:path w="4213860" h="5047615">
                                <a:moveTo>
                                  <a:pt x="1472921" y="4751617"/>
                                </a:moveTo>
                                <a:lnTo>
                                  <a:pt x="1483727" y="4751617"/>
                                </a:lnTo>
                              </a:path>
                              <a:path w="4213860" h="5047615">
                                <a:moveTo>
                                  <a:pt x="1483727" y="4751617"/>
                                </a:moveTo>
                                <a:lnTo>
                                  <a:pt x="1494534" y="4751617"/>
                                </a:lnTo>
                              </a:path>
                              <a:path w="4213860" h="5047615">
                                <a:moveTo>
                                  <a:pt x="1494534" y="4751617"/>
                                </a:moveTo>
                                <a:lnTo>
                                  <a:pt x="1505556" y="4751617"/>
                                </a:lnTo>
                              </a:path>
                              <a:path w="4213860" h="5047615">
                                <a:moveTo>
                                  <a:pt x="1505556" y="4751617"/>
                                </a:moveTo>
                                <a:lnTo>
                                  <a:pt x="1516363" y="4751617"/>
                                </a:lnTo>
                              </a:path>
                              <a:path w="4213860" h="5047615">
                                <a:moveTo>
                                  <a:pt x="1516363" y="4751617"/>
                                </a:moveTo>
                                <a:lnTo>
                                  <a:pt x="1527169" y="4751617"/>
                                </a:lnTo>
                              </a:path>
                              <a:path w="4213860" h="5047615">
                                <a:moveTo>
                                  <a:pt x="1527169" y="4751617"/>
                                </a:moveTo>
                                <a:lnTo>
                                  <a:pt x="1537975" y="4772673"/>
                                </a:lnTo>
                              </a:path>
                              <a:path w="4213860" h="5047615">
                                <a:moveTo>
                                  <a:pt x="1537975" y="4772673"/>
                                </a:moveTo>
                                <a:lnTo>
                                  <a:pt x="1548782" y="4772673"/>
                                </a:lnTo>
                              </a:path>
                              <a:path w="4213860" h="5047615">
                                <a:moveTo>
                                  <a:pt x="1548782" y="4772673"/>
                                </a:moveTo>
                                <a:lnTo>
                                  <a:pt x="1559588" y="4772673"/>
                                </a:lnTo>
                              </a:path>
                              <a:path w="4213860" h="5047615">
                                <a:moveTo>
                                  <a:pt x="1559588" y="4772673"/>
                                </a:moveTo>
                                <a:lnTo>
                                  <a:pt x="1570395" y="4772673"/>
                                </a:lnTo>
                              </a:path>
                              <a:path w="4213860" h="5047615">
                                <a:moveTo>
                                  <a:pt x="1570395" y="4772673"/>
                                </a:moveTo>
                                <a:lnTo>
                                  <a:pt x="1581201" y="4772673"/>
                                </a:lnTo>
                              </a:path>
                              <a:path w="4213860" h="5047615">
                                <a:moveTo>
                                  <a:pt x="1581201" y="4772673"/>
                                </a:moveTo>
                                <a:lnTo>
                                  <a:pt x="1592007" y="4794255"/>
                                </a:lnTo>
                              </a:path>
                              <a:path w="4213860" h="5047615">
                                <a:moveTo>
                                  <a:pt x="1592007" y="4794255"/>
                                </a:moveTo>
                                <a:lnTo>
                                  <a:pt x="1602814" y="4794255"/>
                                </a:lnTo>
                              </a:path>
                              <a:path w="4213860" h="5047615">
                                <a:moveTo>
                                  <a:pt x="1602814" y="4794255"/>
                                </a:moveTo>
                                <a:lnTo>
                                  <a:pt x="1613620" y="4794255"/>
                                </a:lnTo>
                              </a:path>
                              <a:path w="4213860" h="5047615">
                                <a:moveTo>
                                  <a:pt x="1613620" y="4794255"/>
                                </a:moveTo>
                                <a:lnTo>
                                  <a:pt x="1624427" y="4794255"/>
                                </a:lnTo>
                              </a:path>
                              <a:path w="4213860" h="5047615">
                                <a:moveTo>
                                  <a:pt x="1624427" y="4794255"/>
                                </a:moveTo>
                                <a:lnTo>
                                  <a:pt x="1635557" y="4794255"/>
                                </a:lnTo>
                              </a:path>
                              <a:path w="4213860" h="5047615">
                                <a:moveTo>
                                  <a:pt x="1635557" y="4794255"/>
                                </a:moveTo>
                                <a:lnTo>
                                  <a:pt x="1646364" y="4794255"/>
                                </a:lnTo>
                              </a:path>
                              <a:path w="4213860" h="5047615">
                                <a:moveTo>
                                  <a:pt x="1646364" y="4794255"/>
                                </a:moveTo>
                                <a:lnTo>
                                  <a:pt x="1657170" y="4815311"/>
                                </a:lnTo>
                              </a:path>
                              <a:path w="4213860" h="5047615">
                                <a:moveTo>
                                  <a:pt x="1657170" y="4815311"/>
                                </a:moveTo>
                                <a:lnTo>
                                  <a:pt x="1667976" y="4815311"/>
                                </a:lnTo>
                              </a:path>
                              <a:path w="4213860" h="5047615">
                                <a:moveTo>
                                  <a:pt x="1667976" y="4815311"/>
                                </a:moveTo>
                                <a:lnTo>
                                  <a:pt x="1678783" y="4815311"/>
                                </a:lnTo>
                              </a:path>
                              <a:path w="4213860" h="5047615">
                                <a:moveTo>
                                  <a:pt x="1678783" y="4815311"/>
                                </a:moveTo>
                                <a:lnTo>
                                  <a:pt x="1689589" y="4815311"/>
                                </a:lnTo>
                              </a:path>
                              <a:path w="4213860" h="5047615">
                                <a:moveTo>
                                  <a:pt x="1689589" y="4815311"/>
                                </a:moveTo>
                                <a:lnTo>
                                  <a:pt x="1700396" y="4815311"/>
                                </a:lnTo>
                              </a:path>
                              <a:path w="4213860" h="5047615">
                                <a:moveTo>
                                  <a:pt x="1700396" y="4815311"/>
                                </a:moveTo>
                                <a:lnTo>
                                  <a:pt x="1711202" y="4815311"/>
                                </a:lnTo>
                              </a:path>
                              <a:path w="4213860" h="5047615">
                                <a:moveTo>
                                  <a:pt x="1711202" y="4815311"/>
                                </a:moveTo>
                                <a:lnTo>
                                  <a:pt x="1722008" y="4836366"/>
                                </a:lnTo>
                              </a:path>
                              <a:path w="4213860" h="5047615">
                                <a:moveTo>
                                  <a:pt x="1722008" y="4836366"/>
                                </a:moveTo>
                                <a:lnTo>
                                  <a:pt x="1732815" y="4836366"/>
                                </a:lnTo>
                              </a:path>
                              <a:path w="4213860" h="5047615">
                                <a:moveTo>
                                  <a:pt x="1732815" y="4836366"/>
                                </a:moveTo>
                                <a:lnTo>
                                  <a:pt x="1743621" y="4836366"/>
                                </a:lnTo>
                              </a:path>
                              <a:path w="4213860" h="5047615">
                                <a:moveTo>
                                  <a:pt x="1743621" y="4836366"/>
                                </a:moveTo>
                                <a:lnTo>
                                  <a:pt x="1754427" y="4836366"/>
                                </a:lnTo>
                              </a:path>
                              <a:path w="4213860" h="5047615">
                                <a:moveTo>
                                  <a:pt x="1754427" y="4836366"/>
                                </a:moveTo>
                                <a:lnTo>
                                  <a:pt x="1765558" y="4836366"/>
                                </a:lnTo>
                              </a:path>
                              <a:path w="4213860" h="5047615">
                                <a:moveTo>
                                  <a:pt x="1765558" y="4836366"/>
                                </a:moveTo>
                                <a:lnTo>
                                  <a:pt x="1776364" y="4836366"/>
                                </a:lnTo>
                              </a:path>
                              <a:path w="4213860" h="5047615">
                                <a:moveTo>
                                  <a:pt x="1776364" y="4836366"/>
                                </a:moveTo>
                                <a:lnTo>
                                  <a:pt x="1787171" y="4836366"/>
                                </a:lnTo>
                              </a:path>
                              <a:path w="4213860" h="5047615">
                                <a:moveTo>
                                  <a:pt x="1787171" y="4836366"/>
                                </a:moveTo>
                                <a:lnTo>
                                  <a:pt x="1797977" y="4857443"/>
                                </a:lnTo>
                              </a:path>
                              <a:path w="4213860" h="5047615">
                                <a:moveTo>
                                  <a:pt x="1797977" y="4857443"/>
                                </a:moveTo>
                                <a:lnTo>
                                  <a:pt x="1808784" y="4857443"/>
                                </a:lnTo>
                              </a:path>
                              <a:path w="4213860" h="5047615">
                                <a:moveTo>
                                  <a:pt x="1808784" y="4857443"/>
                                </a:moveTo>
                                <a:lnTo>
                                  <a:pt x="1819590" y="4857443"/>
                                </a:lnTo>
                              </a:path>
                              <a:path w="4213860" h="5047615">
                                <a:moveTo>
                                  <a:pt x="1819590" y="4857443"/>
                                </a:moveTo>
                                <a:lnTo>
                                  <a:pt x="1830396" y="4857443"/>
                                </a:lnTo>
                              </a:path>
                              <a:path w="4213860" h="5047615">
                                <a:moveTo>
                                  <a:pt x="1830396" y="4857443"/>
                                </a:moveTo>
                                <a:lnTo>
                                  <a:pt x="1841203" y="4857443"/>
                                </a:lnTo>
                              </a:path>
                              <a:path w="4213860" h="5047615">
                                <a:moveTo>
                                  <a:pt x="1841203" y="4857443"/>
                                </a:moveTo>
                                <a:lnTo>
                                  <a:pt x="1852009" y="4857443"/>
                                </a:lnTo>
                              </a:path>
                              <a:path w="4213860" h="5047615">
                                <a:moveTo>
                                  <a:pt x="1852009" y="4857443"/>
                                </a:moveTo>
                                <a:lnTo>
                                  <a:pt x="1862816" y="4857443"/>
                                </a:lnTo>
                              </a:path>
                              <a:path w="4213860" h="5047615">
                                <a:moveTo>
                                  <a:pt x="1862816" y="4857443"/>
                                </a:moveTo>
                                <a:lnTo>
                                  <a:pt x="1873622" y="4857443"/>
                                </a:lnTo>
                              </a:path>
                              <a:path w="4213860" h="5047615">
                                <a:moveTo>
                                  <a:pt x="1873622" y="4857443"/>
                                </a:moveTo>
                                <a:lnTo>
                                  <a:pt x="1884428" y="4878499"/>
                                </a:lnTo>
                              </a:path>
                              <a:path w="4213860" h="5047615">
                                <a:moveTo>
                                  <a:pt x="1884428" y="4878499"/>
                                </a:moveTo>
                                <a:lnTo>
                                  <a:pt x="1895451" y="4878499"/>
                                </a:lnTo>
                              </a:path>
                              <a:path w="4213860" h="5047615">
                                <a:moveTo>
                                  <a:pt x="1895451" y="4878499"/>
                                </a:moveTo>
                                <a:lnTo>
                                  <a:pt x="1906257" y="4878499"/>
                                </a:lnTo>
                              </a:path>
                              <a:path w="4213860" h="5047615">
                                <a:moveTo>
                                  <a:pt x="1906257" y="4878499"/>
                                </a:moveTo>
                                <a:lnTo>
                                  <a:pt x="1917064" y="4878499"/>
                                </a:lnTo>
                              </a:path>
                              <a:path w="4213860" h="5047615">
                                <a:moveTo>
                                  <a:pt x="1917064" y="4878499"/>
                                </a:moveTo>
                                <a:lnTo>
                                  <a:pt x="1927870" y="4878499"/>
                                </a:lnTo>
                              </a:path>
                              <a:path w="4213860" h="5047615">
                                <a:moveTo>
                                  <a:pt x="1927870" y="4878499"/>
                                </a:moveTo>
                                <a:lnTo>
                                  <a:pt x="1938676" y="4878499"/>
                                </a:lnTo>
                              </a:path>
                              <a:path w="4213860" h="5047615">
                                <a:moveTo>
                                  <a:pt x="1938676" y="4878499"/>
                                </a:moveTo>
                                <a:lnTo>
                                  <a:pt x="1949483" y="4878499"/>
                                </a:lnTo>
                              </a:path>
                              <a:path w="4213860" h="5047615">
                                <a:moveTo>
                                  <a:pt x="1949483" y="4878499"/>
                                </a:moveTo>
                                <a:lnTo>
                                  <a:pt x="1960289" y="4878499"/>
                                </a:lnTo>
                              </a:path>
                              <a:path w="4213860" h="5047615">
                                <a:moveTo>
                                  <a:pt x="1960289" y="4878499"/>
                                </a:moveTo>
                                <a:lnTo>
                                  <a:pt x="1971096" y="4878499"/>
                                </a:lnTo>
                              </a:path>
                              <a:path w="4213860" h="5047615">
                                <a:moveTo>
                                  <a:pt x="1971096" y="4878499"/>
                                </a:moveTo>
                                <a:lnTo>
                                  <a:pt x="1981902" y="4899555"/>
                                </a:lnTo>
                              </a:path>
                              <a:path w="4213860" h="5047615">
                                <a:moveTo>
                                  <a:pt x="1981902" y="4899555"/>
                                </a:moveTo>
                                <a:lnTo>
                                  <a:pt x="1992708" y="4899555"/>
                                </a:lnTo>
                              </a:path>
                              <a:path w="4213860" h="5047615">
                                <a:moveTo>
                                  <a:pt x="1992708" y="4899555"/>
                                </a:moveTo>
                                <a:lnTo>
                                  <a:pt x="2003623" y="4899555"/>
                                </a:lnTo>
                              </a:path>
                              <a:path w="4213860" h="5047615">
                                <a:moveTo>
                                  <a:pt x="2003623" y="4899555"/>
                                </a:moveTo>
                                <a:lnTo>
                                  <a:pt x="2014645" y="4899555"/>
                                </a:lnTo>
                              </a:path>
                              <a:path w="4213860" h="5047615">
                                <a:moveTo>
                                  <a:pt x="2014645" y="4899555"/>
                                </a:moveTo>
                                <a:lnTo>
                                  <a:pt x="2025452" y="4899555"/>
                                </a:lnTo>
                              </a:path>
                              <a:path w="4213860" h="5047615">
                                <a:moveTo>
                                  <a:pt x="2025452" y="4899555"/>
                                </a:moveTo>
                                <a:lnTo>
                                  <a:pt x="2036258" y="4899555"/>
                                </a:lnTo>
                              </a:path>
                              <a:path w="4213860" h="5047615">
                                <a:moveTo>
                                  <a:pt x="2036258" y="4899555"/>
                                </a:moveTo>
                                <a:lnTo>
                                  <a:pt x="2047064" y="4899555"/>
                                </a:lnTo>
                              </a:path>
                              <a:path w="4213860" h="5047615">
                                <a:moveTo>
                                  <a:pt x="2047064" y="4899555"/>
                                </a:moveTo>
                                <a:lnTo>
                                  <a:pt x="2057871" y="4899555"/>
                                </a:lnTo>
                              </a:path>
                              <a:path w="4213860" h="5047615">
                                <a:moveTo>
                                  <a:pt x="2057871" y="4899555"/>
                                </a:moveTo>
                                <a:lnTo>
                                  <a:pt x="2068677" y="4899555"/>
                                </a:lnTo>
                              </a:path>
                              <a:path w="4213860" h="5047615">
                                <a:moveTo>
                                  <a:pt x="2068677" y="4899555"/>
                                </a:moveTo>
                                <a:lnTo>
                                  <a:pt x="2079484" y="4899555"/>
                                </a:lnTo>
                              </a:path>
                              <a:path w="4213860" h="5047615">
                                <a:moveTo>
                                  <a:pt x="2079484" y="4899555"/>
                                </a:moveTo>
                                <a:lnTo>
                                  <a:pt x="2090290" y="4920611"/>
                                </a:lnTo>
                              </a:path>
                              <a:path w="4213860" h="5047615">
                                <a:moveTo>
                                  <a:pt x="2090290" y="4920611"/>
                                </a:moveTo>
                                <a:lnTo>
                                  <a:pt x="2101096" y="4920611"/>
                                </a:lnTo>
                              </a:path>
                              <a:path w="4213860" h="5047615">
                                <a:moveTo>
                                  <a:pt x="2101096" y="4920611"/>
                                </a:moveTo>
                                <a:lnTo>
                                  <a:pt x="2111903" y="4920611"/>
                                </a:lnTo>
                              </a:path>
                              <a:path w="4213860" h="5047615">
                                <a:moveTo>
                                  <a:pt x="2111903" y="4920611"/>
                                </a:moveTo>
                                <a:lnTo>
                                  <a:pt x="2122709" y="4920611"/>
                                </a:lnTo>
                              </a:path>
                              <a:path w="4213860" h="5047615">
                                <a:moveTo>
                                  <a:pt x="2122709" y="4920611"/>
                                </a:moveTo>
                                <a:lnTo>
                                  <a:pt x="2133516" y="4920611"/>
                                </a:lnTo>
                              </a:path>
                              <a:path w="4213860" h="5047615">
                                <a:moveTo>
                                  <a:pt x="2133516" y="4920611"/>
                                </a:moveTo>
                                <a:lnTo>
                                  <a:pt x="2144646" y="4920611"/>
                                </a:lnTo>
                              </a:path>
                              <a:path w="4213860" h="5047615">
                                <a:moveTo>
                                  <a:pt x="2144646" y="4920611"/>
                                </a:moveTo>
                                <a:lnTo>
                                  <a:pt x="2155453" y="4920611"/>
                                </a:lnTo>
                              </a:path>
                              <a:path w="4213860" h="5047615">
                                <a:moveTo>
                                  <a:pt x="2155453" y="4920611"/>
                                </a:moveTo>
                                <a:lnTo>
                                  <a:pt x="2166259" y="4920611"/>
                                </a:lnTo>
                              </a:path>
                              <a:path w="4213860" h="5047615">
                                <a:moveTo>
                                  <a:pt x="2166259" y="4920611"/>
                                </a:moveTo>
                                <a:lnTo>
                                  <a:pt x="2177065" y="4920611"/>
                                </a:lnTo>
                              </a:path>
                              <a:path w="4213860" h="5047615">
                                <a:moveTo>
                                  <a:pt x="2177065" y="4920611"/>
                                </a:moveTo>
                                <a:lnTo>
                                  <a:pt x="2187872" y="4920611"/>
                                </a:lnTo>
                              </a:path>
                              <a:path w="4213860" h="5047615">
                                <a:moveTo>
                                  <a:pt x="2187872" y="4920611"/>
                                </a:moveTo>
                                <a:lnTo>
                                  <a:pt x="2198678" y="4920611"/>
                                </a:lnTo>
                              </a:path>
                              <a:path w="4213860" h="5047615">
                                <a:moveTo>
                                  <a:pt x="2198678" y="4920611"/>
                                </a:moveTo>
                                <a:lnTo>
                                  <a:pt x="2209484" y="4941687"/>
                                </a:lnTo>
                              </a:path>
                              <a:path w="4213860" h="5047615">
                                <a:moveTo>
                                  <a:pt x="2209484" y="4941687"/>
                                </a:moveTo>
                                <a:lnTo>
                                  <a:pt x="2220291" y="4941687"/>
                                </a:lnTo>
                              </a:path>
                              <a:path w="4213860" h="5047615">
                                <a:moveTo>
                                  <a:pt x="2220291" y="4941687"/>
                                </a:moveTo>
                                <a:lnTo>
                                  <a:pt x="2231097" y="4941687"/>
                                </a:lnTo>
                              </a:path>
                              <a:path w="4213860" h="5047615">
                                <a:moveTo>
                                  <a:pt x="2231097" y="4941687"/>
                                </a:moveTo>
                                <a:lnTo>
                                  <a:pt x="2241904" y="4941687"/>
                                </a:lnTo>
                              </a:path>
                              <a:path w="4213860" h="5047615">
                                <a:moveTo>
                                  <a:pt x="2241904" y="4941687"/>
                                </a:moveTo>
                                <a:lnTo>
                                  <a:pt x="2252710" y="4941687"/>
                                </a:lnTo>
                              </a:path>
                              <a:path w="4213860" h="5047615">
                                <a:moveTo>
                                  <a:pt x="2252710" y="4941687"/>
                                </a:moveTo>
                                <a:lnTo>
                                  <a:pt x="2263516" y="4941687"/>
                                </a:lnTo>
                              </a:path>
                              <a:path w="4213860" h="5047615">
                                <a:moveTo>
                                  <a:pt x="2263516" y="4941687"/>
                                </a:moveTo>
                                <a:lnTo>
                                  <a:pt x="2274539" y="4941687"/>
                                </a:lnTo>
                              </a:path>
                              <a:path w="4213860" h="5047615">
                                <a:moveTo>
                                  <a:pt x="2274539" y="4941687"/>
                                </a:moveTo>
                                <a:lnTo>
                                  <a:pt x="2285345" y="4941687"/>
                                </a:lnTo>
                              </a:path>
                              <a:path w="4213860" h="5047615">
                                <a:moveTo>
                                  <a:pt x="2285345" y="4941687"/>
                                </a:moveTo>
                                <a:lnTo>
                                  <a:pt x="2296152" y="4941687"/>
                                </a:lnTo>
                              </a:path>
                              <a:path w="4213860" h="5047615">
                                <a:moveTo>
                                  <a:pt x="2296152" y="4941687"/>
                                </a:moveTo>
                                <a:lnTo>
                                  <a:pt x="2306958" y="4941687"/>
                                </a:lnTo>
                              </a:path>
                              <a:path w="4213860" h="5047615">
                                <a:moveTo>
                                  <a:pt x="2306958" y="4941687"/>
                                </a:moveTo>
                                <a:lnTo>
                                  <a:pt x="2317764" y="4941687"/>
                                </a:lnTo>
                              </a:path>
                              <a:path w="4213860" h="5047615">
                                <a:moveTo>
                                  <a:pt x="2317764" y="4941687"/>
                                </a:moveTo>
                                <a:lnTo>
                                  <a:pt x="2328571" y="4941687"/>
                                </a:lnTo>
                              </a:path>
                              <a:path w="4213860" h="5047615">
                                <a:moveTo>
                                  <a:pt x="2328571" y="4941687"/>
                                </a:moveTo>
                                <a:lnTo>
                                  <a:pt x="2339377" y="4941687"/>
                                </a:lnTo>
                              </a:path>
                              <a:path w="4213860" h="5047615">
                                <a:moveTo>
                                  <a:pt x="2339377" y="4941687"/>
                                </a:moveTo>
                                <a:lnTo>
                                  <a:pt x="2350292" y="4941687"/>
                                </a:lnTo>
                              </a:path>
                              <a:path w="4213860" h="5047615">
                                <a:moveTo>
                                  <a:pt x="2350292" y="4941687"/>
                                </a:moveTo>
                                <a:lnTo>
                                  <a:pt x="2361098" y="4962743"/>
                                </a:lnTo>
                              </a:path>
                              <a:path w="4213860" h="5047615">
                                <a:moveTo>
                                  <a:pt x="2361098" y="4962743"/>
                                </a:moveTo>
                                <a:lnTo>
                                  <a:pt x="2371904" y="4962743"/>
                                </a:lnTo>
                              </a:path>
                              <a:path w="4213860" h="5047615">
                                <a:moveTo>
                                  <a:pt x="2371904" y="4962743"/>
                                </a:moveTo>
                                <a:lnTo>
                                  <a:pt x="2382711" y="4962743"/>
                                </a:lnTo>
                              </a:path>
                              <a:path w="4213860" h="5047615">
                                <a:moveTo>
                                  <a:pt x="2382711" y="4962743"/>
                                </a:moveTo>
                                <a:lnTo>
                                  <a:pt x="2393517" y="4962743"/>
                                </a:lnTo>
                              </a:path>
                              <a:path w="4213860" h="5047615">
                                <a:moveTo>
                                  <a:pt x="2393517" y="4962743"/>
                                </a:moveTo>
                                <a:lnTo>
                                  <a:pt x="2404540" y="4962743"/>
                                </a:lnTo>
                              </a:path>
                              <a:path w="4213860" h="5047615">
                                <a:moveTo>
                                  <a:pt x="2404540" y="4962743"/>
                                </a:moveTo>
                                <a:lnTo>
                                  <a:pt x="2415346" y="4962743"/>
                                </a:lnTo>
                              </a:path>
                              <a:path w="4213860" h="5047615">
                                <a:moveTo>
                                  <a:pt x="2415346" y="4962743"/>
                                </a:moveTo>
                                <a:lnTo>
                                  <a:pt x="2426153" y="4962743"/>
                                </a:lnTo>
                              </a:path>
                              <a:path w="4213860" h="5047615">
                                <a:moveTo>
                                  <a:pt x="2426153" y="4962743"/>
                                </a:moveTo>
                                <a:lnTo>
                                  <a:pt x="2436959" y="4962743"/>
                                </a:lnTo>
                              </a:path>
                              <a:path w="4213860" h="5047615">
                                <a:moveTo>
                                  <a:pt x="2436959" y="4962743"/>
                                </a:moveTo>
                                <a:lnTo>
                                  <a:pt x="2447765" y="4962743"/>
                                </a:lnTo>
                              </a:path>
                              <a:path w="4213860" h="5047615">
                                <a:moveTo>
                                  <a:pt x="2447765" y="4962743"/>
                                </a:moveTo>
                                <a:lnTo>
                                  <a:pt x="2458572" y="4962743"/>
                                </a:lnTo>
                              </a:path>
                              <a:path w="4213860" h="5047615">
                                <a:moveTo>
                                  <a:pt x="2458572" y="4962743"/>
                                </a:moveTo>
                                <a:lnTo>
                                  <a:pt x="2469378" y="4962743"/>
                                </a:lnTo>
                              </a:path>
                              <a:path w="4213860" h="5047615">
                                <a:moveTo>
                                  <a:pt x="2469378" y="4962743"/>
                                </a:moveTo>
                                <a:lnTo>
                                  <a:pt x="2480184" y="4962743"/>
                                </a:lnTo>
                              </a:path>
                              <a:path w="4213860" h="5047615">
                                <a:moveTo>
                                  <a:pt x="2480184" y="4962743"/>
                                </a:moveTo>
                                <a:lnTo>
                                  <a:pt x="2490991" y="4962743"/>
                                </a:lnTo>
                              </a:path>
                              <a:path w="4213860" h="5047615">
                                <a:moveTo>
                                  <a:pt x="2490991" y="4962743"/>
                                </a:moveTo>
                                <a:lnTo>
                                  <a:pt x="2501797" y="4962743"/>
                                </a:lnTo>
                              </a:path>
                              <a:path w="4213860" h="5047615">
                                <a:moveTo>
                                  <a:pt x="2501797" y="4962743"/>
                                </a:moveTo>
                                <a:lnTo>
                                  <a:pt x="2512604" y="4962743"/>
                                </a:lnTo>
                              </a:path>
                              <a:path w="4213860" h="5047615">
                                <a:moveTo>
                                  <a:pt x="2512604" y="4962743"/>
                                </a:moveTo>
                                <a:lnTo>
                                  <a:pt x="2523410" y="4962743"/>
                                </a:lnTo>
                              </a:path>
                              <a:path w="4213860" h="5047615">
                                <a:moveTo>
                                  <a:pt x="2523410" y="4962743"/>
                                </a:moveTo>
                                <a:lnTo>
                                  <a:pt x="2534541" y="4962743"/>
                                </a:lnTo>
                              </a:path>
                              <a:path w="4213860" h="5047615">
                                <a:moveTo>
                                  <a:pt x="2534541" y="4962743"/>
                                </a:moveTo>
                                <a:lnTo>
                                  <a:pt x="2545347" y="4962743"/>
                                </a:lnTo>
                              </a:path>
                              <a:path w="4213860" h="5047615">
                                <a:moveTo>
                                  <a:pt x="2545347" y="4962743"/>
                                </a:moveTo>
                                <a:lnTo>
                                  <a:pt x="2545347" y="4984325"/>
                                </a:lnTo>
                              </a:path>
                              <a:path w="4213860" h="5047615">
                                <a:moveTo>
                                  <a:pt x="2545347" y="4984325"/>
                                </a:moveTo>
                                <a:lnTo>
                                  <a:pt x="2556153" y="4984325"/>
                                </a:lnTo>
                              </a:path>
                              <a:path w="4213860" h="5047615">
                                <a:moveTo>
                                  <a:pt x="2556153" y="4984325"/>
                                </a:moveTo>
                                <a:lnTo>
                                  <a:pt x="2566960" y="4984325"/>
                                </a:lnTo>
                              </a:path>
                              <a:path w="4213860" h="5047615">
                                <a:moveTo>
                                  <a:pt x="2566960" y="4984325"/>
                                </a:moveTo>
                                <a:lnTo>
                                  <a:pt x="2577766" y="4984325"/>
                                </a:lnTo>
                              </a:path>
                              <a:path w="4213860" h="5047615">
                                <a:moveTo>
                                  <a:pt x="2577766" y="4984325"/>
                                </a:moveTo>
                                <a:lnTo>
                                  <a:pt x="2588573" y="4984325"/>
                                </a:lnTo>
                              </a:path>
                              <a:path w="4213860" h="5047615">
                                <a:moveTo>
                                  <a:pt x="2588573" y="4984325"/>
                                </a:moveTo>
                                <a:lnTo>
                                  <a:pt x="2599379" y="4984325"/>
                                </a:lnTo>
                              </a:path>
                              <a:path w="4213860" h="5047615">
                                <a:moveTo>
                                  <a:pt x="2599379" y="4984325"/>
                                </a:moveTo>
                                <a:lnTo>
                                  <a:pt x="2610185" y="4984325"/>
                                </a:lnTo>
                              </a:path>
                              <a:path w="4213860" h="5047615">
                                <a:moveTo>
                                  <a:pt x="2610185" y="4984325"/>
                                </a:moveTo>
                                <a:lnTo>
                                  <a:pt x="2620992" y="4984325"/>
                                </a:lnTo>
                              </a:path>
                              <a:path w="4213860" h="5047615">
                                <a:moveTo>
                                  <a:pt x="2620992" y="4984325"/>
                                </a:moveTo>
                                <a:lnTo>
                                  <a:pt x="2631798" y="4984325"/>
                                </a:lnTo>
                              </a:path>
                              <a:path w="4213860" h="5047615">
                                <a:moveTo>
                                  <a:pt x="2631798" y="4984325"/>
                                </a:moveTo>
                                <a:lnTo>
                                  <a:pt x="2642604" y="4984325"/>
                                </a:lnTo>
                              </a:path>
                              <a:path w="4213860" h="5047615">
                                <a:moveTo>
                                  <a:pt x="2642604" y="4984325"/>
                                </a:moveTo>
                                <a:lnTo>
                                  <a:pt x="2653411" y="4984325"/>
                                </a:lnTo>
                              </a:path>
                              <a:path w="4213860" h="5047615">
                                <a:moveTo>
                                  <a:pt x="2653411" y="4984325"/>
                                </a:moveTo>
                                <a:lnTo>
                                  <a:pt x="2664433" y="4984325"/>
                                </a:lnTo>
                              </a:path>
                              <a:path w="4213860" h="5047615">
                                <a:moveTo>
                                  <a:pt x="2664433" y="4984325"/>
                                </a:moveTo>
                                <a:lnTo>
                                  <a:pt x="2675240" y="4984325"/>
                                </a:lnTo>
                              </a:path>
                              <a:path w="4213860" h="5047615">
                                <a:moveTo>
                                  <a:pt x="2675240" y="4984325"/>
                                </a:moveTo>
                                <a:lnTo>
                                  <a:pt x="2686154" y="4984325"/>
                                </a:lnTo>
                              </a:path>
                              <a:path w="4213860" h="5047615">
                                <a:moveTo>
                                  <a:pt x="2686154" y="4984325"/>
                                </a:moveTo>
                                <a:lnTo>
                                  <a:pt x="2696961" y="4984325"/>
                                </a:lnTo>
                              </a:path>
                              <a:path w="4213860" h="5047615">
                                <a:moveTo>
                                  <a:pt x="2696961" y="4984325"/>
                                </a:moveTo>
                                <a:lnTo>
                                  <a:pt x="2707767" y="4984325"/>
                                </a:lnTo>
                              </a:path>
                              <a:path w="4213860" h="5047615">
                                <a:moveTo>
                                  <a:pt x="2707767" y="4984325"/>
                                </a:moveTo>
                                <a:lnTo>
                                  <a:pt x="2718573" y="4984325"/>
                                </a:lnTo>
                              </a:path>
                              <a:path w="4213860" h="5047615">
                                <a:moveTo>
                                  <a:pt x="2718573" y="4984325"/>
                                </a:moveTo>
                                <a:lnTo>
                                  <a:pt x="2729380" y="4984325"/>
                                </a:lnTo>
                              </a:path>
                              <a:path w="4213860" h="5047615">
                                <a:moveTo>
                                  <a:pt x="2729380" y="4984325"/>
                                </a:moveTo>
                                <a:lnTo>
                                  <a:pt x="2740186" y="4984325"/>
                                </a:lnTo>
                              </a:path>
                              <a:path w="4213860" h="5047615">
                                <a:moveTo>
                                  <a:pt x="2740186" y="4984325"/>
                                </a:moveTo>
                                <a:lnTo>
                                  <a:pt x="2750993" y="4984325"/>
                                </a:lnTo>
                              </a:path>
                              <a:path w="4213860" h="5047615">
                                <a:moveTo>
                                  <a:pt x="2750993" y="4984325"/>
                                </a:moveTo>
                                <a:lnTo>
                                  <a:pt x="2761799" y="4984325"/>
                                </a:lnTo>
                              </a:path>
                              <a:path w="4213860" h="5047615">
                                <a:moveTo>
                                  <a:pt x="2761799" y="4984325"/>
                                </a:moveTo>
                                <a:lnTo>
                                  <a:pt x="2772605" y="4984325"/>
                                </a:lnTo>
                              </a:path>
                              <a:path w="4213860" h="5047615">
                                <a:moveTo>
                                  <a:pt x="2772605" y="4984325"/>
                                </a:moveTo>
                                <a:lnTo>
                                  <a:pt x="2772605" y="5005381"/>
                                </a:lnTo>
                              </a:path>
                              <a:path w="4213860" h="5047615">
                                <a:moveTo>
                                  <a:pt x="2772605" y="5005381"/>
                                </a:moveTo>
                                <a:lnTo>
                                  <a:pt x="2783412" y="5005381"/>
                                </a:lnTo>
                              </a:path>
                              <a:path w="4213860" h="5047615">
                                <a:moveTo>
                                  <a:pt x="2783412" y="5005381"/>
                                </a:moveTo>
                                <a:lnTo>
                                  <a:pt x="2794434" y="5005381"/>
                                </a:lnTo>
                              </a:path>
                              <a:path w="4213860" h="5047615">
                                <a:moveTo>
                                  <a:pt x="2794434" y="5005381"/>
                                </a:moveTo>
                                <a:lnTo>
                                  <a:pt x="2805241" y="5005381"/>
                                </a:lnTo>
                              </a:path>
                              <a:path w="4213860" h="5047615">
                                <a:moveTo>
                                  <a:pt x="2805241" y="5005381"/>
                                </a:moveTo>
                                <a:lnTo>
                                  <a:pt x="2816047" y="5005381"/>
                                </a:lnTo>
                              </a:path>
                              <a:path w="4213860" h="5047615">
                                <a:moveTo>
                                  <a:pt x="2816047" y="5005381"/>
                                </a:moveTo>
                                <a:lnTo>
                                  <a:pt x="2826853" y="5005381"/>
                                </a:lnTo>
                              </a:path>
                              <a:path w="4213860" h="5047615">
                                <a:moveTo>
                                  <a:pt x="2826853" y="5005381"/>
                                </a:moveTo>
                                <a:lnTo>
                                  <a:pt x="2837660" y="5005381"/>
                                </a:lnTo>
                              </a:path>
                              <a:path w="4213860" h="5047615">
                                <a:moveTo>
                                  <a:pt x="2837660" y="5005381"/>
                                </a:moveTo>
                                <a:lnTo>
                                  <a:pt x="2848466" y="5005381"/>
                                </a:lnTo>
                              </a:path>
                              <a:path w="4213860" h="5047615">
                                <a:moveTo>
                                  <a:pt x="2848466" y="5005381"/>
                                </a:moveTo>
                                <a:lnTo>
                                  <a:pt x="2859273" y="5005381"/>
                                </a:lnTo>
                              </a:path>
                              <a:path w="4213860" h="5047615">
                                <a:moveTo>
                                  <a:pt x="2859273" y="5005381"/>
                                </a:moveTo>
                                <a:lnTo>
                                  <a:pt x="2870079" y="5005381"/>
                                </a:lnTo>
                              </a:path>
                              <a:path w="4213860" h="5047615">
                                <a:moveTo>
                                  <a:pt x="2870079" y="5005381"/>
                                </a:moveTo>
                                <a:lnTo>
                                  <a:pt x="2880885" y="5005381"/>
                                </a:lnTo>
                              </a:path>
                              <a:path w="4213860" h="5047615">
                                <a:moveTo>
                                  <a:pt x="2880885" y="5005381"/>
                                </a:moveTo>
                                <a:lnTo>
                                  <a:pt x="2891692" y="5005381"/>
                                </a:lnTo>
                              </a:path>
                              <a:path w="4213860" h="5047615">
                                <a:moveTo>
                                  <a:pt x="2891692" y="5005381"/>
                                </a:moveTo>
                                <a:lnTo>
                                  <a:pt x="2902498" y="5005381"/>
                                </a:lnTo>
                              </a:path>
                              <a:path w="4213860" h="5047615">
                                <a:moveTo>
                                  <a:pt x="2902498" y="5005381"/>
                                </a:moveTo>
                                <a:lnTo>
                                  <a:pt x="2913629" y="5005381"/>
                                </a:lnTo>
                              </a:path>
                              <a:path w="4213860" h="5047615">
                                <a:moveTo>
                                  <a:pt x="2913629" y="5005381"/>
                                </a:moveTo>
                                <a:lnTo>
                                  <a:pt x="2924435" y="5005381"/>
                                </a:lnTo>
                              </a:path>
                              <a:path w="4213860" h="5047615">
                                <a:moveTo>
                                  <a:pt x="2924435" y="5005381"/>
                                </a:moveTo>
                                <a:lnTo>
                                  <a:pt x="2935241" y="5005381"/>
                                </a:lnTo>
                              </a:path>
                              <a:path w="4213860" h="5047615">
                                <a:moveTo>
                                  <a:pt x="2935241" y="5005381"/>
                                </a:moveTo>
                                <a:lnTo>
                                  <a:pt x="2946048" y="5005381"/>
                                </a:lnTo>
                              </a:path>
                              <a:path w="4213860" h="5047615">
                                <a:moveTo>
                                  <a:pt x="2946048" y="5005381"/>
                                </a:moveTo>
                                <a:lnTo>
                                  <a:pt x="2956854" y="5005381"/>
                                </a:lnTo>
                              </a:path>
                              <a:path w="4213860" h="5047615">
                                <a:moveTo>
                                  <a:pt x="2956854" y="5005381"/>
                                </a:moveTo>
                                <a:lnTo>
                                  <a:pt x="2967661" y="5005381"/>
                                </a:lnTo>
                              </a:path>
                              <a:path w="4213860" h="5047615">
                                <a:moveTo>
                                  <a:pt x="2967661" y="5005381"/>
                                </a:moveTo>
                                <a:lnTo>
                                  <a:pt x="2978467" y="5005381"/>
                                </a:lnTo>
                              </a:path>
                              <a:path w="4213860" h="5047615">
                                <a:moveTo>
                                  <a:pt x="2978467" y="5005381"/>
                                </a:moveTo>
                                <a:lnTo>
                                  <a:pt x="2989273" y="5005381"/>
                                </a:lnTo>
                              </a:path>
                              <a:path w="4213860" h="5047615">
                                <a:moveTo>
                                  <a:pt x="2989273" y="5005381"/>
                                </a:moveTo>
                                <a:lnTo>
                                  <a:pt x="3000080" y="5005381"/>
                                </a:lnTo>
                              </a:path>
                              <a:path w="4213860" h="5047615">
                                <a:moveTo>
                                  <a:pt x="3000080" y="5005381"/>
                                </a:moveTo>
                                <a:lnTo>
                                  <a:pt x="3010886" y="5005381"/>
                                </a:lnTo>
                              </a:path>
                              <a:path w="4213860" h="5047615">
                                <a:moveTo>
                                  <a:pt x="3010886" y="5005381"/>
                                </a:moveTo>
                                <a:lnTo>
                                  <a:pt x="3021693" y="5005381"/>
                                </a:lnTo>
                              </a:path>
                              <a:path w="4213860" h="5047615">
                                <a:moveTo>
                                  <a:pt x="3021693" y="5005381"/>
                                </a:moveTo>
                                <a:lnTo>
                                  <a:pt x="3032499" y="5005381"/>
                                </a:lnTo>
                              </a:path>
                              <a:path w="4213860" h="5047615">
                                <a:moveTo>
                                  <a:pt x="3032499" y="5005381"/>
                                </a:moveTo>
                                <a:lnTo>
                                  <a:pt x="3043630" y="5005381"/>
                                </a:lnTo>
                              </a:path>
                              <a:path w="4213860" h="5047615">
                                <a:moveTo>
                                  <a:pt x="3043630" y="5005381"/>
                                </a:moveTo>
                                <a:lnTo>
                                  <a:pt x="3054436" y="5005381"/>
                                </a:lnTo>
                              </a:path>
                              <a:path w="4213860" h="5047615">
                                <a:moveTo>
                                  <a:pt x="3054436" y="5005381"/>
                                </a:moveTo>
                                <a:lnTo>
                                  <a:pt x="3065242" y="5005381"/>
                                </a:lnTo>
                              </a:path>
                              <a:path w="4213860" h="5047615">
                                <a:moveTo>
                                  <a:pt x="3065242" y="5005381"/>
                                </a:moveTo>
                                <a:lnTo>
                                  <a:pt x="3076049" y="5005381"/>
                                </a:lnTo>
                              </a:path>
                              <a:path w="4213860" h="5047615">
                                <a:moveTo>
                                  <a:pt x="3076049" y="5005381"/>
                                </a:moveTo>
                                <a:lnTo>
                                  <a:pt x="3086855" y="5005381"/>
                                </a:lnTo>
                              </a:path>
                              <a:path w="4213860" h="5047615">
                                <a:moveTo>
                                  <a:pt x="3086855" y="5005381"/>
                                </a:moveTo>
                                <a:lnTo>
                                  <a:pt x="3097662" y="5005381"/>
                                </a:lnTo>
                              </a:path>
                              <a:path w="4213860" h="5047615">
                                <a:moveTo>
                                  <a:pt x="3097662" y="5005381"/>
                                </a:moveTo>
                                <a:lnTo>
                                  <a:pt x="3108468" y="5026437"/>
                                </a:lnTo>
                              </a:path>
                              <a:path w="4213860" h="5047615">
                                <a:moveTo>
                                  <a:pt x="3108468" y="5026437"/>
                                </a:moveTo>
                                <a:lnTo>
                                  <a:pt x="3119274" y="5026437"/>
                                </a:lnTo>
                              </a:path>
                              <a:path w="4213860" h="5047615">
                                <a:moveTo>
                                  <a:pt x="3119274" y="5026437"/>
                                </a:moveTo>
                                <a:lnTo>
                                  <a:pt x="3130081" y="5026437"/>
                                </a:lnTo>
                              </a:path>
                              <a:path w="4213860" h="5047615">
                                <a:moveTo>
                                  <a:pt x="3130081" y="5026437"/>
                                </a:moveTo>
                                <a:lnTo>
                                  <a:pt x="3140887" y="5026437"/>
                                </a:lnTo>
                              </a:path>
                              <a:path w="4213860" h="5047615">
                                <a:moveTo>
                                  <a:pt x="3140887" y="5026437"/>
                                </a:moveTo>
                                <a:lnTo>
                                  <a:pt x="3151693" y="5026437"/>
                                </a:lnTo>
                              </a:path>
                              <a:path w="4213860" h="5047615">
                                <a:moveTo>
                                  <a:pt x="3151693" y="5026437"/>
                                </a:moveTo>
                                <a:lnTo>
                                  <a:pt x="3162500" y="5026437"/>
                                </a:lnTo>
                              </a:path>
                              <a:path w="4213860" h="5047615">
                                <a:moveTo>
                                  <a:pt x="3162500" y="5026437"/>
                                </a:moveTo>
                                <a:lnTo>
                                  <a:pt x="3173522" y="5026437"/>
                                </a:lnTo>
                              </a:path>
                              <a:path w="4213860" h="5047615">
                                <a:moveTo>
                                  <a:pt x="3173522" y="5026437"/>
                                </a:moveTo>
                                <a:lnTo>
                                  <a:pt x="3184329" y="5026437"/>
                                </a:lnTo>
                              </a:path>
                              <a:path w="4213860" h="5047615">
                                <a:moveTo>
                                  <a:pt x="3184329" y="5026437"/>
                                </a:moveTo>
                                <a:lnTo>
                                  <a:pt x="3195135" y="5026437"/>
                                </a:lnTo>
                              </a:path>
                              <a:path w="4213860" h="5047615">
                                <a:moveTo>
                                  <a:pt x="3195135" y="5026437"/>
                                </a:moveTo>
                                <a:lnTo>
                                  <a:pt x="3205942" y="5026437"/>
                                </a:lnTo>
                              </a:path>
                              <a:path w="4213860" h="5047615">
                                <a:moveTo>
                                  <a:pt x="3205942" y="5026437"/>
                                </a:moveTo>
                                <a:lnTo>
                                  <a:pt x="3216748" y="5026437"/>
                                </a:lnTo>
                              </a:path>
                              <a:path w="4213860" h="5047615">
                                <a:moveTo>
                                  <a:pt x="3216748" y="5026437"/>
                                </a:moveTo>
                                <a:lnTo>
                                  <a:pt x="3227554" y="5026437"/>
                                </a:lnTo>
                              </a:path>
                              <a:path w="4213860" h="5047615">
                                <a:moveTo>
                                  <a:pt x="3227554" y="5026437"/>
                                </a:moveTo>
                                <a:lnTo>
                                  <a:pt x="3238361" y="5026437"/>
                                </a:lnTo>
                              </a:path>
                              <a:path w="4213860" h="5047615">
                                <a:moveTo>
                                  <a:pt x="3238361" y="5026437"/>
                                </a:moveTo>
                                <a:lnTo>
                                  <a:pt x="3249167" y="5026437"/>
                                </a:lnTo>
                              </a:path>
                              <a:path w="4213860" h="5047615">
                                <a:moveTo>
                                  <a:pt x="3249167" y="5026437"/>
                                </a:moveTo>
                                <a:lnTo>
                                  <a:pt x="3259973" y="5026437"/>
                                </a:lnTo>
                              </a:path>
                              <a:path w="4213860" h="5047615">
                                <a:moveTo>
                                  <a:pt x="3259973" y="5026437"/>
                                </a:moveTo>
                                <a:lnTo>
                                  <a:pt x="3270780" y="5026437"/>
                                </a:lnTo>
                              </a:path>
                              <a:path w="4213860" h="5047615">
                                <a:moveTo>
                                  <a:pt x="3270780" y="5026437"/>
                                </a:moveTo>
                                <a:lnTo>
                                  <a:pt x="3281586" y="5026437"/>
                                </a:lnTo>
                              </a:path>
                              <a:path w="4213860" h="5047615">
                                <a:moveTo>
                                  <a:pt x="3281586" y="5026437"/>
                                </a:moveTo>
                                <a:lnTo>
                                  <a:pt x="3292501" y="5026437"/>
                                </a:lnTo>
                              </a:path>
                              <a:path w="4213860" h="5047615">
                                <a:moveTo>
                                  <a:pt x="3292501" y="5026437"/>
                                </a:moveTo>
                                <a:lnTo>
                                  <a:pt x="3303523" y="5026437"/>
                                </a:lnTo>
                              </a:path>
                              <a:path w="4213860" h="5047615">
                                <a:moveTo>
                                  <a:pt x="3303523" y="5026437"/>
                                </a:moveTo>
                                <a:lnTo>
                                  <a:pt x="3314330" y="5026437"/>
                                </a:lnTo>
                              </a:path>
                              <a:path w="4213860" h="5047615">
                                <a:moveTo>
                                  <a:pt x="3314330" y="5026437"/>
                                </a:moveTo>
                                <a:lnTo>
                                  <a:pt x="3325136" y="5026437"/>
                                </a:lnTo>
                              </a:path>
                              <a:path w="4213860" h="5047615">
                                <a:moveTo>
                                  <a:pt x="3325136" y="5026437"/>
                                </a:moveTo>
                                <a:lnTo>
                                  <a:pt x="3335942" y="5026437"/>
                                </a:lnTo>
                              </a:path>
                              <a:path w="4213860" h="5047615">
                                <a:moveTo>
                                  <a:pt x="3335942" y="5026437"/>
                                </a:moveTo>
                                <a:lnTo>
                                  <a:pt x="3346749" y="5026437"/>
                                </a:lnTo>
                              </a:path>
                              <a:path w="4213860" h="5047615">
                                <a:moveTo>
                                  <a:pt x="3346749" y="5026437"/>
                                </a:moveTo>
                                <a:lnTo>
                                  <a:pt x="3357555" y="5026437"/>
                                </a:lnTo>
                              </a:path>
                              <a:path w="4213860" h="5047615">
                                <a:moveTo>
                                  <a:pt x="3357555" y="5026437"/>
                                </a:moveTo>
                                <a:lnTo>
                                  <a:pt x="3368362" y="5026437"/>
                                </a:lnTo>
                              </a:path>
                              <a:path w="4213860" h="5047615">
                                <a:moveTo>
                                  <a:pt x="3368362" y="5026437"/>
                                </a:moveTo>
                                <a:lnTo>
                                  <a:pt x="3379168" y="5026437"/>
                                </a:lnTo>
                              </a:path>
                              <a:path w="4213860" h="5047615">
                                <a:moveTo>
                                  <a:pt x="3379168" y="5026437"/>
                                </a:moveTo>
                                <a:lnTo>
                                  <a:pt x="3389974" y="5026437"/>
                                </a:lnTo>
                              </a:path>
                              <a:path w="4213860" h="5047615">
                                <a:moveTo>
                                  <a:pt x="3389974" y="5026437"/>
                                </a:moveTo>
                                <a:lnTo>
                                  <a:pt x="3400781" y="5026437"/>
                                </a:lnTo>
                              </a:path>
                              <a:path w="4213860" h="5047615">
                                <a:moveTo>
                                  <a:pt x="3400781" y="5026437"/>
                                </a:moveTo>
                                <a:lnTo>
                                  <a:pt x="3411587" y="5026437"/>
                                </a:lnTo>
                              </a:path>
                              <a:path w="4213860" h="5047615">
                                <a:moveTo>
                                  <a:pt x="3411587" y="5026437"/>
                                </a:moveTo>
                                <a:lnTo>
                                  <a:pt x="3422393" y="5026437"/>
                                </a:lnTo>
                              </a:path>
                              <a:path w="4213860" h="5047615">
                                <a:moveTo>
                                  <a:pt x="3422393" y="5026437"/>
                                </a:moveTo>
                                <a:lnTo>
                                  <a:pt x="3433524" y="5026437"/>
                                </a:lnTo>
                              </a:path>
                              <a:path w="4213860" h="5047615">
                                <a:moveTo>
                                  <a:pt x="3433524" y="5026437"/>
                                </a:moveTo>
                                <a:lnTo>
                                  <a:pt x="3444330" y="5026437"/>
                                </a:lnTo>
                              </a:path>
                              <a:path w="4213860" h="5047615">
                                <a:moveTo>
                                  <a:pt x="3444330" y="5026437"/>
                                </a:moveTo>
                                <a:lnTo>
                                  <a:pt x="3455137" y="5026437"/>
                                </a:lnTo>
                              </a:path>
                              <a:path w="4213860" h="5047615">
                                <a:moveTo>
                                  <a:pt x="3455137" y="5026437"/>
                                </a:moveTo>
                                <a:lnTo>
                                  <a:pt x="3465943" y="5026437"/>
                                </a:lnTo>
                              </a:path>
                              <a:path w="4213860" h="5047615">
                                <a:moveTo>
                                  <a:pt x="3465943" y="5026437"/>
                                </a:moveTo>
                                <a:lnTo>
                                  <a:pt x="3476750" y="5026437"/>
                                </a:lnTo>
                              </a:path>
                              <a:path w="4213860" h="5047615">
                                <a:moveTo>
                                  <a:pt x="3476750" y="5026437"/>
                                </a:moveTo>
                                <a:lnTo>
                                  <a:pt x="3487556" y="5026437"/>
                                </a:lnTo>
                              </a:path>
                              <a:path w="4213860" h="5047615">
                                <a:moveTo>
                                  <a:pt x="3487556" y="5026437"/>
                                </a:moveTo>
                                <a:lnTo>
                                  <a:pt x="3498362" y="5026437"/>
                                </a:lnTo>
                              </a:path>
                              <a:path w="4213860" h="5047615">
                                <a:moveTo>
                                  <a:pt x="3498362" y="5026437"/>
                                </a:moveTo>
                                <a:lnTo>
                                  <a:pt x="3509169" y="5026437"/>
                                </a:lnTo>
                              </a:path>
                              <a:path w="4213860" h="5047615">
                                <a:moveTo>
                                  <a:pt x="3509169" y="5026437"/>
                                </a:moveTo>
                                <a:lnTo>
                                  <a:pt x="3519975" y="5026437"/>
                                </a:lnTo>
                              </a:path>
                              <a:path w="4213860" h="5047615">
                                <a:moveTo>
                                  <a:pt x="3519975" y="5026437"/>
                                </a:moveTo>
                                <a:lnTo>
                                  <a:pt x="3530782" y="5026437"/>
                                </a:lnTo>
                              </a:path>
                              <a:path w="4213860" h="5047615">
                                <a:moveTo>
                                  <a:pt x="3530782" y="5026437"/>
                                </a:moveTo>
                                <a:lnTo>
                                  <a:pt x="3541588" y="5026437"/>
                                </a:lnTo>
                              </a:path>
                              <a:path w="4213860" h="5047615">
                                <a:moveTo>
                                  <a:pt x="3541588" y="5026437"/>
                                </a:moveTo>
                                <a:lnTo>
                                  <a:pt x="3552394" y="5026437"/>
                                </a:lnTo>
                              </a:path>
                              <a:path w="4213860" h="5047615">
                                <a:moveTo>
                                  <a:pt x="3552394" y="5026437"/>
                                </a:moveTo>
                                <a:lnTo>
                                  <a:pt x="3563417" y="5026437"/>
                                </a:lnTo>
                              </a:path>
                              <a:path w="4213860" h="5047615">
                                <a:moveTo>
                                  <a:pt x="3563417" y="5026437"/>
                                </a:moveTo>
                                <a:lnTo>
                                  <a:pt x="3574223" y="5026437"/>
                                </a:lnTo>
                              </a:path>
                              <a:path w="4213860" h="5047615">
                                <a:moveTo>
                                  <a:pt x="3574223" y="5026437"/>
                                </a:moveTo>
                                <a:lnTo>
                                  <a:pt x="3585030" y="5026437"/>
                                </a:lnTo>
                              </a:path>
                              <a:path w="4213860" h="5047615">
                                <a:moveTo>
                                  <a:pt x="3585030" y="5026437"/>
                                </a:moveTo>
                                <a:lnTo>
                                  <a:pt x="3595836" y="5026437"/>
                                </a:lnTo>
                              </a:path>
                              <a:path w="4213860" h="5047615">
                                <a:moveTo>
                                  <a:pt x="3595836" y="5026437"/>
                                </a:moveTo>
                                <a:lnTo>
                                  <a:pt x="3606642" y="5026437"/>
                                </a:lnTo>
                              </a:path>
                              <a:path w="4213860" h="5047615">
                                <a:moveTo>
                                  <a:pt x="3606642" y="5026437"/>
                                </a:moveTo>
                                <a:lnTo>
                                  <a:pt x="3617449" y="5026437"/>
                                </a:lnTo>
                              </a:path>
                              <a:path w="4213860" h="5047615">
                                <a:moveTo>
                                  <a:pt x="3617449" y="5026437"/>
                                </a:moveTo>
                                <a:lnTo>
                                  <a:pt x="3628363" y="5026437"/>
                                </a:lnTo>
                              </a:path>
                              <a:path w="4213860" h="5047615">
                                <a:moveTo>
                                  <a:pt x="3628363" y="5026437"/>
                                </a:moveTo>
                                <a:lnTo>
                                  <a:pt x="3639170" y="5026437"/>
                                </a:lnTo>
                              </a:path>
                              <a:path w="4213860" h="5047615">
                                <a:moveTo>
                                  <a:pt x="3639170" y="5026437"/>
                                </a:moveTo>
                                <a:lnTo>
                                  <a:pt x="3649976" y="5026437"/>
                                </a:lnTo>
                              </a:path>
                              <a:path w="4213860" h="5047615">
                                <a:moveTo>
                                  <a:pt x="3649976" y="5026437"/>
                                </a:moveTo>
                                <a:lnTo>
                                  <a:pt x="3660782" y="5047493"/>
                                </a:lnTo>
                              </a:path>
                              <a:path w="4213860" h="5047615">
                                <a:moveTo>
                                  <a:pt x="3660782" y="5047493"/>
                                </a:moveTo>
                                <a:lnTo>
                                  <a:pt x="3671589" y="5047493"/>
                                </a:lnTo>
                              </a:path>
                              <a:path w="4213860" h="5047615">
                                <a:moveTo>
                                  <a:pt x="3671589" y="5047493"/>
                                </a:moveTo>
                                <a:lnTo>
                                  <a:pt x="3682395" y="5047493"/>
                                </a:lnTo>
                              </a:path>
                              <a:path w="4213860" h="5047615">
                                <a:moveTo>
                                  <a:pt x="3682395" y="5047493"/>
                                </a:moveTo>
                                <a:lnTo>
                                  <a:pt x="3693418" y="5047493"/>
                                </a:lnTo>
                              </a:path>
                              <a:path w="4213860" h="5047615">
                                <a:moveTo>
                                  <a:pt x="3693418" y="5047493"/>
                                </a:moveTo>
                                <a:lnTo>
                                  <a:pt x="3704224" y="5047493"/>
                                </a:lnTo>
                              </a:path>
                              <a:path w="4213860" h="5047615">
                                <a:moveTo>
                                  <a:pt x="3704224" y="5047493"/>
                                </a:moveTo>
                                <a:lnTo>
                                  <a:pt x="3715030" y="5047493"/>
                                </a:lnTo>
                              </a:path>
                              <a:path w="4213860" h="5047615">
                                <a:moveTo>
                                  <a:pt x="3715030" y="5047493"/>
                                </a:moveTo>
                                <a:lnTo>
                                  <a:pt x="3725837" y="5047493"/>
                                </a:lnTo>
                              </a:path>
                              <a:path w="4213860" h="5047615">
                                <a:moveTo>
                                  <a:pt x="3725837" y="5047493"/>
                                </a:moveTo>
                                <a:lnTo>
                                  <a:pt x="3736643" y="5047493"/>
                                </a:lnTo>
                              </a:path>
                              <a:path w="4213860" h="5047615">
                                <a:moveTo>
                                  <a:pt x="3736643" y="5047493"/>
                                </a:moveTo>
                                <a:lnTo>
                                  <a:pt x="3747450" y="5047493"/>
                                </a:lnTo>
                              </a:path>
                              <a:path w="4213860" h="5047615">
                                <a:moveTo>
                                  <a:pt x="3747450" y="5047493"/>
                                </a:moveTo>
                                <a:lnTo>
                                  <a:pt x="3758256" y="5047493"/>
                                </a:lnTo>
                              </a:path>
                              <a:path w="4213860" h="5047615">
                                <a:moveTo>
                                  <a:pt x="3758256" y="5047493"/>
                                </a:moveTo>
                                <a:lnTo>
                                  <a:pt x="3769062" y="5047493"/>
                                </a:lnTo>
                              </a:path>
                              <a:path w="4213860" h="5047615">
                                <a:moveTo>
                                  <a:pt x="3769062" y="5047493"/>
                                </a:moveTo>
                                <a:lnTo>
                                  <a:pt x="3779869" y="5047493"/>
                                </a:lnTo>
                              </a:path>
                              <a:path w="4213860" h="5047615">
                                <a:moveTo>
                                  <a:pt x="3779869" y="5047493"/>
                                </a:moveTo>
                                <a:lnTo>
                                  <a:pt x="3790675" y="5047493"/>
                                </a:lnTo>
                              </a:path>
                              <a:path w="4213860" h="5047615">
                                <a:moveTo>
                                  <a:pt x="3790675" y="5047493"/>
                                </a:moveTo>
                                <a:lnTo>
                                  <a:pt x="3801482" y="5047493"/>
                                </a:lnTo>
                              </a:path>
                              <a:path w="4213860" h="5047615">
                                <a:moveTo>
                                  <a:pt x="3801482" y="5047493"/>
                                </a:moveTo>
                                <a:lnTo>
                                  <a:pt x="3812288" y="5047493"/>
                                </a:lnTo>
                              </a:path>
                              <a:path w="4213860" h="5047615">
                                <a:moveTo>
                                  <a:pt x="3812288" y="5047493"/>
                                </a:moveTo>
                                <a:lnTo>
                                  <a:pt x="3823419" y="5047493"/>
                                </a:lnTo>
                              </a:path>
                              <a:path w="4213860" h="5047615">
                                <a:moveTo>
                                  <a:pt x="3823419" y="5047493"/>
                                </a:moveTo>
                                <a:lnTo>
                                  <a:pt x="3834225" y="5047493"/>
                                </a:lnTo>
                              </a:path>
                              <a:path w="4213860" h="5047615">
                                <a:moveTo>
                                  <a:pt x="3834225" y="5047493"/>
                                </a:moveTo>
                                <a:lnTo>
                                  <a:pt x="3845031" y="5047493"/>
                                </a:lnTo>
                              </a:path>
                              <a:path w="4213860" h="5047615">
                                <a:moveTo>
                                  <a:pt x="3845031" y="5047493"/>
                                </a:moveTo>
                                <a:lnTo>
                                  <a:pt x="3855838" y="5047493"/>
                                </a:lnTo>
                              </a:path>
                              <a:path w="4213860" h="5047615">
                                <a:moveTo>
                                  <a:pt x="3855838" y="5047493"/>
                                </a:moveTo>
                                <a:lnTo>
                                  <a:pt x="3866644" y="5047493"/>
                                </a:lnTo>
                              </a:path>
                              <a:path w="4213860" h="5047615">
                                <a:moveTo>
                                  <a:pt x="3866644" y="5047493"/>
                                </a:moveTo>
                                <a:lnTo>
                                  <a:pt x="3877450" y="5047493"/>
                                </a:lnTo>
                              </a:path>
                              <a:path w="4213860" h="5047615">
                                <a:moveTo>
                                  <a:pt x="3877450" y="5047493"/>
                                </a:moveTo>
                                <a:lnTo>
                                  <a:pt x="3888257" y="5047493"/>
                                </a:lnTo>
                              </a:path>
                              <a:path w="4213860" h="5047615">
                                <a:moveTo>
                                  <a:pt x="3888257" y="5047493"/>
                                </a:moveTo>
                                <a:lnTo>
                                  <a:pt x="3899063" y="5047493"/>
                                </a:lnTo>
                              </a:path>
                              <a:path w="4213860" h="5047615">
                                <a:moveTo>
                                  <a:pt x="3899063" y="5047493"/>
                                </a:moveTo>
                                <a:lnTo>
                                  <a:pt x="3909870" y="5047493"/>
                                </a:lnTo>
                              </a:path>
                              <a:path w="4213860" h="5047615">
                                <a:moveTo>
                                  <a:pt x="3909870" y="5047493"/>
                                </a:moveTo>
                                <a:lnTo>
                                  <a:pt x="3920676" y="5047493"/>
                                </a:lnTo>
                              </a:path>
                              <a:path w="4213860" h="5047615">
                                <a:moveTo>
                                  <a:pt x="3920676" y="5047493"/>
                                </a:moveTo>
                                <a:lnTo>
                                  <a:pt x="3931482" y="5047493"/>
                                </a:lnTo>
                              </a:path>
                              <a:path w="4213860" h="5047615">
                                <a:moveTo>
                                  <a:pt x="3931482" y="5047493"/>
                                </a:moveTo>
                                <a:lnTo>
                                  <a:pt x="3942505" y="5047493"/>
                                </a:lnTo>
                              </a:path>
                              <a:path w="4213860" h="5047615">
                                <a:moveTo>
                                  <a:pt x="3942505" y="5047493"/>
                                </a:moveTo>
                                <a:lnTo>
                                  <a:pt x="3953311" y="5047493"/>
                                </a:lnTo>
                              </a:path>
                              <a:path w="4213860" h="5047615">
                                <a:moveTo>
                                  <a:pt x="3953311" y="5047493"/>
                                </a:moveTo>
                                <a:lnTo>
                                  <a:pt x="3964226" y="5047493"/>
                                </a:lnTo>
                              </a:path>
                              <a:path w="4213860" h="5047615">
                                <a:moveTo>
                                  <a:pt x="3964226" y="5047493"/>
                                </a:moveTo>
                                <a:lnTo>
                                  <a:pt x="3975032" y="5047493"/>
                                </a:lnTo>
                              </a:path>
                              <a:path w="4213860" h="5047615">
                                <a:moveTo>
                                  <a:pt x="3975032" y="5047493"/>
                                </a:moveTo>
                                <a:lnTo>
                                  <a:pt x="3985839" y="5047493"/>
                                </a:lnTo>
                              </a:path>
                              <a:path w="4213860" h="5047615">
                                <a:moveTo>
                                  <a:pt x="3985839" y="5047493"/>
                                </a:moveTo>
                                <a:lnTo>
                                  <a:pt x="3996645" y="5047493"/>
                                </a:lnTo>
                              </a:path>
                              <a:path w="4213860" h="5047615">
                                <a:moveTo>
                                  <a:pt x="3996645" y="5047493"/>
                                </a:moveTo>
                                <a:lnTo>
                                  <a:pt x="4007451" y="5047493"/>
                                </a:lnTo>
                              </a:path>
                              <a:path w="4213860" h="5047615">
                                <a:moveTo>
                                  <a:pt x="4007451" y="5047493"/>
                                </a:moveTo>
                                <a:lnTo>
                                  <a:pt x="4018258" y="5047493"/>
                                </a:lnTo>
                              </a:path>
                              <a:path w="4213860" h="5047615">
                                <a:moveTo>
                                  <a:pt x="4018258" y="5047493"/>
                                </a:moveTo>
                                <a:lnTo>
                                  <a:pt x="4029064" y="5047493"/>
                                </a:lnTo>
                              </a:path>
                              <a:path w="4213860" h="5047615">
                                <a:moveTo>
                                  <a:pt x="4029064" y="5047493"/>
                                </a:moveTo>
                                <a:lnTo>
                                  <a:pt x="4039871" y="5047493"/>
                                </a:lnTo>
                              </a:path>
                              <a:path w="4213860" h="5047615">
                                <a:moveTo>
                                  <a:pt x="4039871" y="5047493"/>
                                </a:moveTo>
                                <a:lnTo>
                                  <a:pt x="4050677" y="5047493"/>
                                </a:lnTo>
                              </a:path>
                              <a:path w="4213860" h="5047615">
                                <a:moveTo>
                                  <a:pt x="4050677" y="5047493"/>
                                </a:moveTo>
                                <a:lnTo>
                                  <a:pt x="4061483" y="5047493"/>
                                </a:lnTo>
                              </a:path>
                              <a:path w="4213860" h="5047615">
                                <a:moveTo>
                                  <a:pt x="4061483" y="5047493"/>
                                </a:moveTo>
                                <a:lnTo>
                                  <a:pt x="4072506" y="5047493"/>
                                </a:lnTo>
                              </a:path>
                              <a:path w="4213860" h="5047615">
                                <a:moveTo>
                                  <a:pt x="4072506" y="5047493"/>
                                </a:moveTo>
                                <a:lnTo>
                                  <a:pt x="4083312" y="5047493"/>
                                </a:lnTo>
                              </a:path>
                              <a:path w="4213860" h="5047615">
                                <a:moveTo>
                                  <a:pt x="4083312" y="5047493"/>
                                </a:moveTo>
                                <a:lnTo>
                                  <a:pt x="4094119" y="5047493"/>
                                </a:lnTo>
                              </a:path>
                              <a:path w="4213860" h="5047615">
                                <a:moveTo>
                                  <a:pt x="4094119" y="5047493"/>
                                </a:moveTo>
                                <a:lnTo>
                                  <a:pt x="4104925" y="5047493"/>
                                </a:lnTo>
                              </a:path>
                              <a:path w="4213860" h="5047615">
                                <a:moveTo>
                                  <a:pt x="4104925" y="5047493"/>
                                </a:moveTo>
                                <a:lnTo>
                                  <a:pt x="4115731" y="5047493"/>
                                </a:lnTo>
                              </a:path>
                              <a:path w="4213860" h="5047615">
                                <a:moveTo>
                                  <a:pt x="4115731" y="5047493"/>
                                </a:moveTo>
                                <a:lnTo>
                                  <a:pt x="4126538" y="5047493"/>
                                </a:lnTo>
                              </a:path>
                              <a:path w="4213860" h="5047615">
                                <a:moveTo>
                                  <a:pt x="4126538" y="5047493"/>
                                </a:moveTo>
                                <a:lnTo>
                                  <a:pt x="4137344" y="5047493"/>
                                </a:lnTo>
                              </a:path>
                              <a:path w="4213860" h="5047615">
                                <a:moveTo>
                                  <a:pt x="4137344" y="5047493"/>
                                </a:moveTo>
                                <a:lnTo>
                                  <a:pt x="4148151" y="5047493"/>
                                </a:lnTo>
                              </a:path>
                              <a:path w="4213860" h="5047615">
                                <a:moveTo>
                                  <a:pt x="4148151" y="5047493"/>
                                </a:moveTo>
                                <a:lnTo>
                                  <a:pt x="4158957" y="5047493"/>
                                </a:lnTo>
                              </a:path>
                              <a:path w="4213860" h="5047615">
                                <a:moveTo>
                                  <a:pt x="4158957" y="5047493"/>
                                </a:moveTo>
                                <a:lnTo>
                                  <a:pt x="4169763" y="5047493"/>
                                </a:lnTo>
                              </a:path>
                              <a:path w="4213860" h="5047615">
                                <a:moveTo>
                                  <a:pt x="4169763" y="5047493"/>
                                </a:moveTo>
                                <a:lnTo>
                                  <a:pt x="4180570" y="5047493"/>
                                </a:lnTo>
                              </a:path>
                              <a:path w="4213860" h="5047615">
                                <a:moveTo>
                                  <a:pt x="4180570" y="5047493"/>
                                </a:moveTo>
                                <a:lnTo>
                                  <a:pt x="4191376" y="5047493"/>
                                </a:lnTo>
                              </a:path>
                              <a:path w="4213860" h="5047615">
                                <a:moveTo>
                                  <a:pt x="4191376" y="5047493"/>
                                </a:moveTo>
                                <a:lnTo>
                                  <a:pt x="4202507" y="5047493"/>
                                </a:lnTo>
                              </a:path>
                              <a:path w="4213860" h="5047615">
                                <a:moveTo>
                                  <a:pt x="4202507" y="5047493"/>
                                </a:moveTo>
                                <a:lnTo>
                                  <a:pt x="4213313" y="5047493"/>
                                </a:lnTo>
                              </a:path>
                            </a:pathLst>
                          </a:custGeom>
                          <a:ln w="31868">
                            <a:solidFill>
                              <a:srgbClr val="FF0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499992pt;margin-top:3.292088pt;width:415.35pt;height:603.6pt;mso-position-horizontal-relative:page;mso-position-vertical-relative:paragraph;z-index:-40559104" id="docshapegroup116" coordorigin="2190,66" coordsize="8307,12072">
                <v:rect style="position:absolute;left:2190;top:65;width:8307;height:12072" id="docshape117" filled="true" fillcolor="#ffffff" stroked="false">
                  <v:fill type="solid"/>
                </v:rect>
                <v:line style="position:absolute" from="4834,11573" to="5226,11573" stroked="true" strokeweight="3.316535pt" strokecolor="#ff0080">
                  <v:stroke dashstyle="solid"/>
                </v:line>
                <v:rect style="position:absolute;left:3503;top:1130;width:6755;height:8548" id="docshape118" filled="false" stroked="true" strokeweight="1.161388pt" strokecolor="#000000">
                  <v:stroke dashstyle="solid"/>
                </v:rect>
                <v:line style="position:absolute" from="3512,9694" to="10249,9694" stroked="true" strokeweight="1.658268pt" strokecolor="#000000">
                  <v:stroke dashstyle="solid"/>
                </v:line>
                <v:shape style="position:absolute;left:3563;top:9727;width:6124;height:100" id="docshape119" coordorigin="3563,9728" coordsize="6124,100" path="m9686,9728l9686,9827m7640,9728l7640,9827m5610,9728l5610,9827m3563,9728l3563,9827e" filled="false" stroked="true" strokeweight="1.254667pt" strokecolor="#6c6c6c">
                  <v:path arrowok="t"/>
                  <v:stroke dashstyle="solid"/>
                </v:shape>
                <v:shape style="position:absolute;left:3554;top:1130;width:6124;height:8548" id="docshape120" coordorigin="3555,1131" coordsize="6124,8548" path="m9678,1131l9678,9678m7631,1131l7631,9678m5601,1131l5601,9678m3555,1131l3555,9678e" filled="false" stroked="true" strokeweight="1.254667pt" strokecolor="#efefef">
                  <v:path arrowok="t"/>
                  <v:stroke dashstyle="shortdot"/>
                </v:shape>
                <v:shape style="position:absolute;left:3554;top:9644;width:6141;height:34" id="docshape121" coordorigin="3555,9645" coordsize="6141,34" path="m3572,9661l3569,9649,3563,9645,3557,9649,3555,9661,3557,9673,3563,9678,3569,9673,3572,9661xm5618,9661l5616,9649,5610,9645,5604,9649,5601,9661,5604,9673,5610,9678,5616,9673,5618,9661xm7648,9661l7646,9649,7640,9645,7634,9649,7631,9661,7634,9673,7640,9678,7646,9673,7648,9661xm9695,9661l9692,9649,9686,9645,9680,9649,9678,9661,9680,9673,9686,9678,9692,9673,9695,9661xe" filled="true" fillcolor="#6c6c6c" stroked="false">
                  <v:path arrowok="t"/>
                  <v:fill type="solid"/>
                </v:shape>
                <v:shape style="position:absolute;left:4074;top:9727;width:6124;height:34" id="docshape122" coordorigin="4075,9728" coordsize="6124,34" path="m10198,9728l10198,9761m8151,9728l8151,9761m8663,9728l8663,9761m9175,9728l9175,9761m6121,9728l6121,9761m6633,9728l6633,9761m7128,9728l7128,9761m4075,9728l4075,9761m4586,9728l4586,9761m5098,9728l5098,9761e" filled="false" stroked="true" strokeweight="1.254667pt" strokecolor="#6c6c6c">
                  <v:path arrowok="t"/>
                  <v:stroke dashstyle="solid"/>
                </v:shape>
                <v:line style="position:absolute" from="3512,1147" to="3512,9661" stroked="true" strokeweight=".851067pt" strokecolor="#000000">
                  <v:stroke dashstyle="solid"/>
                </v:line>
                <v:shape style="position:absolute;left:3443;top:1845;width:52;height:7683" id="docshape123" coordorigin="3444,1845" coordsize="52,7683" path="m3495,1845l3444,1845m3495,2809l3444,2809m3495,3774l3444,3774m3495,4739l3444,4739m3495,5670l3444,5670m3495,6634l3444,6634m3495,7599l3444,7599m3495,8563l3444,8563m3495,9528l3444,9528e" filled="false" stroked="true" strokeweight="1.254667pt" strokecolor="#6c6c6c">
                  <v:path arrowok="t"/>
                  <v:stroke dashstyle="solid"/>
                </v:shape>
                <v:shape style="position:absolute;left:3503;top:1828;width:6755;height:7683" id="docshape124" coordorigin="3503,1829" coordsize="6755,7683" path="m3503,1829l10258,1829m3503,2793l10258,2793m3503,3758l10258,3758m3503,4722l10258,4722m3503,5653l10258,5653m3503,6618l10258,6618m3503,7583l10258,7583m3503,8547l10258,8547m3503,9511l10258,9511e" filled="false" stroked="true" strokeweight="1.254667pt" strokecolor="#efefef">
                  <v:path arrowok="t"/>
                  <v:stroke dashstyle="shortdot"/>
                </v:shape>
                <v:shape style="position:absolute;left:3520;top:1828;width:18;height:7716" id="docshape125" coordorigin="3521,1829" coordsize="18,7716" path="m3538,9528l3535,9516,3529,9511,3523,9516,3521,9528,3523,9539,3529,9544,3535,9539,3538,9528xm3538,8563l3535,8552,3529,8547,3523,8552,3521,8563,3523,8575,3529,8580,3535,8575,3538,8563xm3538,7599l3535,7587,3529,7583,3523,7587,3521,7599,3523,7611,3529,7616,3535,7611,3538,7599xm3538,6634l3535,6623,3529,6618,3523,6623,3521,6634,3523,6646,3529,6651,3535,6646,3538,6634xm3538,5670l3535,5658,3529,5653,3523,5658,3521,5670,3523,5682,3529,5687,3535,5682,3538,5670xm3538,4739l3535,4727,3529,4722,3523,4727,3521,4739,3523,4750,3529,4755,3535,4750,3538,4739xm3538,3774l3535,3763,3529,3758,3523,3763,3521,3774,3523,3786,3529,3791,3535,3786,3538,3774xm3538,2809l3535,2798,3529,2793,3523,2798,3521,2809,3523,2821,3529,2826,3535,2821,3538,2809xm3538,1845l3535,1833,3529,1829,3523,1833,3521,1845,3523,1857,3529,1862,3535,1857,3538,1845xe" filled="true" fillcolor="#6c6c6c" stroked="false">
                  <v:path arrowok="t"/>
                  <v:fill type="solid"/>
                </v:shape>
                <v:shape style="position:absolute;left:3477;top:1379;width:18;height:7916" id="docshape126" coordorigin="3478,1379" coordsize="18,7916" path="m3495,1612l3478,1612m3495,1379l3478,1379m3495,2576l3478,2576m3495,2344l3478,2344m3495,2078l3478,2078m3495,3542l3478,3542m3495,3308l3478,3308m3495,3043l3478,3043m3495,4506l3478,4506m3495,4273l3478,4273m3495,4007l3478,4007m3495,5437l3478,5437m3495,5204l3478,5204m3495,4972l3478,4972m3495,6401l3478,6401m3495,6169l3478,6169m3495,5903l3478,5903m3495,7366l3478,7366m3495,7133l3478,7133m3495,6867l3478,6867m3495,8330l3478,8330m3495,8098l3478,8098m3495,7831l3478,7831m3495,9295l3478,9295m3495,9062l3478,9062m3495,8797l3478,8797e" filled="false" stroked="true" strokeweight="1.254667pt" strokecolor="#6c6c6c">
                  <v:path arrowok="t"/>
                  <v:stroke dashstyle="solid"/>
                </v:shape>
                <v:line style="position:absolute" from="3572,1160" to="3572,1529" stroked="true" strokeweight="1.702134pt" strokecolor="#ff0080">
                  <v:stroke dashstyle="solid"/>
                </v:line>
                <v:shape style="position:absolute;left:3571;top:1529;width:6636;height:7949" id="docshape127" coordorigin="3572,1529" coordsize="6636,7949" path="m3572,1529l3589,2693m3589,2693l3589,3325m3589,3325l3606,3758m3606,3758l3623,4090m3623,4090l3640,4357m3640,4357l3657,4556m3657,4556l3657,4755m3657,4755l3674,4921m3674,4921l3691,5055m3691,5055l3708,5187m3708,5187l3708,5321m3708,5321l3725,5420m3725,5420l3742,5520m3742,5520l3759,5620m3759,5620l3776,5720m3776,5720l3776,5786m3776,5786l3793,5886m3793,5886l3810,5953m3810,5953l3827,6019m3827,6019l3827,6085m3827,6085l3844,6152m3844,6152l3861,6219m3861,6219l3878,6285m3878,6285l3896,6351m3896,6351l3896,6385m3896,6385l3913,6452m3913,6452l3930,6518m3930,6518l3947,6551m3947,6551l3964,6618m3964,6618l3964,6651m3964,6651l3981,6684m3981,6684l3998,6751m3998,6751l4015,6784m4015,6784l4015,6817m4015,6817l4032,6884m4032,6884l4049,6917m4049,6917l4066,6950m4066,6950l4083,6983m4083,6983l4083,7017m4083,7017l4100,7050m4100,7050l4118,7084m4118,7084l4135,7117m4135,7117l4135,7150m4135,7150l4152,7183m4152,7183l4169,7216m4169,7216l4186,7249m4186,7249l4203,7283m4203,7283l4203,7316m4203,7316l4220,7349m4220,7349l4237,7383m4237,7383l4254,7416m4254,7416l4254,7449m4254,7449l4271,7449m4271,7449l4288,7482m4288,7482l4305,7516m4305,7516l4322,7549m4322,7549l4322,7583m4322,7583l4339,7583m4339,7583l4356,7616m4356,7616l4373,7649m4373,7649l4373,7682m4373,7682l4390,7682m4390,7682l4407,7715m4407,7715l4424,7748m4424,7748l4441,7748m4441,7748l4441,7782m4441,7782l4458,7815m4458,7815l4476,7815m4476,7815l4493,7848m4493,7848l4510,7882m4510,7882l4527,7915m4527,7915l4544,7915m4544,7915l4561,7948m4561,7948l4578,7981m4578,7981l4595,8015m4595,8015l4612,8015m4612,8015l4612,8048m4612,8048l4629,8048m4629,8048l4646,8081m4646,8081l4663,8081m4663,8081l4680,8114m4680,8114l4697,8147m4697,8147l4714,8147m4714,8147l4732,8181m4732,8181l4749,8214m4749,8214l4766,8214m4766,8214l4783,8214m4783,8214l4800,8247m4800,8247l4817,8281m4817,8281l4834,8281m4834,8281l4851,8314m4851,8314l4868,8314m4868,8314l4885,8347m4885,8347l4902,8347m4902,8347l4919,8380m4919,8380l4936,8380m4936,8380l4953,8413m4953,8413l4970,8413m4970,8413l4987,8447m4987,8447l5004,8447m5004,8447l5021,8481m5021,8481l5038,8481m5038,8481l5055,8514m5055,8514l5072,8514m5072,8514l5090,8514m5090,8514l5107,8547m5107,8547l5124,8547m5124,8547l5141,8580m5141,8580l5158,8580m5158,8580l5175,8613m5175,8613l5192,8613m5192,8613l5209,8613m5209,8613l5226,8613m5226,8613l5226,8646m5226,8646l5243,8646m5243,8646l5260,8646m5260,8646l5277,8679m5277,8679l5294,8679m5294,8679l5311,8679m5311,8679l5329,8713m5329,8713l5346,8713m5346,8713l5363,8713m5363,8713l5380,8746m5380,8746l5397,8746m5397,8746l5414,8746m5414,8746l5431,8780m5431,8780l5448,8780m5448,8780l5465,8780m5465,8780l5482,8813m5482,8813l5499,8813m5499,8813l5516,8813m5516,8813l5533,8813m5533,8813l5550,8846m5550,8846l5567,8846m5567,8846l5584,8846m5584,8846l5601,8879m5601,8879l5618,8879m5618,8879l5635,8879m5635,8879l5652,8879m5652,8879l5669,8912m5669,8912l5687,8912m5687,8912l5704,8912m5704,8912l5721,8912m5721,8912l5738,8912m5738,8912l5755,8946m5755,8946l5772,8946m5772,8946l5789,8946m5789,8946l5806,8946m5806,8946l5823,8979m5823,8979l5840,8979m5840,8979l5857,8979m5857,8979l5874,8979m5874,8979l5891,8979m5891,8979l5891,9012m5891,9012l5908,9012m5908,9012l5925,9012m5925,9012l5943,9012m5943,9012l5960,9012m5960,9012l5977,9012m5977,9012l5994,9045m5994,9045l6011,9045m6011,9045l6028,9045m6028,9045l6045,9045m6045,9045l6062,9045m6062,9045l6079,9079m6079,9079l6096,9079m6096,9079l6113,9079m6113,9079l6130,9079m6130,9079l6147,9079m6147,9079l6164,9079m6164,9079l6181,9112m6181,9112l6198,9112m6198,9112l6215,9112m6215,9112l6232,9112m6232,9112l6249,9112m6249,9112l6266,9112m6266,9112l6283,9145m6283,9145l6301,9145m6301,9145l6318,9145m6318,9145l6335,9145m6335,9145l6352,9145m6352,9145l6369,9145m6369,9145l6386,9145m6386,9145l6403,9179m6403,9179l6420,9179m6420,9179l6437,9179m6437,9179l6454,9179m6454,9179l6471,9179m6471,9179l6488,9179m6488,9179l6505,9179m6505,9179l6522,9179m6522,9179l6539,9212m6539,9212l6557,9212m6557,9212l6574,9212m6574,9212l6591,9212m6591,9212l6608,9212m6608,9212l6625,9212m6625,9212l6642,9212m6642,9212l6659,9212m6659,9212l6676,9212m6676,9212l6693,9245m6693,9245l6710,9245m6710,9245l6727,9245m6727,9245l6744,9245m6744,9245l6761,9245m6761,9245l6778,9245m6778,9245l6795,9245m6795,9245l6812,9245m6812,9245l6829,9245m6829,9245l6846,9245m6846,9245l6863,9278m6863,9278l6880,9278m6880,9278l6898,9278m6898,9278l6915,9278m6915,9278l6932,9278m6932,9278l6949,9278m6949,9278l6966,9278m6966,9278l6983,9278m6983,9278l7000,9278m7000,9278l7017,9278m7017,9278l7034,9278m7034,9278l7051,9311m7051,9311l7068,9311m7068,9311l7085,9311m7085,9311l7102,9311m7102,9311l7119,9311m7119,9311l7136,9311m7136,9311l7154,9311m7154,9311l7171,9311m7171,9311l7188,9311m7188,9311l7205,9311m7205,9311l7222,9311m7222,9311l7239,9311m7239,9311l7256,9311m7256,9311l7273,9311m7273,9311l7290,9344m7290,9344l7307,9344m7307,9344l7324,9344m7324,9344l7341,9344m7341,9344l7358,9344m7358,9344l7375,9344m7375,9344l7392,9344m7392,9344l7409,9344m7409,9344l7426,9344m7426,9344l7443,9344m7443,9344l7460,9344m7460,9344l7477,9344m7477,9344l7494,9344m7494,9344l7512,9344m7512,9344l7529,9344m7529,9344l7546,9344m7546,9344l7563,9344m7563,9344l7580,9344m7580,9344l7580,9378m7580,9378l7597,9378m7597,9378l7614,9378m7614,9378l7631,9378m7631,9378l7648,9378m7648,9378l7665,9378m7665,9378l7682,9378m7682,9378l7699,9378m7699,9378l7716,9378m7716,9378l7733,9378m7733,9378l7750,9378m7750,9378l7768,9378m7768,9378l7785,9378m7785,9378l7802,9378m7802,9378l7819,9378m7819,9378l7836,9378m7836,9378l7853,9378m7853,9378l7870,9378m7870,9378l7887,9378m7887,9378l7904,9378m7904,9378l7921,9378m7921,9378l7938,9378m7938,9378l7938,9412m7938,9412l7955,9412m7955,9412l7972,9412m7972,9412l7989,9412m7989,9412l8006,9412m8006,9412l8023,9412m8023,9412l8040,9412m8040,9412l8057,9412m8057,9412l8074,9412m8074,9412l8091,9412m8091,9412l8108,9412m8108,9412l8126,9412m8126,9412l8143,9412m8143,9412l8160,9412m8160,9412l8177,9412m8177,9412l8194,9412m8194,9412l8211,9412m8211,9412l8228,9412m8228,9412l8245,9412m8245,9412l8262,9412m8262,9412l8279,9412m8279,9412l8296,9412m8296,9412l8313,9412m8313,9412l8330,9412m8330,9412l8347,9412m8347,9412l8365,9412m8365,9412l8382,9412m8382,9412l8399,9412m8399,9412l8416,9412m8416,9412l8433,9412m8433,9412l8450,9412m8450,9412l8467,9445m8467,9445l8484,9445m8484,9445l8501,9445m8501,9445l8518,9445m8518,9445l8535,9445m8535,9445l8552,9445m8552,9445l8569,9445m8569,9445l8586,9445m8586,9445l8603,9445m8603,9445l8620,9445m8620,9445l8637,9445m8637,9445l8654,9445m8654,9445l8671,9445m8671,9445l8688,9445m8688,9445l8705,9445m8705,9445l8723,9445m8723,9445l8740,9445m8740,9445l8757,9445m8757,9445l8774,9445m8774,9445l8791,9445m8791,9445l8808,9445m8808,9445l8825,9445m8825,9445l8842,9445m8842,9445l8859,9445m8859,9445l8876,9445m8876,9445l8893,9445m8893,9445l8910,9445m8910,9445l8927,9445m8927,9445l8944,9445m8944,9445l8961,9445m8961,9445l8979,9445m8979,9445l8996,9445m8996,9445l9013,9445m9013,9445l9030,9445m9030,9445l9047,9445m9047,9445l9064,9445m9064,9445l9081,9445m9081,9445l9098,9445m9098,9445l9115,9445m9115,9445l9132,9445m9132,9445l9149,9445m9149,9445l9166,9445m9166,9445l9183,9445m9183,9445l9200,9445m9200,9445l9217,9445m9217,9445l9234,9445m9234,9445l9251,9445m9251,9445l9268,9445m9268,9445l9286,9445m9286,9445l9303,9445m9303,9445l9320,9445m9320,9445l9337,9478m9337,9478l9354,9478m9354,9478l9371,9478m9371,9478l9388,9478m9388,9478l9405,9478m9405,9478l9422,9478m9422,9478l9439,9478m9439,9478l9456,9478m9456,9478l9473,9478m9473,9478l9490,9478m9490,9478l9507,9478m9507,9478l9524,9478m9524,9478l9541,9478m9541,9478l9558,9478m9558,9478l9575,9478m9575,9478l9593,9478m9593,9478l9610,9478m9610,9478l9627,9478m9627,9478l9644,9478m9644,9478l9661,9478m9661,9478l9678,9478m9678,9478l9695,9478m9695,9478l9712,9478m9712,9478l9729,9478m9729,9478l9746,9478m9746,9478l9763,9478m9763,9478l9780,9478m9780,9478l9797,9478m9797,9478l9815,9478m9815,9478l9832,9478m9832,9478l9849,9478m9849,9478l9866,9478m9866,9478l9883,9478m9883,9478l9900,9478m9900,9478l9917,9478m9917,9478l9934,9478m9934,9478l9951,9478m9951,9478l9968,9478m9968,9478l9985,9478m9985,9478l10002,9478m10002,9478l10019,9478m10019,9478l10036,9478m10036,9478l10053,9478m10053,9478l10070,9478m10070,9478l10087,9478m10087,9478l10104,9478m10104,9478l10121,9478m10121,9478l10138,9478m10138,9478l10155,9478m10155,9478l10172,9478m10172,9478l10190,9478m10190,9478l10207,9478e" filled="false" stroked="true" strokeweight="2.509334pt" strokecolor="#ff0080">
                  <v:path arrowok="t"/>
                  <v:stroke dashstyle="solid"/>
                </v:shape>
                <w10:wrap type="none"/>
              </v:group>
            </w:pict>
          </mc:Fallback>
        </mc:AlternateContent>
      </w:r>
      <w:r>
        <w:rPr>
          <w:w w:val="50"/>
        </w:rPr>
        <w:t>Probability</w:t>
      </w:r>
      <w:r>
        <w:rPr>
          <w:spacing w:val="-31"/>
        </w:rPr>
        <w:t> </w:t>
      </w:r>
      <w:r>
        <w:rPr>
          <w:w w:val="50"/>
        </w:rPr>
        <w:t>Density</w:t>
      </w:r>
      <w:r>
        <w:rPr>
          <w:spacing w:val="-31"/>
        </w:rPr>
        <w:t> </w:t>
      </w:r>
      <w:r>
        <w:rPr>
          <w:spacing w:val="-2"/>
          <w:w w:val="50"/>
        </w:rPr>
        <w:t>Function</w:t>
      </w:r>
    </w:p>
    <w:p>
      <w:pPr>
        <w:pStyle w:val="BodyText"/>
        <w:spacing w:before="204"/>
        <w:rPr>
          <w:rFonts w:ascii="Arial MT"/>
          <w:sz w:val="40"/>
        </w:rPr>
      </w:pPr>
    </w:p>
    <w:p>
      <w:pPr>
        <w:spacing w:before="0"/>
        <w:ind w:left="1824" w:right="0" w:firstLine="0"/>
        <w:jc w:val="left"/>
        <w:rPr>
          <w:rFonts w:ascii="Arial MT"/>
          <w:sz w:val="40"/>
        </w:rPr>
      </w:pPr>
      <w:r>
        <w:rPr>
          <w:rFonts w:ascii="Arial MT"/>
          <w:w w:val="50"/>
          <w:sz w:val="40"/>
        </w:rPr>
        <w:t>3.2E-</w:t>
      </w:r>
      <w:r>
        <w:rPr>
          <w:rFonts w:ascii="Arial MT"/>
          <w:spacing w:val="-10"/>
          <w:w w:val="60"/>
          <w:sz w:val="40"/>
        </w:rPr>
        <w:t>4</w:t>
      </w:r>
    </w:p>
    <w:p>
      <w:pPr>
        <w:pStyle w:val="BodyText"/>
        <w:spacing w:before="45"/>
        <w:rPr>
          <w:rFonts w:ascii="Arial MT"/>
          <w:sz w:val="40"/>
        </w:rPr>
      </w:pPr>
    </w:p>
    <w:p>
      <w:pPr>
        <w:spacing w:before="0"/>
        <w:ind w:left="1824" w:right="0" w:firstLine="0"/>
        <w:jc w:val="left"/>
        <w:rPr>
          <w:rFonts w:ascii="Arial MT"/>
          <w:sz w:val="40"/>
        </w:rPr>
      </w:pPr>
      <w:r>
        <w:rPr/>
        <w:drawing>
          <wp:anchor distT="0" distB="0" distL="0" distR="0" allowOverlap="1" layoutInCell="1" locked="0" behindDoc="1" simplePos="0" relativeHeight="462756864">
            <wp:simplePos x="0" y="0"/>
            <wp:positionH relativeFrom="page">
              <wp:posOffset>1498219</wp:posOffset>
            </wp:positionH>
            <wp:positionV relativeFrom="paragraph">
              <wp:posOffset>147992</wp:posOffset>
            </wp:positionV>
            <wp:extent cx="4888992" cy="4833540"/>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8" cstate="print"/>
                    <a:stretch>
                      <a:fillRect/>
                    </a:stretch>
                  </pic:blipFill>
                  <pic:spPr>
                    <a:xfrm>
                      <a:off x="0" y="0"/>
                      <a:ext cx="4888992" cy="4833540"/>
                    </a:xfrm>
                    <a:prstGeom prst="rect">
                      <a:avLst/>
                    </a:prstGeom>
                  </pic:spPr>
                </pic:pic>
              </a:graphicData>
            </a:graphic>
          </wp:anchor>
        </w:drawing>
      </w:r>
      <w:r>
        <w:rPr>
          <w:rFonts w:ascii="Arial MT"/>
          <w:w w:val="50"/>
          <w:sz w:val="40"/>
        </w:rPr>
        <w:t>2.8E-</w:t>
      </w:r>
      <w:r>
        <w:rPr>
          <w:rFonts w:ascii="Arial MT"/>
          <w:spacing w:val="-10"/>
          <w:w w:val="60"/>
          <w:sz w:val="40"/>
        </w:rPr>
        <w:t>4</w:t>
      </w:r>
    </w:p>
    <w:p>
      <w:pPr>
        <w:pStyle w:val="BodyText"/>
        <w:spacing w:before="44"/>
        <w:rPr>
          <w:rFonts w:ascii="Arial MT"/>
          <w:sz w:val="40"/>
        </w:rPr>
      </w:pPr>
    </w:p>
    <w:p>
      <w:pPr>
        <w:spacing w:before="0"/>
        <w:ind w:left="1824" w:right="0" w:firstLine="0"/>
        <w:jc w:val="left"/>
        <w:rPr>
          <w:rFonts w:ascii="Arial MT"/>
          <w:sz w:val="40"/>
        </w:rPr>
      </w:pPr>
      <w:r>
        <w:rPr>
          <w:rFonts w:ascii="Arial MT"/>
          <w:w w:val="50"/>
          <w:sz w:val="40"/>
        </w:rPr>
        <w:t>2.4E-</w:t>
      </w:r>
      <w:r>
        <w:rPr>
          <w:rFonts w:ascii="Arial MT"/>
          <w:spacing w:val="-10"/>
          <w:w w:val="60"/>
          <w:sz w:val="40"/>
        </w:rPr>
        <w:t>4</w:t>
      </w:r>
    </w:p>
    <w:p>
      <w:pPr>
        <w:pStyle w:val="BodyText"/>
        <w:spacing w:before="44"/>
        <w:rPr>
          <w:rFonts w:ascii="Arial MT"/>
          <w:sz w:val="40"/>
        </w:rPr>
      </w:pPr>
    </w:p>
    <w:p>
      <w:pPr>
        <w:spacing w:before="0"/>
        <w:ind w:left="1994" w:right="0" w:firstLine="0"/>
        <w:jc w:val="left"/>
        <w:rPr>
          <w:rFonts w:ascii="Arial MT"/>
          <w:sz w:val="40"/>
        </w:rPr>
      </w:pPr>
      <w:r>
        <w:rPr>
          <w:rFonts w:ascii="Arial MT"/>
          <w:w w:val="50"/>
          <w:sz w:val="40"/>
        </w:rPr>
        <w:t>2E-</w:t>
      </w:r>
      <w:r>
        <w:rPr>
          <w:rFonts w:ascii="Arial MT"/>
          <w:spacing w:val="-10"/>
          <w:w w:val="60"/>
          <w:sz w:val="40"/>
        </w:rPr>
        <w:t>4</w:t>
      </w:r>
    </w:p>
    <w:p>
      <w:pPr>
        <w:pStyle w:val="BodyText"/>
        <w:spacing w:before="12"/>
        <w:rPr>
          <w:rFonts w:ascii="Arial MT"/>
          <w:sz w:val="40"/>
        </w:rPr>
      </w:pPr>
    </w:p>
    <w:p>
      <w:pPr>
        <w:spacing w:before="0"/>
        <w:ind w:left="1824" w:right="0" w:firstLine="0"/>
        <w:jc w:val="left"/>
        <w:rPr>
          <w:rFonts w:ascii="Arial MT"/>
          <w:sz w:val="40"/>
        </w:rPr>
      </w:pPr>
      <w:r>
        <w:rPr>
          <w:rFonts w:ascii="Arial MT"/>
          <w:w w:val="50"/>
          <w:sz w:val="40"/>
        </w:rPr>
        <w:t>1.6E-</w:t>
      </w:r>
      <w:r>
        <w:rPr>
          <w:rFonts w:ascii="Arial MT"/>
          <w:spacing w:val="-10"/>
          <w:w w:val="60"/>
          <w:sz w:val="40"/>
        </w:rPr>
        <w:t>4</w:t>
      </w:r>
    </w:p>
    <w:p>
      <w:pPr>
        <w:pStyle w:val="BodyText"/>
        <w:spacing w:before="44"/>
        <w:rPr>
          <w:rFonts w:ascii="Arial MT"/>
          <w:sz w:val="40"/>
        </w:rPr>
      </w:pPr>
    </w:p>
    <w:p>
      <w:pPr>
        <w:spacing w:before="1"/>
        <w:ind w:left="1824" w:right="0" w:firstLine="0"/>
        <w:jc w:val="left"/>
        <w:rPr>
          <w:rFonts w:ascii="Arial MT"/>
          <w:sz w:val="40"/>
        </w:rPr>
      </w:pPr>
      <w:r>
        <w:rPr>
          <w:rFonts w:ascii="Arial MT"/>
          <w:w w:val="50"/>
          <w:sz w:val="40"/>
        </w:rPr>
        <w:t>1.2E-</w:t>
      </w:r>
      <w:r>
        <w:rPr>
          <w:rFonts w:ascii="Arial MT"/>
          <w:spacing w:val="-10"/>
          <w:w w:val="60"/>
          <w:sz w:val="40"/>
        </w:rPr>
        <w:t>4</w:t>
      </w:r>
    </w:p>
    <w:p>
      <w:pPr>
        <w:pStyle w:val="BodyText"/>
        <w:spacing w:before="44"/>
        <w:rPr>
          <w:rFonts w:ascii="Arial MT"/>
          <w:sz w:val="40"/>
        </w:rPr>
      </w:pPr>
    </w:p>
    <w:p>
      <w:pPr>
        <w:spacing w:before="0"/>
        <w:ind w:left="1994" w:right="0" w:firstLine="0"/>
        <w:jc w:val="left"/>
        <w:rPr>
          <w:rFonts w:ascii="Arial MT"/>
          <w:sz w:val="40"/>
        </w:rPr>
      </w:pPr>
      <w:r>
        <w:rPr>
          <w:rFonts w:ascii="Arial MT"/>
          <w:w w:val="50"/>
          <w:sz w:val="40"/>
        </w:rPr>
        <w:t>8E-</w:t>
      </w:r>
      <w:r>
        <w:rPr>
          <w:rFonts w:ascii="Arial MT"/>
          <w:spacing w:val="-10"/>
          <w:w w:val="60"/>
          <w:sz w:val="40"/>
        </w:rPr>
        <w:t>5</w:t>
      </w:r>
    </w:p>
    <w:p>
      <w:pPr>
        <w:pStyle w:val="BodyText"/>
        <w:spacing w:before="44"/>
        <w:rPr>
          <w:rFonts w:ascii="Arial MT"/>
          <w:sz w:val="40"/>
        </w:rPr>
      </w:pPr>
    </w:p>
    <w:p>
      <w:pPr>
        <w:spacing w:before="0"/>
        <w:ind w:left="1994" w:right="0" w:firstLine="0"/>
        <w:jc w:val="left"/>
        <w:rPr>
          <w:rFonts w:ascii="Arial MT"/>
          <w:sz w:val="40"/>
        </w:rPr>
      </w:pPr>
      <w:r>
        <w:rPr>
          <w:rFonts w:ascii="Arial MT"/>
          <w:w w:val="50"/>
          <w:sz w:val="40"/>
        </w:rPr>
        <w:t>4E-</w:t>
      </w:r>
      <w:r>
        <w:rPr>
          <w:rFonts w:ascii="Arial MT"/>
          <w:spacing w:val="-10"/>
          <w:w w:val="60"/>
          <w:sz w:val="40"/>
        </w:rPr>
        <w:t>5</w:t>
      </w:r>
    </w:p>
    <w:p>
      <w:pPr>
        <w:pStyle w:val="BodyText"/>
        <w:spacing w:before="189"/>
        <w:rPr>
          <w:rFonts w:ascii="Arial MT"/>
          <w:sz w:val="20"/>
        </w:rPr>
      </w:pPr>
    </w:p>
    <w:p>
      <w:pPr>
        <w:spacing w:after="0"/>
        <w:rPr>
          <w:rFonts w:ascii="Arial MT"/>
          <w:sz w:val="20"/>
        </w:rPr>
        <w:sectPr>
          <w:pgSz w:w="11910" w:h="16840"/>
          <w:pgMar w:header="0" w:footer="1053" w:top="1920" w:bottom="1240" w:left="980" w:right="240"/>
        </w:sectPr>
      </w:pPr>
    </w:p>
    <w:p>
      <w:pPr>
        <w:pStyle w:val="Heading4"/>
        <w:spacing w:before="86"/>
        <w:ind w:left="2318"/>
      </w:pPr>
      <w:r>
        <w:rPr>
          <w:spacing w:val="-10"/>
          <w:w w:val="60"/>
        </w:rPr>
        <w:t>0</w:t>
      </w:r>
    </w:p>
    <w:p>
      <w:pPr>
        <w:tabs>
          <w:tab w:pos="4331" w:val="left" w:leader="none"/>
        </w:tabs>
        <w:spacing w:before="106"/>
        <w:ind w:left="2523" w:right="0" w:firstLine="0"/>
        <w:jc w:val="left"/>
        <w:rPr>
          <w:rFonts w:ascii="Arial MT"/>
          <w:sz w:val="40"/>
        </w:rPr>
      </w:pPr>
      <w:r>
        <w:rPr>
          <w:rFonts w:ascii="Arial MT"/>
          <w:spacing w:val="-10"/>
          <w:w w:val="60"/>
          <w:sz w:val="40"/>
        </w:rPr>
        <w:t>0</w:t>
      </w:r>
      <w:r>
        <w:rPr>
          <w:rFonts w:ascii="Arial MT"/>
          <w:sz w:val="40"/>
        </w:rPr>
        <w:tab/>
      </w:r>
      <w:r>
        <w:rPr>
          <w:rFonts w:ascii="Arial MT"/>
          <w:spacing w:val="-2"/>
          <w:w w:val="50"/>
          <w:sz w:val="40"/>
        </w:rPr>
        <w:t>10000</w:t>
      </w:r>
    </w:p>
    <w:p>
      <w:pPr>
        <w:spacing w:line="240" w:lineRule="auto" w:before="192"/>
        <w:rPr>
          <w:rFonts w:ascii="Arial MT"/>
          <w:sz w:val="40"/>
        </w:rPr>
      </w:pPr>
      <w:r>
        <w:rPr/>
        <w:br w:type="column"/>
      </w:r>
      <w:r>
        <w:rPr>
          <w:rFonts w:ascii="Arial MT"/>
          <w:sz w:val="40"/>
        </w:rPr>
      </w:r>
    </w:p>
    <w:p>
      <w:pPr>
        <w:spacing w:before="0"/>
        <w:ind w:left="1391" w:right="0" w:firstLine="0"/>
        <w:jc w:val="center"/>
        <w:rPr>
          <w:rFonts w:ascii="Arial MT"/>
          <w:sz w:val="40"/>
        </w:rPr>
      </w:pPr>
      <w:r>
        <w:rPr>
          <w:rFonts w:ascii="Arial MT"/>
          <w:spacing w:val="-2"/>
          <w:w w:val="50"/>
          <w:sz w:val="40"/>
        </w:rPr>
        <w:t>20000</w:t>
      </w:r>
    </w:p>
    <w:p>
      <w:pPr>
        <w:pStyle w:val="Heading3"/>
      </w:pPr>
      <w:r>
        <w:rPr>
          <w:spacing w:val="-10"/>
          <w:w w:val="60"/>
        </w:rPr>
        <w:t>x</w:t>
      </w:r>
    </w:p>
    <w:p>
      <w:pPr>
        <w:spacing w:line="240" w:lineRule="auto" w:before="192"/>
        <w:rPr>
          <w:rFonts w:ascii="Arial MT"/>
          <w:sz w:val="40"/>
        </w:rPr>
      </w:pPr>
      <w:r>
        <w:rPr/>
        <w:br w:type="column"/>
      </w:r>
      <w:r>
        <w:rPr>
          <w:rFonts w:ascii="Arial MT"/>
          <w:sz w:val="40"/>
        </w:rPr>
      </w:r>
    </w:p>
    <w:p>
      <w:pPr>
        <w:pStyle w:val="Heading4"/>
        <w:ind w:right="269"/>
        <w:jc w:val="center"/>
      </w:pPr>
      <w:r>
        <w:rPr>
          <w:spacing w:val="-2"/>
          <w:w w:val="60"/>
        </w:rPr>
        <w:t>30000</w:t>
      </w:r>
    </w:p>
    <w:p>
      <w:pPr>
        <w:spacing w:after="0"/>
        <w:jc w:val="center"/>
        <w:sectPr>
          <w:type w:val="continuous"/>
          <w:pgSz w:w="11910" w:h="16840"/>
          <w:pgMar w:header="0" w:footer="1053" w:top="1640" w:bottom="1200" w:left="980" w:right="240"/>
          <w:cols w:num="3" w:equalWidth="0">
            <w:col w:w="4930" w:space="40"/>
            <w:col w:w="1990" w:space="39"/>
            <w:col w:w="3691"/>
          </w:cols>
        </w:sectPr>
      </w:pPr>
    </w:p>
    <w:p>
      <w:pPr>
        <w:pStyle w:val="BodyText"/>
        <w:spacing w:before="161"/>
        <w:rPr>
          <w:rFonts w:ascii="Arial MT"/>
          <w:sz w:val="20"/>
        </w:rPr>
      </w:pPr>
    </w:p>
    <w:p>
      <w:pPr>
        <w:pStyle w:val="BodyText"/>
        <w:ind w:left="3751"/>
        <w:rPr>
          <w:rFonts w:ascii="Arial MT"/>
          <w:sz w:val="20"/>
        </w:rPr>
      </w:pPr>
      <w:r>
        <w:rPr>
          <w:rFonts w:ascii="Arial MT"/>
          <w:sz w:val="20"/>
        </w:rPr>
        <mc:AlternateContent>
          <mc:Choice Requires="wps">
            <w:drawing>
              <wp:inline distT="0" distB="0" distL="0" distR="0">
                <wp:extent cx="2025650" cy="380365"/>
                <wp:effectExtent l="19050" t="9525" r="3175" b="19685"/>
                <wp:docPr id="242" name="Textbox 242"/>
                <wp:cNvGraphicFramePr>
                  <a:graphicFrameLocks/>
                </wp:cNvGraphicFramePr>
                <a:graphic>
                  <a:graphicData uri="http://schemas.microsoft.com/office/word/2010/wordprocessingShape">
                    <wps:wsp>
                      <wps:cNvPr id="242" name="Textbox 242"/>
                      <wps:cNvSpPr txBox="1"/>
                      <wps:spPr>
                        <a:xfrm>
                          <a:off x="0" y="0"/>
                          <a:ext cx="2025650" cy="380365"/>
                        </a:xfrm>
                        <a:prstGeom prst="rect">
                          <a:avLst/>
                        </a:prstGeom>
                        <a:ln w="20965">
                          <a:solidFill>
                            <a:srgbClr val="9F9F9F"/>
                          </a:solidFill>
                          <a:prstDash val="solid"/>
                        </a:ln>
                      </wps:spPr>
                      <wps:txbx>
                        <w:txbxContent>
                          <w:p>
                            <w:pPr>
                              <w:spacing w:before="74"/>
                              <w:ind w:left="529" w:right="0" w:firstLine="0"/>
                              <w:jc w:val="left"/>
                              <w:rPr>
                                <w:rFonts w:ascii="Arial MT"/>
                                <w:sz w:val="40"/>
                              </w:rPr>
                            </w:pPr>
                            <w:r>
                              <w:rPr>
                                <w:rFonts w:ascii="Arial MT"/>
                                <w:w w:val="50"/>
                                <w:sz w:val="40"/>
                              </w:rPr>
                              <w:t>Gamma</w:t>
                            </w:r>
                            <w:r>
                              <w:rPr>
                                <w:rFonts w:ascii="Arial MT"/>
                                <w:spacing w:val="57"/>
                                <w:sz w:val="40"/>
                              </w:rPr>
                              <w:t> </w:t>
                            </w:r>
                            <w:r>
                              <w:rPr>
                                <w:rFonts w:ascii="Arial MT"/>
                                <w:w w:val="50"/>
                                <w:sz w:val="40"/>
                              </w:rPr>
                              <w:t>(0.78233;</w:t>
                            </w:r>
                            <w:r>
                              <w:rPr>
                                <w:rFonts w:ascii="Arial MT"/>
                                <w:spacing w:val="-42"/>
                                <w:sz w:val="40"/>
                              </w:rPr>
                              <w:t> </w:t>
                            </w:r>
                            <w:r>
                              <w:rPr>
                                <w:rFonts w:ascii="Arial MT"/>
                                <w:spacing w:val="-2"/>
                                <w:w w:val="50"/>
                                <w:sz w:val="40"/>
                              </w:rPr>
                              <w:t>6939.6)</w:t>
                            </w:r>
                          </w:p>
                        </w:txbxContent>
                      </wps:txbx>
                      <wps:bodyPr wrap="square" lIns="0" tIns="0" rIns="0" bIns="0" rtlCol="0">
                        <a:noAutofit/>
                      </wps:bodyPr>
                    </wps:wsp>
                  </a:graphicData>
                </a:graphic>
              </wp:inline>
            </w:drawing>
          </mc:Choice>
          <mc:Fallback>
            <w:pict>
              <v:shape style="width:159.5pt;height:29.95pt;mso-position-horizontal-relative:char;mso-position-vertical-relative:line" type="#_x0000_t202" id="docshape128" filled="false" stroked="true" strokeweight="1.650846pt" strokecolor="#9f9f9f">
                <w10:anchorlock/>
                <v:textbox inset="0,0,0,0">
                  <w:txbxContent>
                    <w:p>
                      <w:pPr>
                        <w:spacing w:before="74"/>
                        <w:ind w:left="529" w:right="0" w:firstLine="0"/>
                        <w:jc w:val="left"/>
                        <w:rPr>
                          <w:rFonts w:ascii="Arial MT"/>
                          <w:sz w:val="40"/>
                        </w:rPr>
                      </w:pPr>
                      <w:r>
                        <w:rPr>
                          <w:rFonts w:ascii="Arial MT"/>
                          <w:w w:val="50"/>
                          <w:sz w:val="40"/>
                        </w:rPr>
                        <w:t>Gamma</w:t>
                      </w:r>
                      <w:r>
                        <w:rPr>
                          <w:rFonts w:ascii="Arial MT"/>
                          <w:spacing w:val="57"/>
                          <w:sz w:val="40"/>
                        </w:rPr>
                        <w:t> </w:t>
                      </w:r>
                      <w:r>
                        <w:rPr>
                          <w:rFonts w:ascii="Arial MT"/>
                          <w:w w:val="50"/>
                          <w:sz w:val="40"/>
                        </w:rPr>
                        <w:t>(0.78233;</w:t>
                      </w:r>
                      <w:r>
                        <w:rPr>
                          <w:rFonts w:ascii="Arial MT"/>
                          <w:spacing w:val="-42"/>
                          <w:sz w:val="40"/>
                        </w:rPr>
                        <w:t> </w:t>
                      </w:r>
                      <w:r>
                        <w:rPr>
                          <w:rFonts w:ascii="Arial MT"/>
                          <w:spacing w:val="-2"/>
                          <w:w w:val="50"/>
                          <w:sz w:val="40"/>
                        </w:rPr>
                        <w:t>6939.6)</w:t>
                      </w:r>
                    </w:p>
                  </w:txbxContent>
                </v:textbox>
                <v:stroke dashstyle="solid"/>
              </v:shape>
            </w:pict>
          </mc:Fallback>
        </mc:AlternateContent>
      </w:r>
      <w:r>
        <w:rPr>
          <w:rFonts w:ascii="Arial MT"/>
          <w:sz w:val="20"/>
        </w:rPr>
      </w:r>
    </w:p>
    <w:p>
      <w:pPr>
        <w:pStyle w:val="BodyText"/>
        <w:spacing w:before="221"/>
        <w:rPr>
          <w:rFonts w:ascii="Arial MT"/>
        </w:rPr>
      </w:pPr>
    </w:p>
    <w:p>
      <w:pPr>
        <w:pStyle w:val="Heading8"/>
        <w:spacing w:line="362" w:lineRule="auto" w:before="1"/>
        <w:ind w:left="4447" w:right="1196" w:hanging="2584"/>
      </w:pPr>
      <w:r>
        <w:rPr/>
        <w:t>Figure</w:t>
      </w:r>
      <w:r>
        <w:rPr>
          <w:spacing w:val="-8"/>
        </w:rPr>
        <w:t> </w:t>
      </w:r>
      <w:r>
        <w:rPr/>
        <w:t>4.4:</w:t>
      </w:r>
      <w:r>
        <w:rPr>
          <w:spacing w:val="-6"/>
        </w:rPr>
        <w:t> </w:t>
      </w:r>
      <w:r>
        <w:rPr/>
        <w:t>PROBABILITY</w:t>
      </w:r>
      <w:r>
        <w:rPr>
          <w:spacing w:val="-7"/>
        </w:rPr>
        <w:t> </w:t>
      </w:r>
      <w:r>
        <w:rPr/>
        <w:t>DENSITY</w:t>
      </w:r>
      <w:r>
        <w:rPr>
          <w:spacing w:val="-7"/>
        </w:rPr>
        <w:t> </w:t>
      </w:r>
      <w:r>
        <w:rPr/>
        <w:t>FUNCTION</w:t>
      </w:r>
      <w:r>
        <w:rPr>
          <w:spacing w:val="-7"/>
        </w:rPr>
        <w:t> </w:t>
      </w:r>
      <w:r>
        <w:rPr/>
        <w:t>FOR</w:t>
      </w:r>
      <w:r>
        <w:rPr>
          <w:spacing w:val="-5"/>
        </w:rPr>
        <w:t> </w:t>
      </w:r>
      <w:r>
        <w:rPr/>
        <w:t>GAMMA </w:t>
      </w:r>
      <w:r>
        <w:rPr>
          <w:spacing w:val="-2"/>
        </w:rPr>
        <w:t>DISTRIBUTION</w:t>
      </w:r>
    </w:p>
    <w:p>
      <w:pPr>
        <w:spacing w:after="0" w:line="362" w:lineRule="auto"/>
        <w:sectPr>
          <w:type w:val="continuous"/>
          <w:pgSz w:w="11910" w:h="16840"/>
          <w:pgMar w:header="0" w:footer="1053" w:top="1640" w:bottom="1200" w:left="980" w:right="240"/>
        </w:sectPr>
      </w:pPr>
    </w:p>
    <w:p>
      <w:pPr>
        <w:pStyle w:val="BodyText"/>
        <w:rPr>
          <w:b/>
          <w:sz w:val="20"/>
        </w:rPr>
      </w:pPr>
    </w:p>
    <w:p>
      <w:pPr>
        <w:pStyle w:val="BodyText"/>
        <w:spacing w:before="2"/>
        <w:rPr>
          <w:b/>
          <w:sz w:val="20"/>
        </w:rPr>
      </w:pPr>
    </w:p>
    <w:p>
      <w:pPr>
        <w:pStyle w:val="BodyText"/>
        <w:ind w:left="1149"/>
        <w:rPr>
          <w:sz w:val="20"/>
        </w:rPr>
      </w:pPr>
      <w:r>
        <w:rPr>
          <w:sz w:val="20"/>
        </w:rPr>
        <mc:AlternateContent>
          <mc:Choice Requires="wps">
            <w:drawing>
              <wp:inline distT="0" distB="0" distL="0" distR="0">
                <wp:extent cx="5984875" cy="1355090"/>
                <wp:effectExtent l="0" t="0" r="0" b="0"/>
                <wp:docPr id="243" name="Textbox 243"/>
                <wp:cNvGraphicFramePr>
                  <a:graphicFrameLocks/>
                </wp:cNvGraphicFramePr>
                <a:graphic>
                  <a:graphicData uri="http://schemas.microsoft.com/office/word/2010/wordprocessingShape">
                    <wps:wsp>
                      <wps:cNvPr id="243" name="Textbox 243"/>
                      <wps:cNvSpPr txBox="1"/>
                      <wps:spPr>
                        <a:xfrm>
                          <a:off x="0" y="0"/>
                          <a:ext cx="5984875" cy="1355090"/>
                        </a:xfrm>
                        <a:prstGeom prst="rect">
                          <a:avLst/>
                        </a:prstGeom>
                        <a:solidFill>
                          <a:srgbClr val="F1F1F1"/>
                        </a:solidFill>
                      </wps:spPr>
                      <wps:txbx>
                        <w:txbxContent>
                          <w:p>
                            <w:pPr>
                              <w:pStyle w:val="BodyText"/>
                              <w:rPr>
                                <w:b/>
                                <w:color w:val="000000"/>
                              </w:rPr>
                            </w:pPr>
                          </w:p>
                          <w:p>
                            <w:pPr>
                              <w:pStyle w:val="BodyText"/>
                              <w:rPr>
                                <w:b/>
                                <w:color w:val="000000"/>
                              </w:rPr>
                            </w:pPr>
                          </w:p>
                          <w:p>
                            <w:pPr>
                              <w:pStyle w:val="BodyText"/>
                              <w:rPr>
                                <w:b/>
                                <w:color w:val="000000"/>
                              </w:rPr>
                            </w:pPr>
                          </w:p>
                          <w:p>
                            <w:pPr>
                              <w:pStyle w:val="BodyText"/>
                              <w:spacing w:before="169"/>
                              <w:rPr>
                                <w:b/>
                                <w:color w:val="000000"/>
                              </w:rPr>
                            </w:pPr>
                          </w:p>
                          <w:p>
                            <w:pPr>
                              <w:tabs>
                                <w:tab w:pos="1297" w:val="left" w:leader="none"/>
                              </w:tabs>
                              <w:spacing w:before="0"/>
                              <w:ind w:left="31" w:right="0" w:firstLine="0"/>
                              <w:jc w:val="left"/>
                              <w:rPr>
                                <w:b/>
                                <w:color w:val="000000"/>
                                <w:sz w:val="24"/>
                              </w:rPr>
                            </w:pPr>
                            <w:r>
                              <w:rPr>
                                <w:b/>
                                <w:color w:val="000000"/>
                                <w:sz w:val="24"/>
                              </w:rPr>
                              <w:t>Table </w:t>
                            </w:r>
                            <w:r>
                              <w:rPr>
                                <w:b/>
                                <w:color w:val="000000"/>
                                <w:spacing w:val="-4"/>
                                <w:sz w:val="24"/>
                              </w:rPr>
                              <w:t>4.3:</w:t>
                            </w:r>
                            <w:r>
                              <w:rPr>
                                <w:b/>
                                <w:color w:val="000000"/>
                                <w:sz w:val="24"/>
                              </w:rPr>
                              <w:tab/>
                              <w:t>Descriptive</w:t>
                            </w:r>
                            <w:r>
                              <w:rPr>
                                <w:b/>
                                <w:color w:val="000000"/>
                                <w:spacing w:val="-4"/>
                                <w:sz w:val="24"/>
                              </w:rPr>
                              <w:t> </w:t>
                            </w:r>
                            <w:r>
                              <w:rPr>
                                <w:b/>
                                <w:color w:val="000000"/>
                                <w:sz w:val="24"/>
                              </w:rPr>
                              <w:t>Statistics</w:t>
                            </w:r>
                            <w:r>
                              <w:rPr>
                                <w:b/>
                                <w:color w:val="000000"/>
                                <w:spacing w:val="-1"/>
                                <w:sz w:val="24"/>
                              </w:rPr>
                              <w:t> </w:t>
                            </w:r>
                            <w:r>
                              <w:rPr>
                                <w:b/>
                                <w:color w:val="000000"/>
                                <w:sz w:val="24"/>
                              </w:rPr>
                              <w:t>for</w:t>
                            </w:r>
                            <w:r>
                              <w:rPr>
                                <w:b/>
                                <w:color w:val="000000"/>
                                <w:spacing w:val="-2"/>
                                <w:sz w:val="24"/>
                              </w:rPr>
                              <w:t> </w:t>
                            </w:r>
                            <w:r>
                              <w:rPr>
                                <w:b/>
                                <w:color w:val="000000"/>
                                <w:sz w:val="24"/>
                              </w:rPr>
                              <w:t>per</w:t>
                            </w:r>
                            <w:r>
                              <w:rPr>
                                <w:b/>
                                <w:color w:val="000000"/>
                                <w:spacing w:val="-2"/>
                                <w:sz w:val="24"/>
                              </w:rPr>
                              <w:t> </w:t>
                            </w:r>
                            <w:r>
                              <w:rPr>
                                <w:b/>
                                <w:color w:val="000000"/>
                                <w:sz w:val="24"/>
                              </w:rPr>
                              <w:t>capita expenditure</w:t>
                            </w:r>
                            <w:r>
                              <w:rPr>
                                <w:b/>
                                <w:color w:val="000000"/>
                                <w:spacing w:val="-3"/>
                                <w:sz w:val="24"/>
                              </w:rPr>
                              <w:t> </w:t>
                            </w:r>
                            <w:r>
                              <w:rPr>
                                <w:b/>
                                <w:color w:val="000000"/>
                                <w:sz w:val="24"/>
                              </w:rPr>
                              <w:t>in </w:t>
                            </w:r>
                            <w:r>
                              <w:rPr>
                                <w:b/>
                                <w:color w:val="000000"/>
                                <w:spacing w:val="-2"/>
                                <w:sz w:val="24"/>
                              </w:rPr>
                              <w:t>Nigeria</w:t>
                            </w:r>
                          </w:p>
                        </w:txbxContent>
                      </wps:txbx>
                      <wps:bodyPr wrap="square" lIns="0" tIns="0" rIns="0" bIns="0" rtlCol="0">
                        <a:noAutofit/>
                      </wps:bodyPr>
                    </wps:wsp>
                  </a:graphicData>
                </a:graphic>
              </wp:inline>
            </w:drawing>
          </mc:Choice>
          <mc:Fallback>
            <w:pict>
              <v:shape style="width:471.25pt;height:106.7pt;mso-position-horizontal-relative:char;mso-position-vertical-relative:line" type="#_x0000_t202" id="docshape129" filled="true" fillcolor="#f1f1f1" stroked="false">
                <w10:anchorlock/>
                <v:textbox inset="0,0,0,0">
                  <w:txbxContent>
                    <w:p>
                      <w:pPr>
                        <w:pStyle w:val="BodyText"/>
                        <w:rPr>
                          <w:b/>
                          <w:color w:val="000000"/>
                        </w:rPr>
                      </w:pPr>
                    </w:p>
                    <w:p>
                      <w:pPr>
                        <w:pStyle w:val="BodyText"/>
                        <w:rPr>
                          <w:b/>
                          <w:color w:val="000000"/>
                        </w:rPr>
                      </w:pPr>
                    </w:p>
                    <w:p>
                      <w:pPr>
                        <w:pStyle w:val="BodyText"/>
                        <w:rPr>
                          <w:b/>
                          <w:color w:val="000000"/>
                        </w:rPr>
                      </w:pPr>
                    </w:p>
                    <w:p>
                      <w:pPr>
                        <w:pStyle w:val="BodyText"/>
                        <w:spacing w:before="169"/>
                        <w:rPr>
                          <w:b/>
                          <w:color w:val="000000"/>
                        </w:rPr>
                      </w:pPr>
                    </w:p>
                    <w:p>
                      <w:pPr>
                        <w:tabs>
                          <w:tab w:pos="1297" w:val="left" w:leader="none"/>
                        </w:tabs>
                        <w:spacing w:before="0"/>
                        <w:ind w:left="31" w:right="0" w:firstLine="0"/>
                        <w:jc w:val="left"/>
                        <w:rPr>
                          <w:b/>
                          <w:color w:val="000000"/>
                          <w:sz w:val="24"/>
                        </w:rPr>
                      </w:pPr>
                      <w:r>
                        <w:rPr>
                          <w:b/>
                          <w:color w:val="000000"/>
                          <w:sz w:val="24"/>
                        </w:rPr>
                        <w:t>Table </w:t>
                      </w:r>
                      <w:r>
                        <w:rPr>
                          <w:b/>
                          <w:color w:val="000000"/>
                          <w:spacing w:val="-4"/>
                          <w:sz w:val="24"/>
                        </w:rPr>
                        <w:t>4.3:</w:t>
                      </w:r>
                      <w:r>
                        <w:rPr>
                          <w:b/>
                          <w:color w:val="000000"/>
                          <w:sz w:val="24"/>
                        </w:rPr>
                        <w:tab/>
                        <w:t>Descriptive</w:t>
                      </w:r>
                      <w:r>
                        <w:rPr>
                          <w:b/>
                          <w:color w:val="000000"/>
                          <w:spacing w:val="-4"/>
                          <w:sz w:val="24"/>
                        </w:rPr>
                        <w:t> </w:t>
                      </w:r>
                      <w:r>
                        <w:rPr>
                          <w:b/>
                          <w:color w:val="000000"/>
                          <w:sz w:val="24"/>
                        </w:rPr>
                        <w:t>Statistics</w:t>
                      </w:r>
                      <w:r>
                        <w:rPr>
                          <w:b/>
                          <w:color w:val="000000"/>
                          <w:spacing w:val="-1"/>
                          <w:sz w:val="24"/>
                        </w:rPr>
                        <w:t> </w:t>
                      </w:r>
                      <w:r>
                        <w:rPr>
                          <w:b/>
                          <w:color w:val="000000"/>
                          <w:sz w:val="24"/>
                        </w:rPr>
                        <w:t>for</w:t>
                      </w:r>
                      <w:r>
                        <w:rPr>
                          <w:b/>
                          <w:color w:val="000000"/>
                          <w:spacing w:val="-2"/>
                          <w:sz w:val="24"/>
                        </w:rPr>
                        <w:t> </w:t>
                      </w:r>
                      <w:r>
                        <w:rPr>
                          <w:b/>
                          <w:color w:val="000000"/>
                          <w:sz w:val="24"/>
                        </w:rPr>
                        <w:t>per</w:t>
                      </w:r>
                      <w:r>
                        <w:rPr>
                          <w:b/>
                          <w:color w:val="000000"/>
                          <w:spacing w:val="-2"/>
                          <w:sz w:val="24"/>
                        </w:rPr>
                        <w:t> </w:t>
                      </w:r>
                      <w:r>
                        <w:rPr>
                          <w:b/>
                          <w:color w:val="000000"/>
                          <w:sz w:val="24"/>
                        </w:rPr>
                        <w:t>capita expenditure</w:t>
                      </w:r>
                      <w:r>
                        <w:rPr>
                          <w:b/>
                          <w:color w:val="000000"/>
                          <w:spacing w:val="-3"/>
                          <w:sz w:val="24"/>
                        </w:rPr>
                        <w:t> </w:t>
                      </w:r>
                      <w:r>
                        <w:rPr>
                          <w:b/>
                          <w:color w:val="000000"/>
                          <w:sz w:val="24"/>
                        </w:rPr>
                        <w:t>in </w:t>
                      </w:r>
                      <w:r>
                        <w:rPr>
                          <w:b/>
                          <w:color w:val="000000"/>
                          <w:spacing w:val="-2"/>
                          <w:sz w:val="24"/>
                        </w:rPr>
                        <w:t>Nigeria</w:t>
                      </w:r>
                    </w:p>
                  </w:txbxContent>
                </v:textbox>
                <v:fill type="solid"/>
              </v:shape>
            </w:pict>
          </mc:Fallback>
        </mc:AlternateContent>
      </w:r>
      <w:r>
        <w:rPr>
          <w:sz w:val="20"/>
        </w:rPr>
      </w:r>
    </w:p>
    <w:p>
      <w:pPr>
        <w:pStyle w:val="BodyText"/>
        <w:spacing w:before="9"/>
        <w:rPr>
          <w:b/>
          <w:sz w:val="17"/>
        </w:rPr>
      </w:pPr>
    </w:p>
    <w:tbl>
      <w:tblPr>
        <w:tblW w:w="0" w:type="auto"/>
        <w:jc w:val="left"/>
        <w:tblInd w:w="1210"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top w:w="0" w:type="dxa"/>
          <w:left w:w="0" w:type="dxa"/>
          <w:bottom w:w="0" w:type="dxa"/>
          <w:right w:w="0" w:type="dxa"/>
        </w:tblCellMar>
        <w:tblLook w:val="01E0"/>
      </w:tblPr>
      <w:tblGrid>
        <w:gridCol w:w="2747"/>
        <w:gridCol w:w="1727"/>
        <w:gridCol w:w="2124"/>
        <w:gridCol w:w="1697"/>
      </w:tblGrid>
      <w:tr>
        <w:trPr>
          <w:trHeight w:val="657" w:hRule="atLeast"/>
        </w:trPr>
        <w:tc>
          <w:tcPr>
            <w:tcW w:w="2747" w:type="dxa"/>
            <w:tcBorders>
              <w:left w:val="single" w:sz="12" w:space="0" w:color="EFEFEF"/>
              <w:bottom w:val="single" w:sz="12" w:space="0" w:color="9F9F9F"/>
            </w:tcBorders>
          </w:tcPr>
          <w:p>
            <w:pPr>
              <w:pStyle w:val="TableParagraph"/>
              <w:spacing w:line="240" w:lineRule="auto" w:before="173"/>
              <w:ind w:left="15" w:right="0"/>
              <w:jc w:val="center"/>
              <w:rPr>
                <w:b/>
                <w:sz w:val="24"/>
              </w:rPr>
            </w:pPr>
            <w:r>
              <w:rPr/>
              <mc:AlternateContent>
                <mc:Choice Requires="wps">
                  <w:drawing>
                    <wp:anchor distT="0" distB="0" distL="0" distR="0" allowOverlap="1" layoutInCell="1" locked="0" behindDoc="1" simplePos="0" relativeHeight="462759424">
                      <wp:simplePos x="0" y="0"/>
                      <wp:positionH relativeFrom="column">
                        <wp:posOffset>723137</wp:posOffset>
                      </wp:positionH>
                      <wp:positionV relativeFrom="paragraph">
                        <wp:posOffset>-24979</wp:posOffset>
                      </wp:positionV>
                      <wp:extent cx="4284980" cy="4289425"/>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4284980" cy="4289425"/>
                                <a:chExt cx="4284980" cy="4289425"/>
                              </a:xfrm>
                            </wpg:grpSpPr>
                            <wps:wsp>
                              <wps:cNvPr id="245" name="Graphic 245"/>
                              <wps:cNvSpPr/>
                              <wps:spPr>
                                <a:xfrm>
                                  <a:off x="0" y="0"/>
                                  <a:ext cx="4284980" cy="4289425"/>
                                </a:xfrm>
                                <a:custGeom>
                                  <a:avLst/>
                                  <a:gdLst/>
                                  <a:ahLst/>
                                  <a:cxnLst/>
                                  <a:rect l="l" t="t" r="r" b="b"/>
                                  <a:pathLst>
                                    <a:path w="4284980" h="4289425">
                                      <a:moveTo>
                                        <a:pt x="504952" y="4255135"/>
                                      </a:moveTo>
                                      <a:lnTo>
                                        <a:pt x="504825" y="4253103"/>
                                      </a:lnTo>
                                      <a:lnTo>
                                        <a:pt x="503174" y="4248785"/>
                                      </a:lnTo>
                                      <a:lnTo>
                                        <a:pt x="501650" y="4246753"/>
                                      </a:lnTo>
                                      <a:lnTo>
                                        <a:pt x="499745" y="4244848"/>
                                      </a:lnTo>
                                      <a:lnTo>
                                        <a:pt x="44196" y="3789299"/>
                                      </a:lnTo>
                                      <a:lnTo>
                                        <a:pt x="40386" y="3785870"/>
                                      </a:lnTo>
                                      <a:lnTo>
                                        <a:pt x="36068" y="3784346"/>
                                      </a:lnTo>
                                      <a:lnTo>
                                        <a:pt x="33909" y="3784219"/>
                                      </a:lnTo>
                                      <a:lnTo>
                                        <a:pt x="31242" y="3784600"/>
                                      </a:lnTo>
                                      <a:lnTo>
                                        <a:pt x="1397" y="3813048"/>
                                      </a:lnTo>
                                      <a:lnTo>
                                        <a:pt x="0" y="3820287"/>
                                      </a:lnTo>
                                      <a:lnTo>
                                        <a:pt x="1651" y="3824605"/>
                                      </a:lnTo>
                                      <a:lnTo>
                                        <a:pt x="462153" y="4286123"/>
                                      </a:lnTo>
                                      <a:lnTo>
                                        <a:pt x="470535" y="4289425"/>
                                      </a:lnTo>
                                      <a:lnTo>
                                        <a:pt x="475742" y="4288028"/>
                                      </a:lnTo>
                                      <a:lnTo>
                                        <a:pt x="503555" y="4260088"/>
                                      </a:lnTo>
                                      <a:lnTo>
                                        <a:pt x="504063" y="4257421"/>
                                      </a:lnTo>
                                      <a:lnTo>
                                        <a:pt x="504952" y="4255135"/>
                                      </a:lnTo>
                                      <a:close/>
                                    </a:path>
                                    <a:path w="4284980" h="4289425">
                                      <a:moveTo>
                                        <a:pt x="701675" y="4057015"/>
                                      </a:moveTo>
                                      <a:lnTo>
                                        <a:pt x="700278" y="4051046"/>
                                      </a:lnTo>
                                      <a:lnTo>
                                        <a:pt x="696849" y="4044823"/>
                                      </a:lnTo>
                                      <a:lnTo>
                                        <a:pt x="670217" y="4003598"/>
                                      </a:lnTo>
                                      <a:lnTo>
                                        <a:pt x="344805" y="3495421"/>
                                      </a:lnTo>
                                      <a:lnTo>
                                        <a:pt x="338582" y="3488436"/>
                                      </a:lnTo>
                                      <a:lnTo>
                                        <a:pt x="335915" y="3486658"/>
                                      </a:lnTo>
                                      <a:lnTo>
                                        <a:pt x="333121" y="3485642"/>
                                      </a:lnTo>
                                      <a:lnTo>
                                        <a:pt x="330200" y="3485007"/>
                                      </a:lnTo>
                                      <a:lnTo>
                                        <a:pt x="327279" y="3485769"/>
                                      </a:lnTo>
                                      <a:lnTo>
                                        <a:pt x="298831" y="3512693"/>
                                      </a:lnTo>
                                      <a:lnTo>
                                        <a:pt x="296545" y="3520948"/>
                                      </a:lnTo>
                                      <a:lnTo>
                                        <a:pt x="296672" y="3522980"/>
                                      </a:lnTo>
                                      <a:lnTo>
                                        <a:pt x="298958" y="3527933"/>
                                      </a:lnTo>
                                      <a:lnTo>
                                        <a:pt x="331635" y="3577323"/>
                                      </a:lnTo>
                                      <a:lnTo>
                                        <a:pt x="618871" y="4014978"/>
                                      </a:lnTo>
                                      <a:lnTo>
                                        <a:pt x="618617" y="4015232"/>
                                      </a:lnTo>
                                      <a:lnTo>
                                        <a:pt x="574662" y="3986504"/>
                                      </a:lnTo>
                                      <a:lnTo>
                                        <a:pt x="134239" y="3700780"/>
                                      </a:lnTo>
                                      <a:lnTo>
                                        <a:pt x="128778" y="3697478"/>
                                      </a:lnTo>
                                      <a:lnTo>
                                        <a:pt x="124079" y="3695573"/>
                                      </a:lnTo>
                                      <a:lnTo>
                                        <a:pt x="116840" y="3696081"/>
                                      </a:lnTo>
                                      <a:lnTo>
                                        <a:pt x="86487" y="3725799"/>
                                      </a:lnTo>
                                      <a:lnTo>
                                        <a:pt x="85217" y="3729101"/>
                                      </a:lnTo>
                                      <a:lnTo>
                                        <a:pt x="86233" y="3735578"/>
                                      </a:lnTo>
                                      <a:lnTo>
                                        <a:pt x="87757" y="3738499"/>
                                      </a:lnTo>
                                      <a:lnTo>
                                        <a:pt x="91186" y="3741547"/>
                                      </a:lnTo>
                                      <a:lnTo>
                                        <a:pt x="94488" y="3744849"/>
                                      </a:lnTo>
                                      <a:lnTo>
                                        <a:pt x="106299" y="3752977"/>
                                      </a:lnTo>
                                      <a:lnTo>
                                        <a:pt x="147561" y="3779583"/>
                                      </a:lnTo>
                                      <a:lnTo>
                                        <a:pt x="648589" y="4099687"/>
                                      </a:lnTo>
                                      <a:lnTo>
                                        <a:pt x="650494" y="4100068"/>
                                      </a:lnTo>
                                      <a:lnTo>
                                        <a:pt x="652272" y="4101084"/>
                                      </a:lnTo>
                                      <a:lnTo>
                                        <a:pt x="654050" y="4101592"/>
                                      </a:lnTo>
                                      <a:lnTo>
                                        <a:pt x="658114" y="4101846"/>
                                      </a:lnTo>
                                      <a:lnTo>
                                        <a:pt x="660019" y="4101465"/>
                                      </a:lnTo>
                                      <a:lnTo>
                                        <a:pt x="661670" y="4100576"/>
                                      </a:lnTo>
                                      <a:lnTo>
                                        <a:pt x="663702" y="4100068"/>
                                      </a:lnTo>
                                      <a:lnTo>
                                        <a:pt x="692912" y="4075303"/>
                                      </a:lnTo>
                                      <a:lnTo>
                                        <a:pt x="701294" y="4059428"/>
                                      </a:lnTo>
                                      <a:lnTo>
                                        <a:pt x="701675" y="4057015"/>
                                      </a:lnTo>
                                      <a:close/>
                                    </a:path>
                                    <a:path w="4284980" h="4289425">
                                      <a:moveTo>
                                        <a:pt x="1012952" y="3747770"/>
                                      </a:moveTo>
                                      <a:lnTo>
                                        <a:pt x="1012317" y="3743325"/>
                                      </a:lnTo>
                                      <a:lnTo>
                                        <a:pt x="1006983" y="3734054"/>
                                      </a:lnTo>
                                      <a:lnTo>
                                        <a:pt x="997331" y="3723132"/>
                                      </a:lnTo>
                                      <a:lnTo>
                                        <a:pt x="992886" y="3718687"/>
                                      </a:lnTo>
                                      <a:lnTo>
                                        <a:pt x="988187" y="3713988"/>
                                      </a:lnTo>
                                      <a:lnTo>
                                        <a:pt x="976503" y="3703574"/>
                                      </a:lnTo>
                                      <a:lnTo>
                                        <a:pt x="967867" y="3699002"/>
                                      </a:lnTo>
                                      <a:lnTo>
                                        <a:pt x="963422" y="3698240"/>
                                      </a:lnTo>
                                      <a:lnTo>
                                        <a:pt x="961136" y="3698367"/>
                                      </a:lnTo>
                                      <a:lnTo>
                                        <a:pt x="959612" y="3699129"/>
                                      </a:lnTo>
                                      <a:lnTo>
                                        <a:pt x="841121" y="3817747"/>
                                      </a:lnTo>
                                      <a:lnTo>
                                        <a:pt x="671322" y="3647948"/>
                                      </a:lnTo>
                                      <a:lnTo>
                                        <a:pt x="771779" y="3547491"/>
                                      </a:lnTo>
                                      <a:lnTo>
                                        <a:pt x="772541" y="3545967"/>
                                      </a:lnTo>
                                      <a:lnTo>
                                        <a:pt x="772541" y="3543554"/>
                                      </a:lnTo>
                                      <a:lnTo>
                                        <a:pt x="772795" y="3542030"/>
                                      </a:lnTo>
                                      <a:lnTo>
                                        <a:pt x="749046" y="3511423"/>
                                      </a:lnTo>
                                      <a:lnTo>
                                        <a:pt x="741172" y="3504565"/>
                                      </a:lnTo>
                                      <a:lnTo>
                                        <a:pt x="737743" y="3501390"/>
                                      </a:lnTo>
                                      <a:lnTo>
                                        <a:pt x="734314" y="3498977"/>
                                      </a:lnTo>
                                      <a:lnTo>
                                        <a:pt x="729361" y="3496564"/>
                                      </a:lnTo>
                                      <a:lnTo>
                                        <a:pt x="726567" y="3495802"/>
                                      </a:lnTo>
                                      <a:lnTo>
                                        <a:pt x="724535" y="3495548"/>
                                      </a:lnTo>
                                      <a:lnTo>
                                        <a:pt x="722376" y="3495675"/>
                                      </a:lnTo>
                                      <a:lnTo>
                                        <a:pt x="720725" y="3496437"/>
                                      </a:lnTo>
                                      <a:lnTo>
                                        <a:pt x="620268" y="3596894"/>
                                      </a:lnTo>
                                      <a:lnTo>
                                        <a:pt x="471424" y="3448050"/>
                                      </a:lnTo>
                                      <a:lnTo>
                                        <a:pt x="588391" y="3330956"/>
                                      </a:lnTo>
                                      <a:lnTo>
                                        <a:pt x="564515" y="3293872"/>
                                      </a:lnTo>
                                      <a:lnTo>
                                        <a:pt x="537464" y="3277743"/>
                                      </a:lnTo>
                                      <a:lnTo>
                                        <a:pt x="535813" y="3278505"/>
                                      </a:lnTo>
                                      <a:lnTo>
                                        <a:pt x="390652" y="3423666"/>
                                      </a:lnTo>
                                      <a:lnTo>
                                        <a:pt x="389128" y="3429000"/>
                                      </a:lnTo>
                                      <a:lnTo>
                                        <a:pt x="389763" y="3435604"/>
                                      </a:lnTo>
                                      <a:lnTo>
                                        <a:pt x="828421" y="3883914"/>
                                      </a:lnTo>
                                      <a:lnTo>
                                        <a:pt x="860171" y="3900043"/>
                                      </a:lnTo>
                                      <a:lnTo>
                                        <a:pt x="865378" y="3898392"/>
                                      </a:lnTo>
                                      <a:lnTo>
                                        <a:pt x="1012063" y="3751580"/>
                                      </a:lnTo>
                                      <a:lnTo>
                                        <a:pt x="1012952" y="3750056"/>
                                      </a:lnTo>
                                      <a:lnTo>
                                        <a:pt x="1012952" y="3747770"/>
                                      </a:lnTo>
                                      <a:close/>
                                    </a:path>
                                    <a:path w="4284980" h="4289425">
                                      <a:moveTo>
                                        <a:pt x="1276858" y="3483229"/>
                                      </a:moveTo>
                                      <a:lnTo>
                                        <a:pt x="1271143" y="3473450"/>
                                      </a:lnTo>
                                      <a:lnTo>
                                        <a:pt x="1269365" y="3471545"/>
                                      </a:lnTo>
                                      <a:lnTo>
                                        <a:pt x="1266190" y="3469005"/>
                                      </a:lnTo>
                                      <a:lnTo>
                                        <a:pt x="1261872" y="3465830"/>
                                      </a:lnTo>
                                      <a:lnTo>
                                        <a:pt x="1239393" y="3451733"/>
                                      </a:lnTo>
                                      <a:lnTo>
                                        <a:pt x="1127328" y="3385108"/>
                                      </a:lnTo>
                                      <a:lnTo>
                                        <a:pt x="1116406" y="3378581"/>
                                      </a:lnTo>
                                      <a:lnTo>
                                        <a:pt x="1076477" y="3355759"/>
                                      </a:lnTo>
                                      <a:lnTo>
                                        <a:pt x="1040142" y="3338144"/>
                                      </a:lnTo>
                                      <a:lnTo>
                                        <a:pt x="1003655" y="3327527"/>
                                      </a:lnTo>
                                      <a:lnTo>
                                        <a:pt x="1001649" y="3327146"/>
                                      </a:lnTo>
                                      <a:lnTo>
                                        <a:pt x="994892" y="3326409"/>
                                      </a:lnTo>
                                      <a:lnTo>
                                        <a:pt x="988225" y="3326244"/>
                                      </a:lnTo>
                                      <a:lnTo>
                                        <a:pt x="981735" y="3326638"/>
                                      </a:lnTo>
                                      <a:lnTo>
                                        <a:pt x="975487" y="3327527"/>
                                      </a:lnTo>
                                      <a:lnTo>
                                        <a:pt x="977976" y="3317341"/>
                                      </a:lnTo>
                                      <a:lnTo>
                                        <a:pt x="979766" y="3306826"/>
                                      </a:lnTo>
                                      <a:lnTo>
                                        <a:pt x="980782" y="3296551"/>
                                      </a:lnTo>
                                      <a:lnTo>
                                        <a:pt x="981075" y="3285998"/>
                                      </a:lnTo>
                                      <a:lnTo>
                                        <a:pt x="980655" y="3275380"/>
                                      </a:lnTo>
                                      <a:lnTo>
                                        <a:pt x="969962" y="3231616"/>
                                      </a:lnTo>
                                      <a:lnTo>
                                        <a:pt x="952246" y="3197479"/>
                                      </a:lnTo>
                                      <a:lnTo>
                                        <a:pt x="924902" y="3162808"/>
                                      </a:lnTo>
                                      <a:lnTo>
                                        <a:pt x="922286" y="3160064"/>
                                      </a:lnTo>
                                      <a:lnTo>
                                        <a:pt x="922286" y="3289338"/>
                                      </a:lnTo>
                                      <a:lnTo>
                                        <a:pt x="921194" y="3298126"/>
                                      </a:lnTo>
                                      <a:lnTo>
                                        <a:pt x="898398" y="3340100"/>
                                      </a:lnTo>
                                      <a:lnTo>
                                        <a:pt x="859917" y="3378581"/>
                                      </a:lnTo>
                                      <a:lnTo>
                                        <a:pt x="813460" y="3332213"/>
                                      </a:lnTo>
                                      <a:lnTo>
                                        <a:pt x="700024" y="3218688"/>
                                      </a:lnTo>
                                      <a:lnTo>
                                        <a:pt x="733171" y="3185541"/>
                                      </a:lnTo>
                                      <a:lnTo>
                                        <a:pt x="764032" y="3160395"/>
                                      </a:lnTo>
                                      <a:lnTo>
                                        <a:pt x="796442" y="3153791"/>
                                      </a:lnTo>
                                      <a:lnTo>
                                        <a:pt x="809853" y="3155480"/>
                                      </a:lnTo>
                                      <a:lnTo>
                                        <a:pt x="850658" y="3175431"/>
                                      </a:lnTo>
                                      <a:lnTo>
                                        <a:pt x="886650" y="3207905"/>
                                      </a:lnTo>
                                      <a:lnTo>
                                        <a:pt x="912037" y="3243910"/>
                                      </a:lnTo>
                                      <a:lnTo>
                                        <a:pt x="922286" y="3289338"/>
                                      </a:lnTo>
                                      <a:lnTo>
                                        <a:pt x="922286" y="3160064"/>
                                      </a:lnTo>
                                      <a:lnTo>
                                        <a:pt x="888746" y="3128391"/>
                                      </a:lnTo>
                                      <a:lnTo>
                                        <a:pt x="851738" y="3103029"/>
                                      </a:lnTo>
                                      <a:lnTo>
                                        <a:pt x="814578" y="3087878"/>
                                      </a:lnTo>
                                      <a:lnTo>
                                        <a:pt x="778383" y="3083077"/>
                                      </a:lnTo>
                                      <a:lnTo>
                                        <a:pt x="766572" y="3083814"/>
                                      </a:lnTo>
                                      <a:lnTo>
                                        <a:pt x="721106" y="3099308"/>
                                      </a:lnTo>
                                      <a:lnTo>
                                        <a:pt x="711200" y="3106293"/>
                                      </a:lnTo>
                                      <a:lnTo>
                                        <a:pt x="705612" y="3110357"/>
                                      </a:lnTo>
                                      <a:lnTo>
                                        <a:pt x="619760" y="3194685"/>
                                      </a:lnTo>
                                      <a:lnTo>
                                        <a:pt x="618109" y="3200019"/>
                                      </a:lnTo>
                                      <a:lnTo>
                                        <a:pt x="618871" y="3206623"/>
                                      </a:lnTo>
                                      <a:lnTo>
                                        <a:pt x="1075436" y="3672840"/>
                                      </a:lnTo>
                                      <a:lnTo>
                                        <a:pt x="1083818" y="3676269"/>
                                      </a:lnTo>
                                      <a:lnTo>
                                        <a:pt x="1086231" y="3675380"/>
                                      </a:lnTo>
                                      <a:lnTo>
                                        <a:pt x="1088898" y="3674872"/>
                                      </a:lnTo>
                                      <a:lnTo>
                                        <a:pt x="1091565" y="3673475"/>
                                      </a:lnTo>
                                      <a:lnTo>
                                        <a:pt x="1094867" y="3671824"/>
                                      </a:lnTo>
                                      <a:lnTo>
                                        <a:pt x="1097788" y="3669665"/>
                                      </a:lnTo>
                                      <a:lnTo>
                                        <a:pt x="1101090" y="3666998"/>
                                      </a:lnTo>
                                      <a:lnTo>
                                        <a:pt x="1105027" y="3663061"/>
                                      </a:lnTo>
                                      <a:lnTo>
                                        <a:pt x="1108964" y="3659251"/>
                                      </a:lnTo>
                                      <a:lnTo>
                                        <a:pt x="1111758" y="3655695"/>
                                      </a:lnTo>
                                      <a:lnTo>
                                        <a:pt x="1113917" y="3652774"/>
                                      </a:lnTo>
                                      <a:lnTo>
                                        <a:pt x="1116838" y="3646932"/>
                                      </a:lnTo>
                                      <a:lnTo>
                                        <a:pt x="1117219" y="3644265"/>
                                      </a:lnTo>
                                      <a:lnTo>
                                        <a:pt x="1117854" y="3642106"/>
                                      </a:lnTo>
                                      <a:lnTo>
                                        <a:pt x="910844" y="3429508"/>
                                      </a:lnTo>
                                      <a:lnTo>
                                        <a:pt x="917486" y="3422993"/>
                                      </a:lnTo>
                                      <a:lnTo>
                                        <a:pt x="924077" y="3416414"/>
                                      </a:lnTo>
                                      <a:lnTo>
                                        <a:pt x="937133" y="3403219"/>
                                      </a:lnTo>
                                      <a:lnTo>
                                        <a:pt x="944067" y="3397161"/>
                                      </a:lnTo>
                                      <a:lnTo>
                                        <a:pt x="983272" y="3385108"/>
                                      </a:lnTo>
                                      <a:lnTo>
                                        <a:pt x="992060" y="3385858"/>
                                      </a:lnTo>
                                      <a:lnTo>
                                        <a:pt x="1030706" y="3397732"/>
                                      </a:lnTo>
                                      <a:lnTo>
                                        <a:pt x="1074343" y="3421113"/>
                                      </a:lnTo>
                                      <a:lnTo>
                                        <a:pt x="1190574" y="3491484"/>
                                      </a:lnTo>
                                      <a:lnTo>
                                        <a:pt x="1225296" y="3512693"/>
                                      </a:lnTo>
                                      <a:lnTo>
                                        <a:pt x="1228852" y="3515106"/>
                                      </a:lnTo>
                                      <a:lnTo>
                                        <a:pt x="1232154" y="3516884"/>
                                      </a:lnTo>
                                      <a:lnTo>
                                        <a:pt x="1234948" y="3517773"/>
                                      </a:lnTo>
                                      <a:lnTo>
                                        <a:pt x="1237488" y="3518916"/>
                                      </a:lnTo>
                                      <a:lnTo>
                                        <a:pt x="1240155" y="3519297"/>
                                      </a:lnTo>
                                      <a:lnTo>
                                        <a:pt x="1242822" y="3518789"/>
                                      </a:lnTo>
                                      <a:lnTo>
                                        <a:pt x="1245870" y="3518662"/>
                                      </a:lnTo>
                                      <a:lnTo>
                                        <a:pt x="1248664" y="3517265"/>
                                      </a:lnTo>
                                      <a:lnTo>
                                        <a:pt x="1251585" y="3515106"/>
                                      </a:lnTo>
                                      <a:lnTo>
                                        <a:pt x="1254379" y="3513074"/>
                                      </a:lnTo>
                                      <a:lnTo>
                                        <a:pt x="1257935" y="3510153"/>
                                      </a:lnTo>
                                      <a:lnTo>
                                        <a:pt x="1266444" y="3501644"/>
                                      </a:lnTo>
                                      <a:lnTo>
                                        <a:pt x="1269746" y="3497707"/>
                                      </a:lnTo>
                                      <a:lnTo>
                                        <a:pt x="1272032" y="3494532"/>
                                      </a:lnTo>
                                      <a:lnTo>
                                        <a:pt x="1274445" y="3491484"/>
                                      </a:lnTo>
                                      <a:lnTo>
                                        <a:pt x="1275842" y="3488690"/>
                                      </a:lnTo>
                                      <a:lnTo>
                                        <a:pt x="1276858" y="3483229"/>
                                      </a:lnTo>
                                      <a:close/>
                                    </a:path>
                                    <a:path w="4284980" h="4289425">
                                      <a:moveTo>
                                        <a:pt x="1439722" y="3281654"/>
                                      </a:moveTo>
                                      <a:lnTo>
                                        <a:pt x="1430248" y="3233890"/>
                                      </a:lnTo>
                                      <a:lnTo>
                                        <a:pt x="1405496" y="3183966"/>
                                      </a:lnTo>
                                      <a:lnTo>
                                        <a:pt x="1379537" y="3150489"/>
                                      </a:lnTo>
                                      <a:lnTo>
                                        <a:pt x="1349768" y="3120440"/>
                                      </a:lnTo>
                                      <a:lnTo>
                                        <a:pt x="1308862" y="3090291"/>
                                      </a:lnTo>
                                      <a:lnTo>
                                        <a:pt x="1270088" y="3073273"/>
                                      </a:lnTo>
                                      <a:lnTo>
                                        <a:pt x="1221295" y="3065183"/>
                                      </a:lnTo>
                                      <a:lnTo>
                                        <a:pt x="1209421" y="3065018"/>
                                      </a:lnTo>
                                      <a:lnTo>
                                        <a:pt x="1197940" y="3065602"/>
                                      </a:lnTo>
                                      <a:lnTo>
                                        <a:pt x="1186573" y="3066542"/>
                                      </a:lnTo>
                                      <a:lnTo>
                                        <a:pt x="1164209" y="3069209"/>
                                      </a:lnTo>
                                      <a:lnTo>
                                        <a:pt x="1121029" y="3075559"/>
                                      </a:lnTo>
                                      <a:lnTo>
                                        <a:pt x="1110411" y="3076664"/>
                                      </a:lnTo>
                                      <a:lnTo>
                                        <a:pt x="1099908" y="3077362"/>
                                      </a:lnTo>
                                      <a:lnTo>
                                        <a:pt x="1089558" y="3077514"/>
                                      </a:lnTo>
                                      <a:lnTo>
                                        <a:pt x="1079373" y="3076956"/>
                                      </a:lnTo>
                                      <a:lnTo>
                                        <a:pt x="1038733" y="3067050"/>
                                      </a:lnTo>
                                      <a:lnTo>
                                        <a:pt x="998982" y="3038602"/>
                                      </a:lnTo>
                                      <a:lnTo>
                                        <a:pt x="972019" y="3002330"/>
                                      </a:lnTo>
                                      <a:lnTo>
                                        <a:pt x="962952" y="2965475"/>
                                      </a:lnTo>
                                      <a:lnTo>
                                        <a:pt x="963625" y="2958071"/>
                                      </a:lnTo>
                                      <a:lnTo>
                                        <a:pt x="981456" y="2924048"/>
                                      </a:lnTo>
                                      <a:lnTo>
                                        <a:pt x="1018540" y="2902864"/>
                                      </a:lnTo>
                                      <a:lnTo>
                                        <a:pt x="1058672" y="2897251"/>
                                      </a:lnTo>
                                      <a:lnTo>
                                        <a:pt x="1072388" y="2896870"/>
                                      </a:lnTo>
                                      <a:lnTo>
                                        <a:pt x="1076960" y="2895854"/>
                                      </a:lnTo>
                                      <a:lnTo>
                                        <a:pt x="1049147" y="2852547"/>
                                      </a:lnTo>
                                      <a:lnTo>
                                        <a:pt x="1019302" y="2835529"/>
                                      </a:lnTo>
                                      <a:lnTo>
                                        <a:pt x="1004824" y="2836037"/>
                                      </a:lnTo>
                                      <a:lnTo>
                                        <a:pt x="965733" y="2846476"/>
                                      </a:lnTo>
                                      <a:lnTo>
                                        <a:pt x="930402" y="2870200"/>
                                      </a:lnTo>
                                      <a:lnTo>
                                        <a:pt x="907415" y="2902013"/>
                                      </a:lnTo>
                                      <a:lnTo>
                                        <a:pt x="897331" y="2939719"/>
                                      </a:lnTo>
                                      <a:lnTo>
                                        <a:pt x="896988" y="2953080"/>
                                      </a:lnTo>
                                      <a:lnTo>
                                        <a:pt x="898271" y="2966847"/>
                                      </a:lnTo>
                                      <a:lnTo>
                                        <a:pt x="910932" y="3009811"/>
                                      </a:lnTo>
                                      <a:lnTo>
                                        <a:pt x="938364" y="3054731"/>
                                      </a:lnTo>
                                      <a:lnTo>
                                        <a:pt x="964692" y="3084576"/>
                                      </a:lnTo>
                                      <a:lnTo>
                                        <a:pt x="993203" y="3109963"/>
                                      </a:lnTo>
                                      <a:lnTo>
                                        <a:pt x="1033411" y="3135084"/>
                                      </a:lnTo>
                                      <a:lnTo>
                                        <a:pt x="1071499" y="3149346"/>
                                      </a:lnTo>
                                      <a:lnTo>
                                        <a:pt x="1119632" y="3154680"/>
                                      </a:lnTo>
                                      <a:lnTo>
                                        <a:pt x="1131239" y="3154324"/>
                                      </a:lnTo>
                                      <a:lnTo>
                                        <a:pt x="1142542" y="3153499"/>
                                      </a:lnTo>
                                      <a:lnTo>
                                        <a:pt x="1153668" y="3152305"/>
                                      </a:lnTo>
                                      <a:lnTo>
                                        <a:pt x="1164704" y="3150870"/>
                                      </a:lnTo>
                                      <a:lnTo>
                                        <a:pt x="1207770" y="3144393"/>
                                      </a:lnTo>
                                      <a:lnTo>
                                        <a:pt x="1218412" y="3143339"/>
                                      </a:lnTo>
                                      <a:lnTo>
                                        <a:pt x="1228813" y="3142678"/>
                                      </a:lnTo>
                                      <a:lnTo>
                                        <a:pt x="1238986" y="3142500"/>
                                      </a:lnTo>
                                      <a:lnTo>
                                        <a:pt x="1248918" y="3142869"/>
                                      </a:lnTo>
                                      <a:lnTo>
                                        <a:pt x="1289304" y="3153156"/>
                                      </a:lnTo>
                                      <a:lnTo>
                                        <a:pt x="1329563" y="3181858"/>
                                      </a:lnTo>
                                      <a:lnTo>
                                        <a:pt x="1358773" y="3219323"/>
                                      </a:lnTo>
                                      <a:lnTo>
                                        <a:pt x="1371727" y="3255645"/>
                                      </a:lnTo>
                                      <a:lnTo>
                                        <a:pt x="1372539" y="3264598"/>
                                      </a:lnTo>
                                      <a:lnTo>
                                        <a:pt x="1372336" y="3273196"/>
                                      </a:lnTo>
                                      <a:lnTo>
                                        <a:pt x="1356956" y="3312160"/>
                                      </a:lnTo>
                                      <a:lnTo>
                                        <a:pt x="1324190" y="3338258"/>
                                      </a:lnTo>
                                      <a:lnTo>
                                        <a:pt x="1287284" y="3349345"/>
                                      </a:lnTo>
                                      <a:lnTo>
                                        <a:pt x="1256614" y="3352000"/>
                                      </a:lnTo>
                                      <a:lnTo>
                                        <a:pt x="1242441" y="3351657"/>
                                      </a:lnTo>
                                      <a:lnTo>
                                        <a:pt x="1237107" y="3352800"/>
                                      </a:lnTo>
                                      <a:lnTo>
                                        <a:pt x="1233932" y="3355975"/>
                                      </a:lnTo>
                                      <a:lnTo>
                                        <a:pt x="1233043" y="3357499"/>
                                      </a:lnTo>
                                      <a:lnTo>
                                        <a:pt x="1233043" y="3361182"/>
                                      </a:lnTo>
                                      <a:lnTo>
                                        <a:pt x="1261071" y="3395383"/>
                                      </a:lnTo>
                                      <a:lnTo>
                                        <a:pt x="1274953" y="3406648"/>
                                      </a:lnTo>
                                      <a:lnTo>
                                        <a:pt x="1280287" y="3410839"/>
                                      </a:lnTo>
                                      <a:lnTo>
                                        <a:pt x="1285494" y="3412998"/>
                                      </a:lnTo>
                                      <a:lnTo>
                                        <a:pt x="1290193" y="3414141"/>
                                      </a:lnTo>
                                      <a:lnTo>
                                        <a:pt x="1294765" y="3415538"/>
                                      </a:lnTo>
                                      <a:lnTo>
                                        <a:pt x="1338961" y="3410712"/>
                                      </a:lnTo>
                                      <a:lnTo>
                                        <a:pt x="1379804" y="3393275"/>
                                      </a:lnTo>
                                      <a:lnTo>
                                        <a:pt x="1413040" y="3363544"/>
                                      </a:lnTo>
                                      <a:lnTo>
                                        <a:pt x="1433830" y="3325622"/>
                                      </a:lnTo>
                                      <a:lnTo>
                                        <a:pt x="1439379" y="3296793"/>
                                      </a:lnTo>
                                      <a:lnTo>
                                        <a:pt x="1439722" y="3281654"/>
                                      </a:lnTo>
                                      <a:close/>
                                    </a:path>
                                    <a:path w="4284980" h="4289425">
                                      <a:moveTo>
                                        <a:pt x="1588262" y="3171825"/>
                                      </a:moveTo>
                                      <a:lnTo>
                                        <a:pt x="1588008" y="3169793"/>
                                      </a:lnTo>
                                      <a:lnTo>
                                        <a:pt x="1586484" y="3165475"/>
                                      </a:lnTo>
                                      <a:lnTo>
                                        <a:pt x="1584960" y="3163443"/>
                                      </a:lnTo>
                                      <a:lnTo>
                                        <a:pt x="1583055" y="3161538"/>
                                      </a:lnTo>
                                      <a:lnTo>
                                        <a:pt x="1125728" y="2704084"/>
                                      </a:lnTo>
                                      <a:lnTo>
                                        <a:pt x="1123569" y="2702687"/>
                                      </a:lnTo>
                                      <a:lnTo>
                                        <a:pt x="1119251" y="2701036"/>
                                      </a:lnTo>
                                      <a:lnTo>
                                        <a:pt x="1117346" y="2700782"/>
                                      </a:lnTo>
                                      <a:lnTo>
                                        <a:pt x="1114552" y="2701290"/>
                                      </a:lnTo>
                                      <a:lnTo>
                                        <a:pt x="1084707" y="2729611"/>
                                      </a:lnTo>
                                      <a:lnTo>
                                        <a:pt x="1083310" y="2736977"/>
                                      </a:lnTo>
                                      <a:lnTo>
                                        <a:pt x="1084961" y="2741295"/>
                                      </a:lnTo>
                                      <a:lnTo>
                                        <a:pt x="1545590" y="3202813"/>
                                      </a:lnTo>
                                      <a:lnTo>
                                        <a:pt x="1553972" y="3206115"/>
                                      </a:lnTo>
                                      <a:lnTo>
                                        <a:pt x="1556258" y="3205226"/>
                                      </a:lnTo>
                                      <a:lnTo>
                                        <a:pt x="1558925" y="3204845"/>
                                      </a:lnTo>
                                      <a:lnTo>
                                        <a:pt x="1586865" y="3176905"/>
                                      </a:lnTo>
                                      <a:lnTo>
                                        <a:pt x="1587373" y="3174111"/>
                                      </a:lnTo>
                                      <a:lnTo>
                                        <a:pt x="1588262" y="3171825"/>
                                      </a:lnTo>
                                      <a:close/>
                                    </a:path>
                                    <a:path w="4284980" h="4289425">
                                      <a:moveTo>
                                        <a:pt x="1761617" y="2998470"/>
                                      </a:moveTo>
                                      <a:lnTo>
                                        <a:pt x="1761363" y="2996438"/>
                                      </a:lnTo>
                                      <a:lnTo>
                                        <a:pt x="1759712" y="2992120"/>
                                      </a:lnTo>
                                      <a:lnTo>
                                        <a:pt x="1758315" y="2990088"/>
                                      </a:lnTo>
                                      <a:lnTo>
                                        <a:pt x="1344803" y="2576703"/>
                                      </a:lnTo>
                                      <a:lnTo>
                                        <a:pt x="1429258" y="2492248"/>
                                      </a:lnTo>
                                      <a:lnTo>
                                        <a:pt x="1430147" y="2490724"/>
                                      </a:lnTo>
                                      <a:lnTo>
                                        <a:pt x="1430274" y="2488438"/>
                                      </a:lnTo>
                                      <a:lnTo>
                                        <a:pt x="1429512" y="2484120"/>
                                      </a:lnTo>
                                      <a:lnTo>
                                        <a:pt x="1427861" y="2481199"/>
                                      </a:lnTo>
                                      <a:lnTo>
                                        <a:pt x="1426718" y="2478659"/>
                                      </a:lnTo>
                                      <a:lnTo>
                                        <a:pt x="1393190" y="2444115"/>
                                      </a:lnTo>
                                      <a:lnTo>
                                        <a:pt x="1386840" y="2440178"/>
                                      </a:lnTo>
                                      <a:lnTo>
                                        <a:pt x="1384046" y="2438527"/>
                                      </a:lnTo>
                                      <a:lnTo>
                                        <a:pt x="1381633" y="2438019"/>
                                      </a:lnTo>
                                      <a:lnTo>
                                        <a:pt x="1377315" y="2437892"/>
                                      </a:lnTo>
                                      <a:lnTo>
                                        <a:pt x="1375791" y="2438654"/>
                                      </a:lnTo>
                                      <a:lnTo>
                                        <a:pt x="1167384" y="2646934"/>
                                      </a:lnTo>
                                      <a:lnTo>
                                        <a:pt x="1166622" y="2648585"/>
                                      </a:lnTo>
                                      <a:lnTo>
                                        <a:pt x="1166876" y="2650617"/>
                                      </a:lnTo>
                                      <a:lnTo>
                                        <a:pt x="1166749" y="2652776"/>
                                      </a:lnTo>
                                      <a:lnTo>
                                        <a:pt x="1167511" y="2654935"/>
                                      </a:lnTo>
                                      <a:lnTo>
                                        <a:pt x="1170559" y="2660777"/>
                                      </a:lnTo>
                                      <a:lnTo>
                                        <a:pt x="1173099" y="2664206"/>
                                      </a:lnTo>
                                      <a:lnTo>
                                        <a:pt x="1176147" y="2667635"/>
                                      </a:lnTo>
                                      <a:lnTo>
                                        <a:pt x="1183132" y="2676144"/>
                                      </a:lnTo>
                                      <a:lnTo>
                                        <a:pt x="1192657" y="2685542"/>
                                      </a:lnTo>
                                      <a:lnTo>
                                        <a:pt x="1204214" y="2695321"/>
                                      </a:lnTo>
                                      <a:lnTo>
                                        <a:pt x="1207630" y="2697861"/>
                                      </a:lnTo>
                                      <a:lnTo>
                                        <a:pt x="1210183" y="2698877"/>
                                      </a:lnTo>
                                      <a:lnTo>
                                        <a:pt x="1213091" y="2700528"/>
                                      </a:lnTo>
                                      <a:lnTo>
                                        <a:pt x="1215263" y="2701290"/>
                                      </a:lnTo>
                                      <a:lnTo>
                                        <a:pt x="1217549" y="2701163"/>
                                      </a:lnTo>
                                      <a:lnTo>
                                        <a:pt x="1219441" y="2701417"/>
                                      </a:lnTo>
                                      <a:lnTo>
                                        <a:pt x="1220978" y="2700528"/>
                                      </a:lnTo>
                                      <a:lnTo>
                                        <a:pt x="1305433" y="2616073"/>
                                      </a:lnTo>
                                      <a:lnTo>
                                        <a:pt x="1718818" y="3029458"/>
                                      </a:lnTo>
                                      <a:lnTo>
                                        <a:pt x="1720850" y="3030982"/>
                                      </a:lnTo>
                                      <a:lnTo>
                                        <a:pt x="1725168" y="3032633"/>
                                      </a:lnTo>
                                      <a:lnTo>
                                        <a:pt x="1727200" y="3032760"/>
                                      </a:lnTo>
                                      <a:lnTo>
                                        <a:pt x="1729613" y="3031998"/>
                                      </a:lnTo>
                                      <a:lnTo>
                                        <a:pt x="1732280" y="3031490"/>
                                      </a:lnTo>
                                      <a:lnTo>
                                        <a:pt x="1760220" y="3003550"/>
                                      </a:lnTo>
                                      <a:lnTo>
                                        <a:pt x="1760728" y="3000756"/>
                                      </a:lnTo>
                                      <a:lnTo>
                                        <a:pt x="1761617" y="2998470"/>
                                      </a:lnTo>
                                      <a:close/>
                                    </a:path>
                                    <a:path w="4284980" h="4289425">
                                      <a:moveTo>
                                        <a:pt x="1989836" y="2770124"/>
                                      </a:moveTo>
                                      <a:lnTo>
                                        <a:pt x="1989709" y="2768219"/>
                                      </a:lnTo>
                                      <a:lnTo>
                                        <a:pt x="1988058" y="2763774"/>
                                      </a:lnTo>
                                      <a:lnTo>
                                        <a:pt x="1986534" y="2761869"/>
                                      </a:lnTo>
                                      <a:lnTo>
                                        <a:pt x="1809750" y="2584958"/>
                                      </a:lnTo>
                                      <a:lnTo>
                                        <a:pt x="1786585" y="2541105"/>
                                      </a:lnTo>
                                      <a:lnTo>
                                        <a:pt x="1694929" y="2365197"/>
                                      </a:lnTo>
                                      <a:lnTo>
                                        <a:pt x="1625854" y="2233422"/>
                                      </a:lnTo>
                                      <a:lnTo>
                                        <a:pt x="1604518" y="2210816"/>
                                      </a:lnTo>
                                      <a:lnTo>
                                        <a:pt x="1601089" y="2211959"/>
                                      </a:lnTo>
                                      <a:lnTo>
                                        <a:pt x="1572387" y="2240026"/>
                                      </a:lnTo>
                                      <a:lnTo>
                                        <a:pt x="1569847" y="2247519"/>
                                      </a:lnTo>
                                      <a:lnTo>
                                        <a:pt x="1569847" y="2249805"/>
                                      </a:lnTo>
                                      <a:lnTo>
                                        <a:pt x="1573022" y="2257679"/>
                                      </a:lnTo>
                                      <a:lnTo>
                                        <a:pt x="1575181" y="2260600"/>
                                      </a:lnTo>
                                      <a:lnTo>
                                        <a:pt x="1671066" y="2439035"/>
                                      </a:lnTo>
                                      <a:lnTo>
                                        <a:pt x="1731264" y="2543937"/>
                                      </a:lnTo>
                                      <a:lnTo>
                                        <a:pt x="1731010" y="2544191"/>
                                      </a:lnTo>
                                      <a:lnTo>
                                        <a:pt x="1624457" y="2483485"/>
                                      </a:lnTo>
                                      <a:lnTo>
                                        <a:pt x="1447038" y="2388108"/>
                                      </a:lnTo>
                                      <a:lnTo>
                                        <a:pt x="1443736" y="2386076"/>
                                      </a:lnTo>
                                      <a:lnTo>
                                        <a:pt x="1441069" y="2385187"/>
                                      </a:lnTo>
                                      <a:lnTo>
                                        <a:pt x="1438529" y="2384044"/>
                                      </a:lnTo>
                                      <a:lnTo>
                                        <a:pt x="1405382" y="2404618"/>
                                      </a:lnTo>
                                      <a:lnTo>
                                        <a:pt x="1395730" y="2418715"/>
                                      </a:lnTo>
                                      <a:lnTo>
                                        <a:pt x="1397127" y="2424684"/>
                                      </a:lnTo>
                                      <a:lnTo>
                                        <a:pt x="1462697" y="2463596"/>
                                      </a:lnTo>
                                      <a:lnTo>
                                        <a:pt x="1638604" y="2555252"/>
                                      </a:lnTo>
                                      <a:lnTo>
                                        <a:pt x="1770380" y="2624328"/>
                                      </a:lnTo>
                                      <a:lnTo>
                                        <a:pt x="1945259" y="2799334"/>
                                      </a:lnTo>
                                      <a:lnTo>
                                        <a:pt x="1949196" y="2802763"/>
                                      </a:lnTo>
                                      <a:lnTo>
                                        <a:pt x="1951355" y="2803525"/>
                                      </a:lnTo>
                                      <a:lnTo>
                                        <a:pt x="1953260" y="2804541"/>
                                      </a:lnTo>
                                      <a:lnTo>
                                        <a:pt x="1955546" y="2804541"/>
                                      </a:lnTo>
                                      <a:lnTo>
                                        <a:pt x="1957959" y="2803652"/>
                                      </a:lnTo>
                                      <a:lnTo>
                                        <a:pt x="1960626" y="2803144"/>
                                      </a:lnTo>
                                      <a:lnTo>
                                        <a:pt x="1988566" y="2775204"/>
                                      </a:lnTo>
                                      <a:lnTo>
                                        <a:pt x="1988947" y="2772537"/>
                                      </a:lnTo>
                                      <a:lnTo>
                                        <a:pt x="1989836" y="2770124"/>
                                      </a:lnTo>
                                      <a:close/>
                                    </a:path>
                                    <a:path w="4284980" h="4289425">
                                      <a:moveTo>
                                        <a:pt x="2398560" y="2324709"/>
                                      </a:moveTo>
                                      <a:lnTo>
                                        <a:pt x="2394902" y="2278507"/>
                                      </a:lnTo>
                                      <a:lnTo>
                                        <a:pt x="2379205" y="2229358"/>
                                      </a:lnTo>
                                      <a:lnTo>
                                        <a:pt x="2352637" y="2177529"/>
                                      </a:lnTo>
                                      <a:lnTo>
                                        <a:pt x="2329434" y="2142718"/>
                                      </a:lnTo>
                                      <a:lnTo>
                                        <a:pt x="2329434" y="2307971"/>
                                      </a:lnTo>
                                      <a:lnTo>
                                        <a:pt x="2327046" y="2324023"/>
                                      </a:lnTo>
                                      <a:lnTo>
                                        <a:pt x="2301494" y="2366899"/>
                                      </a:lnTo>
                                      <a:lnTo>
                                        <a:pt x="2259292" y="2393086"/>
                                      </a:lnTo>
                                      <a:lnTo>
                                        <a:pt x="2227923" y="2396490"/>
                                      </a:lnTo>
                                      <a:lnTo>
                                        <a:pt x="2211413" y="2394750"/>
                                      </a:lnTo>
                                      <a:lnTo>
                                        <a:pt x="2158530" y="2375357"/>
                                      </a:lnTo>
                                      <a:lnTo>
                                        <a:pt x="2121014" y="2352383"/>
                                      </a:lnTo>
                                      <a:lnTo>
                                        <a:pt x="2081657" y="2321725"/>
                                      </a:lnTo>
                                      <a:lnTo>
                                        <a:pt x="2040978" y="2285428"/>
                                      </a:lnTo>
                                      <a:lnTo>
                                        <a:pt x="2001799" y="2246172"/>
                                      </a:lnTo>
                                      <a:lnTo>
                                        <a:pt x="1968080" y="2207780"/>
                                      </a:lnTo>
                                      <a:lnTo>
                                        <a:pt x="1938655" y="2169198"/>
                                      </a:lnTo>
                                      <a:lnTo>
                                        <a:pt x="1916696" y="2131479"/>
                                      </a:lnTo>
                                      <a:lnTo>
                                        <a:pt x="1901774" y="2095004"/>
                                      </a:lnTo>
                                      <a:lnTo>
                                        <a:pt x="1895348" y="2043811"/>
                                      </a:lnTo>
                                      <a:lnTo>
                                        <a:pt x="1897786" y="2027770"/>
                                      </a:lnTo>
                                      <a:lnTo>
                                        <a:pt x="1923034" y="1985264"/>
                                      </a:lnTo>
                                      <a:lnTo>
                                        <a:pt x="1964944" y="1959444"/>
                                      </a:lnTo>
                                      <a:lnTo>
                                        <a:pt x="1996630" y="1956193"/>
                                      </a:lnTo>
                                      <a:lnTo>
                                        <a:pt x="2013267" y="1957984"/>
                                      </a:lnTo>
                                      <a:lnTo>
                                        <a:pt x="2066188" y="1976945"/>
                                      </a:lnTo>
                                      <a:lnTo>
                                        <a:pt x="2103716" y="1999411"/>
                                      </a:lnTo>
                                      <a:lnTo>
                                        <a:pt x="2142693" y="2029345"/>
                                      </a:lnTo>
                                      <a:lnTo>
                                        <a:pt x="2182495" y="2064804"/>
                                      </a:lnTo>
                                      <a:lnTo>
                                        <a:pt x="2221217" y="2103615"/>
                                      </a:lnTo>
                                      <a:lnTo>
                                        <a:pt x="2255291" y="2142426"/>
                                      </a:lnTo>
                                      <a:lnTo>
                                        <a:pt x="2285073" y="2181352"/>
                                      </a:lnTo>
                                      <a:lnTo>
                                        <a:pt x="2307552" y="2219325"/>
                                      </a:lnTo>
                                      <a:lnTo>
                                        <a:pt x="2322855" y="2256028"/>
                                      </a:lnTo>
                                      <a:lnTo>
                                        <a:pt x="2329434" y="2307971"/>
                                      </a:lnTo>
                                      <a:lnTo>
                                        <a:pt x="2329434" y="2142718"/>
                                      </a:lnTo>
                                      <a:lnTo>
                                        <a:pt x="2292451" y="2095220"/>
                                      </a:lnTo>
                                      <a:lnTo>
                                        <a:pt x="2239772" y="2038223"/>
                                      </a:lnTo>
                                      <a:lnTo>
                                        <a:pt x="2211235" y="2010676"/>
                                      </a:lnTo>
                                      <a:lnTo>
                                        <a:pt x="2156180" y="1963432"/>
                                      </a:lnTo>
                                      <a:lnTo>
                                        <a:pt x="2103882" y="1926767"/>
                                      </a:lnTo>
                                      <a:lnTo>
                                        <a:pt x="2054415" y="1901482"/>
                                      </a:lnTo>
                                      <a:lnTo>
                                        <a:pt x="2008124" y="1887283"/>
                                      </a:lnTo>
                                      <a:lnTo>
                                        <a:pt x="1986191" y="1884654"/>
                                      </a:lnTo>
                                      <a:lnTo>
                                        <a:pt x="1965007" y="1884832"/>
                                      </a:lnTo>
                                      <a:lnTo>
                                        <a:pt x="1924812" y="1893303"/>
                                      </a:lnTo>
                                      <a:lnTo>
                                        <a:pt x="1888464" y="1914042"/>
                                      </a:lnTo>
                                      <a:lnTo>
                                        <a:pt x="1856295" y="1946389"/>
                                      </a:lnTo>
                                      <a:lnTo>
                                        <a:pt x="1835251" y="1984679"/>
                                      </a:lnTo>
                                      <a:lnTo>
                                        <a:pt x="1827237" y="2027364"/>
                                      </a:lnTo>
                                      <a:lnTo>
                                        <a:pt x="1827479" y="2049995"/>
                                      </a:lnTo>
                                      <a:lnTo>
                                        <a:pt x="1836801" y="2097278"/>
                                      </a:lnTo>
                                      <a:lnTo>
                                        <a:pt x="1857806" y="2147811"/>
                                      </a:lnTo>
                                      <a:lnTo>
                                        <a:pt x="1889506" y="2200910"/>
                                      </a:lnTo>
                                      <a:lnTo>
                                        <a:pt x="1931479" y="2255570"/>
                                      </a:lnTo>
                                      <a:lnTo>
                                        <a:pt x="1982978" y="2311273"/>
                                      </a:lnTo>
                                      <a:lnTo>
                                        <a:pt x="2012010" y="2339340"/>
                                      </a:lnTo>
                                      <a:lnTo>
                                        <a:pt x="2067788" y="2387308"/>
                                      </a:lnTo>
                                      <a:lnTo>
                                        <a:pt x="2120620" y="2424531"/>
                                      </a:lnTo>
                                      <a:lnTo>
                                        <a:pt x="2170328" y="2450388"/>
                                      </a:lnTo>
                                      <a:lnTo>
                                        <a:pt x="2216556" y="2464854"/>
                                      </a:lnTo>
                                      <a:lnTo>
                                        <a:pt x="2238540" y="2467724"/>
                                      </a:lnTo>
                                      <a:lnTo>
                                        <a:pt x="2259838" y="2467711"/>
                                      </a:lnTo>
                                      <a:lnTo>
                                        <a:pt x="2300351" y="2459494"/>
                                      </a:lnTo>
                                      <a:lnTo>
                                        <a:pt x="2337181" y="2438590"/>
                                      </a:lnTo>
                                      <a:lnTo>
                                        <a:pt x="2369616" y="2405837"/>
                                      </a:lnTo>
                                      <a:lnTo>
                                        <a:pt x="2375687" y="2396490"/>
                                      </a:lnTo>
                                      <a:lnTo>
                                        <a:pt x="2381758" y="2387181"/>
                                      </a:lnTo>
                                      <a:lnTo>
                                        <a:pt x="2390559" y="2367394"/>
                                      </a:lnTo>
                                      <a:lnTo>
                                        <a:pt x="2395982" y="2346452"/>
                                      </a:lnTo>
                                      <a:lnTo>
                                        <a:pt x="2398560" y="2324709"/>
                                      </a:lnTo>
                                      <a:close/>
                                    </a:path>
                                    <a:path w="4284980" h="4289425">
                                      <a:moveTo>
                                        <a:pt x="2579878" y="2180082"/>
                                      </a:moveTo>
                                      <a:lnTo>
                                        <a:pt x="2579751" y="2178050"/>
                                      </a:lnTo>
                                      <a:lnTo>
                                        <a:pt x="2577846" y="2173351"/>
                                      </a:lnTo>
                                      <a:lnTo>
                                        <a:pt x="2576576" y="2171700"/>
                                      </a:lnTo>
                                      <a:lnTo>
                                        <a:pt x="2377059" y="1972183"/>
                                      </a:lnTo>
                                      <a:lnTo>
                                        <a:pt x="2480691" y="1868424"/>
                                      </a:lnTo>
                                      <a:lnTo>
                                        <a:pt x="2481072" y="1866773"/>
                                      </a:lnTo>
                                      <a:lnTo>
                                        <a:pt x="2481072" y="1864614"/>
                                      </a:lnTo>
                                      <a:lnTo>
                                        <a:pt x="2455926" y="1830324"/>
                                      </a:lnTo>
                                      <a:lnTo>
                                        <a:pt x="2447671" y="1823085"/>
                                      </a:lnTo>
                                      <a:lnTo>
                                        <a:pt x="2444242" y="1819910"/>
                                      </a:lnTo>
                                      <a:lnTo>
                                        <a:pt x="2435860" y="1815719"/>
                                      </a:lnTo>
                                      <a:lnTo>
                                        <a:pt x="2433574" y="1815211"/>
                                      </a:lnTo>
                                      <a:lnTo>
                                        <a:pt x="2431542" y="1815084"/>
                                      </a:lnTo>
                                      <a:lnTo>
                                        <a:pt x="2429637" y="1815465"/>
                                      </a:lnTo>
                                      <a:lnTo>
                                        <a:pt x="2428367" y="1816100"/>
                                      </a:lnTo>
                                      <a:lnTo>
                                        <a:pt x="2324608" y="1919732"/>
                                      </a:lnTo>
                                      <a:lnTo>
                                        <a:pt x="2163191" y="1758315"/>
                                      </a:lnTo>
                                      <a:lnTo>
                                        <a:pt x="2272919" y="1648714"/>
                                      </a:lnTo>
                                      <a:lnTo>
                                        <a:pt x="2273427" y="1647444"/>
                                      </a:lnTo>
                                      <a:lnTo>
                                        <a:pt x="2273554" y="1645158"/>
                                      </a:lnTo>
                                      <a:lnTo>
                                        <a:pt x="2272792" y="1640713"/>
                                      </a:lnTo>
                                      <a:lnTo>
                                        <a:pt x="2270125" y="1635379"/>
                                      </a:lnTo>
                                      <a:lnTo>
                                        <a:pt x="2267839" y="1631696"/>
                                      </a:lnTo>
                                      <a:lnTo>
                                        <a:pt x="2257933" y="1620266"/>
                                      </a:lnTo>
                                      <a:lnTo>
                                        <a:pt x="2253107" y="1615567"/>
                                      </a:lnTo>
                                      <a:lnTo>
                                        <a:pt x="2248408" y="1610868"/>
                                      </a:lnTo>
                                      <a:lnTo>
                                        <a:pt x="2236724" y="1600581"/>
                                      </a:lnTo>
                                      <a:lnTo>
                                        <a:pt x="2233041" y="1598295"/>
                                      </a:lnTo>
                                      <a:lnTo>
                                        <a:pt x="2227326" y="1595247"/>
                                      </a:lnTo>
                                      <a:lnTo>
                                        <a:pt x="2222881" y="1594485"/>
                                      </a:lnTo>
                                      <a:lnTo>
                                        <a:pt x="2220595" y="1594612"/>
                                      </a:lnTo>
                                      <a:lnTo>
                                        <a:pt x="2219325" y="1595120"/>
                                      </a:lnTo>
                                      <a:lnTo>
                                        <a:pt x="2081530" y="1732915"/>
                                      </a:lnTo>
                                      <a:lnTo>
                                        <a:pt x="2079879" y="1738249"/>
                                      </a:lnTo>
                                      <a:lnTo>
                                        <a:pt x="2080514" y="1744853"/>
                                      </a:lnTo>
                                      <a:lnTo>
                                        <a:pt x="2537206" y="2211070"/>
                                      </a:lnTo>
                                      <a:lnTo>
                                        <a:pt x="2545588" y="2214499"/>
                                      </a:lnTo>
                                      <a:lnTo>
                                        <a:pt x="2547874" y="2213610"/>
                                      </a:lnTo>
                                      <a:lnTo>
                                        <a:pt x="2550668" y="2213102"/>
                                      </a:lnTo>
                                      <a:lnTo>
                                        <a:pt x="2578608" y="2185162"/>
                                      </a:lnTo>
                                      <a:lnTo>
                                        <a:pt x="2579116" y="2182495"/>
                                      </a:lnTo>
                                      <a:lnTo>
                                        <a:pt x="2579878" y="2180082"/>
                                      </a:lnTo>
                                      <a:close/>
                                    </a:path>
                                    <a:path w="4284980" h="4289425">
                                      <a:moveTo>
                                        <a:pt x="2901442" y="1858645"/>
                                      </a:moveTo>
                                      <a:lnTo>
                                        <a:pt x="2901315" y="1856613"/>
                                      </a:lnTo>
                                      <a:lnTo>
                                        <a:pt x="2899664" y="1852295"/>
                                      </a:lnTo>
                                      <a:lnTo>
                                        <a:pt x="2898140" y="1850263"/>
                                      </a:lnTo>
                                      <a:lnTo>
                                        <a:pt x="2896235" y="1848358"/>
                                      </a:lnTo>
                                      <a:lnTo>
                                        <a:pt x="2438908" y="1390904"/>
                                      </a:lnTo>
                                      <a:lnTo>
                                        <a:pt x="2436749" y="1389507"/>
                                      </a:lnTo>
                                      <a:lnTo>
                                        <a:pt x="2432558" y="1387856"/>
                                      </a:lnTo>
                                      <a:lnTo>
                                        <a:pt x="2430526" y="1387602"/>
                                      </a:lnTo>
                                      <a:lnTo>
                                        <a:pt x="2427732" y="1388110"/>
                                      </a:lnTo>
                                      <a:lnTo>
                                        <a:pt x="2397887" y="1416431"/>
                                      </a:lnTo>
                                      <a:lnTo>
                                        <a:pt x="2396490" y="1423797"/>
                                      </a:lnTo>
                                      <a:lnTo>
                                        <a:pt x="2398141" y="1428115"/>
                                      </a:lnTo>
                                      <a:lnTo>
                                        <a:pt x="2858770" y="1889633"/>
                                      </a:lnTo>
                                      <a:lnTo>
                                        <a:pt x="2867152" y="1892935"/>
                                      </a:lnTo>
                                      <a:lnTo>
                                        <a:pt x="2869438" y="1892173"/>
                                      </a:lnTo>
                                      <a:lnTo>
                                        <a:pt x="2872105" y="1891665"/>
                                      </a:lnTo>
                                      <a:lnTo>
                                        <a:pt x="2900172" y="1863598"/>
                                      </a:lnTo>
                                      <a:lnTo>
                                        <a:pt x="2900553" y="1860931"/>
                                      </a:lnTo>
                                      <a:lnTo>
                                        <a:pt x="2901442" y="1858645"/>
                                      </a:lnTo>
                                      <a:close/>
                                    </a:path>
                                    <a:path w="4284980" h="4289425">
                                      <a:moveTo>
                                        <a:pt x="3117342" y="1598409"/>
                                      </a:moveTo>
                                      <a:lnTo>
                                        <a:pt x="3112414" y="1557578"/>
                                      </a:lnTo>
                                      <a:lnTo>
                                        <a:pt x="3095218" y="1514779"/>
                                      </a:lnTo>
                                      <a:lnTo>
                                        <a:pt x="3073336" y="1481201"/>
                                      </a:lnTo>
                                      <a:lnTo>
                                        <a:pt x="3050336" y="1454607"/>
                                      </a:lnTo>
                                      <a:lnTo>
                                        <a:pt x="3050336" y="1577898"/>
                                      </a:lnTo>
                                      <a:lnTo>
                                        <a:pt x="3050171" y="1586407"/>
                                      </a:lnTo>
                                      <a:lnTo>
                                        <a:pt x="3034804" y="1624050"/>
                                      </a:lnTo>
                                      <a:lnTo>
                                        <a:pt x="2971546" y="1687957"/>
                                      </a:lnTo>
                                      <a:lnTo>
                                        <a:pt x="2804287" y="1520698"/>
                                      </a:lnTo>
                                      <a:lnTo>
                                        <a:pt x="2851277" y="1473708"/>
                                      </a:lnTo>
                                      <a:lnTo>
                                        <a:pt x="2887726" y="1448308"/>
                                      </a:lnTo>
                                      <a:lnTo>
                                        <a:pt x="2915450" y="1443977"/>
                                      </a:lnTo>
                                      <a:lnTo>
                                        <a:pt x="2925064" y="1444752"/>
                                      </a:lnTo>
                                      <a:lnTo>
                                        <a:pt x="2964434" y="1459611"/>
                                      </a:lnTo>
                                      <a:lnTo>
                                        <a:pt x="2995307" y="1482750"/>
                                      </a:lnTo>
                                      <a:lnTo>
                                        <a:pt x="3023578" y="1512608"/>
                                      </a:lnTo>
                                      <a:lnTo>
                                        <a:pt x="3045028" y="1550924"/>
                                      </a:lnTo>
                                      <a:lnTo>
                                        <a:pt x="3050336" y="1577898"/>
                                      </a:lnTo>
                                      <a:lnTo>
                                        <a:pt x="3050336" y="1454607"/>
                                      </a:lnTo>
                                      <a:lnTo>
                                        <a:pt x="3043809" y="1447800"/>
                                      </a:lnTo>
                                      <a:lnTo>
                                        <a:pt x="3039783" y="1443977"/>
                                      </a:lnTo>
                                      <a:lnTo>
                                        <a:pt x="3031655" y="1436217"/>
                                      </a:lnTo>
                                      <a:lnTo>
                                        <a:pt x="2994787" y="1408049"/>
                                      </a:lnTo>
                                      <a:lnTo>
                                        <a:pt x="2958757" y="1389176"/>
                                      </a:lnTo>
                                      <a:lnTo>
                                        <a:pt x="2914167" y="1378889"/>
                                      </a:lnTo>
                                      <a:lnTo>
                                        <a:pt x="2903728" y="1378712"/>
                                      </a:lnTo>
                                      <a:lnTo>
                                        <a:pt x="2893999" y="1379702"/>
                                      </a:lnTo>
                                      <a:lnTo>
                                        <a:pt x="2884817" y="1381671"/>
                                      </a:lnTo>
                                      <a:lnTo>
                                        <a:pt x="2876131" y="1384541"/>
                                      </a:lnTo>
                                      <a:lnTo>
                                        <a:pt x="2867914" y="1388237"/>
                                      </a:lnTo>
                                      <a:lnTo>
                                        <a:pt x="2869057" y="1379994"/>
                                      </a:lnTo>
                                      <a:lnTo>
                                        <a:pt x="2869565" y="1371600"/>
                                      </a:lnTo>
                                      <a:lnTo>
                                        <a:pt x="2869298" y="1363027"/>
                                      </a:lnTo>
                                      <a:lnTo>
                                        <a:pt x="2868168" y="1354201"/>
                                      </a:lnTo>
                                      <a:lnTo>
                                        <a:pt x="2852801" y="1309509"/>
                                      </a:lnTo>
                                      <a:lnTo>
                                        <a:pt x="2829407" y="1273949"/>
                                      </a:lnTo>
                                      <a:lnTo>
                                        <a:pt x="2818028" y="1260386"/>
                                      </a:lnTo>
                                      <a:lnTo>
                                        <a:pt x="2818028" y="1378445"/>
                                      </a:lnTo>
                                      <a:lnTo>
                                        <a:pt x="2817914" y="1386598"/>
                                      </a:lnTo>
                                      <a:lnTo>
                                        <a:pt x="2798737" y="1425790"/>
                                      </a:lnTo>
                                      <a:lnTo>
                                        <a:pt x="2754122" y="1470406"/>
                                      </a:lnTo>
                                      <a:lnTo>
                                        <a:pt x="2663647" y="1379994"/>
                                      </a:lnTo>
                                      <a:lnTo>
                                        <a:pt x="2600452" y="1316736"/>
                                      </a:lnTo>
                                      <a:lnTo>
                                        <a:pt x="2640965" y="1276223"/>
                                      </a:lnTo>
                                      <a:lnTo>
                                        <a:pt x="2673350" y="1254125"/>
                                      </a:lnTo>
                                      <a:lnTo>
                                        <a:pt x="2688882" y="1251064"/>
                                      </a:lnTo>
                                      <a:lnTo>
                                        <a:pt x="2696794" y="1251077"/>
                                      </a:lnTo>
                                      <a:lnTo>
                                        <a:pt x="2737993" y="1266571"/>
                                      </a:lnTo>
                                      <a:lnTo>
                                        <a:pt x="2772156" y="1294638"/>
                                      </a:lnTo>
                                      <a:lnTo>
                                        <a:pt x="2799080" y="1327150"/>
                                      </a:lnTo>
                                      <a:lnTo>
                                        <a:pt x="2817139" y="1370088"/>
                                      </a:lnTo>
                                      <a:lnTo>
                                        <a:pt x="2818028" y="1378445"/>
                                      </a:lnTo>
                                      <a:lnTo>
                                        <a:pt x="2818028" y="1260386"/>
                                      </a:lnTo>
                                      <a:lnTo>
                                        <a:pt x="2814624" y="1256512"/>
                                      </a:lnTo>
                                      <a:lnTo>
                                        <a:pt x="2809443" y="1251064"/>
                                      </a:lnTo>
                                      <a:lnTo>
                                        <a:pt x="2806446" y="1247902"/>
                                      </a:lnTo>
                                      <a:lnTo>
                                        <a:pt x="2764155" y="1212113"/>
                                      </a:lnTo>
                                      <a:lnTo>
                                        <a:pt x="2722346" y="1189545"/>
                                      </a:lnTo>
                                      <a:lnTo>
                                        <a:pt x="2682075" y="1180998"/>
                                      </a:lnTo>
                                      <a:lnTo>
                                        <a:pt x="2669019" y="1181519"/>
                                      </a:lnTo>
                                      <a:lnTo>
                                        <a:pt x="2630830" y="1192555"/>
                                      </a:lnTo>
                                      <a:lnTo>
                                        <a:pt x="2591943" y="1222502"/>
                                      </a:lnTo>
                                      <a:lnTo>
                                        <a:pt x="2556941" y="1257528"/>
                                      </a:lnTo>
                                      <a:lnTo>
                                        <a:pt x="2524506" y="1289812"/>
                                      </a:lnTo>
                                      <a:lnTo>
                                        <a:pt x="2521077" y="1293368"/>
                                      </a:lnTo>
                                      <a:lnTo>
                                        <a:pt x="2519553" y="1298575"/>
                                      </a:lnTo>
                                      <a:lnTo>
                                        <a:pt x="2520188" y="1305179"/>
                                      </a:lnTo>
                                      <a:lnTo>
                                        <a:pt x="2958846" y="1753489"/>
                                      </a:lnTo>
                                      <a:lnTo>
                                        <a:pt x="2990596" y="1769618"/>
                                      </a:lnTo>
                                      <a:lnTo>
                                        <a:pt x="2995803" y="1767967"/>
                                      </a:lnTo>
                                      <a:lnTo>
                                        <a:pt x="3075813" y="1687957"/>
                                      </a:lnTo>
                                      <a:lnTo>
                                        <a:pt x="3076575" y="1687195"/>
                                      </a:lnTo>
                                      <a:lnTo>
                                        <a:pt x="3102356" y="1653286"/>
                                      </a:lnTo>
                                      <a:lnTo>
                                        <a:pt x="3116592" y="1608150"/>
                                      </a:lnTo>
                                      <a:lnTo>
                                        <a:pt x="3117342" y="1598409"/>
                                      </a:lnTo>
                                      <a:close/>
                                    </a:path>
                                    <a:path w="4284980" h="4289425">
                                      <a:moveTo>
                                        <a:pt x="3460623" y="1303147"/>
                                      </a:moveTo>
                                      <a:lnTo>
                                        <a:pt x="3459861" y="1300226"/>
                                      </a:lnTo>
                                      <a:lnTo>
                                        <a:pt x="3459226" y="1297178"/>
                                      </a:lnTo>
                                      <a:lnTo>
                                        <a:pt x="3457321" y="1293876"/>
                                      </a:lnTo>
                                      <a:lnTo>
                                        <a:pt x="3381235" y="1242949"/>
                                      </a:lnTo>
                                      <a:lnTo>
                                        <a:pt x="3210814" y="1135532"/>
                                      </a:lnTo>
                                      <a:lnTo>
                                        <a:pt x="3210814" y="1203071"/>
                                      </a:lnTo>
                                      <a:lnTo>
                                        <a:pt x="3107690" y="1306068"/>
                                      </a:lnTo>
                                      <a:lnTo>
                                        <a:pt x="2948787" y="1059522"/>
                                      </a:lnTo>
                                      <a:lnTo>
                                        <a:pt x="2922143" y="1018552"/>
                                      </a:lnTo>
                                      <a:lnTo>
                                        <a:pt x="2922524" y="1018159"/>
                                      </a:lnTo>
                                      <a:lnTo>
                                        <a:pt x="3210814" y="1203071"/>
                                      </a:lnTo>
                                      <a:lnTo>
                                        <a:pt x="3210814" y="1135532"/>
                                      </a:lnTo>
                                      <a:lnTo>
                                        <a:pt x="3024632" y="1018159"/>
                                      </a:lnTo>
                                      <a:lnTo>
                                        <a:pt x="2898902" y="938403"/>
                                      </a:lnTo>
                                      <a:lnTo>
                                        <a:pt x="2892298" y="934593"/>
                                      </a:lnTo>
                                      <a:lnTo>
                                        <a:pt x="2889377" y="933831"/>
                                      </a:lnTo>
                                      <a:lnTo>
                                        <a:pt x="2886456" y="933196"/>
                                      </a:lnTo>
                                      <a:lnTo>
                                        <a:pt x="2883916" y="933450"/>
                                      </a:lnTo>
                                      <a:lnTo>
                                        <a:pt x="2880741" y="934466"/>
                                      </a:lnTo>
                                      <a:lnTo>
                                        <a:pt x="2877693" y="935355"/>
                                      </a:lnTo>
                                      <a:lnTo>
                                        <a:pt x="2874391" y="937133"/>
                                      </a:lnTo>
                                      <a:lnTo>
                                        <a:pt x="2870835" y="940054"/>
                                      </a:lnTo>
                                      <a:lnTo>
                                        <a:pt x="2867152" y="942848"/>
                                      </a:lnTo>
                                      <a:lnTo>
                                        <a:pt x="2850007" y="959993"/>
                                      </a:lnTo>
                                      <a:lnTo>
                                        <a:pt x="2847467" y="963422"/>
                                      </a:lnTo>
                                      <a:lnTo>
                                        <a:pt x="2844800" y="966724"/>
                                      </a:lnTo>
                                      <a:lnTo>
                                        <a:pt x="2843022" y="970026"/>
                                      </a:lnTo>
                                      <a:lnTo>
                                        <a:pt x="2842387" y="972947"/>
                                      </a:lnTo>
                                      <a:lnTo>
                                        <a:pt x="2841371" y="975995"/>
                                      </a:lnTo>
                                      <a:lnTo>
                                        <a:pt x="2840990" y="978535"/>
                                      </a:lnTo>
                                      <a:lnTo>
                                        <a:pt x="2842006" y="981329"/>
                                      </a:lnTo>
                                      <a:lnTo>
                                        <a:pt x="2842641" y="984250"/>
                                      </a:lnTo>
                                      <a:lnTo>
                                        <a:pt x="2844165" y="987171"/>
                                      </a:lnTo>
                                      <a:lnTo>
                                        <a:pt x="2846070" y="990346"/>
                                      </a:lnTo>
                                      <a:lnTo>
                                        <a:pt x="2872460" y="1031849"/>
                                      </a:lnTo>
                                      <a:lnTo>
                                        <a:pt x="3065272" y="1337564"/>
                                      </a:lnTo>
                                      <a:lnTo>
                                        <a:pt x="3187573" y="1530604"/>
                                      </a:lnTo>
                                      <a:lnTo>
                                        <a:pt x="3198622" y="1545336"/>
                                      </a:lnTo>
                                      <a:lnTo>
                                        <a:pt x="3201670" y="1548892"/>
                                      </a:lnTo>
                                      <a:lnTo>
                                        <a:pt x="3204972" y="1550670"/>
                                      </a:lnTo>
                                      <a:lnTo>
                                        <a:pt x="3207893" y="1551432"/>
                                      </a:lnTo>
                                      <a:lnTo>
                                        <a:pt x="3210941" y="1552194"/>
                                      </a:lnTo>
                                      <a:lnTo>
                                        <a:pt x="3213735" y="1551305"/>
                                      </a:lnTo>
                                      <a:lnTo>
                                        <a:pt x="3217545" y="1549146"/>
                                      </a:lnTo>
                                      <a:lnTo>
                                        <a:pt x="3220720" y="1546733"/>
                                      </a:lnTo>
                                      <a:lnTo>
                                        <a:pt x="3224657" y="1543431"/>
                                      </a:lnTo>
                                      <a:lnTo>
                                        <a:pt x="3228975" y="1539113"/>
                                      </a:lnTo>
                                      <a:lnTo>
                                        <a:pt x="3233420" y="1534795"/>
                                      </a:lnTo>
                                      <a:lnTo>
                                        <a:pt x="3242437" y="1519047"/>
                                      </a:lnTo>
                                      <a:lnTo>
                                        <a:pt x="3242691" y="1516634"/>
                                      </a:lnTo>
                                      <a:lnTo>
                                        <a:pt x="3242691" y="1514348"/>
                                      </a:lnTo>
                                      <a:lnTo>
                                        <a:pt x="3241548" y="1511808"/>
                                      </a:lnTo>
                                      <a:lnTo>
                                        <a:pt x="3240786" y="1509776"/>
                                      </a:lnTo>
                                      <a:lnTo>
                                        <a:pt x="3239643" y="1507236"/>
                                      </a:lnTo>
                                      <a:lnTo>
                                        <a:pt x="3237992" y="1504442"/>
                                      </a:lnTo>
                                      <a:lnTo>
                                        <a:pt x="3215436" y="1469974"/>
                                      </a:lnTo>
                                      <a:lnTo>
                                        <a:pt x="3148076" y="1366139"/>
                                      </a:lnTo>
                                      <a:lnTo>
                                        <a:pt x="3208236" y="1306068"/>
                                      </a:lnTo>
                                      <a:lnTo>
                                        <a:pt x="3271266" y="1242949"/>
                                      </a:lnTo>
                                      <a:lnTo>
                                        <a:pt x="3412236" y="1333119"/>
                                      </a:lnTo>
                                      <a:lnTo>
                                        <a:pt x="3415157" y="1334643"/>
                                      </a:lnTo>
                                      <a:lnTo>
                                        <a:pt x="3417697" y="1335786"/>
                                      </a:lnTo>
                                      <a:lnTo>
                                        <a:pt x="3419729" y="1336548"/>
                                      </a:lnTo>
                                      <a:lnTo>
                                        <a:pt x="3422015" y="1337437"/>
                                      </a:lnTo>
                                      <a:lnTo>
                                        <a:pt x="3424047" y="1337564"/>
                                      </a:lnTo>
                                      <a:lnTo>
                                        <a:pt x="3426333" y="1336675"/>
                                      </a:lnTo>
                                      <a:lnTo>
                                        <a:pt x="3428873" y="1336421"/>
                                      </a:lnTo>
                                      <a:lnTo>
                                        <a:pt x="3457194" y="1309370"/>
                                      </a:lnTo>
                                      <a:lnTo>
                                        <a:pt x="3459607" y="1306322"/>
                                      </a:lnTo>
                                      <a:lnTo>
                                        <a:pt x="3460623" y="1303147"/>
                                      </a:lnTo>
                                      <a:close/>
                                    </a:path>
                                    <a:path w="4284980" h="4289425">
                                      <a:moveTo>
                                        <a:pt x="3645357" y="1050518"/>
                                      </a:moveTo>
                                      <a:lnTo>
                                        <a:pt x="3639820" y="1002919"/>
                                      </a:lnTo>
                                      <a:lnTo>
                                        <a:pt x="3622129" y="952169"/>
                                      </a:lnTo>
                                      <a:lnTo>
                                        <a:pt x="3592068" y="897890"/>
                                      </a:lnTo>
                                      <a:lnTo>
                                        <a:pt x="3578060" y="877735"/>
                                      </a:lnTo>
                                      <a:lnTo>
                                        <a:pt x="3578060" y="1028496"/>
                                      </a:lnTo>
                                      <a:lnTo>
                                        <a:pt x="3577399" y="1044956"/>
                                      </a:lnTo>
                                      <a:lnTo>
                                        <a:pt x="3561499" y="1091095"/>
                                      </a:lnTo>
                                      <a:lnTo>
                                        <a:pt x="3497580" y="1160526"/>
                                      </a:lnTo>
                                      <a:lnTo>
                                        <a:pt x="3128137" y="791210"/>
                                      </a:lnTo>
                                      <a:lnTo>
                                        <a:pt x="3168269" y="751078"/>
                                      </a:lnTo>
                                      <a:lnTo>
                                        <a:pt x="3199384" y="726554"/>
                                      </a:lnTo>
                                      <a:lnTo>
                                        <a:pt x="3248876" y="712774"/>
                                      </a:lnTo>
                                      <a:lnTo>
                                        <a:pt x="3266148" y="713016"/>
                                      </a:lnTo>
                                      <a:lnTo>
                                        <a:pt x="3320592" y="726897"/>
                                      </a:lnTo>
                                      <a:lnTo>
                                        <a:pt x="3358502" y="746112"/>
                                      </a:lnTo>
                                      <a:lnTo>
                                        <a:pt x="3397402" y="773214"/>
                                      </a:lnTo>
                                      <a:lnTo>
                                        <a:pt x="3436353" y="806107"/>
                                      </a:lnTo>
                                      <a:lnTo>
                                        <a:pt x="3478644" y="848398"/>
                                      </a:lnTo>
                                      <a:lnTo>
                                        <a:pt x="3517265" y="893445"/>
                                      </a:lnTo>
                                      <a:lnTo>
                                        <a:pt x="3546246" y="935431"/>
                                      </a:lnTo>
                                      <a:lnTo>
                                        <a:pt x="3565741" y="974775"/>
                                      </a:lnTo>
                                      <a:lnTo>
                                        <a:pt x="3578060" y="1028496"/>
                                      </a:lnTo>
                                      <a:lnTo>
                                        <a:pt x="3578060" y="877735"/>
                                      </a:lnTo>
                                      <a:lnTo>
                                        <a:pt x="3549726" y="840803"/>
                                      </a:lnTo>
                                      <a:lnTo>
                                        <a:pt x="3523716" y="811098"/>
                                      </a:lnTo>
                                      <a:lnTo>
                                        <a:pt x="3494532" y="780669"/>
                                      </a:lnTo>
                                      <a:lnTo>
                                        <a:pt x="3441458" y="732129"/>
                                      </a:lnTo>
                                      <a:lnTo>
                                        <a:pt x="3389249" y="693674"/>
                                      </a:lnTo>
                                      <a:lnTo>
                                        <a:pt x="3338474" y="665848"/>
                                      </a:lnTo>
                                      <a:lnTo>
                                        <a:pt x="3289427" y="648208"/>
                                      </a:lnTo>
                                      <a:lnTo>
                                        <a:pt x="3242818" y="642226"/>
                                      </a:lnTo>
                                      <a:lnTo>
                                        <a:pt x="3220478" y="643407"/>
                                      </a:lnTo>
                                      <a:lnTo>
                                        <a:pt x="3177908" y="654113"/>
                                      </a:lnTo>
                                      <a:lnTo>
                                        <a:pt x="3137560" y="678789"/>
                                      </a:lnTo>
                                      <a:lnTo>
                                        <a:pt x="3047492" y="766953"/>
                                      </a:lnTo>
                                      <a:lnTo>
                                        <a:pt x="3045968" y="772160"/>
                                      </a:lnTo>
                                      <a:lnTo>
                                        <a:pt x="3046603" y="778764"/>
                                      </a:lnTo>
                                      <a:lnTo>
                                        <a:pt x="3485261" y="1227074"/>
                                      </a:lnTo>
                                      <a:lnTo>
                                        <a:pt x="3517011" y="1243203"/>
                                      </a:lnTo>
                                      <a:lnTo>
                                        <a:pt x="3522218" y="1241552"/>
                                      </a:lnTo>
                                      <a:lnTo>
                                        <a:pt x="3588385" y="1175385"/>
                                      </a:lnTo>
                                      <a:lnTo>
                                        <a:pt x="3601796" y="1160526"/>
                                      </a:lnTo>
                                      <a:lnTo>
                                        <a:pt x="3605834" y="1156055"/>
                                      </a:lnTo>
                                      <a:lnTo>
                                        <a:pt x="3620071" y="1136180"/>
                                      </a:lnTo>
                                      <a:lnTo>
                                        <a:pt x="3631057" y="1115771"/>
                                      </a:lnTo>
                                      <a:lnTo>
                                        <a:pt x="3638804" y="1094879"/>
                                      </a:lnTo>
                                      <a:lnTo>
                                        <a:pt x="3643541" y="1073150"/>
                                      </a:lnTo>
                                      <a:lnTo>
                                        <a:pt x="3645357" y="1050518"/>
                                      </a:lnTo>
                                      <a:close/>
                                    </a:path>
                                    <a:path w="4284980" h="4289425">
                                      <a:moveTo>
                                        <a:pt x="4020439" y="743331"/>
                                      </a:moveTo>
                                      <a:lnTo>
                                        <a:pt x="3941051" y="683133"/>
                                      </a:lnTo>
                                      <a:lnTo>
                                        <a:pt x="3770630" y="575691"/>
                                      </a:lnTo>
                                      <a:lnTo>
                                        <a:pt x="3770630" y="643128"/>
                                      </a:lnTo>
                                      <a:lnTo>
                                        <a:pt x="3667633" y="746252"/>
                                      </a:lnTo>
                                      <a:lnTo>
                                        <a:pt x="3614458" y="664133"/>
                                      </a:lnTo>
                                      <a:lnTo>
                                        <a:pt x="3508679" y="499630"/>
                                      </a:lnTo>
                                      <a:lnTo>
                                        <a:pt x="3482086" y="458597"/>
                                      </a:lnTo>
                                      <a:lnTo>
                                        <a:pt x="3482340" y="458343"/>
                                      </a:lnTo>
                                      <a:lnTo>
                                        <a:pt x="3770630" y="643128"/>
                                      </a:lnTo>
                                      <a:lnTo>
                                        <a:pt x="3770630" y="575691"/>
                                      </a:lnTo>
                                      <a:lnTo>
                                        <a:pt x="3584537" y="458343"/>
                                      </a:lnTo>
                                      <a:lnTo>
                                        <a:pt x="3458718" y="378460"/>
                                      </a:lnTo>
                                      <a:lnTo>
                                        <a:pt x="3455543" y="376555"/>
                                      </a:lnTo>
                                      <a:lnTo>
                                        <a:pt x="3452241" y="374777"/>
                                      </a:lnTo>
                                      <a:lnTo>
                                        <a:pt x="3449193" y="374015"/>
                                      </a:lnTo>
                                      <a:lnTo>
                                        <a:pt x="3446272" y="373253"/>
                                      </a:lnTo>
                                      <a:lnTo>
                                        <a:pt x="3443732" y="373634"/>
                                      </a:lnTo>
                                      <a:lnTo>
                                        <a:pt x="3440684" y="374650"/>
                                      </a:lnTo>
                                      <a:lnTo>
                                        <a:pt x="3437509" y="375539"/>
                                      </a:lnTo>
                                      <a:lnTo>
                                        <a:pt x="3434207" y="377317"/>
                                      </a:lnTo>
                                      <a:lnTo>
                                        <a:pt x="3430651" y="380238"/>
                                      </a:lnTo>
                                      <a:lnTo>
                                        <a:pt x="3427095" y="382905"/>
                                      </a:lnTo>
                                      <a:lnTo>
                                        <a:pt x="3409823" y="400177"/>
                                      </a:lnTo>
                                      <a:lnTo>
                                        <a:pt x="3404616" y="406908"/>
                                      </a:lnTo>
                                      <a:lnTo>
                                        <a:pt x="3402965" y="410083"/>
                                      </a:lnTo>
                                      <a:lnTo>
                                        <a:pt x="3402203" y="413004"/>
                                      </a:lnTo>
                                      <a:lnTo>
                                        <a:pt x="3401187" y="416179"/>
                                      </a:lnTo>
                                      <a:lnTo>
                                        <a:pt x="3400933" y="418719"/>
                                      </a:lnTo>
                                      <a:lnTo>
                                        <a:pt x="3401822" y="421386"/>
                                      </a:lnTo>
                                      <a:lnTo>
                                        <a:pt x="3402584" y="424434"/>
                                      </a:lnTo>
                                      <a:lnTo>
                                        <a:pt x="3403981" y="427355"/>
                                      </a:lnTo>
                                      <a:lnTo>
                                        <a:pt x="3405886" y="430530"/>
                                      </a:lnTo>
                                      <a:lnTo>
                                        <a:pt x="3458654" y="513511"/>
                                      </a:lnTo>
                                      <a:lnTo>
                                        <a:pt x="3642156" y="804684"/>
                                      </a:lnTo>
                                      <a:lnTo>
                                        <a:pt x="3747389" y="970788"/>
                                      </a:lnTo>
                                      <a:lnTo>
                                        <a:pt x="3751834" y="977392"/>
                                      </a:lnTo>
                                      <a:lnTo>
                                        <a:pt x="3755136" y="982218"/>
                                      </a:lnTo>
                                      <a:lnTo>
                                        <a:pt x="3758438" y="985520"/>
                                      </a:lnTo>
                                      <a:lnTo>
                                        <a:pt x="3761486" y="989076"/>
                                      </a:lnTo>
                                      <a:lnTo>
                                        <a:pt x="3764788" y="990854"/>
                                      </a:lnTo>
                                      <a:lnTo>
                                        <a:pt x="3767709" y="991616"/>
                                      </a:lnTo>
                                      <a:lnTo>
                                        <a:pt x="3770757" y="992378"/>
                                      </a:lnTo>
                                      <a:lnTo>
                                        <a:pt x="3773678" y="991489"/>
                                      </a:lnTo>
                                      <a:lnTo>
                                        <a:pt x="3802126" y="962279"/>
                                      </a:lnTo>
                                      <a:lnTo>
                                        <a:pt x="3802253" y="959231"/>
                                      </a:lnTo>
                                      <a:lnTo>
                                        <a:pt x="3802507" y="956818"/>
                                      </a:lnTo>
                                      <a:lnTo>
                                        <a:pt x="3802634" y="954532"/>
                                      </a:lnTo>
                                      <a:lnTo>
                                        <a:pt x="3801491" y="951992"/>
                                      </a:lnTo>
                                      <a:lnTo>
                                        <a:pt x="3800602" y="949960"/>
                                      </a:lnTo>
                                      <a:lnTo>
                                        <a:pt x="3799586" y="947293"/>
                                      </a:lnTo>
                                      <a:lnTo>
                                        <a:pt x="3797808" y="944626"/>
                                      </a:lnTo>
                                      <a:lnTo>
                                        <a:pt x="3730460" y="840867"/>
                                      </a:lnTo>
                                      <a:lnTo>
                                        <a:pt x="3707892" y="806323"/>
                                      </a:lnTo>
                                      <a:lnTo>
                                        <a:pt x="3768090" y="746252"/>
                                      </a:lnTo>
                                      <a:lnTo>
                                        <a:pt x="3831082" y="683133"/>
                                      </a:lnTo>
                                      <a:lnTo>
                                        <a:pt x="3972052" y="773176"/>
                                      </a:lnTo>
                                      <a:lnTo>
                                        <a:pt x="3975100" y="774827"/>
                                      </a:lnTo>
                                      <a:lnTo>
                                        <a:pt x="3977513" y="775843"/>
                                      </a:lnTo>
                                      <a:lnTo>
                                        <a:pt x="3979672" y="776605"/>
                                      </a:lnTo>
                                      <a:lnTo>
                                        <a:pt x="3981831" y="777494"/>
                                      </a:lnTo>
                                      <a:lnTo>
                                        <a:pt x="3983863" y="777748"/>
                                      </a:lnTo>
                                      <a:lnTo>
                                        <a:pt x="3986149" y="776859"/>
                                      </a:lnTo>
                                      <a:lnTo>
                                        <a:pt x="3988689" y="776605"/>
                                      </a:lnTo>
                                      <a:lnTo>
                                        <a:pt x="3991483" y="775208"/>
                                      </a:lnTo>
                                      <a:lnTo>
                                        <a:pt x="3994785" y="772541"/>
                                      </a:lnTo>
                                      <a:lnTo>
                                        <a:pt x="3997960" y="770255"/>
                                      </a:lnTo>
                                      <a:lnTo>
                                        <a:pt x="4019423" y="746506"/>
                                      </a:lnTo>
                                      <a:lnTo>
                                        <a:pt x="4020439" y="743331"/>
                                      </a:lnTo>
                                      <a:close/>
                                    </a:path>
                                    <a:path w="4284980" h="4289425">
                                      <a:moveTo>
                                        <a:pt x="4284599" y="473329"/>
                                      </a:moveTo>
                                      <a:lnTo>
                                        <a:pt x="4247896" y="422021"/>
                                      </a:lnTo>
                                      <a:lnTo>
                                        <a:pt x="3828923" y="3048"/>
                                      </a:lnTo>
                                      <a:lnTo>
                                        <a:pt x="3827145" y="1905"/>
                                      </a:lnTo>
                                      <a:lnTo>
                                        <a:pt x="3825113" y="1143"/>
                                      </a:lnTo>
                                      <a:lnTo>
                                        <a:pt x="3822954" y="254"/>
                                      </a:lnTo>
                                      <a:lnTo>
                                        <a:pt x="3820287" y="0"/>
                                      </a:lnTo>
                                      <a:lnTo>
                                        <a:pt x="3817874" y="254"/>
                                      </a:lnTo>
                                      <a:lnTo>
                                        <a:pt x="3815207" y="762"/>
                                      </a:lnTo>
                                      <a:lnTo>
                                        <a:pt x="3787140" y="28702"/>
                                      </a:lnTo>
                                      <a:lnTo>
                                        <a:pt x="3786759" y="31496"/>
                                      </a:lnTo>
                                      <a:lnTo>
                                        <a:pt x="3786251" y="34163"/>
                                      </a:lnTo>
                                      <a:lnTo>
                                        <a:pt x="3786759" y="36576"/>
                                      </a:lnTo>
                                      <a:lnTo>
                                        <a:pt x="3787648" y="38608"/>
                                      </a:lnTo>
                                      <a:lnTo>
                                        <a:pt x="3788410" y="40767"/>
                                      </a:lnTo>
                                      <a:lnTo>
                                        <a:pt x="3789553" y="42545"/>
                                      </a:lnTo>
                                      <a:lnTo>
                                        <a:pt x="4050220" y="303212"/>
                                      </a:lnTo>
                                      <a:lnTo>
                                        <a:pt x="4093667" y="346405"/>
                                      </a:lnTo>
                                      <a:lnTo>
                                        <a:pt x="4109339" y="361696"/>
                                      </a:lnTo>
                                      <a:lnTo>
                                        <a:pt x="4124871" y="377228"/>
                                      </a:lnTo>
                                      <a:lnTo>
                                        <a:pt x="4140327" y="392493"/>
                                      </a:lnTo>
                                      <a:lnTo>
                                        <a:pt x="4170299" y="421894"/>
                                      </a:lnTo>
                                      <a:lnTo>
                                        <a:pt x="4170172" y="421894"/>
                                      </a:lnTo>
                                      <a:lnTo>
                                        <a:pt x="4170045" y="422021"/>
                                      </a:lnTo>
                                      <a:lnTo>
                                        <a:pt x="4135894" y="404329"/>
                                      </a:lnTo>
                                      <a:lnTo>
                                        <a:pt x="4124706" y="398272"/>
                                      </a:lnTo>
                                      <a:lnTo>
                                        <a:pt x="4090784" y="380847"/>
                                      </a:lnTo>
                                      <a:lnTo>
                                        <a:pt x="4079367" y="374777"/>
                                      </a:lnTo>
                                      <a:lnTo>
                                        <a:pt x="4031869" y="350393"/>
                                      </a:lnTo>
                                      <a:lnTo>
                                        <a:pt x="3937241" y="303149"/>
                                      </a:lnTo>
                                      <a:lnTo>
                                        <a:pt x="3829329" y="249428"/>
                                      </a:lnTo>
                                      <a:lnTo>
                                        <a:pt x="3697135" y="183286"/>
                                      </a:lnTo>
                                      <a:lnTo>
                                        <a:pt x="3659505" y="170307"/>
                                      </a:lnTo>
                                      <a:lnTo>
                                        <a:pt x="3654425" y="170307"/>
                                      </a:lnTo>
                                      <a:lnTo>
                                        <a:pt x="3622332" y="192201"/>
                                      </a:lnTo>
                                      <a:lnTo>
                                        <a:pt x="3612642" y="201803"/>
                                      </a:lnTo>
                                      <a:lnTo>
                                        <a:pt x="3608451" y="205867"/>
                                      </a:lnTo>
                                      <a:lnTo>
                                        <a:pt x="3607054" y="211709"/>
                                      </a:lnTo>
                                      <a:lnTo>
                                        <a:pt x="3607689" y="219202"/>
                                      </a:lnTo>
                                      <a:lnTo>
                                        <a:pt x="4063111" y="685165"/>
                                      </a:lnTo>
                                      <a:lnTo>
                                        <a:pt x="4066921" y="687197"/>
                                      </a:lnTo>
                                      <a:lnTo>
                                        <a:pt x="4069461" y="688340"/>
                                      </a:lnTo>
                                      <a:lnTo>
                                        <a:pt x="4071493" y="688594"/>
                                      </a:lnTo>
                                      <a:lnTo>
                                        <a:pt x="4073906" y="687705"/>
                                      </a:lnTo>
                                      <a:lnTo>
                                        <a:pt x="4076319" y="687451"/>
                                      </a:lnTo>
                                      <a:lnTo>
                                        <a:pt x="4104259" y="659511"/>
                                      </a:lnTo>
                                      <a:lnTo>
                                        <a:pt x="4104767" y="656844"/>
                                      </a:lnTo>
                                      <a:lnTo>
                                        <a:pt x="4105529" y="654431"/>
                                      </a:lnTo>
                                      <a:lnTo>
                                        <a:pt x="4105656" y="652145"/>
                                      </a:lnTo>
                                      <a:lnTo>
                                        <a:pt x="4104513" y="649605"/>
                                      </a:lnTo>
                                      <a:lnTo>
                                        <a:pt x="4103751" y="647446"/>
                                      </a:lnTo>
                                      <a:lnTo>
                                        <a:pt x="4102481" y="645795"/>
                                      </a:lnTo>
                                      <a:lnTo>
                                        <a:pt x="4100576" y="644017"/>
                                      </a:lnTo>
                                      <a:lnTo>
                                        <a:pt x="3849090" y="392417"/>
                                      </a:lnTo>
                                      <a:lnTo>
                                        <a:pt x="3773182" y="316788"/>
                                      </a:lnTo>
                                      <a:lnTo>
                                        <a:pt x="3759327" y="303149"/>
                                      </a:lnTo>
                                      <a:lnTo>
                                        <a:pt x="3704717" y="249809"/>
                                      </a:lnTo>
                                      <a:lnTo>
                                        <a:pt x="3704971" y="249555"/>
                                      </a:lnTo>
                                      <a:lnTo>
                                        <a:pt x="3705225" y="249428"/>
                                      </a:lnTo>
                                      <a:lnTo>
                                        <a:pt x="3733469" y="264883"/>
                                      </a:lnTo>
                                      <a:lnTo>
                                        <a:pt x="3777805" y="288340"/>
                                      </a:lnTo>
                                      <a:lnTo>
                                        <a:pt x="4181475" y="489839"/>
                                      </a:lnTo>
                                      <a:lnTo>
                                        <a:pt x="4222750" y="508000"/>
                                      </a:lnTo>
                                      <a:lnTo>
                                        <a:pt x="4236339" y="510413"/>
                                      </a:lnTo>
                                      <a:lnTo>
                                        <a:pt x="4242816" y="511429"/>
                                      </a:lnTo>
                                      <a:lnTo>
                                        <a:pt x="4248404" y="510921"/>
                                      </a:lnTo>
                                      <a:lnTo>
                                        <a:pt x="4252468" y="509016"/>
                                      </a:lnTo>
                                      <a:lnTo>
                                        <a:pt x="4256913" y="507619"/>
                                      </a:lnTo>
                                      <a:lnTo>
                                        <a:pt x="4261231" y="504698"/>
                                      </a:lnTo>
                                      <a:lnTo>
                                        <a:pt x="4280535" y="485394"/>
                                      </a:lnTo>
                                      <a:lnTo>
                                        <a:pt x="4282313" y="482981"/>
                                      </a:lnTo>
                                      <a:lnTo>
                                        <a:pt x="4284091" y="476631"/>
                                      </a:lnTo>
                                      <a:lnTo>
                                        <a:pt x="4284599" y="473329"/>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56.939999pt;margin-top:-1.966877pt;width:337.4pt;height:337.75pt;mso-position-horizontal-relative:column;mso-position-vertical-relative:paragraph;z-index:-40557056" id="docshapegroup130" coordorigin="1139,-39" coordsize="6748,6755">
                      <v:shape style="position:absolute;left:1138;top:-40;width:6748;height:6755" id="docshape131" coordorigin="1139,-39" coordsize="6748,6755" path="m1934,6662l1934,6658,1931,6652,1929,6648,1926,6645,1208,5928,1202,5923,1196,5920,1192,5920,1188,5921,1184,5922,1175,5927,1165,5934,1154,5946,1146,5956,1141,5965,1140,5969,1139,5973,1139,5977,1141,5984,1143,5987,1867,6710,1870,6713,1877,6715,1880,6716,1888,6713,1897,6709,1908,6701,1919,6689,1927,6679,1932,6669,1933,6665,1934,6662xm2244,6350l2242,6340,2236,6330,2194,6266,1682,5465,1672,5454,1668,5451,1663,5450,1659,5449,1654,5450,1649,5453,1637,5462,1617,5483,1609,5492,1607,5497,1606,5505,1606,5509,1610,5516,1661,5594,2113,6283,2113,6284,2044,6239,1350,5789,1342,5783,1334,5780,1323,5781,1319,5783,1310,5790,1289,5810,1283,5817,1275,5828,1273,5833,1275,5843,1277,5848,1282,5853,1288,5858,1306,5871,1371,5913,2160,6417,2163,6417,2166,6419,2169,6420,2175,6420,2178,6420,2181,6418,2184,6417,2187,6416,2191,6414,2203,6405,2230,6378,2238,6368,2241,6363,2243,6353,2244,6350xm2734,5863l2733,5856,2725,5841,2709,5824,2702,5817,2695,5809,2677,5793,2663,5786,2656,5785,2652,5785,2650,5786,2463,5973,2196,5705,2354,5547,2355,5545,2355,5541,2356,5539,2355,5535,2351,5527,2348,5522,2333,5505,2318,5490,2306,5480,2301,5475,2295,5471,2287,5467,2283,5466,2280,5465,2276,5466,2274,5467,2116,5625,1881,5391,2065,5206,2067,5204,2066,5197,2065,5194,2061,5185,2053,5174,2042,5162,2028,5148,2015,5136,2009,5132,2004,5129,1995,5124,1992,5123,1985,5122,1983,5124,1754,5352,1752,5361,1753,5371,1755,5380,1760,5390,1767,5400,1777,5410,2443,6077,2454,6087,2464,6094,2474,6099,2482,6101,2493,6102,2502,6100,2733,5869,2734,5866,2734,5863xm3150,5446l3149,5443,3148,5440,3146,5437,3144,5434,3141,5431,3138,5428,3133,5424,3126,5419,3091,5396,2914,5292,2897,5281,2867,5263,2850,5254,2834,5245,2819,5237,2804,5230,2790,5223,2777,5218,2764,5212,2751,5208,2739,5205,2727,5202,2719,5201,2716,5200,2706,5199,2695,5199,2685,5199,2675,5201,2679,5185,2682,5168,2683,5152,2684,5135,2683,5119,2681,5102,2678,5085,2672,5067,2666,5050,2659,5032,2649,5014,2638,4996,2626,4978,2611,4960,2595,4941,2591,4937,2591,5141,2590,5155,2586,5168,2581,5182,2574,5195,2565,5208,2554,5221,2493,5281,2420,5208,2241,5029,2293,4977,2302,4969,2310,4961,2318,4954,2325,4949,2334,4943,2342,4938,2351,4934,2372,4929,2393,4927,2414,4930,2435,4937,2457,4947,2478,4961,2500,4978,2522,4999,2535,5012,2547,5026,2558,5040,2567,5055,2575,5069,2581,5084,2586,5098,2589,5112,2591,5127,2591,5141,2591,4937,2582,4927,2578,4923,2558,4904,2538,4887,2519,4872,2500,4859,2480,4847,2461,4838,2441,4830,2422,4823,2402,4819,2383,4816,2365,4816,2346,4817,2328,4820,2310,4826,2292,4833,2274,4841,2267,4846,2259,4852,2250,4859,2243,4865,2236,4871,2228,4879,2219,4887,2115,4992,2112,5000,2113,5010,2116,5019,2120,5029,2128,5039,2138,5050,2832,5745,2836,5747,2842,5750,2846,5750,2849,5749,2854,5748,2858,5746,2863,5743,2868,5740,2873,5735,2879,5729,2885,5723,2890,5718,2893,5713,2898,5704,2898,5700,2899,5696,2899,5693,2898,5689,2897,5686,2894,5683,2573,5361,2584,5351,2594,5341,2615,5320,2626,5311,2637,5303,2649,5297,2661,5293,2674,5292,2687,5292,2701,5293,2715,5295,2730,5300,2746,5305,2762,5311,2778,5319,2795,5328,2813,5338,2831,5348,2849,5359,3014,5459,3068,5492,3074,5496,3079,5499,3084,5500,3088,5502,3092,5503,3096,5502,3101,5502,3105,5500,3110,5496,3114,5493,3120,5488,3133,5475,3138,5469,3142,5464,3146,5459,3148,5455,3150,5446xm3406,5129l3404,5104,3399,5079,3391,5053,3381,5027,3368,5001,3352,4975,3333,4948,3311,4922,3286,4896,3264,4875,3243,4856,3221,4841,3200,4827,3179,4817,3159,4808,3139,4800,3119,4795,3100,4791,3081,4789,3062,4788,3043,4787,3025,4788,3007,4790,2972,4794,2904,4804,2887,4806,2871,4807,2855,4807,2839,4806,2822,4804,2806,4801,2791,4797,2775,4791,2759,4783,2743,4773,2728,4760,2712,4746,2702,4735,2692,4724,2684,4712,2676,4701,2670,4689,2664,4677,2660,4665,2657,4654,2656,4642,2655,4631,2656,4619,2659,4607,2663,4596,2668,4586,2676,4575,2684,4565,2695,4556,2706,4548,2718,4541,2730,4536,2743,4532,2755,4529,2766,4527,2778,4525,2806,4523,2828,4523,2835,4521,2839,4517,2840,4514,2839,4508,2837,4505,2827,4491,2818,4479,2791,4453,2770,4435,2766,4433,2761,4430,2750,4427,2744,4426,2721,4427,2711,4428,2701,4430,2680,4435,2670,4439,2660,4443,2649,4448,2639,4453,2630,4459,2621,4466,2612,4473,2604,4481,2590,4496,2578,4513,2568,4531,2560,4550,2555,4570,2552,4590,2551,4611,2553,4633,2558,4655,2564,4678,2573,4701,2585,4724,2600,4748,2617,4771,2636,4795,2658,4818,2681,4840,2703,4858,2724,4874,2745,4887,2766,4898,2787,4907,2807,4914,2826,4920,2846,4924,2865,4927,2883,4928,2902,4929,2920,4928,2938,4927,2956,4925,2973,4923,3041,4912,3058,4911,3074,4910,3090,4909,3106,4910,3122,4912,3137,4916,3153,4920,3169,4926,3185,4934,3201,4944,3217,4957,3233,4971,3246,4986,3259,5001,3269,5016,3279,5030,3286,5045,3292,5060,3296,5074,3299,5088,3300,5102,3300,5115,3298,5128,3295,5141,3290,5154,3284,5166,3276,5177,3266,5187,3253,5199,3239,5210,3224,5218,3209,5223,3194,5228,3180,5232,3166,5235,3153,5237,3140,5238,3129,5239,3118,5239,3095,5239,3087,5241,3082,5246,3081,5248,3081,5254,3082,5257,3087,5266,3091,5272,3107,5291,3125,5308,3133,5315,3140,5321,3147,5325,3155,5332,3163,5335,3171,5337,3178,5339,3189,5340,3212,5338,3223,5337,3235,5335,3247,5332,3260,5328,3273,5324,3286,5318,3299,5312,3312,5304,3324,5296,3337,5286,3348,5275,3364,5258,3377,5239,3388,5219,3397,5198,3402,5176,3406,5152,3406,5129xm3640,4956l3640,4952,3637,4946,3635,4942,3632,4939,2912,4219,2908,4217,2901,4214,2898,4214,2894,4215,2890,4216,2881,4221,2871,4228,2859,4240,2852,4250,2847,4259,2846,4263,2845,4271,2847,4278,2849,4281,3573,5004,3576,5007,3583,5009,3586,5010,3590,5008,3594,5008,3603,5003,3608,4999,3614,4995,3625,4983,3630,4977,3633,4973,3638,4964,3639,4959,3640,4956xm3913,4683l3913,4679,3910,4673,3908,4669,3257,4018,3390,3885,3391,3883,3391,3879,3390,3873,3387,3868,3386,3864,3382,3859,3372,3847,3359,3833,3351,3826,3333,3810,3327,3806,3323,3803,3318,3801,3315,3800,3308,3800,3305,3801,2977,4129,2976,4132,2976,4135,2976,4138,2977,4142,2982,4151,2986,4156,2991,4162,3002,4175,3017,4190,3035,4205,3041,4209,3045,4211,3049,4213,3053,4215,3056,4214,3059,4215,3062,4213,3195,4080,3846,4731,3849,4734,3856,4736,3859,4737,3863,4735,3867,4735,3876,4730,3881,4726,3886,4722,3898,4710,3906,4700,3911,4691,3912,4686,3913,4683xm4272,4323l4272,4320,4270,4313,4267,4310,3989,4031,3952,3962,3808,3685,3699,3478,3688,3458,3679,3447,3675,3444,3666,3442,3660,3444,3654,3448,3641,3458,3626,3473,3622,3479,3615,3488,3613,3492,3611,3500,3611,3504,3616,3516,3619,3521,3770,3802,3865,3967,3865,3967,3697,3872,3418,3721,3412,3718,3408,3717,3404,3715,3400,3714,3392,3715,3389,3717,3384,3719,3367,3732,3352,3747,3338,3765,3337,3770,3339,3779,3342,3783,3353,3793,3373,3804,3442,3840,3719,3985,3927,4093,4202,4369,4208,4374,4212,4376,4215,4377,4218,4377,4222,4376,4226,4375,4236,4370,4246,4363,4258,4351,4265,4341,4270,4331,4271,4327,4272,4323xm4916,3622l4916,3586,4910,3549,4900,3511,4886,3471,4867,3431,4844,3390,4816,3347,4807,3335,4807,3595,4803,3621,4795,3644,4781,3667,4763,3688,4742,3706,4720,3720,4697,3729,4672,3734,4647,3735,4621,3732,4594,3725,4566,3715,4538,3701,4509,3685,4479,3665,4448,3642,4417,3617,4385,3589,4353,3560,4320,3528,4291,3498,4264,3468,4238,3437,4214,3407,4192,3377,4173,3347,4157,3317,4144,3288,4134,3260,4127,3232,4124,3205,4124,3179,4127,3154,4136,3130,4149,3108,4167,3087,4188,3069,4210,3055,4233,3046,4258,3042,4283,3041,4309,3044,4336,3050,4364,3060,4393,3074,4422,3090,4452,3109,4482,3131,4513,3156,4544,3183,4576,3212,4607,3243,4637,3273,4665,3304,4690,3335,4715,3365,4737,3396,4757,3426,4773,3456,4786,3485,4797,3513,4804,3542,4807,3569,4807,3595,4807,3335,4784,3304,4749,3260,4710,3216,4666,3170,4621,3127,4577,3088,4534,3053,4519,3041,4493,3022,4452,2995,4412,2973,4374,2955,4337,2942,4301,2933,4267,2929,4233,2929,4201,2933,4170,2942,4141,2956,4113,2975,4086,2998,4062,3026,4043,3055,4029,3086,4020,3119,4016,3153,4017,3189,4022,3226,4031,3263,4046,3303,4064,3343,4087,3384,4114,3427,4146,3470,4181,3513,4219,3556,4262,3600,4307,3645,4352,3685,4395,3720,4437,3752,4478,3779,4518,3801,4557,3820,4594,3833,4629,3842,4664,3847,4698,3847,4730,3842,4761,3834,4791,3820,4819,3801,4846,3777,4870,3749,4880,3735,4890,3720,4903,3689,4912,3656,4916,3622xm5202,3394l5201,3391,5198,3383,5196,3381,4882,3066,5045,2903,5046,2900,5046,2897,5045,2890,5041,2882,5037,2876,5022,2859,5006,2843,4999,2836,4993,2832,4988,2827,4975,2820,4971,2819,4968,2819,4965,2820,4963,2821,4800,2984,4545,2730,4718,2557,4719,2555,4719,2551,4718,2544,4714,2536,4710,2530,4695,2512,4687,2505,4680,2497,4661,2481,4655,2478,4646,2473,4639,2472,4636,2472,4634,2473,4417,2690,4414,2698,4415,2708,4418,2717,4422,2727,4430,2737,4440,2748,5134,3443,5137,3445,5144,3448,5148,3448,5151,3447,5156,3446,5165,3441,5175,3433,5187,3421,5195,3411,5198,3406,5200,3402,5200,3398,5202,3394xm5708,2888l5708,2884,5705,2878,5703,2874,5700,2871,4980,2151,4976,2149,4970,2146,4966,2146,4962,2147,4958,2148,4949,2153,4939,2160,4927,2172,4920,2182,4915,2191,4914,2195,4913,2199,4913,2203,4915,2210,4917,2213,5641,2936,5644,2939,5651,2941,5654,2942,5658,2940,5662,2940,5671,2935,5676,2931,5682,2927,5693,2915,5698,2909,5701,2905,5706,2895,5707,2891,5708,2888xm6048,2478l6048,2462,6047,2446,6044,2430,6040,2414,6035,2397,6029,2380,6022,2363,6013,2346,6003,2329,5991,2311,5979,2293,5965,2276,5949,2258,5942,2251,5942,2446,5942,2459,5940,2472,5937,2484,5933,2496,5926,2507,5918,2518,5908,2529,5818,2619,5555,2355,5629,2281,5635,2276,5644,2268,5658,2257,5672,2248,5686,2241,5701,2238,5715,2235,5730,2235,5745,2236,5760,2239,5776,2244,5791,2251,5807,2259,5823,2270,5839,2282,5856,2296,5873,2312,5887,2327,5900,2343,5911,2358,5921,2373,5928,2388,5934,2403,5938,2417,5941,2431,5942,2446,5942,2251,5932,2241,5926,2235,5913,2222,5894,2206,5874,2191,5855,2178,5836,2166,5817,2156,5798,2148,5794,2147,5780,2142,5762,2137,5745,2134,5728,2132,5712,2132,5696,2133,5682,2137,5668,2141,5655,2147,5657,2134,5658,2121,5657,2107,5656,2093,5653,2079,5649,2065,5644,2051,5638,2037,5631,2023,5624,2009,5615,1995,5605,1981,5595,1967,5583,1953,5577,1946,5577,2131,5576,2144,5575,2157,5572,2169,5566,2182,5557,2194,5546,2206,5476,2276,5334,2134,5234,2034,5298,1970,5311,1958,5324,1948,5337,1941,5349,1936,5361,1932,5373,1931,5386,1931,5398,1932,5411,1936,5424,1941,5437,1947,5451,1955,5464,1964,5477,1975,5491,1987,5504,1999,5516,2012,5527,2024,5537,2037,5547,2051,5555,2065,5562,2078,5568,2092,5572,2105,5575,2118,5577,2131,5577,1946,5571,1939,5563,1931,5558,1926,5536,1905,5514,1886,5492,1870,5470,1855,5448,1843,5426,1834,5405,1827,5383,1822,5363,1821,5342,1821,5322,1825,5302,1830,5282,1839,5262,1851,5241,1867,5221,1886,5165,1941,5114,1992,5109,1997,5107,2006,5108,2016,5110,2025,5115,2035,5122,2045,5132,2055,5798,2722,5809,2732,5819,2739,5829,2744,5837,2746,5848,2747,5857,2745,5983,2619,5984,2618,5996,2604,6007,2591,6017,2578,6024,2564,6031,2551,6037,2537,6041,2523,6045,2508,6047,2493,6048,2478xm6589,2013l6587,2008,6586,2003,6583,1998,6578,1993,6573,1988,6565,1983,6555,1976,6464,1918,6195,1749,6195,1855,6033,2017,5783,1629,5741,1565,5741,1564,6195,1855,6195,1749,5902,1564,5704,1438,5694,1432,5689,1431,5684,1430,5680,1431,5675,1432,5671,1434,5665,1436,5660,1441,5654,1445,5627,1472,5623,1478,5619,1483,5616,1488,5615,1493,5613,1498,5613,1502,5614,1506,5615,1511,5618,1515,5621,1520,5662,1586,5966,2067,5993,2110,6159,2371,6165,2382,6171,2389,6176,2394,6181,2400,6186,2403,6191,2404,6195,2405,6200,2404,6206,2400,6211,2396,6217,2391,6224,2384,6231,2378,6236,2372,6239,2367,6243,2362,6245,2358,6245,2353,6245,2349,6245,2345,6244,2341,6242,2338,6241,2334,6238,2330,6202,2276,6096,2112,6191,2017,6290,1918,6512,2060,6517,2062,6521,2064,6524,2065,6528,2067,6531,2067,6535,2066,6539,2065,6543,2063,6553,2055,6559,2049,6574,2034,6579,2028,6583,2023,6587,2018,6589,2013xm6880,1615l6878,1578,6871,1540,6859,1501,6843,1460,6822,1418,6796,1375,6774,1343,6774,1580,6773,1606,6768,1631,6760,1655,6747,1679,6731,1702,6711,1724,6647,1788,6065,1207,6128,1143,6152,1122,6177,1105,6203,1093,6229,1086,6255,1083,6282,1084,6310,1087,6339,1095,6368,1105,6398,1119,6428,1136,6458,1155,6489,1178,6520,1203,6550,1230,6581,1259,6617,1297,6649,1333,6678,1368,6702,1401,6723,1434,6741,1465,6754,1496,6764,1525,6771,1553,6774,1580,6774,1343,6765,1330,6729,1285,6688,1238,6642,1190,6600,1150,6558,1114,6519,1083,6517,1081,6476,1053,6436,1029,6396,1009,6357,993,6319,981,6282,975,6246,972,6210,974,6176,980,6143,991,6111,1007,6080,1030,6049,1057,5938,1168,5936,1177,5937,1187,5939,1196,5944,1206,5951,1216,5961,1226,6627,1893,6638,1903,6648,1910,6658,1915,6666,1917,6677,1918,6686,1916,6790,1812,6811,1788,6817,1781,6840,1750,6857,1718,6869,1685,6877,1651,6880,1615xm7470,1131l7469,1126,7468,1122,7465,1117,7460,1111,7454,1107,7447,1101,7436,1094,7345,1036,7077,867,7077,973,6915,1136,6831,1007,6664,747,6622,683,6623,682,7077,973,7077,867,6784,682,6586,557,6581,554,6575,551,6571,550,6566,548,6562,549,6557,551,6552,552,6547,555,6541,559,6536,564,6509,591,6500,601,6498,606,6497,611,6495,616,6495,620,6496,624,6497,629,6499,634,6502,639,6586,769,6874,1228,7040,1489,7047,1500,7052,1507,7058,1513,7062,1518,7068,1521,7072,1522,7077,1523,7082,1522,7087,1519,7092,1515,7099,1510,7112,1496,7117,1490,7121,1485,7124,1480,7126,1476,7127,1471,7127,1467,7127,1464,7125,1460,7124,1457,7122,1452,7120,1448,7014,1285,6978,1230,7073,1136,7172,1036,7394,1178,7399,1181,7403,1182,7406,1184,7409,1185,7413,1185,7416,1184,7420,1184,7425,1181,7430,1177,7435,1174,7448,1160,7456,1153,7461,1146,7465,1141,7469,1136,7470,1131xm7886,706l7884,694,7882,687,7878,680,7875,673,7869,666,7861,658,7828,625,7169,-35,7166,-36,7163,-38,7159,-39,7155,-39,7151,-39,7147,-38,7143,-36,7133,-29,7128,-25,7116,-13,7112,-8,7108,-3,7105,2,7103,6,7102,10,7101,14,7102,18,7104,21,7105,25,7107,28,7517,438,7586,506,7610,530,7635,555,7659,579,7706,625,7706,625,7706,625,7652,597,7634,588,7581,560,7563,551,7488,512,7339,438,7169,353,6961,249,6950,244,6941,240,6932,236,6920,232,6911,230,6902,229,6894,229,6886,230,6880,233,6873,236,6866,241,6843,263,6828,278,6821,285,6819,294,6820,306,6822,315,6827,325,6835,336,6845,347,7537,1040,7540,1042,7543,1043,7547,1045,7551,1045,7554,1044,7558,1043,7563,1041,7568,1038,7572,1035,7578,1031,7590,1019,7594,1013,7598,1008,7600,1003,7602,999,7603,995,7604,991,7604,988,7603,984,7601,980,7599,978,7596,975,7200,579,7081,460,7059,438,6973,354,6973,354,6974,353,7018,378,7088,415,7111,427,7134,438,7724,732,7738,739,7751,745,7764,750,7775,755,7789,761,7801,763,7810,764,7820,766,7829,765,7836,762,7843,760,7849,755,7880,725,7883,721,7885,711,7886,706xe" filled="true" fillcolor="#ffc000" stroked="false">
                        <v:path arrowok="t"/>
                        <v:fill opacity="32896f" type="solid"/>
                      </v:shape>
                      <w10:wrap type="none"/>
                    </v:group>
                  </w:pict>
                </mc:Fallback>
              </mc:AlternateContent>
            </w:r>
            <w:r>
              <w:rPr>
                <w:b/>
                <w:spacing w:val="-2"/>
                <w:sz w:val="24"/>
              </w:rPr>
              <w:t>Statistic</w:t>
            </w:r>
          </w:p>
        </w:tc>
        <w:tc>
          <w:tcPr>
            <w:tcW w:w="1727" w:type="dxa"/>
            <w:tcBorders>
              <w:bottom w:val="single" w:sz="12" w:space="0" w:color="9F9F9F"/>
              <w:right w:val="single" w:sz="12" w:space="0" w:color="EFEFEF"/>
            </w:tcBorders>
          </w:tcPr>
          <w:p>
            <w:pPr>
              <w:pStyle w:val="TableParagraph"/>
              <w:spacing w:line="240" w:lineRule="auto" w:before="173"/>
              <w:ind w:left="673" w:right="0"/>
              <w:jc w:val="left"/>
              <w:rPr>
                <w:b/>
                <w:sz w:val="24"/>
              </w:rPr>
            </w:pPr>
            <w:r>
              <w:rPr>
                <w:b/>
                <w:spacing w:val="-2"/>
                <w:sz w:val="24"/>
              </w:rPr>
              <w:t>Value</w:t>
            </w:r>
          </w:p>
        </w:tc>
        <w:tc>
          <w:tcPr>
            <w:tcW w:w="2124" w:type="dxa"/>
            <w:tcBorders>
              <w:left w:val="single" w:sz="12" w:space="0" w:color="EFEFEF"/>
              <w:bottom w:val="single" w:sz="12" w:space="0" w:color="9F9F9F"/>
              <w:right w:val="single" w:sz="12" w:space="0" w:color="9F9F9F"/>
            </w:tcBorders>
          </w:tcPr>
          <w:p>
            <w:pPr>
              <w:pStyle w:val="TableParagraph"/>
              <w:spacing w:line="240" w:lineRule="auto" w:before="204"/>
              <w:ind w:left="535" w:right="0"/>
              <w:jc w:val="left"/>
              <w:rPr>
                <w:b/>
                <w:sz w:val="24"/>
              </w:rPr>
            </w:pPr>
            <w:r>
              <w:rPr>
                <w:b/>
                <w:spacing w:val="-2"/>
                <w:sz w:val="24"/>
              </w:rPr>
              <w:t>Percentile</w:t>
            </w:r>
          </w:p>
        </w:tc>
        <w:tc>
          <w:tcPr>
            <w:tcW w:w="1697" w:type="dxa"/>
            <w:tcBorders>
              <w:left w:val="single" w:sz="12" w:space="0" w:color="9F9F9F"/>
              <w:bottom w:val="single" w:sz="12" w:space="0" w:color="9F9F9F"/>
              <w:right w:val="nil"/>
            </w:tcBorders>
          </w:tcPr>
          <w:p>
            <w:pPr>
              <w:pStyle w:val="TableParagraph"/>
              <w:spacing w:line="240" w:lineRule="auto" w:before="204"/>
              <w:ind w:left="677" w:right="0"/>
              <w:jc w:val="left"/>
              <w:rPr>
                <w:b/>
                <w:sz w:val="24"/>
              </w:rPr>
            </w:pPr>
            <w:r>
              <w:rPr>
                <w:b/>
                <w:spacing w:val="-2"/>
                <w:sz w:val="24"/>
              </w:rPr>
              <w:t>Value</w:t>
            </w:r>
          </w:p>
        </w:tc>
      </w:tr>
      <w:tr>
        <w:trPr>
          <w:trHeight w:val="655" w:hRule="atLeast"/>
        </w:trPr>
        <w:tc>
          <w:tcPr>
            <w:tcW w:w="2747" w:type="dxa"/>
            <w:tcBorders>
              <w:top w:val="single" w:sz="12" w:space="0" w:color="9F9F9F"/>
              <w:left w:val="single" w:sz="12" w:space="0" w:color="EFEFEF"/>
              <w:bottom w:val="single" w:sz="12" w:space="0" w:color="9F9F9F"/>
            </w:tcBorders>
          </w:tcPr>
          <w:p>
            <w:pPr>
              <w:pStyle w:val="TableParagraph"/>
              <w:spacing w:line="240" w:lineRule="auto" w:before="166"/>
              <w:ind w:left="61" w:right="0"/>
              <w:jc w:val="left"/>
              <w:rPr>
                <w:sz w:val="24"/>
              </w:rPr>
            </w:pPr>
            <w:r>
              <w:rPr>
                <w:sz w:val="24"/>
              </w:rPr>
              <w:t>Sample</w:t>
            </w:r>
            <w:r>
              <w:rPr>
                <w:spacing w:val="-2"/>
                <w:sz w:val="24"/>
              </w:rPr>
              <w:t> </w:t>
            </w:r>
            <w:r>
              <w:rPr>
                <w:spacing w:val="-4"/>
                <w:sz w:val="24"/>
              </w:rPr>
              <w:t>Size</w:t>
            </w:r>
          </w:p>
        </w:tc>
        <w:tc>
          <w:tcPr>
            <w:tcW w:w="1727" w:type="dxa"/>
            <w:tcBorders>
              <w:top w:val="single" w:sz="12" w:space="0" w:color="9F9F9F"/>
              <w:bottom w:val="single" w:sz="12" w:space="0" w:color="9F9F9F"/>
              <w:right w:val="single" w:sz="12" w:space="0" w:color="EFEFEF"/>
            </w:tcBorders>
          </w:tcPr>
          <w:p>
            <w:pPr>
              <w:pStyle w:val="TableParagraph"/>
              <w:spacing w:line="240" w:lineRule="auto" w:before="166"/>
              <w:ind w:left="58" w:right="0"/>
              <w:jc w:val="left"/>
              <w:rPr>
                <w:sz w:val="24"/>
              </w:rPr>
            </w:pPr>
            <w:r>
              <w:rPr>
                <w:spacing w:val="-2"/>
                <w:sz w:val="24"/>
              </w:rPr>
              <w:t>16710</w:t>
            </w:r>
          </w:p>
        </w:tc>
        <w:tc>
          <w:tcPr>
            <w:tcW w:w="2124" w:type="dxa"/>
            <w:tcBorders>
              <w:top w:val="single" w:sz="12" w:space="0" w:color="9F9F9F"/>
              <w:left w:val="single" w:sz="12" w:space="0" w:color="EFEFEF"/>
              <w:bottom w:val="single" w:sz="12" w:space="0" w:color="9F9F9F"/>
              <w:right w:val="single" w:sz="12" w:space="0" w:color="9F9F9F"/>
            </w:tcBorders>
          </w:tcPr>
          <w:p>
            <w:pPr>
              <w:pStyle w:val="TableParagraph"/>
              <w:spacing w:line="240" w:lineRule="auto" w:before="197"/>
              <w:ind w:left="60" w:right="0"/>
              <w:jc w:val="left"/>
              <w:rPr>
                <w:sz w:val="24"/>
              </w:rPr>
            </w:pPr>
            <w:r>
              <w:rPr>
                <w:spacing w:val="-5"/>
                <w:sz w:val="24"/>
              </w:rPr>
              <w:t>Min</w:t>
            </w:r>
          </w:p>
        </w:tc>
        <w:tc>
          <w:tcPr>
            <w:tcW w:w="1697" w:type="dxa"/>
            <w:tcBorders>
              <w:top w:val="single" w:sz="12" w:space="0" w:color="9F9F9F"/>
              <w:left w:val="single" w:sz="12" w:space="0" w:color="9F9F9F"/>
              <w:bottom w:val="single" w:sz="12" w:space="0" w:color="9F9F9F"/>
              <w:right w:val="nil"/>
            </w:tcBorders>
          </w:tcPr>
          <w:p>
            <w:pPr>
              <w:pStyle w:val="TableParagraph"/>
              <w:spacing w:line="240" w:lineRule="auto" w:before="197"/>
              <w:ind w:left="65" w:right="0"/>
              <w:jc w:val="left"/>
              <w:rPr>
                <w:sz w:val="24"/>
              </w:rPr>
            </w:pPr>
            <w:r>
              <w:rPr>
                <w:spacing w:val="-10"/>
                <w:sz w:val="24"/>
              </w:rPr>
              <w:t>0</w:t>
            </w:r>
          </w:p>
        </w:tc>
      </w:tr>
      <w:tr>
        <w:trPr>
          <w:trHeight w:val="657" w:hRule="atLeast"/>
        </w:trPr>
        <w:tc>
          <w:tcPr>
            <w:tcW w:w="2747" w:type="dxa"/>
            <w:tcBorders>
              <w:top w:val="single" w:sz="12" w:space="0" w:color="9F9F9F"/>
              <w:left w:val="single" w:sz="12" w:space="0" w:color="EFEFEF"/>
              <w:bottom w:val="single" w:sz="12" w:space="0" w:color="9F9F9F"/>
            </w:tcBorders>
          </w:tcPr>
          <w:p>
            <w:pPr>
              <w:pStyle w:val="TableParagraph"/>
              <w:spacing w:line="240" w:lineRule="auto" w:before="167"/>
              <w:ind w:left="61" w:right="0"/>
              <w:jc w:val="left"/>
              <w:rPr>
                <w:sz w:val="24"/>
              </w:rPr>
            </w:pPr>
            <w:r>
              <w:rPr>
                <w:spacing w:val="-2"/>
                <w:sz w:val="24"/>
              </w:rPr>
              <w:t>Range</w:t>
            </w:r>
          </w:p>
        </w:tc>
        <w:tc>
          <w:tcPr>
            <w:tcW w:w="1727" w:type="dxa"/>
            <w:tcBorders>
              <w:top w:val="single" w:sz="12" w:space="0" w:color="9F9F9F"/>
              <w:bottom w:val="single" w:sz="12" w:space="0" w:color="9F9F9F"/>
              <w:right w:val="single" w:sz="12" w:space="0" w:color="EFEFEF"/>
            </w:tcBorders>
          </w:tcPr>
          <w:p>
            <w:pPr>
              <w:pStyle w:val="TableParagraph"/>
              <w:spacing w:line="240" w:lineRule="auto" w:before="167"/>
              <w:ind w:left="58" w:right="0"/>
              <w:jc w:val="left"/>
              <w:rPr>
                <w:sz w:val="24"/>
              </w:rPr>
            </w:pPr>
            <w:r>
              <w:rPr>
                <w:sz w:val="24"/>
              </w:rPr>
              <w:t>8.5764 x</w:t>
            </w:r>
            <w:r>
              <w:rPr>
                <w:spacing w:val="2"/>
                <w:sz w:val="24"/>
              </w:rPr>
              <w:t> </w:t>
            </w:r>
            <w:r>
              <w:rPr>
                <w:spacing w:val="-5"/>
                <w:sz w:val="24"/>
              </w:rPr>
              <w:t>10</w:t>
            </w:r>
            <w:r>
              <w:rPr>
                <w:spacing w:val="-5"/>
                <w:sz w:val="24"/>
                <w:vertAlign w:val="superscript"/>
              </w:rPr>
              <w:t>5</w:t>
            </w:r>
          </w:p>
        </w:tc>
        <w:tc>
          <w:tcPr>
            <w:tcW w:w="2124" w:type="dxa"/>
            <w:tcBorders>
              <w:top w:val="single" w:sz="12" w:space="0" w:color="9F9F9F"/>
              <w:left w:val="single" w:sz="12" w:space="0" w:color="EFEFEF"/>
              <w:bottom w:val="single" w:sz="12" w:space="0" w:color="9F9F9F"/>
              <w:right w:val="single" w:sz="12" w:space="0" w:color="9F9F9F"/>
            </w:tcBorders>
          </w:tcPr>
          <w:p>
            <w:pPr>
              <w:pStyle w:val="TableParagraph"/>
              <w:spacing w:line="240" w:lineRule="auto" w:before="199"/>
              <w:ind w:left="60" w:right="0"/>
              <w:jc w:val="left"/>
              <w:rPr>
                <w:sz w:val="24"/>
              </w:rPr>
            </w:pPr>
            <w:r>
              <w:rPr>
                <w:spacing w:val="-5"/>
                <w:sz w:val="24"/>
              </w:rPr>
              <w:t>5%</w:t>
            </w:r>
          </w:p>
        </w:tc>
        <w:tc>
          <w:tcPr>
            <w:tcW w:w="1697" w:type="dxa"/>
            <w:tcBorders>
              <w:top w:val="single" w:sz="12" w:space="0" w:color="9F9F9F"/>
              <w:left w:val="single" w:sz="12" w:space="0" w:color="9F9F9F"/>
              <w:bottom w:val="single" w:sz="12" w:space="0" w:color="9F9F9F"/>
              <w:right w:val="nil"/>
            </w:tcBorders>
          </w:tcPr>
          <w:p>
            <w:pPr>
              <w:pStyle w:val="TableParagraph"/>
              <w:spacing w:line="240" w:lineRule="auto" w:before="199"/>
              <w:ind w:left="65" w:right="0"/>
              <w:jc w:val="left"/>
              <w:rPr>
                <w:sz w:val="24"/>
              </w:rPr>
            </w:pPr>
            <w:r>
              <w:rPr>
                <w:spacing w:val="-2"/>
                <w:sz w:val="24"/>
              </w:rPr>
              <w:t>333.33</w:t>
            </w:r>
          </w:p>
        </w:tc>
      </w:tr>
      <w:tr>
        <w:trPr>
          <w:trHeight w:val="656" w:hRule="atLeast"/>
        </w:trPr>
        <w:tc>
          <w:tcPr>
            <w:tcW w:w="2747" w:type="dxa"/>
            <w:tcBorders>
              <w:top w:val="single" w:sz="12" w:space="0" w:color="9F9F9F"/>
              <w:left w:val="single" w:sz="12" w:space="0" w:color="EFEFEF"/>
              <w:bottom w:val="single" w:sz="12" w:space="0" w:color="9F9F9F"/>
            </w:tcBorders>
          </w:tcPr>
          <w:p>
            <w:pPr>
              <w:pStyle w:val="TableParagraph"/>
              <w:spacing w:line="240" w:lineRule="auto" w:before="166"/>
              <w:ind w:left="61" w:right="0"/>
              <w:jc w:val="left"/>
              <w:rPr>
                <w:sz w:val="24"/>
              </w:rPr>
            </w:pPr>
            <w:r>
              <w:rPr>
                <w:spacing w:val="-4"/>
                <w:sz w:val="24"/>
              </w:rPr>
              <w:t>Mean</w:t>
            </w:r>
          </w:p>
        </w:tc>
        <w:tc>
          <w:tcPr>
            <w:tcW w:w="1727" w:type="dxa"/>
            <w:tcBorders>
              <w:top w:val="single" w:sz="12" w:space="0" w:color="9F9F9F"/>
              <w:bottom w:val="single" w:sz="12" w:space="0" w:color="9F9F9F"/>
              <w:right w:val="single" w:sz="12" w:space="0" w:color="EFEFEF"/>
            </w:tcBorders>
          </w:tcPr>
          <w:p>
            <w:pPr>
              <w:pStyle w:val="TableParagraph"/>
              <w:spacing w:line="240" w:lineRule="auto" w:before="166"/>
              <w:ind w:left="58" w:right="0"/>
              <w:jc w:val="left"/>
              <w:rPr>
                <w:sz w:val="24"/>
              </w:rPr>
            </w:pPr>
            <w:r>
              <w:rPr>
                <w:spacing w:val="-2"/>
                <w:sz w:val="24"/>
              </w:rPr>
              <w:t>5420.6</w:t>
            </w:r>
          </w:p>
        </w:tc>
        <w:tc>
          <w:tcPr>
            <w:tcW w:w="2124" w:type="dxa"/>
            <w:tcBorders>
              <w:top w:val="single" w:sz="12" w:space="0" w:color="9F9F9F"/>
              <w:left w:val="single" w:sz="12" w:space="0" w:color="EFEFEF"/>
              <w:bottom w:val="single" w:sz="12" w:space="0" w:color="9F9F9F"/>
              <w:right w:val="single" w:sz="12" w:space="0" w:color="9F9F9F"/>
            </w:tcBorders>
          </w:tcPr>
          <w:p>
            <w:pPr>
              <w:pStyle w:val="TableParagraph"/>
              <w:spacing w:line="240" w:lineRule="auto" w:before="197"/>
              <w:ind w:left="60" w:right="0"/>
              <w:jc w:val="left"/>
              <w:rPr>
                <w:sz w:val="24"/>
              </w:rPr>
            </w:pPr>
            <w:r>
              <w:rPr>
                <w:spacing w:val="-5"/>
                <w:sz w:val="24"/>
              </w:rPr>
              <w:t>10%</w:t>
            </w:r>
          </w:p>
        </w:tc>
        <w:tc>
          <w:tcPr>
            <w:tcW w:w="1697" w:type="dxa"/>
            <w:tcBorders>
              <w:top w:val="single" w:sz="12" w:space="0" w:color="9F9F9F"/>
              <w:left w:val="single" w:sz="12" w:space="0" w:color="9F9F9F"/>
              <w:bottom w:val="single" w:sz="12" w:space="0" w:color="9F9F9F"/>
              <w:right w:val="nil"/>
            </w:tcBorders>
          </w:tcPr>
          <w:p>
            <w:pPr>
              <w:pStyle w:val="TableParagraph"/>
              <w:spacing w:line="240" w:lineRule="auto" w:before="197"/>
              <w:ind w:left="65" w:right="0"/>
              <w:jc w:val="left"/>
              <w:rPr>
                <w:sz w:val="24"/>
              </w:rPr>
            </w:pPr>
            <w:r>
              <w:rPr>
                <w:spacing w:val="-5"/>
                <w:sz w:val="24"/>
              </w:rPr>
              <w:t>550</w:t>
            </w:r>
          </w:p>
        </w:tc>
      </w:tr>
      <w:tr>
        <w:trPr>
          <w:trHeight w:val="672" w:hRule="atLeast"/>
        </w:trPr>
        <w:tc>
          <w:tcPr>
            <w:tcW w:w="2747" w:type="dxa"/>
            <w:tcBorders>
              <w:top w:val="single" w:sz="12" w:space="0" w:color="9F9F9F"/>
              <w:left w:val="single" w:sz="12" w:space="0" w:color="EFEFEF"/>
              <w:bottom w:val="single" w:sz="12" w:space="0" w:color="9F9F9F"/>
            </w:tcBorders>
          </w:tcPr>
          <w:p>
            <w:pPr>
              <w:pStyle w:val="TableParagraph"/>
              <w:spacing w:line="240" w:lineRule="auto" w:before="183"/>
              <w:ind w:left="61" w:right="0"/>
              <w:jc w:val="left"/>
              <w:rPr>
                <w:sz w:val="24"/>
              </w:rPr>
            </w:pPr>
            <w:r>
              <w:rPr>
                <w:spacing w:val="-2"/>
                <w:sz w:val="24"/>
              </w:rPr>
              <w:t>Variance</w:t>
            </w:r>
          </w:p>
        </w:tc>
        <w:tc>
          <w:tcPr>
            <w:tcW w:w="1727" w:type="dxa"/>
            <w:tcBorders>
              <w:top w:val="single" w:sz="12" w:space="0" w:color="9F9F9F"/>
              <w:bottom w:val="single" w:sz="12" w:space="0" w:color="9F9F9F"/>
              <w:right w:val="single" w:sz="12" w:space="0" w:color="EFEFEF"/>
            </w:tcBorders>
          </w:tcPr>
          <w:p>
            <w:pPr>
              <w:pStyle w:val="TableParagraph"/>
              <w:spacing w:line="240" w:lineRule="auto" w:before="183"/>
              <w:ind w:left="58" w:right="0"/>
              <w:jc w:val="left"/>
              <w:rPr>
                <w:sz w:val="24"/>
              </w:rPr>
            </w:pPr>
            <w:r>
              <w:rPr>
                <w:sz w:val="24"/>
              </w:rPr>
              <w:t>2.0461 x</w:t>
            </w:r>
            <w:r>
              <w:rPr>
                <w:spacing w:val="2"/>
                <w:sz w:val="24"/>
              </w:rPr>
              <w:t> </w:t>
            </w:r>
            <w:r>
              <w:rPr>
                <w:spacing w:val="-5"/>
                <w:sz w:val="24"/>
              </w:rPr>
              <w:t>10</w:t>
            </w:r>
            <w:r>
              <w:rPr>
                <w:spacing w:val="-5"/>
                <w:sz w:val="24"/>
                <w:vertAlign w:val="superscript"/>
              </w:rPr>
              <w:t>8</w:t>
            </w:r>
          </w:p>
        </w:tc>
        <w:tc>
          <w:tcPr>
            <w:tcW w:w="2124" w:type="dxa"/>
            <w:tcBorders>
              <w:top w:val="single" w:sz="12" w:space="0" w:color="9F9F9F"/>
              <w:left w:val="single" w:sz="12" w:space="0" w:color="EFEFEF"/>
              <w:bottom w:val="single" w:sz="12" w:space="0" w:color="9F9F9F"/>
              <w:right w:val="single" w:sz="12" w:space="0" w:color="9F9F9F"/>
            </w:tcBorders>
          </w:tcPr>
          <w:p>
            <w:pPr>
              <w:pStyle w:val="TableParagraph"/>
              <w:spacing w:line="240" w:lineRule="auto" w:before="195"/>
              <w:ind w:left="60" w:right="0"/>
              <w:jc w:val="left"/>
              <w:rPr>
                <w:sz w:val="24"/>
              </w:rPr>
            </w:pPr>
            <w:r>
              <w:rPr>
                <w:sz w:val="24"/>
              </w:rPr>
              <w:t>25%</w:t>
            </w:r>
            <w:r>
              <w:rPr>
                <w:spacing w:val="-1"/>
                <w:sz w:val="24"/>
              </w:rPr>
              <w:t> </w:t>
            </w:r>
            <w:r>
              <w:rPr>
                <w:spacing w:val="-4"/>
                <w:sz w:val="24"/>
              </w:rPr>
              <w:t>(Q1)</w:t>
            </w:r>
          </w:p>
        </w:tc>
        <w:tc>
          <w:tcPr>
            <w:tcW w:w="1697" w:type="dxa"/>
            <w:tcBorders>
              <w:top w:val="single" w:sz="12" w:space="0" w:color="9F9F9F"/>
              <w:left w:val="single" w:sz="12" w:space="0" w:color="9F9F9F"/>
              <w:bottom w:val="single" w:sz="12" w:space="0" w:color="9F9F9F"/>
              <w:right w:val="nil"/>
            </w:tcBorders>
          </w:tcPr>
          <w:p>
            <w:pPr>
              <w:pStyle w:val="TableParagraph"/>
              <w:spacing w:line="240" w:lineRule="auto" w:before="195"/>
              <w:ind w:left="65" w:right="0"/>
              <w:jc w:val="left"/>
              <w:rPr>
                <w:sz w:val="24"/>
              </w:rPr>
            </w:pPr>
            <w:r>
              <w:rPr>
                <w:spacing w:val="-2"/>
                <w:sz w:val="24"/>
              </w:rPr>
              <w:t>1166.7</w:t>
            </w:r>
          </w:p>
        </w:tc>
      </w:tr>
      <w:tr>
        <w:trPr>
          <w:trHeight w:val="670" w:hRule="atLeast"/>
        </w:trPr>
        <w:tc>
          <w:tcPr>
            <w:tcW w:w="2747" w:type="dxa"/>
            <w:tcBorders>
              <w:top w:val="single" w:sz="12" w:space="0" w:color="9F9F9F"/>
              <w:left w:val="single" w:sz="12" w:space="0" w:color="EFEFEF"/>
              <w:bottom w:val="single" w:sz="12" w:space="0" w:color="9F9F9F"/>
            </w:tcBorders>
          </w:tcPr>
          <w:p>
            <w:pPr>
              <w:pStyle w:val="TableParagraph"/>
              <w:spacing w:line="240" w:lineRule="auto" w:before="199"/>
              <w:ind w:left="61" w:right="0"/>
              <w:jc w:val="left"/>
              <w:rPr>
                <w:sz w:val="24"/>
              </w:rPr>
            </w:pPr>
            <w:r>
              <w:rPr>
                <w:sz w:val="24"/>
              </w:rPr>
              <w:t>Std. </w:t>
            </w:r>
            <w:r>
              <w:rPr>
                <w:spacing w:val="-2"/>
                <w:sz w:val="24"/>
              </w:rPr>
              <w:t>Deviation</w:t>
            </w:r>
          </w:p>
        </w:tc>
        <w:tc>
          <w:tcPr>
            <w:tcW w:w="1727" w:type="dxa"/>
            <w:tcBorders>
              <w:top w:val="single" w:sz="12" w:space="0" w:color="9F9F9F"/>
              <w:bottom w:val="single" w:sz="12" w:space="0" w:color="9F9F9F"/>
              <w:right w:val="single" w:sz="12" w:space="0" w:color="EFEFEF"/>
            </w:tcBorders>
          </w:tcPr>
          <w:p>
            <w:pPr>
              <w:pStyle w:val="TableParagraph"/>
              <w:spacing w:line="240" w:lineRule="auto" w:before="199"/>
              <w:ind w:left="58" w:right="0"/>
              <w:jc w:val="left"/>
              <w:rPr>
                <w:sz w:val="24"/>
              </w:rPr>
            </w:pPr>
            <w:r>
              <w:rPr>
                <w:spacing w:val="-2"/>
                <w:sz w:val="24"/>
              </w:rPr>
              <w:t>14304.0</w:t>
            </w:r>
          </w:p>
        </w:tc>
        <w:tc>
          <w:tcPr>
            <w:tcW w:w="2124" w:type="dxa"/>
            <w:tcBorders>
              <w:top w:val="single" w:sz="12" w:space="0" w:color="9F9F9F"/>
              <w:left w:val="single" w:sz="12" w:space="0" w:color="EFEFEF"/>
              <w:bottom w:val="single" w:sz="12" w:space="0" w:color="9F9F9F"/>
              <w:right w:val="single" w:sz="12" w:space="0" w:color="9F9F9F"/>
            </w:tcBorders>
          </w:tcPr>
          <w:p>
            <w:pPr>
              <w:pStyle w:val="TableParagraph"/>
              <w:spacing w:line="240" w:lineRule="auto" w:before="179"/>
              <w:ind w:left="60" w:right="0"/>
              <w:jc w:val="left"/>
              <w:rPr>
                <w:sz w:val="24"/>
              </w:rPr>
            </w:pPr>
            <w:r>
              <w:rPr>
                <w:sz w:val="24"/>
              </w:rPr>
              <w:t>50%</w:t>
            </w:r>
            <w:r>
              <w:rPr>
                <w:spacing w:val="-3"/>
                <w:sz w:val="24"/>
              </w:rPr>
              <w:t> </w:t>
            </w:r>
            <w:r>
              <w:rPr>
                <w:spacing w:val="-2"/>
                <w:sz w:val="24"/>
              </w:rPr>
              <w:t>(Median)</w:t>
            </w:r>
          </w:p>
        </w:tc>
        <w:tc>
          <w:tcPr>
            <w:tcW w:w="1697" w:type="dxa"/>
            <w:tcBorders>
              <w:top w:val="single" w:sz="12" w:space="0" w:color="9F9F9F"/>
              <w:left w:val="single" w:sz="12" w:space="0" w:color="9F9F9F"/>
              <w:bottom w:val="single" w:sz="12" w:space="0" w:color="9F9F9F"/>
              <w:right w:val="nil"/>
            </w:tcBorders>
          </w:tcPr>
          <w:p>
            <w:pPr>
              <w:pStyle w:val="TableParagraph"/>
              <w:spacing w:line="240" w:lineRule="auto" w:before="179"/>
              <w:ind w:left="65" w:right="0"/>
              <w:jc w:val="left"/>
              <w:rPr>
                <w:sz w:val="24"/>
              </w:rPr>
            </w:pPr>
            <w:r>
              <w:rPr>
                <w:spacing w:val="-4"/>
                <w:sz w:val="24"/>
              </w:rPr>
              <w:t>2550</w:t>
            </w:r>
          </w:p>
        </w:tc>
      </w:tr>
      <w:tr>
        <w:trPr>
          <w:trHeight w:val="686" w:hRule="atLeast"/>
        </w:trPr>
        <w:tc>
          <w:tcPr>
            <w:tcW w:w="2747" w:type="dxa"/>
            <w:tcBorders>
              <w:top w:val="single" w:sz="12" w:space="0" w:color="9F9F9F"/>
              <w:left w:val="single" w:sz="12" w:space="0" w:color="EFEFEF"/>
              <w:bottom w:val="single" w:sz="12" w:space="0" w:color="9F9F9F"/>
            </w:tcBorders>
          </w:tcPr>
          <w:p>
            <w:pPr>
              <w:pStyle w:val="TableParagraph"/>
              <w:spacing w:line="240" w:lineRule="auto" w:before="213"/>
              <w:ind w:left="61" w:right="0"/>
              <w:jc w:val="left"/>
              <w:rPr>
                <w:sz w:val="24"/>
              </w:rPr>
            </w:pPr>
            <w:r>
              <w:rPr>
                <w:sz w:val="24"/>
              </w:rPr>
              <w:t>Coef.</w:t>
            </w:r>
            <w:r>
              <w:rPr>
                <w:spacing w:val="-4"/>
                <w:sz w:val="24"/>
              </w:rPr>
              <w:t> </w:t>
            </w:r>
            <w:r>
              <w:rPr>
                <w:sz w:val="24"/>
              </w:rPr>
              <w:t>of</w:t>
            </w:r>
            <w:r>
              <w:rPr>
                <w:spacing w:val="-1"/>
                <w:sz w:val="24"/>
              </w:rPr>
              <w:t> </w:t>
            </w:r>
            <w:r>
              <w:rPr>
                <w:spacing w:val="-2"/>
                <w:sz w:val="24"/>
              </w:rPr>
              <w:t>Variation</w:t>
            </w:r>
          </w:p>
        </w:tc>
        <w:tc>
          <w:tcPr>
            <w:tcW w:w="1727" w:type="dxa"/>
            <w:tcBorders>
              <w:top w:val="single" w:sz="12" w:space="0" w:color="9F9F9F"/>
              <w:bottom w:val="single" w:sz="12" w:space="0" w:color="9F9F9F"/>
              <w:right w:val="single" w:sz="12" w:space="0" w:color="EFEFEF"/>
            </w:tcBorders>
          </w:tcPr>
          <w:p>
            <w:pPr>
              <w:pStyle w:val="TableParagraph"/>
              <w:spacing w:line="240" w:lineRule="auto" w:before="213"/>
              <w:ind w:left="58" w:right="0"/>
              <w:jc w:val="left"/>
              <w:rPr>
                <w:sz w:val="24"/>
              </w:rPr>
            </w:pPr>
            <w:r>
              <w:rPr>
                <w:spacing w:val="-2"/>
                <w:sz w:val="24"/>
              </w:rPr>
              <w:t>2.6389</w:t>
            </w:r>
          </w:p>
        </w:tc>
        <w:tc>
          <w:tcPr>
            <w:tcW w:w="2124" w:type="dxa"/>
            <w:tcBorders>
              <w:top w:val="single" w:sz="12" w:space="0" w:color="9F9F9F"/>
              <w:left w:val="single" w:sz="12" w:space="0" w:color="EFEFEF"/>
              <w:bottom w:val="single" w:sz="12" w:space="0" w:color="9F9F9F"/>
              <w:right w:val="single" w:sz="12" w:space="0" w:color="9F9F9F"/>
            </w:tcBorders>
          </w:tcPr>
          <w:p>
            <w:pPr>
              <w:pStyle w:val="TableParagraph"/>
              <w:spacing w:line="240" w:lineRule="auto" w:before="179"/>
              <w:ind w:left="60" w:right="0"/>
              <w:jc w:val="left"/>
              <w:rPr>
                <w:sz w:val="24"/>
              </w:rPr>
            </w:pPr>
            <w:r>
              <w:rPr>
                <w:sz w:val="24"/>
              </w:rPr>
              <w:t>75%</w:t>
            </w:r>
            <w:r>
              <w:rPr>
                <w:spacing w:val="-1"/>
                <w:sz w:val="24"/>
              </w:rPr>
              <w:t> </w:t>
            </w:r>
            <w:r>
              <w:rPr>
                <w:spacing w:val="-4"/>
                <w:sz w:val="24"/>
              </w:rPr>
              <w:t>(Q3)</w:t>
            </w:r>
          </w:p>
        </w:tc>
        <w:tc>
          <w:tcPr>
            <w:tcW w:w="1697" w:type="dxa"/>
            <w:tcBorders>
              <w:top w:val="single" w:sz="12" w:space="0" w:color="9F9F9F"/>
              <w:left w:val="single" w:sz="12" w:space="0" w:color="9F9F9F"/>
              <w:bottom w:val="single" w:sz="12" w:space="0" w:color="9F9F9F"/>
              <w:right w:val="nil"/>
            </w:tcBorders>
          </w:tcPr>
          <w:p>
            <w:pPr>
              <w:pStyle w:val="TableParagraph"/>
              <w:spacing w:line="240" w:lineRule="auto" w:before="179"/>
              <w:ind w:left="65" w:right="0"/>
              <w:jc w:val="left"/>
              <w:rPr>
                <w:sz w:val="24"/>
              </w:rPr>
            </w:pPr>
            <w:r>
              <w:rPr>
                <w:spacing w:val="-4"/>
                <w:sz w:val="24"/>
              </w:rPr>
              <w:t>5750</w:t>
            </w:r>
          </w:p>
        </w:tc>
      </w:tr>
      <w:tr>
        <w:trPr>
          <w:trHeight w:val="670" w:hRule="atLeast"/>
        </w:trPr>
        <w:tc>
          <w:tcPr>
            <w:tcW w:w="2747" w:type="dxa"/>
            <w:tcBorders>
              <w:top w:val="single" w:sz="12" w:space="0" w:color="9F9F9F"/>
              <w:left w:val="single" w:sz="12" w:space="0" w:color="EFEFEF"/>
              <w:bottom w:val="single" w:sz="12" w:space="0" w:color="9F9F9F"/>
            </w:tcBorders>
          </w:tcPr>
          <w:p>
            <w:pPr>
              <w:pStyle w:val="TableParagraph"/>
              <w:spacing w:line="240" w:lineRule="auto" w:before="200"/>
              <w:ind w:left="61" w:right="0"/>
              <w:jc w:val="left"/>
              <w:rPr>
                <w:sz w:val="24"/>
              </w:rPr>
            </w:pPr>
            <w:r>
              <w:rPr>
                <w:sz w:val="24"/>
              </w:rPr>
              <w:t>Std. </w:t>
            </w:r>
            <w:r>
              <w:rPr>
                <w:spacing w:val="-2"/>
                <w:sz w:val="24"/>
              </w:rPr>
              <w:t>Error</w:t>
            </w:r>
          </w:p>
        </w:tc>
        <w:tc>
          <w:tcPr>
            <w:tcW w:w="1727" w:type="dxa"/>
            <w:tcBorders>
              <w:top w:val="single" w:sz="12" w:space="0" w:color="9F9F9F"/>
              <w:bottom w:val="single" w:sz="12" w:space="0" w:color="9F9F9F"/>
              <w:right w:val="single" w:sz="12" w:space="0" w:color="EFEFEF"/>
            </w:tcBorders>
          </w:tcPr>
          <w:p>
            <w:pPr>
              <w:pStyle w:val="TableParagraph"/>
              <w:spacing w:line="240" w:lineRule="auto" w:before="200"/>
              <w:ind w:left="58" w:right="0"/>
              <w:jc w:val="left"/>
              <w:rPr>
                <w:sz w:val="24"/>
              </w:rPr>
            </w:pPr>
            <w:r>
              <w:rPr>
                <w:spacing w:val="-2"/>
                <w:sz w:val="24"/>
              </w:rPr>
              <w:t>110.66</w:t>
            </w:r>
          </w:p>
        </w:tc>
        <w:tc>
          <w:tcPr>
            <w:tcW w:w="2124" w:type="dxa"/>
            <w:tcBorders>
              <w:top w:val="single" w:sz="12" w:space="0" w:color="9F9F9F"/>
              <w:left w:val="single" w:sz="12" w:space="0" w:color="EFEFEF"/>
              <w:bottom w:val="single" w:sz="12" w:space="0" w:color="9F9F9F"/>
              <w:right w:val="single" w:sz="12" w:space="0" w:color="9F9F9F"/>
            </w:tcBorders>
          </w:tcPr>
          <w:p>
            <w:pPr>
              <w:pStyle w:val="TableParagraph"/>
              <w:spacing w:line="240" w:lineRule="auto" w:before="181"/>
              <w:ind w:left="60" w:right="0"/>
              <w:jc w:val="left"/>
              <w:rPr>
                <w:sz w:val="24"/>
              </w:rPr>
            </w:pPr>
            <w:r>
              <w:rPr>
                <w:spacing w:val="-5"/>
                <w:sz w:val="24"/>
              </w:rPr>
              <w:t>90%</w:t>
            </w:r>
          </w:p>
        </w:tc>
        <w:tc>
          <w:tcPr>
            <w:tcW w:w="1697" w:type="dxa"/>
            <w:tcBorders>
              <w:top w:val="single" w:sz="12" w:space="0" w:color="9F9F9F"/>
              <w:left w:val="single" w:sz="12" w:space="0" w:color="9F9F9F"/>
              <w:bottom w:val="single" w:sz="12" w:space="0" w:color="9F9F9F"/>
              <w:right w:val="nil"/>
            </w:tcBorders>
          </w:tcPr>
          <w:p>
            <w:pPr>
              <w:pStyle w:val="TableParagraph"/>
              <w:spacing w:line="240" w:lineRule="auto" w:before="181"/>
              <w:ind w:left="65" w:right="0"/>
              <w:jc w:val="left"/>
              <w:rPr>
                <w:sz w:val="24"/>
              </w:rPr>
            </w:pPr>
            <w:r>
              <w:rPr>
                <w:spacing w:val="-2"/>
                <w:sz w:val="24"/>
              </w:rPr>
              <w:t>11700</w:t>
            </w:r>
          </w:p>
        </w:tc>
      </w:tr>
      <w:tr>
        <w:trPr>
          <w:trHeight w:val="657" w:hRule="atLeast"/>
        </w:trPr>
        <w:tc>
          <w:tcPr>
            <w:tcW w:w="2747" w:type="dxa"/>
            <w:tcBorders>
              <w:top w:val="single" w:sz="12" w:space="0" w:color="9F9F9F"/>
              <w:left w:val="single" w:sz="12" w:space="0" w:color="EFEFEF"/>
              <w:bottom w:val="single" w:sz="12" w:space="0" w:color="9F9F9F"/>
            </w:tcBorders>
          </w:tcPr>
          <w:p>
            <w:pPr>
              <w:pStyle w:val="TableParagraph"/>
              <w:spacing w:line="240" w:lineRule="auto" w:before="185"/>
              <w:ind w:left="61" w:right="0"/>
              <w:jc w:val="left"/>
              <w:rPr>
                <w:sz w:val="24"/>
              </w:rPr>
            </w:pPr>
            <w:r>
              <w:rPr>
                <w:spacing w:val="-2"/>
                <w:sz w:val="24"/>
              </w:rPr>
              <w:t>Skewness</w:t>
            </w:r>
          </w:p>
        </w:tc>
        <w:tc>
          <w:tcPr>
            <w:tcW w:w="1727" w:type="dxa"/>
            <w:tcBorders>
              <w:top w:val="single" w:sz="12" w:space="0" w:color="9F9F9F"/>
              <w:bottom w:val="single" w:sz="12" w:space="0" w:color="9F9F9F"/>
              <w:right w:val="single" w:sz="12" w:space="0" w:color="EFEFEF"/>
            </w:tcBorders>
          </w:tcPr>
          <w:p>
            <w:pPr>
              <w:pStyle w:val="TableParagraph"/>
              <w:spacing w:line="240" w:lineRule="auto" w:before="185"/>
              <w:ind w:left="58" w:right="0"/>
              <w:jc w:val="left"/>
              <w:rPr>
                <w:sz w:val="24"/>
              </w:rPr>
            </w:pPr>
            <w:r>
              <w:rPr>
                <w:spacing w:val="-2"/>
                <w:sz w:val="24"/>
              </w:rPr>
              <w:t>28.321</w:t>
            </w:r>
          </w:p>
        </w:tc>
        <w:tc>
          <w:tcPr>
            <w:tcW w:w="2124" w:type="dxa"/>
            <w:tcBorders>
              <w:top w:val="single" w:sz="12" w:space="0" w:color="9F9F9F"/>
              <w:left w:val="single" w:sz="12" w:space="0" w:color="EFEFEF"/>
              <w:bottom w:val="single" w:sz="12" w:space="0" w:color="9F9F9F"/>
              <w:right w:val="single" w:sz="12" w:space="0" w:color="9F9F9F"/>
            </w:tcBorders>
          </w:tcPr>
          <w:p>
            <w:pPr>
              <w:pStyle w:val="TableParagraph"/>
              <w:spacing w:line="240" w:lineRule="auto" w:before="181"/>
              <w:ind w:left="60" w:right="0"/>
              <w:jc w:val="left"/>
              <w:rPr>
                <w:sz w:val="24"/>
              </w:rPr>
            </w:pPr>
            <w:r>
              <w:rPr>
                <w:spacing w:val="-5"/>
                <w:sz w:val="24"/>
              </w:rPr>
              <w:t>95%</w:t>
            </w:r>
          </w:p>
        </w:tc>
        <w:tc>
          <w:tcPr>
            <w:tcW w:w="1697" w:type="dxa"/>
            <w:tcBorders>
              <w:top w:val="single" w:sz="12" w:space="0" w:color="9F9F9F"/>
              <w:left w:val="single" w:sz="12" w:space="0" w:color="9F9F9F"/>
              <w:bottom w:val="single" w:sz="12" w:space="0" w:color="9F9F9F"/>
              <w:right w:val="nil"/>
            </w:tcBorders>
          </w:tcPr>
          <w:p>
            <w:pPr>
              <w:pStyle w:val="TableParagraph"/>
              <w:spacing w:line="240" w:lineRule="auto" w:before="181"/>
              <w:ind w:left="65" w:right="0"/>
              <w:jc w:val="left"/>
              <w:rPr>
                <w:sz w:val="24"/>
              </w:rPr>
            </w:pPr>
            <w:r>
              <w:rPr>
                <w:spacing w:val="-2"/>
                <w:sz w:val="24"/>
              </w:rPr>
              <w:t>18000</w:t>
            </w:r>
          </w:p>
        </w:tc>
      </w:tr>
      <w:tr>
        <w:trPr>
          <w:trHeight w:val="656" w:hRule="atLeast"/>
        </w:trPr>
        <w:tc>
          <w:tcPr>
            <w:tcW w:w="2747" w:type="dxa"/>
            <w:tcBorders>
              <w:top w:val="single" w:sz="12" w:space="0" w:color="9F9F9F"/>
              <w:left w:val="single" w:sz="12" w:space="0" w:color="EFEFEF"/>
            </w:tcBorders>
          </w:tcPr>
          <w:p>
            <w:pPr>
              <w:pStyle w:val="TableParagraph"/>
              <w:spacing w:line="240" w:lineRule="auto" w:before="185"/>
              <w:ind w:left="61" w:right="0"/>
              <w:jc w:val="left"/>
              <w:rPr>
                <w:sz w:val="24"/>
              </w:rPr>
            </w:pPr>
            <w:r>
              <w:rPr>
                <w:sz w:val="24"/>
              </w:rPr>
              <w:t>Excess</w:t>
            </w:r>
            <w:r>
              <w:rPr>
                <w:spacing w:val="-3"/>
                <w:sz w:val="24"/>
              </w:rPr>
              <w:t> </w:t>
            </w:r>
            <w:r>
              <w:rPr>
                <w:spacing w:val="-2"/>
                <w:sz w:val="24"/>
              </w:rPr>
              <w:t>Kurtosis</w:t>
            </w:r>
          </w:p>
        </w:tc>
        <w:tc>
          <w:tcPr>
            <w:tcW w:w="1727" w:type="dxa"/>
            <w:tcBorders>
              <w:top w:val="single" w:sz="12" w:space="0" w:color="9F9F9F"/>
              <w:right w:val="single" w:sz="12" w:space="0" w:color="EFEFEF"/>
            </w:tcBorders>
          </w:tcPr>
          <w:p>
            <w:pPr>
              <w:pStyle w:val="TableParagraph"/>
              <w:spacing w:line="240" w:lineRule="auto" w:before="185"/>
              <w:ind w:left="58" w:right="0"/>
              <w:jc w:val="left"/>
              <w:rPr>
                <w:sz w:val="24"/>
              </w:rPr>
            </w:pPr>
            <w:r>
              <w:rPr>
                <w:spacing w:val="-2"/>
                <w:sz w:val="24"/>
              </w:rPr>
              <w:t>1286.6</w:t>
            </w:r>
          </w:p>
        </w:tc>
        <w:tc>
          <w:tcPr>
            <w:tcW w:w="2124" w:type="dxa"/>
            <w:tcBorders>
              <w:top w:val="single" w:sz="12" w:space="0" w:color="9F9F9F"/>
              <w:left w:val="single" w:sz="12" w:space="0" w:color="EFEFEF"/>
              <w:right w:val="single" w:sz="12" w:space="0" w:color="9F9F9F"/>
            </w:tcBorders>
          </w:tcPr>
          <w:p>
            <w:pPr>
              <w:pStyle w:val="TableParagraph"/>
              <w:spacing w:line="240" w:lineRule="auto" w:before="180"/>
              <w:ind w:left="60" w:right="0"/>
              <w:jc w:val="left"/>
              <w:rPr>
                <w:sz w:val="24"/>
              </w:rPr>
            </w:pPr>
            <w:r>
              <w:rPr>
                <w:spacing w:val="-5"/>
                <w:sz w:val="24"/>
              </w:rPr>
              <w:t>Max</w:t>
            </w:r>
          </w:p>
        </w:tc>
        <w:tc>
          <w:tcPr>
            <w:tcW w:w="1697" w:type="dxa"/>
            <w:tcBorders>
              <w:top w:val="single" w:sz="12" w:space="0" w:color="9F9F9F"/>
              <w:left w:val="single" w:sz="12" w:space="0" w:color="9F9F9F"/>
              <w:right w:val="nil"/>
            </w:tcBorders>
          </w:tcPr>
          <w:p>
            <w:pPr>
              <w:pStyle w:val="TableParagraph"/>
              <w:spacing w:line="240" w:lineRule="auto" w:before="180"/>
              <w:ind w:left="65" w:right="0"/>
              <w:jc w:val="left"/>
              <w:rPr>
                <w:sz w:val="24"/>
              </w:rPr>
            </w:pPr>
            <w:r>
              <w:rPr>
                <w:sz w:val="24"/>
              </w:rPr>
              <w:t>8.5764 x</w:t>
            </w:r>
            <w:r>
              <w:rPr>
                <w:spacing w:val="62"/>
                <w:sz w:val="24"/>
              </w:rPr>
              <w:t> </w:t>
            </w:r>
            <w:r>
              <w:rPr>
                <w:spacing w:val="-5"/>
                <w:sz w:val="24"/>
              </w:rPr>
              <w:t>10</w:t>
            </w:r>
            <w:r>
              <w:rPr>
                <w:spacing w:val="-5"/>
                <w:sz w:val="24"/>
                <w:vertAlign w:val="superscript"/>
              </w:rPr>
              <w:t>5</w:t>
            </w:r>
          </w:p>
        </w:tc>
      </w:tr>
    </w:tbl>
    <w:p>
      <w:pPr>
        <w:pStyle w:val="BodyText"/>
        <w:spacing w:before="246"/>
        <w:ind w:left="1180"/>
      </w:pPr>
      <w:r>
        <w:rPr/>
        <mc:AlternateContent>
          <mc:Choice Requires="wps">
            <w:drawing>
              <wp:anchor distT="0" distB="0" distL="0" distR="0" allowOverlap="1" layoutInCell="1" locked="0" behindDoc="1" simplePos="0" relativeHeight="462758400">
                <wp:simplePos x="0" y="0"/>
                <wp:positionH relativeFrom="page">
                  <wp:posOffset>1498219</wp:posOffset>
                </wp:positionH>
                <wp:positionV relativeFrom="paragraph">
                  <wp:posOffset>-244220</wp:posOffset>
                </wp:positionV>
                <wp:extent cx="627380" cy="629285"/>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627380" cy="629285"/>
                        </a:xfrm>
                        <a:custGeom>
                          <a:avLst/>
                          <a:gdLst/>
                          <a:ahLst/>
                          <a:cxnLst/>
                          <a:rect l="l" t="t" r="r" b="b"/>
                          <a:pathLst>
                            <a:path w="627380" h="629285">
                              <a:moveTo>
                                <a:pt x="220218" y="0"/>
                              </a:moveTo>
                              <a:lnTo>
                                <a:pt x="218058" y="0"/>
                              </a:lnTo>
                              <a:lnTo>
                                <a:pt x="215519" y="380"/>
                              </a:lnTo>
                              <a:lnTo>
                                <a:pt x="185419" y="28955"/>
                              </a:lnTo>
                              <a:lnTo>
                                <a:pt x="184150" y="33908"/>
                              </a:lnTo>
                              <a:lnTo>
                                <a:pt x="184276" y="36067"/>
                              </a:lnTo>
                              <a:lnTo>
                                <a:pt x="185928" y="40258"/>
                              </a:lnTo>
                              <a:lnTo>
                                <a:pt x="187451" y="42417"/>
                              </a:lnTo>
                              <a:lnTo>
                                <a:pt x="479425" y="334390"/>
                              </a:lnTo>
                              <a:lnTo>
                                <a:pt x="494543" y="350123"/>
                              </a:lnTo>
                              <a:lnTo>
                                <a:pt x="520019" y="380396"/>
                              </a:lnTo>
                              <a:lnTo>
                                <a:pt x="546195" y="422814"/>
                              </a:lnTo>
                              <a:lnTo>
                                <a:pt x="558782" y="461430"/>
                              </a:lnTo>
                              <a:lnTo>
                                <a:pt x="559895" y="473360"/>
                              </a:lnTo>
                              <a:lnTo>
                                <a:pt x="559508" y="484862"/>
                              </a:lnTo>
                              <a:lnTo>
                                <a:pt x="542940" y="525831"/>
                              </a:lnTo>
                              <a:lnTo>
                                <a:pt x="507118" y="553065"/>
                              </a:lnTo>
                              <a:lnTo>
                                <a:pt x="473884" y="558530"/>
                              </a:lnTo>
                              <a:lnTo>
                                <a:pt x="461797" y="557420"/>
                              </a:lnTo>
                              <a:lnTo>
                                <a:pt x="422560" y="544861"/>
                              </a:lnTo>
                              <a:lnTo>
                                <a:pt x="378721" y="517822"/>
                              </a:lnTo>
                              <a:lnTo>
                                <a:pt x="347464" y="491620"/>
                              </a:lnTo>
                              <a:lnTo>
                                <a:pt x="42544" y="187324"/>
                              </a:lnTo>
                              <a:lnTo>
                                <a:pt x="40386" y="185800"/>
                              </a:lnTo>
                              <a:lnTo>
                                <a:pt x="4318" y="207263"/>
                              </a:lnTo>
                              <a:lnTo>
                                <a:pt x="0" y="218058"/>
                              </a:lnTo>
                              <a:lnTo>
                                <a:pt x="253" y="220090"/>
                              </a:lnTo>
                              <a:lnTo>
                                <a:pt x="299719" y="522858"/>
                              </a:lnTo>
                              <a:lnTo>
                                <a:pt x="342661" y="561847"/>
                              </a:lnTo>
                              <a:lnTo>
                                <a:pt x="384556" y="592073"/>
                              </a:lnTo>
                              <a:lnTo>
                                <a:pt x="424592" y="613171"/>
                              </a:lnTo>
                              <a:lnTo>
                                <a:pt x="462153" y="625220"/>
                              </a:lnTo>
                              <a:lnTo>
                                <a:pt x="497506" y="629078"/>
                              </a:lnTo>
                              <a:lnTo>
                                <a:pt x="514248" y="627739"/>
                              </a:lnTo>
                              <a:lnTo>
                                <a:pt x="560387" y="611758"/>
                              </a:lnTo>
                              <a:lnTo>
                                <a:pt x="598759" y="577300"/>
                              </a:lnTo>
                              <a:lnTo>
                                <a:pt x="622173" y="531240"/>
                              </a:lnTo>
                              <a:lnTo>
                                <a:pt x="626776" y="496792"/>
                              </a:lnTo>
                              <a:lnTo>
                                <a:pt x="625780" y="478662"/>
                              </a:lnTo>
                              <a:lnTo>
                                <a:pt x="616807" y="440485"/>
                              </a:lnTo>
                              <a:lnTo>
                                <a:pt x="599424" y="400341"/>
                              </a:lnTo>
                              <a:lnTo>
                                <a:pt x="573416" y="358792"/>
                              </a:lnTo>
                              <a:lnTo>
                                <a:pt x="538833" y="316362"/>
                              </a:lnTo>
                              <a:lnTo>
                                <a:pt x="226568" y="3174"/>
                              </a:lnTo>
                              <a:lnTo>
                                <a:pt x="224536" y="1650"/>
                              </a:lnTo>
                              <a:lnTo>
                                <a:pt x="220218"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7.970001pt;margin-top:-19.229984pt;width:49.4pt;height:49.55pt;mso-position-horizontal-relative:page;mso-position-vertical-relative:paragraph;z-index:-40558080" id="docshape132" coordorigin="2359,-385" coordsize="988,991" path="m2706,-385l2703,-385,2699,-384,2651,-339,2649,-331,2650,-328,2652,-321,2655,-318,3114,142,3138,167,3178,214,3220,281,3239,342,3241,361,3241,379,3214,443,3158,486,3106,495,3087,493,3025,473,2956,431,2907,390,2426,-90,2423,-92,2366,-58,2359,-41,2360,-38,2831,439,2899,500,2965,548,3028,581,3087,600,3143,606,3169,604,3242,579,3302,525,3339,452,3346,398,3345,369,3331,309,3303,246,3262,180,3208,114,2716,-380,2713,-382,2706,-385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62758912">
                <wp:simplePos x="0" y="0"/>
                <wp:positionH relativeFrom="page">
                  <wp:posOffset>1806067</wp:posOffset>
                </wp:positionH>
                <wp:positionV relativeFrom="paragraph">
                  <wp:posOffset>-545083</wp:posOffset>
                </wp:positionV>
                <wp:extent cx="677545" cy="688975"/>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677545" cy="688975"/>
                        </a:xfrm>
                        <a:custGeom>
                          <a:avLst/>
                          <a:gdLst/>
                          <a:ahLst/>
                          <a:cxnLst/>
                          <a:rect l="l" t="t" r="r" b="b"/>
                          <a:pathLst>
                            <a:path w="677545" h="688975">
                              <a:moveTo>
                                <a:pt x="52450" y="170306"/>
                              </a:moveTo>
                              <a:lnTo>
                                <a:pt x="47370" y="170306"/>
                              </a:lnTo>
                              <a:lnTo>
                                <a:pt x="42418" y="170814"/>
                              </a:lnTo>
                              <a:lnTo>
                                <a:pt x="34035" y="174751"/>
                              </a:lnTo>
                              <a:lnTo>
                                <a:pt x="29463" y="177926"/>
                              </a:lnTo>
                              <a:lnTo>
                                <a:pt x="24764" y="182499"/>
                              </a:lnTo>
                              <a:lnTo>
                                <a:pt x="15224" y="192198"/>
                              </a:lnTo>
                              <a:lnTo>
                                <a:pt x="10423" y="197018"/>
                              </a:lnTo>
                              <a:lnTo>
                                <a:pt x="5587" y="201802"/>
                              </a:lnTo>
                              <a:lnTo>
                                <a:pt x="1524" y="205866"/>
                              </a:lnTo>
                              <a:lnTo>
                                <a:pt x="0" y="211836"/>
                              </a:lnTo>
                              <a:lnTo>
                                <a:pt x="634" y="219201"/>
                              </a:lnTo>
                              <a:lnTo>
                                <a:pt x="456056" y="685164"/>
                              </a:lnTo>
                              <a:lnTo>
                                <a:pt x="459866" y="687196"/>
                              </a:lnTo>
                              <a:lnTo>
                                <a:pt x="462406" y="688339"/>
                              </a:lnTo>
                              <a:lnTo>
                                <a:pt x="464438" y="688466"/>
                              </a:lnTo>
                              <a:lnTo>
                                <a:pt x="466851" y="687704"/>
                              </a:lnTo>
                              <a:lnTo>
                                <a:pt x="469264" y="687451"/>
                              </a:lnTo>
                              <a:lnTo>
                                <a:pt x="497205" y="659510"/>
                              </a:lnTo>
                              <a:lnTo>
                                <a:pt x="497713" y="656844"/>
                              </a:lnTo>
                              <a:lnTo>
                                <a:pt x="498601" y="654431"/>
                              </a:lnTo>
                              <a:lnTo>
                                <a:pt x="498601" y="652144"/>
                              </a:lnTo>
                              <a:lnTo>
                                <a:pt x="497458" y="649604"/>
                              </a:lnTo>
                              <a:lnTo>
                                <a:pt x="496696" y="647572"/>
                              </a:lnTo>
                              <a:lnTo>
                                <a:pt x="495426" y="645794"/>
                              </a:lnTo>
                              <a:lnTo>
                                <a:pt x="179943" y="330326"/>
                              </a:lnTo>
                              <a:lnTo>
                                <a:pt x="111142" y="262983"/>
                              </a:lnTo>
                              <a:lnTo>
                                <a:pt x="97662" y="249936"/>
                              </a:lnTo>
                              <a:lnTo>
                                <a:pt x="97789" y="249681"/>
                              </a:lnTo>
                              <a:lnTo>
                                <a:pt x="98170" y="249427"/>
                              </a:lnTo>
                              <a:lnTo>
                                <a:pt x="222234" y="249427"/>
                              </a:lnTo>
                              <a:lnTo>
                                <a:pt x="90142" y="183239"/>
                              </a:lnTo>
                              <a:lnTo>
                                <a:pt x="57912" y="170814"/>
                              </a:lnTo>
                              <a:lnTo>
                                <a:pt x="52450" y="170306"/>
                              </a:lnTo>
                              <a:close/>
                            </a:path>
                            <a:path w="677545" h="688975">
                              <a:moveTo>
                                <a:pt x="222234" y="249427"/>
                              </a:moveTo>
                              <a:lnTo>
                                <a:pt x="98170" y="249427"/>
                              </a:lnTo>
                              <a:lnTo>
                                <a:pt x="112089" y="257165"/>
                              </a:lnTo>
                              <a:lnTo>
                                <a:pt x="155701" y="280542"/>
                              </a:lnTo>
                              <a:lnTo>
                                <a:pt x="583570" y="494353"/>
                              </a:lnTo>
                              <a:lnTo>
                                <a:pt x="623315" y="509904"/>
                              </a:lnTo>
                              <a:lnTo>
                                <a:pt x="629284" y="510413"/>
                              </a:lnTo>
                              <a:lnTo>
                                <a:pt x="635762" y="511428"/>
                              </a:lnTo>
                              <a:lnTo>
                                <a:pt x="641350" y="510921"/>
                              </a:lnTo>
                              <a:lnTo>
                                <a:pt x="645413" y="509142"/>
                              </a:lnTo>
                              <a:lnTo>
                                <a:pt x="649858" y="507618"/>
                              </a:lnTo>
                              <a:lnTo>
                                <a:pt x="654176" y="504698"/>
                              </a:lnTo>
                              <a:lnTo>
                                <a:pt x="662685" y="496188"/>
                              </a:lnTo>
                              <a:lnTo>
                                <a:pt x="667131" y="491871"/>
                              </a:lnTo>
                              <a:lnTo>
                                <a:pt x="671449" y="487552"/>
                              </a:lnTo>
                              <a:lnTo>
                                <a:pt x="673481" y="485393"/>
                              </a:lnTo>
                              <a:lnTo>
                                <a:pt x="675132" y="482980"/>
                              </a:lnTo>
                              <a:lnTo>
                                <a:pt x="676020" y="479805"/>
                              </a:lnTo>
                              <a:lnTo>
                                <a:pt x="677037" y="476630"/>
                              </a:lnTo>
                              <a:lnTo>
                                <a:pt x="677418" y="473328"/>
                              </a:lnTo>
                              <a:lnTo>
                                <a:pt x="676782" y="469518"/>
                              </a:lnTo>
                              <a:lnTo>
                                <a:pt x="676275" y="465709"/>
                              </a:lnTo>
                              <a:lnTo>
                                <a:pt x="674751" y="461517"/>
                              </a:lnTo>
                              <a:lnTo>
                                <a:pt x="672464" y="456946"/>
                              </a:lnTo>
                              <a:lnTo>
                                <a:pt x="670306" y="452500"/>
                              </a:lnTo>
                              <a:lnTo>
                                <a:pt x="666369" y="447675"/>
                              </a:lnTo>
                              <a:lnTo>
                                <a:pt x="640842" y="422148"/>
                              </a:lnTo>
                              <a:lnTo>
                                <a:pt x="562990" y="422148"/>
                              </a:lnTo>
                              <a:lnTo>
                                <a:pt x="528897" y="404324"/>
                              </a:lnTo>
                              <a:lnTo>
                                <a:pt x="517651" y="398272"/>
                              </a:lnTo>
                              <a:lnTo>
                                <a:pt x="483665" y="380912"/>
                              </a:lnTo>
                              <a:lnTo>
                                <a:pt x="460605" y="368752"/>
                              </a:lnTo>
                              <a:lnTo>
                                <a:pt x="424814" y="350392"/>
                              </a:lnTo>
                              <a:lnTo>
                                <a:pt x="375157" y="326009"/>
                              </a:lnTo>
                              <a:lnTo>
                                <a:pt x="222234" y="249427"/>
                              </a:lnTo>
                              <a:close/>
                            </a:path>
                            <a:path w="677545" h="688975">
                              <a:moveTo>
                                <a:pt x="213232" y="0"/>
                              </a:moveTo>
                              <a:lnTo>
                                <a:pt x="192531" y="12700"/>
                              </a:lnTo>
                              <a:lnTo>
                                <a:pt x="188594" y="16510"/>
                              </a:lnTo>
                              <a:lnTo>
                                <a:pt x="185800" y="20192"/>
                              </a:lnTo>
                              <a:lnTo>
                                <a:pt x="183641" y="23113"/>
                              </a:lnTo>
                              <a:lnTo>
                                <a:pt x="181482" y="25907"/>
                              </a:lnTo>
                              <a:lnTo>
                                <a:pt x="180212" y="28701"/>
                              </a:lnTo>
                              <a:lnTo>
                                <a:pt x="179577" y="31496"/>
                              </a:lnTo>
                              <a:lnTo>
                                <a:pt x="179069" y="34162"/>
                              </a:lnTo>
                              <a:lnTo>
                                <a:pt x="179705" y="36449"/>
                              </a:lnTo>
                              <a:lnTo>
                                <a:pt x="471392" y="331374"/>
                              </a:lnTo>
                              <a:lnTo>
                                <a:pt x="502284" y="361823"/>
                              </a:lnTo>
                              <a:lnTo>
                                <a:pt x="517808" y="377281"/>
                              </a:lnTo>
                              <a:lnTo>
                                <a:pt x="563118" y="421893"/>
                              </a:lnTo>
                              <a:lnTo>
                                <a:pt x="562990" y="422021"/>
                              </a:lnTo>
                              <a:lnTo>
                                <a:pt x="640842" y="422148"/>
                              </a:lnTo>
                              <a:lnTo>
                                <a:pt x="221869" y="3175"/>
                              </a:lnTo>
                              <a:lnTo>
                                <a:pt x="220218" y="1904"/>
                              </a:lnTo>
                              <a:lnTo>
                                <a:pt x="218058" y="1142"/>
                              </a:lnTo>
                              <a:lnTo>
                                <a:pt x="215900" y="253"/>
                              </a:lnTo>
                              <a:lnTo>
                                <a:pt x="213232"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2.210007pt;margin-top:-42.919987pt;width:53.35pt;height:54.25pt;mso-position-horizontal-relative:page;mso-position-vertical-relative:paragraph;z-index:-40557568" id="docshape133" coordorigin="2844,-858" coordsize="1067,1085" path="m2927,-590l2919,-590,2911,-589,2898,-583,2891,-578,2883,-571,2868,-556,2861,-548,2853,-541,2847,-534,2844,-525,2845,-513,2847,-504,2852,-494,2860,-483,2870,-472,3562,221,3565,223,3568,224,3572,226,3576,226,3579,225,3583,224,3588,222,3593,219,3597,216,3602,212,3615,199,3619,194,3623,189,3625,184,3627,180,3628,176,3629,172,3629,169,3628,165,3626,161,3624,159,3128,-338,3019,-444,2998,-465,2998,-465,2998,-465,2999,-466,3194,-466,2986,-570,2976,-575,2966,-579,2956,-583,2946,-587,2935,-589,2927,-590xm3194,-466l2999,-466,3021,-453,3043,-441,3089,-417,3136,-392,3763,-80,3776,-74,3789,-69,3800,-64,3814,-59,3826,-55,3835,-55,3845,-53,3854,-54,3861,-57,3868,-59,3874,-64,3888,-77,3895,-84,3902,-91,3905,-94,3907,-98,3909,-103,3910,-108,3911,-113,3910,-119,3909,-125,3907,-132,3903,-139,3900,-146,3894,-153,3853,-194,3731,-194,3677,-222,3659,-231,3606,-259,3570,-278,3513,-307,3435,-345,3194,-466xm3180,-858l3176,-858,3172,-857,3168,-855,3158,-848,3153,-844,3147,-838,3141,-832,3137,-827,3133,-822,3130,-818,3128,-813,3127,-809,3126,-805,3127,-801,3128,-797,3130,-794,3131,-791,3587,-337,3635,-289,3660,-264,3731,-194,3731,-194,3731,-194,3853,-194,3194,-853,3191,-855,3188,-857,3184,-858,3180,-858xe" filled="true" fillcolor="#ffc000" stroked="false">
                <v:path arrowok="t"/>
                <v:fill opacity="32896f" type="solid"/>
                <w10:wrap type="none"/>
              </v:shape>
            </w:pict>
          </mc:Fallback>
        </mc:AlternateContent>
      </w:r>
      <w:r>
        <w:rPr/>
        <w:t>Q1</w:t>
      </w:r>
      <w:r>
        <w:rPr>
          <w:spacing w:val="-3"/>
        </w:rPr>
        <w:t> </w:t>
      </w:r>
      <w:r>
        <w:rPr/>
        <w:t>=25th</w:t>
      </w:r>
      <w:r>
        <w:rPr>
          <w:spacing w:val="-1"/>
        </w:rPr>
        <w:t> </w:t>
      </w:r>
      <w:r>
        <w:rPr/>
        <w:t>percentile,</w:t>
      </w:r>
      <w:r>
        <w:rPr>
          <w:spacing w:val="-1"/>
        </w:rPr>
        <w:t> </w:t>
      </w:r>
      <w:r>
        <w:rPr/>
        <w:t>Q2 =</w:t>
      </w:r>
      <w:r>
        <w:rPr>
          <w:spacing w:val="-1"/>
        </w:rPr>
        <w:t> </w:t>
      </w:r>
      <w:r>
        <w:rPr/>
        <w:t>median,</w:t>
      </w:r>
      <w:r>
        <w:rPr>
          <w:spacing w:val="-1"/>
        </w:rPr>
        <w:t> </w:t>
      </w:r>
      <w:r>
        <w:rPr/>
        <w:t>Q3</w:t>
      </w:r>
      <w:r>
        <w:rPr>
          <w:spacing w:val="-1"/>
        </w:rPr>
        <w:t> </w:t>
      </w:r>
      <w:r>
        <w:rPr/>
        <w:t>=</w:t>
      </w:r>
      <w:r>
        <w:rPr>
          <w:spacing w:val="-2"/>
        </w:rPr>
        <w:t> </w:t>
      </w:r>
      <w:r>
        <w:rPr/>
        <w:t>75th </w:t>
      </w:r>
      <w:r>
        <w:rPr>
          <w:spacing w:val="-2"/>
        </w:rPr>
        <w:t>percentile</w:t>
      </w:r>
    </w:p>
    <w:p>
      <w:pPr>
        <w:spacing w:after="0"/>
        <w:sectPr>
          <w:pgSz w:w="11910" w:h="16840"/>
          <w:pgMar w:header="0" w:footer="1053" w:top="1920" w:bottom="1240" w:left="980" w:right="240"/>
        </w:sectPr>
      </w:pPr>
    </w:p>
    <w:p>
      <w:pPr>
        <w:spacing w:before="69"/>
        <w:ind w:left="1180" w:right="0" w:firstLine="0"/>
        <w:jc w:val="left"/>
        <w:rPr>
          <w:b/>
          <w:sz w:val="24"/>
        </w:rPr>
      </w:pPr>
      <w:r>
        <w:rPr/>
        <w:drawing>
          <wp:anchor distT="0" distB="0" distL="0" distR="0" allowOverlap="1" layoutInCell="1" locked="0" behindDoc="1" simplePos="0" relativeHeight="462759936">
            <wp:simplePos x="0" y="0"/>
            <wp:positionH relativeFrom="page">
              <wp:posOffset>1359661</wp:posOffset>
            </wp:positionH>
            <wp:positionV relativeFrom="page">
              <wp:posOffset>3019932</wp:posOffset>
            </wp:positionV>
            <wp:extent cx="5211876" cy="4833540"/>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83" cstate="print"/>
                    <a:stretch>
                      <a:fillRect/>
                    </a:stretch>
                  </pic:blipFill>
                  <pic:spPr>
                    <a:xfrm>
                      <a:off x="0" y="0"/>
                      <a:ext cx="5211876" cy="4833540"/>
                    </a:xfrm>
                    <a:prstGeom prst="rect">
                      <a:avLst/>
                    </a:prstGeom>
                  </pic:spPr>
                </pic:pic>
              </a:graphicData>
            </a:graphic>
          </wp:anchor>
        </w:drawing>
      </w:r>
      <w:r>
        <w:rPr>
          <w:b/>
          <w:sz w:val="24"/>
        </w:rPr>
        <w:t>Table</w:t>
      </w:r>
      <w:r>
        <w:rPr>
          <w:b/>
          <w:spacing w:val="-2"/>
          <w:sz w:val="24"/>
        </w:rPr>
        <w:t> </w:t>
      </w:r>
      <w:r>
        <w:rPr>
          <w:b/>
          <w:sz w:val="24"/>
        </w:rPr>
        <w:t>4.4:</w:t>
      </w:r>
      <w:r>
        <w:rPr>
          <w:b/>
          <w:spacing w:val="-2"/>
          <w:sz w:val="24"/>
        </w:rPr>
        <w:t> </w:t>
      </w:r>
      <w:r>
        <w:rPr>
          <w:b/>
          <w:sz w:val="24"/>
        </w:rPr>
        <w:t>Frequency</w:t>
      </w:r>
      <w:r>
        <w:rPr>
          <w:b/>
          <w:spacing w:val="-1"/>
          <w:sz w:val="24"/>
        </w:rPr>
        <w:t> </w:t>
      </w:r>
      <w:r>
        <w:rPr>
          <w:b/>
          <w:sz w:val="24"/>
        </w:rPr>
        <w:t>Distribution</w:t>
      </w:r>
      <w:r>
        <w:rPr>
          <w:b/>
          <w:spacing w:val="-1"/>
          <w:sz w:val="24"/>
        </w:rPr>
        <w:t> </w:t>
      </w:r>
      <w:r>
        <w:rPr>
          <w:b/>
          <w:sz w:val="24"/>
        </w:rPr>
        <w:t>of per capita</w:t>
      </w:r>
      <w:r>
        <w:rPr>
          <w:b/>
          <w:spacing w:val="-1"/>
          <w:sz w:val="24"/>
        </w:rPr>
        <w:t> </w:t>
      </w:r>
      <w:r>
        <w:rPr>
          <w:b/>
          <w:spacing w:val="-2"/>
          <w:sz w:val="24"/>
        </w:rPr>
        <w:t>expenditure</w:t>
      </w:r>
    </w:p>
    <w:p>
      <w:pPr>
        <w:pStyle w:val="BodyText"/>
        <w:rPr>
          <w:b/>
          <w:sz w:val="20"/>
        </w:rPr>
      </w:pPr>
    </w:p>
    <w:p>
      <w:pPr>
        <w:pStyle w:val="BodyText"/>
        <w:spacing w:before="93"/>
        <w:rPr>
          <w:b/>
          <w:sz w:val="20"/>
        </w:rPr>
      </w:pPr>
    </w:p>
    <w:tbl>
      <w:tblPr>
        <w:tblW w:w="0" w:type="auto"/>
        <w:jc w:val="left"/>
        <w:tblInd w:w="1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2"/>
        <w:gridCol w:w="1335"/>
        <w:gridCol w:w="1779"/>
        <w:gridCol w:w="1132"/>
        <w:gridCol w:w="1261"/>
        <w:gridCol w:w="1558"/>
      </w:tblGrid>
      <w:tr>
        <w:trPr>
          <w:trHeight w:val="373" w:hRule="atLeast"/>
        </w:trPr>
        <w:tc>
          <w:tcPr>
            <w:tcW w:w="1132" w:type="dxa"/>
            <w:tcBorders>
              <w:top w:val="single" w:sz="8" w:space="0" w:color="000000"/>
              <w:bottom w:val="single" w:sz="4" w:space="0" w:color="000000"/>
            </w:tcBorders>
          </w:tcPr>
          <w:p>
            <w:pPr>
              <w:pStyle w:val="TableParagraph"/>
              <w:spacing w:line="240" w:lineRule="exact" w:before="113"/>
              <w:ind w:left="4" w:right="25"/>
              <w:jc w:val="center"/>
              <w:rPr>
                <w:i/>
                <w:sz w:val="22"/>
              </w:rPr>
            </w:pPr>
            <w:r>
              <w:rPr>
                <w:i/>
                <w:spacing w:val="-5"/>
                <w:sz w:val="22"/>
              </w:rPr>
              <w:t>Bin</w:t>
            </w:r>
          </w:p>
        </w:tc>
        <w:tc>
          <w:tcPr>
            <w:tcW w:w="1335" w:type="dxa"/>
            <w:tcBorders>
              <w:top w:val="single" w:sz="8" w:space="0" w:color="000000"/>
              <w:bottom w:val="single" w:sz="4" w:space="0" w:color="000000"/>
            </w:tcBorders>
          </w:tcPr>
          <w:p>
            <w:pPr>
              <w:pStyle w:val="TableParagraph"/>
              <w:spacing w:line="240" w:lineRule="exact" w:before="113"/>
              <w:ind w:right="259"/>
              <w:rPr>
                <w:i/>
                <w:sz w:val="22"/>
              </w:rPr>
            </w:pPr>
            <w:r>
              <w:rPr>
                <w:i/>
                <w:spacing w:val="-2"/>
                <w:sz w:val="22"/>
              </w:rPr>
              <w:t>Frequency</w:t>
            </w:r>
          </w:p>
        </w:tc>
        <w:tc>
          <w:tcPr>
            <w:tcW w:w="1779" w:type="dxa"/>
            <w:tcBorders>
              <w:top w:val="single" w:sz="8" w:space="0" w:color="000000"/>
              <w:bottom w:val="single" w:sz="4" w:space="0" w:color="000000"/>
            </w:tcBorders>
          </w:tcPr>
          <w:p>
            <w:pPr>
              <w:pStyle w:val="TableParagraph"/>
              <w:spacing w:line="240" w:lineRule="exact" w:before="113"/>
              <w:ind w:left="209" w:right="0"/>
              <w:jc w:val="left"/>
              <w:rPr>
                <w:i/>
                <w:sz w:val="22"/>
              </w:rPr>
            </w:pPr>
            <w:r>
              <w:rPr>
                <w:i/>
                <w:sz w:val="22"/>
              </w:rPr>
              <w:t>Cumulative</w:t>
            </w:r>
            <w:r>
              <w:rPr>
                <w:i/>
                <w:spacing w:val="-3"/>
                <w:sz w:val="22"/>
              </w:rPr>
              <w:t> </w:t>
            </w:r>
            <w:r>
              <w:rPr>
                <w:i/>
                <w:spacing w:val="-10"/>
                <w:sz w:val="22"/>
              </w:rPr>
              <w:t>%</w:t>
            </w:r>
          </w:p>
        </w:tc>
        <w:tc>
          <w:tcPr>
            <w:tcW w:w="1132" w:type="dxa"/>
            <w:tcBorders>
              <w:top w:val="single" w:sz="8" w:space="0" w:color="000000"/>
              <w:bottom w:val="single" w:sz="4" w:space="0" w:color="000000"/>
            </w:tcBorders>
          </w:tcPr>
          <w:p>
            <w:pPr>
              <w:pStyle w:val="TableParagraph"/>
              <w:spacing w:line="240" w:lineRule="exact" w:before="113"/>
              <w:ind w:right="25"/>
              <w:jc w:val="center"/>
              <w:rPr>
                <w:i/>
                <w:sz w:val="22"/>
              </w:rPr>
            </w:pPr>
            <w:r>
              <w:rPr>
                <w:i/>
                <w:spacing w:val="-5"/>
                <w:sz w:val="22"/>
              </w:rPr>
              <w:t>Bin</w:t>
            </w:r>
          </w:p>
        </w:tc>
        <w:tc>
          <w:tcPr>
            <w:tcW w:w="1261" w:type="dxa"/>
            <w:tcBorders>
              <w:top w:val="single" w:sz="8" w:space="0" w:color="000000"/>
              <w:bottom w:val="single" w:sz="4" w:space="0" w:color="000000"/>
            </w:tcBorders>
          </w:tcPr>
          <w:p>
            <w:pPr>
              <w:pStyle w:val="TableParagraph"/>
              <w:spacing w:line="240" w:lineRule="exact" w:before="113"/>
              <w:ind w:right="187"/>
              <w:rPr>
                <w:i/>
                <w:sz w:val="22"/>
              </w:rPr>
            </w:pPr>
            <w:r>
              <w:rPr>
                <w:i/>
                <w:spacing w:val="-2"/>
                <w:sz w:val="22"/>
              </w:rPr>
              <w:t>Frequency</w:t>
            </w:r>
          </w:p>
        </w:tc>
        <w:tc>
          <w:tcPr>
            <w:tcW w:w="1558" w:type="dxa"/>
            <w:tcBorders>
              <w:top w:val="single" w:sz="8" w:space="0" w:color="000000"/>
              <w:bottom w:val="single" w:sz="4" w:space="0" w:color="000000"/>
            </w:tcBorders>
          </w:tcPr>
          <w:p>
            <w:pPr>
              <w:pStyle w:val="TableParagraph"/>
              <w:spacing w:line="240" w:lineRule="exact" w:before="113"/>
              <w:ind w:left="132" w:right="0"/>
              <w:jc w:val="left"/>
              <w:rPr>
                <w:i/>
                <w:sz w:val="22"/>
              </w:rPr>
            </w:pPr>
            <w:r>
              <w:rPr>
                <w:i/>
                <w:sz w:val="22"/>
              </w:rPr>
              <w:t>Cumulative</w:t>
            </w:r>
            <w:r>
              <w:rPr>
                <w:i/>
                <w:spacing w:val="-3"/>
                <w:sz w:val="22"/>
              </w:rPr>
              <w:t> </w:t>
            </w:r>
            <w:r>
              <w:rPr>
                <w:i/>
                <w:spacing w:val="-10"/>
                <w:sz w:val="22"/>
              </w:rPr>
              <w:t>%</w:t>
            </w:r>
          </w:p>
        </w:tc>
      </w:tr>
      <w:tr>
        <w:trPr>
          <w:trHeight w:val="430" w:hRule="atLeast"/>
        </w:trPr>
        <w:tc>
          <w:tcPr>
            <w:tcW w:w="1132" w:type="dxa"/>
            <w:tcBorders>
              <w:top w:val="single" w:sz="4" w:space="0" w:color="000000"/>
            </w:tcBorders>
          </w:tcPr>
          <w:p>
            <w:pPr>
              <w:pStyle w:val="TableParagraph"/>
              <w:spacing w:line="240" w:lineRule="auto" w:before="113"/>
              <w:ind w:right="129"/>
              <w:rPr>
                <w:sz w:val="22"/>
              </w:rPr>
            </w:pPr>
            <w:r>
              <w:rPr>
                <w:spacing w:val="-4"/>
                <w:sz w:val="22"/>
              </w:rPr>
              <w:t>1000</w:t>
            </w:r>
          </w:p>
        </w:tc>
        <w:tc>
          <w:tcPr>
            <w:tcW w:w="1335" w:type="dxa"/>
            <w:tcBorders>
              <w:top w:val="single" w:sz="4" w:space="0" w:color="000000"/>
            </w:tcBorders>
          </w:tcPr>
          <w:p>
            <w:pPr>
              <w:pStyle w:val="TableParagraph"/>
              <w:spacing w:line="240" w:lineRule="auto" w:before="113"/>
              <w:ind w:right="208"/>
              <w:rPr>
                <w:sz w:val="22"/>
              </w:rPr>
            </w:pPr>
            <w:r>
              <w:rPr>
                <w:spacing w:val="-4"/>
                <w:sz w:val="22"/>
              </w:rPr>
              <w:t>3651</w:t>
            </w:r>
          </w:p>
        </w:tc>
        <w:tc>
          <w:tcPr>
            <w:tcW w:w="1779" w:type="dxa"/>
            <w:tcBorders>
              <w:top w:val="single" w:sz="4" w:space="0" w:color="000000"/>
            </w:tcBorders>
          </w:tcPr>
          <w:p>
            <w:pPr>
              <w:pStyle w:val="TableParagraph"/>
              <w:spacing w:line="240" w:lineRule="auto" w:before="113"/>
              <w:ind w:right="106"/>
              <w:rPr>
                <w:sz w:val="22"/>
              </w:rPr>
            </w:pPr>
            <w:r>
              <w:rPr>
                <w:spacing w:val="-2"/>
                <w:sz w:val="22"/>
              </w:rPr>
              <w:t>21.85%</w:t>
            </w:r>
          </w:p>
        </w:tc>
        <w:tc>
          <w:tcPr>
            <w:tcW w:w="1132" w:type="dxa"/>
            <w:tcBorders>
              <w:top w:val="single" w:sz="4" w:space="0" w:color="000000"/>
            </w:tcBorders>
          </w:tcPr>
          <w:p>
            <w:pPr>
              <w:pStyle w:val="TableParagraph"/>
              <w:spacing w:line="240" w:lineRule="auto" w:before="113"/>
              <w:ind w:right="132"/>
              <w:rPr>
                <w:sz w:val="22"/>
              </w:rPr>
            </w:pPr>
            <w:r>
              <w:rPr>
                <w:spacing w:val="-4"/>
                <w:sz w:val="22"/>
              </w:rPr>
              <w:t>5000</w:t>
            </w:r>
          </w:p>
        </w:tc>
        <w:tc>
          <w:tcPr>
            <w:tcW w:w="1261" w:type="dxa"/>
            <w:tcBorders>
              <w:top w:val="single" w:sz="4" w:space="0" w:color="000000"/>
            </w:tcBorders>
          </w:tcPr>
          <w:p>
            <w:pPr>
              <w:pStyle w:val="TableParagraph"/>
              <w:spacing w:line="240" w:lineRule="auto" w:before="113"/>
              <w:ind w:right="136"/>
              <w:rPr>
                <w:sz w:val="22"/>
              </w:rPr>
            </w:pPr>
            <w:r>
              <w:rPr>
                <w:spacing w:val="-4"/>
                <w:sz w:val="22"/>
              </w:rPr>
              <w:t>8304</w:t>
            </w:r>
          </w:p>
        </w:tc>
        <w:tc>
          <w:tcPr>
            <w:tcW w:w="1558" w:type="dxa"/>
            <w:tcBorders>
              <w:top w:val="single" w:sz="4" w:space="0" w:color="000000"/>
            </w:tcBorders>
          </w:tcPr>
          <w:p>
            <w:pPr>
              <w:pStyle w:val="TableParagraph"/>
              <w:spacing w:line="240" w:lineRule="auto" w:before="113"/>
              <w:ind w:right="108"/>
              <w:rPr>
                <w:sz w:val="22"/>
              </w:rPr>
            </w:pPr>
            <w:r>
              <w:rPr>
                <w:spacing w:val="-2"/>
                <w:sz w:val="22"/>
              </w:rPr>
              <w:t>49.70%</w:t>
            </w:r>
          </w:p>
        </w:tc>
      </w:tr>
      <w:tr>
        <w:trPr>
          <w:trHeight w:val="373" w:hRule="atLeast"/>
        </w:trPr>
        <w:tc>
          <w:tcPr>
            <w:tcW w:w="1132" w:type="dxa"/>
          </w:tcPr>
          <w:p>
            <w:pPr>
              <w:pStyle w:val="TableParagraph"/>
              <w:spacing w:line="240" w:lineRule="auto" w:before="55"/>
              <w:ind w:right="129"/>
              <w:rPr>
                <w:sz w:val="22"/>
              </w:rPr>
            </w:pPr>
            <w:r>
              <w:rPr>
                <w:spacing w:val="-4"/>
                <w:sz w:val="22"/>
              </w:rPr>
              <w:t>5000</w:t>
            </w:r>
          </w:p>
        </w:tc>
        <w:tc>
          <w:tcPr>
            <w:tcW w:w="1335" w:type="dxa"/>
          </w:tcPr>
          <w:p>
            <w:pPr>
              <w:pStyle w:val="TableParagraph"/>
              <w:spacing w:line="240" w:lineRule="auto" w:before="55"/>
              <w:ind w:right="208"/>
              <w:rPr>
                <w:sz w:val="22"/>
              </w:rPr>
            </w:pPr>
            <w:r>
              <w:rPr>
                <w:spacing w:val="-4"/>
                <w:sz w:val="22"/>
              </w:rPr>
              <w:t>8304</w:t>
            </w:r>
          </w:p>
        </w:tc>
        <w:tc>
          <w:tcPr>
            <w:tcW w:w="1779" w:type="dxa"/>
          </w:tcPr>
          <w:p>
            <w:pPr>
              <w:pStyle w:val="TableParagraph"/>
              <w:spacing w:line="240" w:lineRule="auto" w:before="55"/>
              <w:ind w:right="106"/>
              <w:rPr>
                <w:sz w:val="22"/>
              </w:rPr>
            </w:pPr>
            <w:r>
              <w:rPr>
                <w:spacing w:val="-2"/>
                <w:sz w:val="22"/>
              </w:rPr>
              <w:t>71.55%</w:t>
            </w:r>
          </w:p>
        </w:tc>
        <w:tc>
          <w:tcPr>
            <w:tcW w:w="1132" w:type="dxa"/>
          </w:tcPr>
          <w:p>
            <w:pPr>
              <w:pStyle w:val="TableParagraph"/>
              <w:spacing w:line="240" w:lineRule="auto" w:before="55"/>
              <w:ind w:right="132"/>
              <w:rPr>
                <w:sz w:val="22"/>
              </w:rPr>
            </w:pPr>
            <w:r>
              <w:rPr>
                <w:spacing w:val="-4"/>
                <w:sz w:val="22"/>
              </w:rPr>
              <w:t>1000</w:t>
            </w:r>
          </w:p>
        </w:tc>
        <w:tc>
          <w:tcPr>
            <w:tcW w:w="1261" w:type="dxa"/>
          </w:tcPr>
          <w:p>
            <w:pPr>
              <w:pStyle w:val="TableParagraph"/>
              <w:spacing w:line="240" w:lineRule="auto" w:before="55"/>
              <w:ind w:right="136"/>
              <w:rPr>
                <w:sz w:val="22"/>
              </w:rPr>
            </w:pPr>
            <w:r>
              <w:rPr>
                <w:spacing w:val="-4"/>
                <w:sz w:val="22"/>
              </w:rPr>
              <w:t>3651</w:t>
            </w:r>
          </w:p>
        </w:tc>
        <w:tc>
          <w:tcPr>
            <w:tcW w:w="1558" w:type="dxa"/>
          </w:tcPr>
          <w:p>
            <w:pPr>
              <w:pStyle w:val="TableParagraph"/>
              <w:spacing w:line="240" w:lineRule="auto" w:before="55"/>
              <w:ind w:right="108"/>
              <w:rPr>
                <w:sz w:val="22"/>
              </w:rPr>
            </w:pPr>
            <w:r>
              <w:rPr>
                <w:spacing w:val="-2"/>
                <w:sz w:val="22"/>
              </w:rPr>
              <w:t>71.55%</w:t>
            </w:r>
          </w:p>
        </w:tc>
      </w:tr>
      <w:tr>
        <w:trPr>
          <w:trHeight w:val="373" w:hRule="atLeast"/>
        </w:trPr>
        <w:tc>
          <w:tcPr>
            <w:tcW w:w="1132" w:type="dxa"/>
          </w:tcPr>
          <w:p>
            <w:pPr>
              <w:pStyle w:val="TableParagraph"/>
              <w:spacing w:line="240" w:lineRule="auto" w:before="56"/>
              <w:ind w:right="129"/>
              <w:rPr>
                <w:sz w:val="22"/>
              </w:rPr>
            </w:pPr>
            <w:r>
              <w:rPr>
                <w:spacing w:val="-2"/>
                <w:sz w:val="22"/>
              </w:rPr>
              <w:t>10000</w:t>
            </w:r>
          </w:p>
        </w:tc>
        <w:tc>
          <w:tcPr>
            <w:tcW w:w="1335" w:type="dxa"/>
          </w:tcPr>
          <w:p>
            <w:pPr>
              <w:pStyle w:val="TableParagraph"/>
              <w:spacing w:line="240" w:lineRule="auto" w:before="56"/>
              <w:ind w:right="208"/>
              <w:rPr>
                <w:sz w:val="22"/>
              </w:rPr>
            </w:pPr>
            <w:r>
              <w:rPr>
                <w:spacing w:val="-4"/>
                <w:sz w:val="22"/>
              </w:rPr>
              <w:t>2697</w:t>
            </w:r>
          </w:p>
        </w:tc>
        <w:tc>
          <w:tcPr>
            <w:tcW w:w="1779" w:type="dxa"/>
          </w:tcPr>
          <w:p>
            <w:pPr>
              <w:pStyle w:val="TableParagraph"/>
              <w:spacing w:line="240" w:lineRule="auto" w:before="56"/>
              <w:ind w:right="106"/>
              <w:rPr>
                <w:sz w:val="22"/>
              </w:rPr>
            </w:pPr>
            <w:r>
              <w:rPr>
                <w:spacing w:val="-2"/>
                <w:sz w:val="22"/>
              </w:rPr>
              <w:t>87.69%</w:t>
            </w:r>
          </w:p>
        </w:tc>
        <w:tc>
          <w:tcPr>
            <w:tcW w:w="1132" w:type="dxa"/>
          </w:tcPr>
          <w:p>
            <w:pPr>
              <w:pStyle w:val="TableParagraph"/>
              <w:spacing w:line="240" w:lineRule="auto" w:before="56"/>
              <w:ind w:right="132"/>
              <w:rPr>
                <w:sz w:val="22"/>
              </w:rPr>
            </w:pPr>
            <w:r>
              <w:rPr>
                <w:spacing w:val="-2"/>
                <w:sz w:val="22"/>
              </w:rPr>
              <w:t>10000</w:t>
            </w:r>
          </w:p>
        </w:tc>
        <w:tc>
          <w:tcPr>
            <w:tcW w:w="1261" w:type="dxa"/>
          </w:tcPr>
          <w:p>
            <w:pPr>
              <w:pStyle w:val="TableParagraph"/>
              <w:spacing w:line="240" w:lineRule="auto" w:before="56"/>
              <w:ind w:right="136"/>
              <w:rPr>
                <w:sz w:val="22"/>
              </w:rPr>
            </w:pPr>
            <w:r>
              <w:rPr>
                <w:spacing w:val="-4"/>
                <w:sz w:val="22"/>
              </w:rPr>
              <w:t>2697</w:t>
            </w:r>
          </w:p>
        </w:tc>
        <w:tc>
          <w:tcPr>
            <w:tcW w:w="1558" w:type="dxa"/>
          </w:tcPr>
          <w:p>
            <w:pPr>
              <w:pStyle w:val="TableParagraph"/>
              <w:spacing w:line="240" w:lineRule="auto" w:before="56"/>
              <w:ind w:right="108"/>
              <w:rPr>
                <w:sz w:val="22"/>
              </w:rPr>
            </w:pPr>
            <w:r>
              <w:rPr>
                <w:spacing w:val="-2"/>
                <w:sz w:val="22"/>
              </w:rPr>
              <w:t>87.69%</w:t>
            </w:r>
          </w:p>
        </w:tc>
      </w:tr>
      <w:tr>
        <w:trPr>
          <w:trHeight w:val="373" w:hRule="atLeast"/>
        </w:trPr>
        <w:tc>
          <w:tcPr>
            <w:tcW w:w="1132" w:type="dxa"/>
          </w:tcPr>
          <w:p>
            <w:pPr>
              <w:pStyle w:val="TableParagraph"/>
              <w:spacing w:line="240" w:lineRule="auto" w:before="55"/>
              <w:ind w:right="129"/>
              <w:rPr>
                <w:sz w:val="22"/>
              </w:rPr>
            </w:pPr>
            <w:r>
              <w:rPr>
                <w:spacing w:val="-2"/>
                <w:sz w:val="22"/>
              </w:rPr>
              <w:t>15000</w:t>
            </w:r>
          </w:p>
        </w:tc>
        <w:tc>
          <w:tcPr>
            <w:tcW w:w="1335" w:type="dxa"/>
          </w:tcPr>
          <w:p>
            <w:pPr>
              <w:pStyle w:val="TableParagraph"/>
              <w:spacing w:line="240" w:lineRule="auto" w:before="55"/>
              <w:ind w:right="210"/>
              <w:rPr>
                <w:sz w:val="22"/>
              </w:rPr>
            </w:pPr>
            <w:r>
              <w:rPr>
                <w:spacing w:val="-5"/>
                <w:sz w:val="22"/>
              </w:rPr>
              <w:t>923</w:t>
            </w:r>
          </w:p>
        </w:tc>
        <w:tc>
          <w:tcPr>
            <w:tcW w:w="1779" w:type="dxa"/>
          </w:tcPr>
          <w:p>
            <w:pPr>
              <w:pStyle w:val="TableParagraph"/>
              <w:spacing w:line="240" w:lineRule="auto" w:before="55"/>
              <w:ind w:right="106"/>
              <w:rPr>
                <w:sz w:val="22"/>
              </w:rPr>
            </w:pPr>
            <w:r>
              <w:rPr>
                <w:spacing w:val="-2"/>
                <w:sz w:val="22"/>
              </w:rPr>
              <w:t>93.21%</w:t>
            </w:r>
          </w:p>
        </w:tc>
        <w:tc>
          <w:tcPr>
            <w:tcW w:w="1132" w:type="dxa"/>
          </w:tcPr>
          <w:p>
            <w:pPr>
              <w:pStyle w:val="TableParagraph"/>
              <w:spacing w:line="240" w:lineRule="auto" w:before="55"/>
              <w:ind w:right="132"/>
              <w:rPr>
                <w:sz w:val="22"/>
              </w:rPr>
            </w:pPr>
            <w:r>
              <w:rPr>
                <w:spacing w:val="-2"/>
                <w:sz w:val="22"/>
              </w:rPr>
              <w:t>15000</w:t>
            </w:r>
          </w:p>
        </w:tc>
        <w:tc>
          <w:tcPr>
            <w:tcW w:w="1261" w:type="dxa"/>
          </w:tcPr>
          <w:p>
            <w:pPr>
              <w:pStyle w:val="TableParagraph"/>
              <w:spacing w:line="240" w:lineRule="auto" w:before="55"/>
              <w:ind w:right="138"/>
              <w:rPr>
                <w:sz w:val="22"/>
              </w:rPr>
            </w:pPr>
            <w:r>
              <w:rPr>
                <w:spacing w:val="-5"/>
                <w:sz w:val="22"/>
              </w:rPr>
              <w:t>923</w:t>
            </w:r>
          </w:p>
        </w:tc>
        <w:tc>
          <w:tcPr>
            <w:tcW w:w="1558" w:type="dxa"/>
          </w:tcPr>
          <w:p>
            <w:pPr>
              <w:pStyle w:val="TableParagraph"/>
              <w:spacing w:line="240" w:lineRule="auto" w:before="55"/>
              <w:ind w:right="108"/>
              <w:rPr>
                <w:sz w:val="22"/>
              </w:rPr>
            </w:pPr>
            <w:r>
              <w:rPr>
                <w:spacing w:val="-2"/>
                <w:sz w:val="22"/>
              </w:rPr>
              <w:t>93.21%</w:t>
            </w:r>
          </w:p>
        </w:tc>
      </w:tr>
      <w:tr>
        <w:trPr>
          <w:trHeight w:val="373" w:hRule="atLeast"/>
        </w:trPr>
        <w:tc>
          <w:tcPr>
            <w:tcW w:w="1132" w:type="dxa"/>
          </w:tcPr>
          <w:p>
            <w:pPr>
              <w:pStyle w:val="TableParagraph"/>
              <w:spacing w:line="240" w:lineRule="auto" w:before="56"/>
              <w:ind w:right="129"/>
              <w:rPr>
                <w:sz w:val="22"/>
              </w:rPr>
            </w:pPr>
            <w:r>
              <w:rPr>
                <w:spacing w:val="-2"/>
                <w:sz w:val="22"/>
              </w:rPr>
              <w:t>20000</w:t>
            </w:r>
          </w:p>
        </w:tc>
        <w:tc>
          <w:tcPr>
            <w:tcW w:w="1335" w:type="dxa"/>
          </w:tcPr>
          <w:p>
            <w:pPr>
              <w:pStyle w:val="TableParagraph"/>
              <w:spacing w:line="240" w:lineRule="auto" w:before="56"/>
              <w:ind w:right="210"/>
              <w:rPr>
                <w:sz w:val="22"/>
              </w:rPr>
            </w:pPr>
            <w:r>
              <w:rPr>
                <w:spacing w:val="-5"/>
                <w:sz w:val="22"/>
              </w:rPr>
              <w:t>462</w:t>
            </w:r>
          </w:p>
        </w:tc>
        <w:tc>
          <w:tcPr>
            <w:tcW w:w="1779" w:type="dxa"/>
          </w:tcPr>
          <w:p>
            <w:pPr>
              <w:pStyle w:val="TableParagraph"/>
              <w:spacing w:line="240" w:lineRule="auto" w:before="56"/>
              <w:ind w:right="106"/>
              <w:rPr>
                <w:sz w:val="22"/>
              </w:rPr>
            </w:pPr>
            <w:r>
              <w:rPr>
                <w:spacing w:val="-2"/>
                <w:sz w:val="22"/>
              </w:rPr>
              <w:t>95.98%</w:t>
            </w:r>
          </w:p>
        </w:tc>
        <w:tc>
          <w:tcPr>
            <w:tcW w:w="1132" w:type="dxa"/>
          </w:tcPr>
          <w:p>
            <w:pPr>
              <w:pStyle w:val="TableParagraph"/>
              <w:spacing w:line="240" w:lineRule="auto" w:before="56"/>
              <w:ind w:right="132"/>
              <w:rPr>
                <w:sz w:val="22"/>
              </w:rPr>
            </w:pPr>
            <w:r>
              <w:rPr>
                <w:spacing w:val="-2"/>
                <w:sz w:val="22"/>
              </w:rPr>
              <w:t>20000</w:t>
            </w:r>
          </w:p>
        </w:tc>
        <w:tc>
          <w:tcPr>
            <w:tcW w:w="1261" w:type="dxa"/>
          </w:tcPr>
          <w:p>
            <w:pPr>
              <w:pStyle w:val="TableParagraph"/>
              <w:spacing w:line="240" w:lineRule="auto" w:before="56"/>
              <w:ind w:right="138"/>
              <w:rPr>
                <w:sz w:val="22"/>
              </w:rPr>
            </w:pPr>
            <w:r>
              <w:rPr>
                <w:spacing w:val="-5"/>
                <w:sz w:val="22"/>
              </w:rPr>
              <w:t>462</w:t>
            </w:r>
          </w:p>
        </w:tc>
        <w:tc>
          <w:tcPr>
            <w:tcW w:w="1558" w:type="dxa"/>
          </w:tcPr>
          <w:p>
            <w:pPr>
              <w:pStyle w:val="TableParagraph"/>
              <w:spacing w:line="240" w:lineRule="auto" w:before="56"/>
              <w:ind w:right="108"/>
              <w:rPr>
                <w:sz w:val="22"/>
              </w:rPr>
            </w:pPr>
            <w:r>
              <w:rPr>
                <w:spacing w:val="-2"/>
                <w:sz w:val="22"/>
              </w:rPr>
              <w:t>95.98%</w:t>
            </w:r>
          </w:p>
        </w:tc>
      </w:tr>
      <w:tr>
        <w:trPr>
          <w:trHeight w:val="372" w:hRule="atLeast"/>
        </w:trPr>
        <w:tc>
          <w:tcPr>
            <w:tcW w:w="1132" w:type="dxa"/>
          </w:tcPr>
          <w:p>
            <w:pPr>
              <w:pStyle w:val="TableParagraph"/>
              <w:spacing w:line="240" w:lineRule="auto" w:before="55"/>
              <w:ind w:right="129"/>
              <w:rPr>
                <w:sz w:val="22"/>
              </w:rPr>
            </w:pPr>
            <w:r>
              <w:rPr>
                <w:spacing w:val="-2"/>
                <w:sz w:val="22"/>
              </w:rPr>
              <w:t>25000</w:t>
            </w:r>
          </w:p>
        </w:tc>
        <w:tc>
          <w:tcPr>
            <w:tcW w:w="1335" w:type="dxa"/>
          </w:tcPr>
          <w:p>
            <w:pPr>
              <w:pStyle w:val="TableParagraph"/>
              <w:spacing w:line="240" w:lineRule="auto" w:before="55"/>
              <w:ind w:right="210"/>
              <w:rPr>
                <w:sz w:val="22"/>
              </w:rPr>
            </w:pPr>
            <w:r>
              <w:rPr>
                <w:spacing w:val="-5"/>
                <w:sz w:val="22"/>
              </w:rPr>
              <w:t>220</w:t>
            </w:r>
          </w:p>
        </w:tc>
        <w:tc>
          <w:tcPr>
            <w:tcW w:w="1779" w:type="dxa"/>
          </w:tcPr>
          <w:p>
            <w:pPr>
              <w:pStyle w:val="TableParagraph"/>
              <w:spacing w:line="240" w:lineRule="auto" w:before="55"/>
              <w:ind w:right="106"/>
              <w:rPr>
                <w:sz w:val="22"/>
              </w:rPr>
            </w:pPr>
            <w:r>
              <w:rPr>
                <w:spacing w:val="-2"/>
                <w:sz w:val="22"/>
              </w:rPr>
              <w:t>97.29%</w:t>
            </w:r>
          </w:p>
        </w:tc>
        <w:tc>
          <w:tcPr>
            <w:tcW w:w="1132" w:type="dxa"/>
          </w:tcPr>
          <w:p>
            <w:pPr>
              <w:pStyle w:val="TableParagraph"/>
              <w:spacing w:line="240" w:lineRule="auto" w:before="55"/>
              <w:ind w:right="132"/>
              <w:rPr>
                <w:sz w:val="22"/>
              </w:rPr>
            </w:pPr>
            <w:r>
              <w:rPr>
                <w:spacing w:val="-2"/>
                <w:sz w:val="22"/>
              </w:rPr>
              <w:t>25000</w:t>
            </w:r>
          </w:p>
        </w:tc>
        <w:tc>
          <w:tcPr>
            <w:tcW w:w="1261" w:type="dxa"/>
          </w:tcPr>
          <w:p>
            <w:pPr>
              <w:pStyle w:val="TableParagraph"/>
              <w:spacing w:line="240" w:lineRule="auto" w:before="55"/>
              <w:ind w:right="138"/>
              <w:rPr>
                <w:sz w:val="22"/>
              </w:rPr>
            </w:pPr>
            <w:r>
              <w:rPr>
                <w:spacing w:val="-5"/>
                <w:sz w:val="22"/>
              </w:rPr>
              <w:t>220</w:t>
            </w:r>
          </w:p>
        </w:tc>
        <w:tc>
          <w:tcPr>
            <w:tcW w:w="1558" w:type="dxa"/>
          </w:tcPr>
          <w:p>
            <w:pPr>
              <w:pStyle w:val="TableParagraph"/>
              <w:spacing w:line="240" w:lineRule="auto" w:before="55"/>
              <w:ind w:right="108"/>
              <w:rPr>
                <w:sz w:val="22"/>
              </w:rPr>
            </w:pPr>
            <w:r>
              <w:rPr>
                <w:spacing w:val="-2"/>
                <w:sz w:val="22"/>
              </w:rPr>
              <w:t>97.29%</w:t>
            </w:r>
          </w:p>
        </w:tc>
      </w:tr>
      <w:tr>
        <w:trPr>
          <w:trHeight w:val="373" w:hRule="atLeast"/>
        </w:trPr>
        <w:tc>
          <w:tcPr>
            <w:tcW w:w="1132" w:type="dxa"/>
          </w:tcPr>
          <w:p>
            <w:pPr>
              <w:pStyle w:val="TableParagraph"/>
              <w:spacing w:line="240" w:lineRule="auto" w:before="55"/>
              <w:ind w:right="129"/>
              <w:rPr>
                <w:sz w:val="22"/>
              </w:rPr>
            </w:pPr>
            <w:r>
              <w:rPr>
                <w:spacing w:val="-2"/>
                <w:sz w:val="22"/>
              </w:rPr>
              <w:t>30000</w:t>
            </w:r>
          </w:p>
        </w:tc>
        <w:tc>
          <w:tcPr>
            <w:tcW w:w="1335" w:type="dxa"/>
          </w:tcPr>
          <w:p>
            <w:pPr>
              <w:pStyle w:val="TableParagraph"/>
              <w:spacing w:line="240" w:lineRule="auto" w:before="55"/>
              <w:ind w:right="210"/>
              <w:rPr>
                <w:sz w:val="22"/>
              </w:rPr>
            </w:pPr>
            <w:r>
              <w:rPr>
                <w:spacing w:val="-5"/>
                <w:sz w:val="22"/>
              </w:rPr>
              <w:t>143</w:t>
            </w:r>
          </w:p>
        </w:tc>
        <w:tc>
          <w:tcPr>
            <w:tcW w:w="1779" w:type="dxa"/>
          </w:tcPr>
          <w:p>
            <w:pPr>
              <w:pStyle w:val="TableParagraph"/>
              <w:spacing w:line="240" w:lineRule="auto" w:before="55"/>
              <w:ind w:right="106"/>
              <w:rPr>
                <w:sz w:val="22"/>
              </w:rPr>
            </w:pPr>
            <w:r>
              <w:rPr>
                <w:spacing w:val="-2"/>
                <w:sz w:val="22"/>
              </w:rPr>
              <w:t>98.15%</w:t>
            </w:r>
          </w:p>
        </w:tc>
        <w:tc>
          <w:tcPr>
            <w:tcW w:w="1132" w:type="dxa"/>
          </w:tcPr>
          <w:p>
            <w:pPr>
              <w:pStyle w:val="TableParagraph"/>
              <w:spacing w:line="240" w:lineRule="auto" w:before="55"/>
              <w:ind w:right="132"/>
              <w:rPr>
                <w:sz w:val="22"/>
              </w:rPr>
            </w:pPr>
            <w:r>
              <w:rPr>
                <w:spacing w:val="-2"/>
                <w:sz w:val="22"/>
              </w:rPr>
              <w:t>30000</w:t>
            </w:r>
          </w:p>
        </w:tc>
        <w:tc>
          <w:tcPr>
            <w:tcW w:w="1261" w:type="dxa"/>
          </w:tcPr>
          <w:p>
            <w:pPr>
              <w:pStyle w:val="TableParagraph"/>
              <w:spacing w:line="240" w:lineRule="auto" w:before="55"/>
              <w:ind w:right="138"/>
              <w:rPr>
                <w:sz w:val="22"/>
              </w:rPr>
            </w:pPr>
            <w:r>
              <w:rPr>
                <w:spacing w:val="-5"/>
                <w:sz w:val="22"/>
              </w:rPr>
              <w:t>143</w:t>
            </w:r>
          </w:p>
        </w:tc>
        <w:tc>
          <w:tcPr>
            <w:tcW w:w="1558" w:type="dxa"/>
          </w:tcPr>
          <w:p>
            <w:pPr>
              <w:pStyle w:val="TableParagraph"/>
              <w:spacing w:line="240" w:lineRule="auto" w:before="55"/>
              <w:ind w:right="108"/>
              <w:rPr>
                <w:sz w:val="22"/>
              </w:rPr>
            </w:pPr>
            <w:r>
              <w:rPr>
                <w:spacing w:val="-2"/>
                <w:sz w:val="22"/>
              </w:rPr>
              <w:t>98.15%</w:t>
            </w:r>
          </w:p>
        </w:tc>
      </w:tr>
      <w:tr>
        <w:trPr>
          <w:trHeight w:val="373" w:hRule="atLeast"/>
        </w:trPr>
        <w:tc>
          <w:tcPr>
            <w:tcW w:w="1132" w:type="dxa"/>
          </w:tcPr>
          <w:p>
            <w:pPr>
              <w:pStyle w:val="TableParagraph"/>
              <w:spacing w:line="240" w:lineRule="auto" w:before="56"/>
              <w:ind w:right="129"/>
              <w:rPr>
                <w:sz w:val="22"/>
              </w:rPr>
            </w:pPr>
            <w:r>
              <w:rPr>
                <w:spacing w:val="-2"/>
                <w:sz w:val="22"/>
              </w:rPr>
              <w:t>35000</w:t>
            </w:r>
          </w:p>
        </w:tc>
        <w:tc>
          <w:tcPr>
            <w:tcW w:w="1335" w:type="dxa"/>
          </w:tcPr>
          <w:p>
            <w:pPr>
              <w:pStyle w:val="TableParagraph"/>
              <w:spacing w:line="240" w:lineRule="auto" w:before="56"/>
              <w:ind w:right="210"/>
              <w:rPr>
                <w:sz w:val="22"/>
              </w:rPr>
            </w:pPr>
            <w:r>
              <w:rPr>
                <w:spacing w:val="-5"/>
                <w:sz w:val="22"/>
              </w:rPr>
              <w:t>81</w:t>
            </w:r>
          </w:p>
        </w:tc>
        <w:tc>
          <w:tcPr>
            <w:tcW w:w="1779" w:type="dxa"/>
          </w:tcPr>
          <w:p>
            <w:pPr>
              <w:pStyle w:val="TableParagraph"/>
              <w:spacing w:line="240" w:lineRule="auto" w:before="56"/>
              <w:ind w:right="106"/>
              <w:rPr>
                <w:sz w:val="22"/>
              </w:rPr>
            </w:pPr>
            <w:r>
              <w:rPr>
                <w:spacing w:val="-2"/>
                <w:sz w:val="22"/>
              </w:rPr>
              <w:t>98.64%</w:t>
            </w:r>
          </w:p>
        </w:tc>
        <w:tc>
          <w:tcPr>
            <w:tcW w:w="1132" w:type="dxa"/>
          </w:tcPr>
          <w:p>
            <w:pPr>
              <w:pStyle w:val="TableParagraph"/>
              <w:spacing w:line="240" w:lineRule="auto" w:before="56"/>
              <w:ind w:right="132"/>
              <w:rPr>
                <w:sz w:val="22"/>
              </w:rPr>
            </w:pPr>
            <w:r>
              <w:rPr>
                <w:spacing w:val="-2"/>
                <w:sz w:val="22"/>
              </w:rPr>
              <w:t>35000</w:t>
            </w:r>
          </w:p>
        </w:tc>
        <w:tc>
          <w:tcPr>
            <w:tcW w:w="1261" w:type="dxa"/>
          </w:tcPr>
          <w:p>
            <w:pPr>
              <w:pStyle w:val="TableParagraph"/>
              <w:spacing w:line="240" w:lineRule="auto" w:before="56"/>
              <w:ind w:right="138"/>
              <w:rPr>
                <w:sz w:val="22"/>
              </w:rPr>
            </w:pPr>
            <w:r>
              <w:rPr>
                <w:spacing w:val="-5"/>
                <w:sz w:val="22"/>
              </w:rPr>
              <w:t>81</w:t>
            </w:r>
          </w:p>
        </w:tc>
        <w:tc>
          <w:tcPr>
            <w:tcW w:w="1558" w:type="dxa"/>
          </w:tcPr>
          <w:p>
            <w:pPr>
              <w:pStyle w:val="TableParagraph"/>
              <w:spacing w:line="240" w:lineRule="auto" w:before="56"/>
              <w:ind w:right="108"/>
              <w:rPr>
                <w:sz w:val="22"/>
              </w:rPr>
            </w:pPr>
            <w:r>
              <w:rPr>
                <w:spacing w:val="-2"/>
                <w:sz w:val="22"/>
              </w:rPr>
              <w:t>98.64%</w:t>
            </w:r>
          </w:p>
        </w:tc>
      </w:tr>
      <w:tr>
        <w:trPr>
          <w:trHeight w:val="373" w:hRule="atLeast"/>
        </w:trPr>
        <w:tc>
          <w:tcPr>
            <w:tcW w:w="1132" w:type="dxa"/>
          </w:tcPr>
          <w:p>
            <w:pPr>
              <w:pStyle w:val="TableParagraph"/>
              <w:spacing w:line="240" w:lineRule="auto" w:before="55"/>
              <w:ind w:right="129"/>
              <w:rPr>
                <w:sz w:val="22"/>
              </w:rPr>
            </w:pPr>
            <w:r>
              <w:rPr>
                <w:spacing w:val="-2"/>
                <w:sz w:val="22"/>
              </w:rPr>
              <w:t>40000</w:t>
            </w:r>
          </w:p>
        </w:tc>
        <w:tc>
          <w:tcPr>
            <w:tcW w:w="1335" w:type="dxa"/>
          </w:tcPr>
          <w:p>
            <w:pPr>
              <w:pStyle w:val="TableParagraph"/>
              <w:spacing w:line="240" w:lineRule="auto" w:before="55"/>
              <w:ind w:right="210"/>
              <w:rPr>
                <w:sz w:val="22"/>
              </w:rPr>
            </w:pPr>
            <w:r>
              <w:rPr>
                <w:spacing w:val="-5"/>
                <w:sz w:val="22"/>
              </w:rPr>
              <w:t>44</w:t>
            </w:r>
          </w:p>
        </w:tc>
        <w:tc>
          <w:tcPr>
            <w:tcW w:w="1779" w:type="dxa"/>
          </w:tcPr>
          <w:p>
            <w:pPr>
              <w:pStyle w:val="TableParagraph"/>
              <w:spacing w:line="240" w:lineRule="auto" w:before="55"/>
              <w:ind w:right="106"/>
              <w:rPr>
                <w:sz w:val="22"/>
              </w:rPr>
            </w:pPr>
            <w:r>
              <w:rPr>
                <w:spacing w:val="-2"/>
                <w:sz w:val="22"/>
              </w:rPr>
              <w:t>98.90%</w:t>
            </w:r>
          </w:p>
        </w:tc>
        <w:tc>
          <w:tcPr>
            <w:tcW w:w="1132" w:type="dxa"/>
          </w:tcPr>
          <w:p>
            <w:pPr>
              <w:pStyle w:val="TableParagraph"/>
              <w:spacing w:line="240" w:lineRule="auto" w:before="55"/>
              <w:ind w:right="132"/>
              <w:rPr>
                <w:sz w:val="22"/>
              </w:rPr>
            </w:pPr>
            <w:r>
              <w:rPr>
                <w:spacing w:val="-2"/>
                <w:sz w:val="22"/>
              </w:rPr>
              <w:t>75000</w:t>
            </w:r>
          </w:p>
        </w:tc>
        <w:tc>
          <w:tcPr>
            <w:tcW w:w="1261" w:type="dxa"/>
          </w:tcPr>
          <w:p>
            <w:pPr>
              <w:pStyle w:val="TableParagraph"/>
              <w:spacing w:line="240" w:lineRule="auto" w:before="55"/>
              <w:ind w:right="138"/>
              <w:rPr>
                <w:sz w:val="22"/>
              </w:rPr>
            </w:pPr>
            <w:r>
              <w:rPr>
                <w:spacing w:val="-5"/>
                <w:sz w:val="22"/>
              </w:rPr>
              <w:t>67</w:t>
            </w:r>
          </w:p>
        </w:tc>
        <w:tc>
          <w:tcPr>
            <w:tcW w:w="1558" w:type="dxa"/>
          </w:tcPr>
          <w:p>
            <w:pPr>
              <w:pStyle w:val="TableParagraph"/>
              <w:spacing w:line="240" w:lineRule="auto" w:before="55"/>
              <w:ind w:right="108"/>
              <w:rPr>
                <w:sz w:val="22"/>
              </w:rPr>
            </w:pPr>
            <w:r>
              <w:rPr>
                <w:spacing w:val="-2"/>
                <w:sz w:val="22"/>
              </w:rPr>
              <w:t>99.04%</w:t>
            </w:r>
          </w:p>
        </w:tc>
      </w:tr>
      <w:tr>
        <w:trPr>
          <w:trHeight w:val="373" w:hRule="atLeast"/>
        </w:trPr>
        <w:tc>
          <w:tcPr>
            <w:tcW w:w="1132" w:type="dxa"/>
          </w:tcPr>
          <w:p>
            <w:pPr>
              <w:pStyle w:val="TableParagraph"/>
              <w:spacing w:line="240" w:lineRule="auto" w:before="56"/>
              <w:ind w:right="129"/>
              <w:rPr>
                <w:sz w:val="22"/>
              </w:rPr>
            </w:pPr>
            <w:r>
              <w:rPr>
                <w:spacing w:val="-2"/>
                <w:sz w:val="22"/>
              </w:rPr>
              <w:t>50000</w:t>
            </w:r>
          </w:p>
        </w:tc>
        <w:tc>
          <w:tcPr>
            <w:tcW w:w="1335" w:type="dxa"/>
          </w:tcPr>
          <w:p>
            <w:pPr>
              <w:pStyle w:val="TableParagraph"/>
              <w:spacing w:line="240" w:lineRule="auto" w:before="56"/>
              <w:ind w:right="210"/>
              <w:rPr>
                <w:sz w:val="22"/>
              </w:rPr>
            </w:pPr>
            <w:r>
              <w:rPr>
                <w:spacing w:val="-5"/>
                <w:sz w:val="22"/>
              </w:rPr>
              <w:t>63</w:t>
            </w:r>
          </w:p>
        </w:tc>
        <w:tc>
          <w:tcPr>
            <w:tcW w:w="1779" w:type="dxa"/>
          </w:tcPr>
          <w:p>
            <w:pPr>
              <w:pStyle w:val="TableParagraph"/>
              <w:spacing w:line="240" w:lineRule="auto" w:before="56"/>
              <w:ind w:right="106"/>
              <w:rPr>
                <w:sz w:val="22"/>
              </w:rPr>
            </w:pPr>
            <w:r>
              <w:rPr>
                <w:spacing w:val="-2"/>
                <w:sz w:val="22"/>
              </w:rPr>
              <w:t>99.28%</w:t>
            </w:r>
          </w:p>
        </w:tc>
        <w:tc>
          <w:tcPr>
            <w:tcW w:w="1132" w:type="dxa"/>
          </w:tcPr>
          <w:p>
            <w:pPr>
              <w:pStyle w:val="TableParagraph"/>
              <w:spacing w:line="240" w:lineRule="auto" w:before="56"/>
              <w:ind w:right="132"/>
              <w:rPr>
                <w:sz w:val="22"/>
              </w:rPr>
            </w:pPr>
            <w:r>
              <w:rPr>
                <w:spacing w:val="-2"/>
                <w:sz w:val="22"/>
              </w:rPr>
              <w:t>50000</w:t>
            </w:r>
          </w:p>
        </w:tc>
        <w:tc>
          <w:tcPr>
            <w:tcW w:w="1261" w:type="dxa"/>
          </w:tcPr>
          <w:p>
            <w:pPr>
              <w:pStyle w:val="TableParagraph"/>
              <w:spacing w:line="240" w:lineRule="auto" w:before="56"/>
              <w:ind w:right="138"/>
              <w:rPr>
                <w:sz w:val="22"/>
              </w:rPr>
            </w:pPr>
            <w:r>
              <w:rPr>
                <w:spacing w:val="-5"/>
                <w:sz w:val="22"/>
              </w:rPr>
              <w:t>63</w:t>
            </w:r>
          </w:p>
        </w:tc>
        <w:tc>
          <w:tcPr>
            <w:tcW w:w="1558" w:type="dxa"/>
          </w:tcPr>
          <w:p>
            <w:pPr>
              <w:pStyle w:val="TableParagraph"/>
              <w:spacing w:line="240" w:lineRule="auto" w:before="56"/>
              <w:ind w:right="108"/>
              <w:rPr>
                <w:sz w:val="22"/>
              </w:rPr>
            </w:pPr>
            <w:r>
              <w:rPr>
                <w:spacing w:val="-2"/>
                <w:sz w:val="22"/>
              </w:rPr>
              <w:t>99.41%</w:t>
            </w:r>
          </w:p>
        </w:tc>
      </w:tr>
      <w:tr>
        <w:trPr>
          <w:trHeight w:val="372" w:hRule="atLeast"/>
        </w:trPr>
        <w:tc>
          <w:tcPr>
            <w:tcW w:w="1132" w:type="dxa"/>
          </w:tcPr>
          <w:p>
            <w:pPr>
              <w:pStyle w:val="TableParagraph"/>
              <w:spacing w:line="240" w:lineRule="auto" w:before="55"/>
              <w:ind w:right="129"/>
              <w:rPr>
                <w:sz w:val="22"/>
              </w:rPr>
            </w:pPr>
            <w:r>
              <w:rPr>
                <w:spacing w:val="-2"/>
                <w:sz w:val="22"/>
              </w:rPr>
              <w:t>75000</w:t>
            </w:r>
          </w:p>
        </w:tc>
        <w:tc>
          <w:tcPr>
            <w:tcW w:w="1335" w:type="dxa"/>
          </w:tcPr>
          <w:p>
            <w:pPr>
              <w:pStyle w:val="TableParagraph"/>
              <w:spacing w:line="240" w:lineRule="auto" w:before="55"/>
              <w:ind w:right="210"/>
              <w:rPr>
                <w:sz w:val="22"/>
              </w:rPr>
            </w:pPr>
            <w:r>
              <w:rPr>
                <w:spacing w:val="-5"/>
                <w:sz w:val="22"/>
              </w:rPr>
              <w:t>67</w:t>
            </w:r>
          </w:p>
        </w:tc>
        <w:tc>
          <w:tcPr>
            <w:tcW w:w="1779" w:type="dxa"/>
          </w:tcPr>
          <w:p>
            <w:pPr>
              <w:pStyle w:val="TableParagraph"/>
              <w:spacing w:line="240" w:lineRule="auto" w:before="55"/>
              <w:ind w:right="106"/>
              <w:rPr>
                <w:sz w:val="22"/>
              </w:rPr>
            </w:pPr>
            <w:r>
              <w:rPr>
                <w:spacing w:val="-2"/>
                <w:sz w:val="22"/>
              </w:rPr>
              <w:t>99.68%</w:t>
            </w:r>
          </w:p>
        </w:tc>
        <w:tc>
          <w:tcPr>
            <w:tcW w:w="1132" w:type="dxa"/>
          </w:tcPr>
          <w:p>
            <w:pPr>
              <w:pStyle w:val="TableParagraph"/>
              <w:spacing w:line="240" w:lineRule="auto" w:before="55"/>
              <w:ind w:right="132"/>
              <w:rPr>
                <w:sz w:val="22"/>
              </w:rPr>
            </w:pPr>
            <w:r>
              <w:rPr>
                <w:spacing w:val="-2"/>
                <w:sz w:val="22"/>
              </w:rPr>
              <w:t>40000</w:t>
            </w:r>
          </w:p>
        </w:tc>
        <w:tc>
          <w:tcPr>
            <w:tcW w:w="1261" w:type="dxa"/>
          </w:tcPr>
          <w:p>
            <w:pPr>
              <w:pStyle w:val="TableParagraph"/>
              <w:spacing w:line="240" w:lineRule="auto" w:before="55"/>
              <w:ind w:right="138"/>
              <w:rPr>
                <w:sz w:val="22"/>
              </w:rPr>
            </w:pPr>
            <w:r>
              <w:rPr>
                <w:spacing w:val="-5"/>
                <w:sz w:val="22"/>
              </w:rPr>
              <w:t>44</w:t>
            </w:r>
          </w:p>
        </w:tc>
        <w:tc>
          <w:tcPr>
            <w:tcW w:w="1558" w:type="dxa"/>
          </w:tcPr>
          <w:p>
            <w:pPr>
              <w:pStyle w:val="TableParagraph"/>
              <w:spacing w:line="240" w:lineRule="auto" w:before="55"/>
              <w:ind w:right="108"/>
              <w:rPr>
                <w:sz w:val="22"/>
              </w:rPr>
            </w:pPr>
            <w:r>
              <w:rPr>
                <w:spacing w:val="-2"/>
                <w:sz w:val="22"/>
              </w:rPr>
              <w:t>99.68%</w:t>
            </w:r>
          </w:p>
        </w:tc>
      </w:tr>
      <w:tr>
        <w:trPr>
          <w:trHeight w:val="373" w:hRule="atLeast"/>
        </w:trPr>
        <w:tc>
          <w:tcPr>
            <w:tcW w:w="1132" w:type="dxa"/>
          </w:tcPr>
          <w:p>
            <w:pPr>
              <w:pStyle w:val="TableParagraph"/>
              <w:spacing w:line="240" w:lineRule="auto" w:before="55"/>
              <w:ind w:right="129"/>
              <w:rPr>
                <w:sz w:val="22"/>
              </w:rPr>
            </w:pPr>
            <w:r>
              <w:rPr>
                <w:spacing w:val="-2"/>
                <w:sz w:val="22"/>
              </w:rPr>
              <w:t>100000</w:t>
            </w:r>
          </w:p>
        </w:tc>
        <w:tc>
          <w:tcPr>
            <w:tcW w:w="1335" w:type="dxa"/>
          </w:tcPr>
          <w:p>
            <w:pPr>
              <w:pStyle w:val="TableParagraph"/>
              <w:spacing w:line="240" w:lineRule="auto" w:before="55"/>
              <w:ind w:right="210"/>
              <w:rPr>
                <w:sz w:val="22"/>
              </w:rPr>
            </w:pPr>
            <w:r>
              <w:rPr>
                <w:spacing w:val="-5"/>
                <w:sz w:val="22"/>
              </w:rPr>
              <w:t>27</w:t>
            </w:r>
          </w:p>
        </w:tc>
        <w:tc>
          <w:tcPr>
            <w:tcW w:w="1779" w:type="dxa"/>
          </w:tcPr>
          <w:p>
            <w:pPr>
              <w:pStyle w:val="TableParagraph"/>
              <w:spacing w:line="240" w:lineRule="auto" w:before="55"/>
              <w:ind w:right="106"/>
              <w:rPr>
                <w:sz w:val="22"/>
              </w:rPr>
            </w:pPr>
            <w:r>
              <w:rPr>
                <w:spacing w:val="-2"/>
                <w:sz w:val="22"/>
              </w:rPr>
              <w:t>99.84%</w:t>
            </w:r>
          </w:p>
        </w:tc>
        <w:tc>
          <w:tcPr>
            <w:tcW w:w="1132" w:type="dxa"/>
          </w:tcPr>
          <w:p>
            <w:pPr>
              <w:pStyle w:val="TableParagraph"/>
              <w:spacing w:line="240" w:lineRule="auto" w:before="55"/>
              <w:ind w:right="132"/>
              <w:rPr>
                <w:sz w:val="22"/>
              </w:rPr>
            </w:pPr>
            <w:r>
              <w:rPr>
                <w:spacing w:val="-2"/>
                <w:sz w:val="22"/>
              </w:rPr>
              <w:t>100000</w:t>
            </w:r>
          </w:p>
        </w:tc>
        <w:tc>
          <w:tcPr>
            <w:tcW w:w="1261" w:type="dxa"/>
          </w:tcPr>
          <w:p>
            <w:pPr>
              <w:pStyle w:val="TableParagraph"/>
              <w:spacing w:line="240" w:lineRule="auto" w:before="55"/>
              <w:ind w:right="138"/>
              <w:rPr>
                <w:sz w:val="22"/>
              </w:rPr>
            </w:pPr>
            <w:r>
              <w:rPr>
                <w:spacing w:val="-5"/>
                <w:sz w:val="22"/>
              </w:rPr>
              <w:t>27</w:t>
            </w:r>
          </w:p>
        </w:tc>
        <w:tc>
          <w:tcPr>
            <w:tcW w:w="1558" w:type="dxa"/>
          </w:tcPr>
          <w:p>
            <w:pPr>
              <w:pStyle w:val="TableParagraph"/>
              <w:spacing w:line="240" w:lineRule="auto" w:before="55"/>
              <w:ind w:right="108"/>
              <w:rPr>
                <w:sz w:val="22"/>
              </w:rPr>
            </w:pPr>
            <w:r>
              <w:rPr>
                <w:spacing w:val="-2"/>
                <w:sz w:val="22"/>
              </w:rPr>
              <w:t>99.84%</w:t>
            </w:r>
          </w:p>
        </w:tc>
      </w:tr>
      <w:tr>
        <w:trPr>
          <w:trHeight w:val="373" w:hRule="atLeast"/>
        </w:trPr>
        <w:tc>
          <w:tcPr>
            <w:tcW w:w="1132" w:type="dxa"/>
          </w:tcPr>
          <w:p>
            <w:pPr>
              <w:pStyle w:val="TableParagraph"/>
              <w:spacing w:line="240" w:lineRule="auto" w:before="56"/>
              <w:ind w:right="129"/>
              <w:rPr>
                <w:sz w:val="22"/>
              </w:rPr>
            </w:pPr>
            <w:r>
              <w:rPr>
                <w:spacing w:val="-2"/>
                <w:sz w:val="22"/>
              </w:rPr>
              <w:t>120000</w:t>
            </w:r>
          </w:p>
        </w:tc>
        <w:tc>
          <w:tcPr>
            <w:tcW w:w="1335" w:type="dxa"/>
          </w:tcPr>
          <w:p>
            <w:pPr>
              <w:pStyle w:val="TableParagraph"/>
              <w:spacing w:line="240" w:lineRule="auto" w:before="56"/>
              <w:ind w:right="210"/>
              <w:rPr>
                <w:sz w:val="22"/>
              </w:rPr>
            </w:pPr>
            <w:r>
              <w:rPr>
                <w:spacing w:val="-5"/>
                <w:sz w:val="22"/>
              </w:rPr>
              <w:t>10</w:t>
            </w:r>
          </w:p>
        </w:tc>
        <w:tc>
          <w:tcPr>
            <w:tcW w:w="1779" w:type="dxa"/>
          </w:tcPr>
          <w:p>
            <w:pPr>
              <w:pStyle w:val="TableParagraph"/>
              <w:spacing w:line="240" w:lineRule="auto" w:before="56"/>
              <w:ind w:right="106"/>
              <w:rPr>
                <w:sz w:val="22"/>
              </w:rPr>
            </w:pPr>
            <w:r>
              <w:rPr>
                <w:spacing w:val="-2"/>
                <w:sz w:val="22"/>
              </w:rPr>
              <w:t>99.90%</w:t>
            </w:r>
          </w:p>
        </w:tc>
        <w:tc>
          <w:tcPr>
            <w:tcW w:w="1132" w:type="dxa"/>
          </w:tcPr>
          <w:p>
            <w:pPr>
              <w:pStyle w:val="TableParagraph"/>
              <w:spacing w:line="240" w:lineRule="auto" w:before="56"/>
              <w:ind w:right="132"/>
              <w:rPr>
                <w:sz w:val="22"/>
              </w:rPr>
            </w:pPr>
            <w:r>
              <w:rPr>
                <w:spacing w:val="-2"/>
                <w:sz w:val="22"/>
              </w:rPr>
              <w:t>120000</w:t>
            </w:r>
          </w:p>
        </w:tc>
        <w:tc>
          <w:tcPr>
            <w:tcW w:w="1261" w:type="dxa"/>
          </w:tcPr>
          <w:p>
            <w:pPr>
              <w:pStyle w:val="TableParagraph"/>
              <w:spacing w:line="240" w:lineRule="auto" w:before="56"/>
              <w:ind w:right="138"/>
              <w:rPr>
                <w:sz w:val="22"/>
              </w:rPr>
            </w:pPr>
            <w:r>
              <w:rPr>
                <w:spacing w:val="-5"/>
                <w:sz w:val="22"/>
              </w:rPr>
              <w:t>10</w:t>
            </w:r>
          </w:p>
        </w:tc>
        <w:tc>
          <w:tcPr>
            <w:tcW w:w="1558" w:type="dxa"/>
          </w:tcPr>
          <w:p>
            <w:pPr>
              <w:pStyle w:val="TableParagraph"/>
              <w:spacing w:line="240" w:lineRule="auto" w:before="56"/>
              <w:ind w:right="108"/>
              <w:rPr>
                <w:sz w:val="22"/>
              </w:rPr>
            </w:pPr>
            <w:r>
              <w:rPr>
                <w:spacing w:val="-2"/>
                <w:sz w:val="22"/>
              </w:rPr>
              <w:t>99.90%</w:t>
            </w:r>
          </w:p>
        </w:tc>
      </w:tr>
      <w:tr>
        <w:trPr>
          <w:trHeight w:val="373" w:hRule="atLeast"/>
        </w:trPr>
        <w:tc>
          <w:tcPr>
            <w:tcW w:w="1132" w:type="dxa"/>
          </w:tcPr>
          <w:p>
            <w:pPr>
              <w:pStyle w:val="TableParagraph"/>
              <w:spacing w:line="240" w:lineRule="auto" w:before="55"/>
              <w:ind w:right="129"/>
              <w:rPr>
                <w:sz w:val="22"/>
              </w:rPr>
            </w:pPr>
            <w:r>
              <w:rPr>
                <w:spacing w:val="-2"/>
                <w:sz w:val="22"/>
              </w:rPr>
              <w:t>150000</w:t>
            </w:r>
          </w:p>
        </w:tc>
        <w:tc>
          <w:tcPr>
            <w:tcW w:w="1335" w:type="dxa"/>
          </w:tcPr>
          <w:p>
            <w:pPr>
              <w:pStyle w:val="TableParagraph"/>
              <w:spacing w:line="240" w:lineRule="auto" w:before="55"/>
              <w:ind w:right="210"/>
              <w:rPr>
                <w:sz w:val="22"/>
              </w:rPr>
            </w:pPr>
            <w:r>
              <w:rPr>
                <w:spacing w:val="-10"/>
                <w:sz w:val="22"/>
              </w:rPr>
              <w:t>3</w:t>
            </w:r>
          </w:p>
        </w:tc>
        <w:tc>
          <w:tcPr>
            <w:tcW w:w="1779" w:type="dxa"/>
          </w:tcPr>
          <w:p>
            <w:pPr>
              <w:pStyle w:val="TableParagraph"/>
              <w:spacing w:line="240" w:lineRule="auto" w:before="55"/>
              <w:ind w:right="106"/>
              <w:rPr>
                <w:sz w:val="22"/>
              </w:rPr>
            </w:pPr>
            <w:r>
              <w:rPr>
                <w:spacing w:val="-2"/>
                <w:sz w:val="22"/>
              </w:rPr>
              <w:t>99.92%</w:t>
            </w:r>
          </w:p>
        </w:tc>
        <w:tc>
          <w:tcPr>
            <w:tcW w:w="1132" w:type="dxa"/>
          </w:tcPr>
          <w:p>
            <w:pPr>
              <w:pStyle w:val="TableParagraph"/>
              <w:spacing w:line="240" w:lineRule="auto" w:before="55"/>
              <w:ind w:right="132"/>
              <w:rPr>
                <w:sz w:val="22"/>
              </w:rPr>
            </w:pPr>
            <w:r>
              <w:rPr>
                <w:spacing w:val="-2"/>
                <w:sz w:val="22"/>
              </w:rPr>
              <w:t>200000</w:t>
            </w:r>
          </w:p>
        </w:tc>
        <w:tc>
          <w:tcPr>
            <w:tcW w:w="1261" w:type="dxa"/>
          </w:tcPr>
          <w:p>
            <w:pPr>
              <w:pStyle w:val="TableParagraph"/>
              <w:spacing w:line="240" w:lineRule="auto" w:before="55"/>
              <w:ind w:right="138"/>
              <w:rPr>
                <w:sz w:val="22"/>
              </w:rPr>
            </w:pPr>
            <w:r>
              <w:rPr>
                <w:spacing w:val="-10"/>
                <w:sz w:val="22"/>
              </w:rPr>
              <w:t>6</w:t>
            </w:r>
          </w:p>
        </w:tc>
        <w:tc>
          <w:tcPr>
            <w:tcW w:w="1558" w:type="dxa"/>
          </w:tcPr>
          <w:p>
            <w:pPr>
              <w:pStyle w:val="TableParagraph"/>
              <w:spacing w:line="240" w:lineRule="auto" w:before="55"/>
              <w:ind w:right="108"/>
              <w:rPr>
                <w:sz w:val="22"/>
              </w:rPr>
            </w:pPr>
            <w:r>
              <w:rPr>
                <w:spacing w:val="-2"/>
                <w:sz w:val="22"/>
              </w:rPr>
              <w:t>99.93%</w:t>
            </w:r>
          </w:p>
        </w:tc>
      </w:tr>
      <w:tr>
        <w:trPr>
          <w:trHeight w:val="373" w:hRule="atLeast"/>
        </w:trPr>
        <w:tc>
          <w:tcPr>
            <w:tcW w:w="1132" w:type="dxa"/>
          </w:tcPr>
          <w:p>
            <w:pPr>
              <w:pStyle w:val="TableParagraph"/>
              <w:spacing w:line="240" w:lineRule="auto" w:before="56"/>
              <w:ind w:right="129"/>
              <w:rPr>
                <w:sz w:val="22"/>
              </w:rPr>
            </w:pPr>
            <w:r>
              <w:rPr>
                <w:spacing w:val="-2"/>
                <w:sz w:val="22"/>
              </w:rPr>
              <w:t>200000</w:t>
            </w:r>
          </w:p>
        </w:tc>
        <w:tc>
          <w:tcPr>
            <w:tcW w:w="1335" w:type="dxa"/>
          </w:tcPr>
          <w:p>
            <w:pPr>
              <w:pStyle w:val="TableParagraph"/>
              <w:spacing w:line="240" w:lineRule="auto" w:before="56"/>
              <w:ind w:right="210"/>
              <w:rPr>
                <w:sz w:val="22"/>
              </w:rPr>
            </w:pPr>
            <w:r>
              <w:rPr>
                <w:spacing w:val="-10"/>
                <w:sz w:val="22"/>
              </w:rPr>
              <w:t>6</w:t>
            </w:r>
          </w:p>
        </w:tc>
        <w:tc>
          <w:tcPr>
            <w:tcW w:w="1779" w:type="dxa"/>
          </w:tcPr>
          <w:p>
            <w:pPr>
              <w:pStyle w:val="TableParagraph"/>
              <w:spacing w:line="240" w:lineRule="auto" w:before="56"/>
              <w:ind w:right="106"/>
              <w:rPr>
                <w:sz w:val="22"/>
              </w:rPr>
            </w:pPr>
            <w:r>
              <w:rPr>
                <w:spacing w:val="-2"/>
                <w:sz w:val="22"/>
              </w:rPr>
              <w:t>99.95%</w:t>
            </w:r>
          </w:p>
        </w:tc>
        <w:tc>
          <w:tcPr>
            <w:tcW w:w="1132" w:type="dxa"/>
          </w:tcPr>
          <w:p>
            <w:pPr>
              <w:pStyle w:val="TableParagraph"/>
              <w:spacing w:line="240" w:lineRule="auto" w:before="56"/>
              <w:ind w:right="132"/>
              <w:rPr>
                <w:sz w:val="22"/>
              </w:rPr>
            </w:pPr>
            <w:r>
              <w:rPr>
                <w:spacing w:val="-2"/>
                <w:sz w:val="22"/>
              </w:rPr>
              <w:t>150000</w:t>
            </w:r>
          </w:p>
        </w:tc>
        <w:tc>
          <w:tcPr>
            <w:tcW w:w="1261" w:type="dxa"/>
          </w:tcPr>
          <w:p>
            <w:pPr>
              <w:pStyle w:val="TableParagraph"/>
              <w:spacing w:line="240" w:lineRule="auto" w:before="56"/>
              <w:ind w:right="138"/>
              <w:rPr>
                <w:sz w:val="22"/>
              </w:rPr>
            </w:pPr>
            <w:r>
              <w:rPr>
                <w:spacing w:val="-10"/>
                <w:sz w:val="22"/>
              </w:rPr>
              <w:t>3</w:t>
            </w:r>
          </w:p>
        </w:tc>
        <w:tc>
          <w:tcPr>
            <w:tcW w:w="1558" w:type="dxa"/>
          </w:tcPr>
          <w:p>
            <w:pPr>
              <w:pStyle w:val="TableParagraph"/>
              <w:spacing w:line="240" w:lineRule="auto" w:before="56"/>
              <w:ind w:right="108"/>
              <w:rPr>
                <w:sz w:val="22"/>
              </w:rPr>
            </w:pPr>
            <w:r>
              <w:rPr>
                <w:spacing w:val="-2"/>
                <w:sz w:val="22"/>
              </w:rPr>
              <w:t>99.95%</w:t>
            </w:r>
          </w:p>
        </w:tc>
      </w:tr>
      <w:tr>
        <w:trPr>
          <w:trHeight w:val="373" w:hRule="atLeast"/>
        </w:trPr>
        <w:tc>
          <w:tcPr>
            <w:tcW w:w="1132" w:type="dxa"/>
          </w:tcPr>
          <w:p>
            <w:pPr>
              <w:pStyle w:val="TableParagraph"/>
              <w:spacing w:line="240" w:lineRule="auto" w:before="55"/>
              <w:ind w:right="129"/>
              <w:rPr>
                <w:sz w:val="22"/>
              </w:rPr>
            </w:pPr>
            <w:r>
              <w:rPr>
                <w:spacing w:val="-2"/>
                <w:sz w:val="22"/>
              </w:rPr>
              <w:t>250000</w:t>
            </w:r>
          </w:p>
        </w:tc>
        <w:tc>
          <w:tcPr>
            <w:tcW w:w="1335" w:type="dxa"/>
          </w:tcPr>
          <w:p>
            <w:pPr>
              <w:pStyle w:val="TableParagraph"/>
              <w:spacing w:line="240" w:lineRule="auto" w:before="55"/>
              <w:ind w:right="210"/>
              <w:rPr>
                <w:sz w:val="22"/>
              </w:rPr>
            </w:pPr>
            <w:r>
              <w:rPr>
                <w:spacing w:val="-10"/>
                <w:sz w:val="22"/>
              </w:rPr>
              <w:t>1</w:t>
            </w:r>
          </w:p>
        </w:tc>
        <w:tc>
          <w:tcPr>
            <w:tcW w:w="1779" w:type="dxa"/>
          </w:tcPr>
          <w:p>
            <w:pPr>
              <w:pStyle w:val="TableParagraph"/>
              <w:spacing w:line="240" w:lineRule="auto" w:before="55"/>
              <w:ind w:right="106"/>
              <w:rPr>
                <w:sz w:val="22"/>
              </w:rPr>
            </w:pPr>
            <w:r>
              <w:rPr>
                <w:spacing w:val="-2"/>
                <w:sz w:val="22"/>
              </w:rPr>
              <w:t>99.96%</w:t>
            </w:r>
          </w:p>
        </w:tc>
        <w:tc>
          <w:tcPr>
            <w:tcW w:w="1132" w:type="dxa"/>
          </w:tcPr>
          <w:p>
            <w:pPr>
              <w:pStyle w:val="TableParagraph"/>
              <w:spacing w:line="240" w:lineRule="auto" w:before="55"/>
              <w:ind w:right="132"/>
              <w:rPr>
                <w:sz w:val="22"/>
              </w:rPr>
            </w:pPr>
            <w:r>
              <w:rPr>
                <w:spacing w:val="-2"/>
                <w:sz w:val="22"/>
              </w:rPr>
              <w:t>500000</w:t>
            </w:r>
          </w:p>
        </w:tc>
        <w:tc>
          <w:tcPr>
            <w:tcW w:w="1261" w:type="dxa"/>
          </w:tcPr>
          <w:p>
            <w:pPr>
              <w:pStyle w:val="TableParagraph"/>
              <w:spacing w:line="240" w:lineRule="auto" w:before="55"/>
              <w:ind w:right="138"/>
              <w:rPr>
                <w:sz w:val="22"/>
              </w:rPr>
            </w:pPr>
            <w:r>
              <w:rPr>
                <w:spacing w:val="-10"/>
                <w:sz w:val="22"/>
              </w:rPr>
              <w:t>3</w:t>
            </w:r>
          </w:p>
        </w:tc>
        <w:tc>
          <w:tcPr>
            <w:tcW w:w="1558" w:type="dxa"/>
          </w:tcPr>
          <w:p>
            <w:pPr>
              <w:pStyle w:val="TableParagraph"/>
              <w:spacing w:line="240" w:lineRule="auto" w:before="55"/>
              <w:ind w:right="108"/>
              <w:rPr>
                <w:sz w:val="22"/>
              </w:rPr>
            </w:pPr>
            <w:r>
              <w:rPr>
                <w:spacing w:val="-2"/>
                <w:sz w:val="22"/>
              </w:rPr>
              <w:t>99.97%</w:t>
            </w:r>
          </w:p>
        </w:tc>
      </w:tr>
      <w:tr>
        <w:trPr>
          <w:trHeight w:val="373" w:hRule="atLeast"/>
        </w:trPr>
        <w:tc>
          <w:tcPr>
            <w:tcW w:w="1132" w:type="dxa"/>
          </w:tcPr>
          <w:p>
            <w:pPr>
              <w:pStyle w:val="TableParagraph"/>
              <w:spacing w:line="240" w:lineRule="auto" w:before="56"/>
              <w:ind w:right="129"/>
              <w:rPr>
                <w:sz w:val="22"/>
              </w:rPr>
            </w:pPr>
            <w:r>
              <w:rPr>
                <w:spacing w:val="-2"/>
                <w:sz w:val="22"/>
              </w:rPr>
              <w:t>300000</w:t>
            </w:r>
          </w:p>
        </w:tc>
        <w:tc>
          <w:tcPr>
            <w:tcW w:w="1335" w:type="dxa"/>
          </w:tcPr>
          <w:p>
            <w:pPr>
              <w:pStyle w:val="TableParagraph"/>
              <w:spacing w:line="240" w:lineRule="auto" w:before="56"/>
              <w:ind w:right="210"/>
              <w:rPr>
                <w:sz w:val="22"/>
              </w:rPr>
            </w:pPr>
            <w:r>
              <w:rPr>
                <w:spacing w:val="-10"/>
                <w:sz w:val="22"/>
              </w:rPr>
              <w:t>0</w:t>
            </w:r>
          </w:p>
        </w:tc>
        <w:tc>
          <w:tcPr>
            <w:tcW w:w="1779" w:type="dxa"/>
          </w:tcPr>
          <w:p>
            <w:pPr>
              <w:pStyle w:val="TableParagraph"/>
              <w:spacing w:line="240" w:lineRule="auto" w:before="56"/>
              <w:ind w:right="106"/>
              <w:rPr>
                <w:sz w:val="22"/>
              </w:rPr>
            </w:pPr>
            <w:r>
              <w:rPr>
                <w:spacing w:val="-2"/>
                <w:sz w:val="22"/>
              </w:rPr>
              <w:t>99.96%</w:t>
            </w:r>
          </w:p>
        </w:tc>
        <w:tc>
          <w:tcPr>
            <w:tcW w:w="1132" w:type="dxa"/>
          </w:tcPr>
          <w:p>
            <w:pPr>
              <w:pStyle w:val="TableParagraph"/>
              <w:spacing w:line="240" w:lineRule="auto" w:before="56"/>
              <w:ind w:right="132"/>
              <w:rPr>
                <w:sz w:val="22"/>
              </w:rPr>
            </w:pPr>
            <w:r>
              <w:rPr>
                <w:spacing w:val="-2"/>
                <w:sz w:val="22"/>
              </w:rPr>
              <w:t>1000000</w:t>
            </w:r>
          </w:p>
        </w:tc>
        <w:tc>
          <w:tcPr>
            <w:tcW w:w="1261" w:type="dxa"/>
          </w:tcPr>
          <w:p>
            <w:pPr>
              <w:pStyle w:val="TableParagraph"/>
              <w:spacing w:line="240" w:lineRule="auto" w:before="56"/>
              <w:ind w:right="138"/>
              <w:rPr>
                <w:sz w:val="22"/>
              </w:rPr>
            </w:pPr>
            <w:r>
              <w:rPr>
                <w:spacing w:val="-10"/>
                <w:sz w:val="22"/>
              </w:rPr>
              <w:t>3</w:t>
            </w:r>
          </w:p>
        </w:tc>
        <w:tc>
          <w:tcPr>
            <w:tcW w:w="1558" w:type="dxa"/>
          </w:tcPr>
          <w:p>
            <w:pPr>
              <w:pStyle w:val="TableParagraph"/>
              <w:spacing w:line="240" w:lineRule="auto" w:before="56"/>
              <w:ind w:right="108"/>
              <w:rPr>
                <w:sz w:val="22"/>
              </w:rPr>
            </w:pPr>
            <w:r>
              <w:rPr>
                <w:spacing w:val="-2"/>
                <w:sz w:val="22"/>
              </w:rPr>
              <w:t>99.99%</w:t>
            </w:r>
          </w:p>
        </w:tc>
      </w:tr>
      <w:tr>
        <w:trPr>
          <w:trHeight w:val="372" w:hRule="atLeast"/>
        </w:trPr>
        <w:tc>
          <w:tcPr>
            <w:tcW w:w="1132" w:type="dxa"/>
          </w:tcPr>
          <w:p>
            <w:pPr>
              <w:pStyle w:val="TableParagraph"/>
              <w:spacing w:line="240" w:lineRule="auto" w:before="55"/>
              <w:ind w:right="129"/>
              <w:rPr>
                <w:sz w:val="22"/>
              </w:rPr>
            </w:pPr>
            <w:r>
              <w:rPr>
                <w:spacing w:val="-2"/>
                <w:sz w:val="22"/>
              </w:rPr>
              <w:t>500000</w:t>
            </w:r>
          </w:p>
        </w:tc>
        <w:tc>
          <w:tcPr>
            <w:tcW w:w="1335" w:type="dxa"/>
          </w:tcPr>
          <w:p>
            <w:pPr>
              <w:pStyle w:val="TableParagraph"/>
              <w:spacing w:line="240" w:lineRule="auto" w:before="55"/>
              <w:ind w:right="210"/>
              <w:rPr>
                <w:sz w:val="22"/>
              </w:rPr>
            </w:pPr>
            <w:r>
              <w:rPr>
                <w:spacing w:val="-10"/>
                <w:sz w:val="22"/>
              </w:rPr>
              <w:t>3</w:t>
            </w:r>
          </w:p>
        </w:tc>
        <w:tc>
          <w:tcPr>
            <w:tcW w:w="1779" w:type="dxa"/>
          </w:tcPr>
          <w:p>
            <w:pPr>
              <w:pStyle w:val="TableParagraph"/>
              <w:spacing w:line="240" w:lineRule="auto" w:before="55"/>
              <w:ind w:right="106"/>
              <w:rPr>
                <w:sz w:val="22"/>
              </w:rPr>
            </w:pPr>
            <w:r>
              <w:rPr>
                <w:spacing w:val="-2"/>
                <w:sz w:val="22"/>
              </w:rPr>
              <w:t>99.98%</w:t>
            </w:r>
          </w:p>
        </w:tc>
        <w:tc>
          <w:tcPr>
            <w:tcW w:w="1132" w:type="dxa"/>
          </w:tcPr>
          <w:p>
            <w:pPr>
              <w:pStyle w:val="TableParagraph"/>
              <w:spacing w:line="240" w:lineRule="auto" w:before="55"/>
              <w:ind w:right="132"/>
              <w:rPr>
                <w:sz w:val="22"/>
              </w:rPr>
            </w:pPr>
            <w:r>
              <w:rPr>
                <w:spacing w:val="-2"/>
                <w:sz w:val="22"/>
              </w:rPr>
              <w:t>250000</w:t>
            </w:r>
          </w:p>
        </w:tc>
        <w:tc>
          <w:tcPr>
            <w:tcW w:w="1261" w:type="dxa"/>
          </w:tcPr>
          <w:p>
            <w:pPr>
              <w:pStyle w:val="TableParagraph"/>
              <w:spacing w:line="240" w:lineRule="auto" w:before="55"/>
              <w:ind w:right="138"/>
              <w:rPr>
                <w:sz w:val="22"/>
              </w:rPr>
            </w:pPr>
            <w:r>
              <w:rPr>
                <w:spacing w:val="-10"/>
                <w:sz w:val="22"/>
              </w:rPr>
              <w:t>1</w:t>
            </w:r>
          </w:p>
        </w:tc>
        <w:tc>
          <w:tcPr>
            <w:tcW w:w="1558" w:type="dxa"/>
          </w:tcPr>
          <w:p>
            <w:pPr>
              <w:pStyle w:val="TableParagraph"/>
              <w:spacing w:line="240" w:lineRule="auto" w:before="55"/>
              <w:ind w:right="108"/>
              <w:rPr>
                <w:sz w:val="22"/>
              </w:rPr>
            </w:pPr>
            <w:r>
              <w:rPr>
                <w:spacing w:val="-2"/>
                <w:sz w:val="22"/>
              </w:rPr>
              <w:t>99.99%</w:t>
            </w:r>
          </w:p>
        </w:tc>
      </w:tr>
      <w:tr>
        <w:trPr>
          <w:trHeight w:val="373" w:hRule="atLeast"/>
        </w:trPr>
        <w:tc>
          <w:tcPr>
            <w:tcW w:w="1132" w:type="dxa"/>
          </w:tcPr>
          <w:p>
            <w:pPr>
              <w:pStyle w:val="TableParagraph"/>
              <w:spacing w:line="240" w:lineRule="auto" w:before="55"/>
              <w:ind w:right="129"/>
              <w:rPr>
                <w:sz w:val="22"/>
              </w:rPr>
            </w:pPr>
            <w:r>
              <w:rPr>
                <w:spacing w:val="-2"/>
                <w:sz w:val="22"/>
              </w:rPr>
              <w:t>550000</w:t>
            </w:r>
          </w:p>
        </w:tc>
        <w:tc>
          <w:tcPr>
            <w:tcW w:w="1335" w:type="dxa"/>
          </w:tcPr>
          <w:p>
            <w:pPr>
              <w:pStyle w:val="TableParagraph"/>
              <w:spacing w:line="240" w:lineRule="auto" w:before="55"/>
              <w:ind w:right="210"/>
              <w:rPr>
                <w:sz w:val="22"/>
              </w:rPr>
            </w:pPr>
            <w:r>
              <w:rPr>
                <w:spacing w:val="-10"/>
                <w:sz w:val="22"/>
              </w:rPr>
              <w:t>1</w:t>
            </w:r>
          </w:p>
        </w:tc>
        <w:tc>
          <w:tcPr>
            <w:tcW w:w="1779" w:type="dxa"/>
          </w:tcPr>
          <w:p>
            <w:pPr>
              <w:pStyle w:val="TableParagraph"/>
              <w:spacing w:line="240" w:lineRule="auto" w:before="55"/>
              <w:ind w:right="106"/>
              <w:rPr>
                <w:sz w:val="22"/>
              </w:rPr>
            </w:pPr>
            <w:r>
              <w:rPr>
                <w:spacing w:val="-2"/>
                <w:sz w:val="22"/>
              </w:rPr>
              <w:t>99.98%</w:t>
            </w:r>
          </w:p>
        </w:tc>
        <w:tc>
          <w:tcPr>
            <w:tcW w:w="1132" w:type="dxa"/>
          </w:tcPr>
          <w:p>
            <w:pPr>
              <w:pStyle w:val="TableParagraph"/>
              <w:spacing w:line="240" w:lineRule="auto" w:before="55"/>
              <w:ind w:right="132"/>
              <w:rPr>
                <w:sz w:val="22"/>
              </w:rPr>
            </w:pPr>
            <w:r>
              <w:rPr>
                <w:spacing w:val="-2"/>
                <w:sz w:val="22"/>
              </w:rPr>
              <w:t>550000</w:t>
            </w:r>
          </w:p>
        </w:tc>
        <w:tc>
          <w:tcPr>
            <w:tcW w:w="1261" w:type="dxa"/>
          </w:tcPr>
          <w:p>
            <w:pPr>
              <w:pStyle w:val="TableParagraph"/>
              <w:spacing w:line="240" w:lineRule="auto" w:before="55"/>
              <w:ind w:right="138"/>
              <w:rPr>
                <w:sz w:val="22"/>
              </w:rPr>
            </w:pPr>
            <w:r>
              <w:rPr>
                <w:spacing w:val="-10"/>
                <w:sz w:val="22"/>
              </w:rPr>
              <w:t>1</w:t>
            </w:r>
          </w:p>
        </w:tc>
        <w:tc>
          <w:tcPr>
            <w:tcW w:w="1558" w:type="dxa"/>
          </w:tcPr>
          <w:p>
            <w:pPr>
              <w:pStyle w:val="TableParagraph"/>
              <w:spacing w:line="240" w:lineRule="auto" w:before="55"/>
              <w:ind w:right="108"/>
              <w:rPr>
                <w:sz w:val="22"/>
              </w:rPr>
            </w:pPr>
            <w:r>
              <w:rPr>
                <w:spacing w:val="-2"/>
                <w:sz w:val="22"/>
              </w:rPr>
              <w:t>100.00%</w:t>
            </w:r>
          </w:p>
        </w:tc>
      </w:tr>
      <w:tr>
        <w:trPr>
          <w:trHeight w:val="382" w:hRule="atLeast"/>
        </w:trPr>
        <w:tc>
          <w:tcPr>
            <w:tcW w:w="1132" w:type="dxa"/>
          </w:tcPr>
          <w:p>
            <w:pPr>
              <w:pStyle w:val="TableParagraph"/>
              <w:spacing w:line="240" w:lineRule="auto" w:before="56"/>
              <w:ind w:right="129"/>
              <w:rPr>
                <w:sz w:val="22"/>
              </w:rPr>
            </w:pPr>
            <w:r>
              <w:rPr>
                <w:spacing w:val="-2"/>
                <w:sz w:val="22"/>
              </w:rPr>
              <w:t>1000000</w:t>
            </w:r>
          </w:p>
        </w:tc>
        <w:tc>
          <w:tcPr>
            <w:tcW w:w="1335" w:type="dxa"/>
          </w:tcPr>
          <w:p>
            <w:pPr>
              <w:pStyle w:val="TableParagraph"/>
              <w:spacing w:line="240" w:lineRule="auto" w:before="56"/>
              <w:ind w:right="210"/>
              <w:rPr>
                <w:sz w:val="22"/>
              </w:rPr>
            </w:pPr>
            <w:r>
              <w:rPr>
                <w:spacing w:val="-10"/>
                <w:sz w:val="22"/>
              </w:rPr>
              <w:t>3</w:t>
            </w:r>
          </w:p>
        </w:tc>
        <w:tc>
          <w:tcPr>
            <w:tcW w:w="1779" w:type="dxa"/>
          </w:tcPr>
          <w:p>
            <w:pPr>
              <w:pStyle w:val="TableParagraph"/>
              <w:spacing w:line="240" w:lineRule="auto" w:before="56"/>
              <w:ind w:right="106"/>
              <w:rPr>
                <w:sz w:val="22"/>
              </w:rPr>
            </w:pPr>
            <w:r>
              <w:rPr>
                <w:spacing w:val="-2"/>
                <w:sz w:val="22"/>
              </w:rPr>
              <w:t>100.00%</w:t>
            </w:r>
          </w:p>
        </w:tc>
        <w:tc>
          <w:tcPr>
            <w:tcW w:w="1132" w:type="dxa"/>
          </w:tcPr>
          <w:p>
            <w:pPr>
              <w:pStyle w:val="TableParagraph"/>
              <w:spacing w:line="240" w:lineRule="auto" w:before="56"/>
              <w:ind w:right="132"/>
              <w:rPr>
                <w:sz w:val="22"/>
              </w:rPr>
            </w:pPr>
            <w:r>
              <w:rPr>
                <w:spacing w:val="-2"/>
                <w:sz w:val="22"/>
              </w:rPr>
              <w:t>300000</w:t>
            </w:r>
          </w:p>
        </w:tc>
        <w:tc>
          <w:tcPr>
            <w:tcW w:w="1261" w:type="dxa"/>
          </w:tcPr>
          <w:p>
            <w:pPr>
              <w:pStyle w:val="TableParagraph"/>
              <w:spacing w:line="240" w:lineRule="auto" w:before="56"/>
              <w:ind w:right="138"/>
              <w:rPr>
                <w:sz w:val="22"/>
              </w:rPr>
            </w:pPr>
            <w:r>
              <w:rPr>
                <w:spacing w:val="-10"/>
                <w:sz w:val="22"/>
              </w:rPr>
              <w:t>0</w:t>
            </w:r>
          </w:p>
        </w:tc>
        <w:tc>
          <w:tcPr>
            <w:tcW w:w="1558" w:type="dxa"/>
          </w:tcPr>
          <w:p>
            <w:pPr>
              <w:pStyle w:val="TableParagraph"/>
              <w:spacing w:line="240" w:lineRule="auto" w:before="56"/>
              <w:ind w:right="108"/>
              <w:rPr>
                <w:sz w:val="22"/>
              </w:rPr>
            </w:pPr>
            <w:r>
              <w:rPr>
                <w:spacing w:val="-2"/>
                <w:sz w:val="22"/>
              </w:rPr>
              <w:t>100.00%</w:t>
            </w:r>
          </w:p>
        </w:tc>
      </w:tr>
      <w:tr>
        <w:trPr>
          <w:trHeight w:val="317" w:hRule="atLeast"/>
        </w:trPr>
        <w:tc>
          <w:tcPr>
            <w:tcW w:w="1132" w:type="dxa"/>
          </w:tcPr>
          <w:p>
            <w:pPr>
              <w:pStyle w:val="TableParagraph"/>
              <w:spacing w:line="233" w:lineRule="exact" w:before="64"/>
              <w:ind w:left="108" w:right="0"/>
              <w:jc w:val="left"/>
              <w:rPr>
                <w:sz w:val="22"/>
              </w:rPr>
            </w:pPr>
            <w:r>
              <w:rPr>
                <w:spacing w:val="-4"/>
                <w:sz w:val="22"/>
              </w:rPr>
              <w:t>More</w:t>
            </w:r>
          </w:p>
        </w:tc>
        <w:tc>
          <w:tcPr>
            <w:tcW w:w="1335" w:type="dxa"/>
          </w:tcPr>
          <w:p>
            <w:pPr>
              <w:pStyle w:val="TableParagraph"/>
              <w:spacing w:line="233" w:lineRule="exact" w:before="64"/>
              <w:ind w:right="210"/>
              <w:rPr>
                <w:sz w:val="22"/>
              </w:rPr>
            </w:pPr>
            <w:r>
              <w:rPr>
                <w:spacing w:val="-10"/>
                <w:sz w:val="22"/>
              </w:rPr>
              <w:t>0</w:t>
            </w:r>
          </w:p>
        </w:tc>
        <w:tc>
          <w:tcPr>
            <w:tcW w:w="1779" w:type="dxa"/>
          </w:tcPr>
          <w:p>
            <w:pPr>
              <w:pStyle w:val="TableParagraph"/>
              <w:spacing w:line="233" w:lineRule="exact" w:before="64"/>
              <w:ind w:right="106"/>
              <w:rPr>
                <w:sz w:val="22"/>
              </w:rPr>
            </w:pPr>
            <w:r>
              <w:rPr>
                <w:spacing w:val="-2"/>
                <w:sz w:val="22"/>
              </w:rPr>
              <w:t>100.00%</w:t>
            </w:r>
          </w:p>
        </w:tc>
        <w:tc>
          <w:tcPr>
            <w:tcW w:w="1132" w:type="dxa"/>
          </w:tcPr>
          <w:p>
            <w:pPr>
              <w:pStyle w:val="TableParagraph"/>
              <w:spacing w:line="233" w:lineRule="exact" w:before="64"/>
              <w:ind w:left="106" w:right="0"/>
              <w:jc w:val="left"/>
              <w:rPr>
                <w:sz w:val="22"/>
              </w:rPr>
            </w:pPr>
            <w:r>
              <w:rPr>
                <w:spacing w:val="-4"/>
                <w:sz w:val="22"/>
              </w:rPr>
              <w:t>More</w:t>
            </w:r>
          </w:p>
        </w:tc>
        <w:tc>
          <w:tcPr>
            <w:tcW w:w="1261" w:type="dxa"/>
          </w:tcPr>
          <w:p>
            <w:pPr>
              <w:pStyle w:val="TableParagraph"/>
              <w:spacing w:line="233" w:lineRule="exact" w:before="64"/>
              <w:ind w:right="138"/>
              <w:rPr>
                <w:sz w:val="22"/>
              </w:rPr>
            </w:pPr>
            <w:r>
              <w:rPr>
                <w:spacing w:val="-10"/>
                <w:sz w:val="22"/>
              </w:rPr>
              <w:t>0</w:t>
            </w:r>
          </w:p>
        </w:tc>
        <w:tc>
          <w:tcPr>
            <w:tcW w:w="1558" w:type="dxa"/>
          </w:tcPr>
          <w:p>
            <w:pPr>
              <w:pStyle w:val="TableParagraph"/>
              <w:spacing w:line="233" w:lineRule="exact" w:before="64"/>
              <w:ind w:right="108"/>
              <w:rPr>
                <w:sz w:val="22"/>
              </w:rPr>
            </w:pPr>
            <w:r>
              <w:rPr>
                <w:spacing w:val="-2"/>
                <w:sz w:val="22"/>
              </w:rPr>
              <w:t>100.00%</w:t>
            </w:r>
          </w:p>
        </w:tc>
      </w:tr>
    </w:tbl>
    <w:p>
      <w:pPr>
        <w:spacing w:after="0" w:line="233" w:lineRule="exact"/>
        <w:rPr>
          <w:sz w:val="22"/>
        </w:rPr>
        <w:sectPr>
          <w:pgSz w:w="11910" w:h="16840"/>
          <w:pgMar w:header="0" w:footer="1053" w:top="1640" w:bottom="1240" w:left="980" w:right="240"/>
        </w:sectPr>
      </w:pPr>
    </w:p>
    <w:p>
      <w:pPr>
        <w:pStyle w:val="BodyText"/>
        <w:rPr>
          <w:b/>
        </w:rPr>
      </w:pPr>
      <w:r>
        <w:rPr/>
        <mc:AlternateContent>
          <mc:Choice Requires="wps">
            <w:drawing>
              <wp:anchor distT="0" distB="0" distL="0" distR="0" allowOverlap="1" layoutInCell="1" locked="0" behindDoc="0" simplePos="0" relativeHeight="15805440">
                <wp:simplePos x="0" y="0"/>
                <wp:positionH relativeFrom="page">
                  <wp:posOffset>1562735</wp:posOffset>
                </wp:positionH>
                <wp:positionV relativeFrom="page">
                  <wp:posOffset>3592351</wp:posOffset>
                </wp:positionV>
                <wp:extent cx="152400" cy="57531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152400" cy="575310"/>
                        </a:xfrm>
                        <a:prstGeom prst="rect">
                          <a:avLst/>
                        </a:prstGeom>
                      </wps:spPr>
                      <wps:txbx>
                        <w:txbxContent>
                          <w:p>
                            <w:pPr>
                              <w:spacing w:line="223" w:lineRule="exact" w:before="0"/>
                              <w:ind w:left="20" w:right="0" w:firstLine="0"/>
                              <w:jc w:val="left"/>
                              <w:rPr>
                                <w:rFonts w:ascii="Calibri"/>
                                <w:b/>
                                <w:sz w:val="20"/>
                              </w:rPr>
                            </w:pPr>
                            <w:r>
                              <w:rPr>
                                <w:rFonts w:ascii="Calibri"/>
                                <w:b/>
                                <w:spacing w:val="-2"/>
                                <w:sz w:val="20"/>
                              </w:rPr>
                              <w:t>Frequency</w:t>
                            </w:r>
                          </w:p>
                        </w:txbxContent>
                      </wps:txbx>
                      <wps:bodyPr wrap="square" lIns="0" tIns="0" rIns="0" bIns="0" rtlCol="0" vert="vert270">
                        <a:noAutofit/>
                      </wps:bodyPr>
                    </wps:wsp>
                  </a:graphicData>
                </a:graphic>
              </wp:anchor>
            </w:drawing>
          </mc:Choice>
          <mc:Fallback>
            <w:pict>
              <v:shape style="position:absolute;margin-left:123.050003pt;margin-top:282.862305pt;width:12pt;height:45.3pt;mso-position-horizontal-relative:page;mso-position-vertical-relative:page;z-index:15805440" type="#_x0000_t202" id="docshape134"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2"/>
                          <w:sz w:val="20"/>
                        </w:rPr>
                        <w:t>Frequency</w:t>
                      </w:r>
                    </w:p>
                  </w:txbxContent>
                </v:textbox>
                <w10:wrap type="none"/>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2"/>
        <w:rPr>
          <w:b/>
        </w:rPr>
      </w:pPr>
    </w:p>
    <w:p>
      <w:pPr>
        <w:spacing w:before="0"/>
        <w:ind w:left="1180" w:right="0" w:firstLine="0"/>
        <w:jc w:val="left"/>
        <w:rPr>
          <w:b/>
          <w:sz w:val="24"/>
        </w:rPr>
      </w:pPr>
      <w:r>
        <w:rPr/>
        <w:drawing>
          <wp:anchor distT="0" distB="0" distL="0" distR="0" allowOverlap="1" layoutInCell="1" locked="0" behindDoc="1" simplePos="0" relativeHeight="462760448">
            <wp:simplePos x="0" y="0"/>
            <wp:positionH relativeFrom="page">
              <wp:posOffset>1498219</wp:posOffset>
            </wp:positionH>
            <wp:positionV relativeFrom="paragraph">
              <wp:posOffset>-3790869</wp:posOffset>
            </wp:positionV>
            <wp:extent cx="4888992" cy="4833540"/>
            <wp:effectExtent l="0" t="0" r="0" b="0"/>
            <wp:wrapNone/>
            <wp:docPr id="250" name="Image 250"/>
            <wp:cNvGraphicFramePr>
              <a:graphicFrameLocks/>
            </wp:cNvGraphicFramePr>
            <a:graphic>
              <a:graphicData uri="http://schemas.openxmlformats.org/drawingml/2006/picture">
                <pic:pic>
                  <pic:nvPicPr>
                    <pic:cNvPr id="250" name="Image 250"/>
                    <pic:cNvPicPr/>
                  </pic:nvPicPr>
                  <pic:blipFill>
                    <a:blip r:embed="rId8" cstate="print"/>
                    <a:stretch>
                      <a:fillRect/>
                    </a:stretch>
                  </pic:blipFill>
                  <pic:spPr>
                    <a:xfrm>
                      <a:off x="0" y="0"/>
                      <a:ext cx="4888992" cy="4833540"/>
                    </a:xfrm>
                    <a:prstGeom prst="rect">
                      <a:avLst/>
                    </a:prstGeom>
                  </pic:spPr>
                </pic:pic>
              </a:graphicData>
            </a:graphic>
          </wp:anchor>
        </w:drawing>
      </w:r>
      <w:r>
        <w:rPr/>
        <mc:AlternateContent>
          <mc:Choice Requires="wps">
            <w:drawing>
              <wp:anchor distT="0" distB="0" distL="0" distR="0" allowOverlap="1" layoutInCell="1" locked="0" behindDoc="0" simplePos="0" relativeHeight="15804928">
                <wp:simplePos x="0" y="0"/>
                <wp:positionH relativeFrom="page">
                  <wp:posOffset>1385887</wp:posOffset>
                </wp:positionH>
                <wp:positionV relativeFrom="paragraph">
                  <wp:posOffset>-5367764</wp:posOffset>
                </wp:positionV>
                <wp:extent cx="5742305" cy="5198110"/>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5742305" cy="5198110"/>
                          <a:chExt cx="5742305" cy="5198110"/>
                        </a:xfrm>
                      </wpg:grpSpPr>
                      <wps:wsp>
                        <wps:cNvPr id="252" name="Graphic 252"/>
                        <wps:cNvSpPr/>
                        <wps:spPr>
                          <a:xfrm>
                            <a:off x="5524" y="4762"/>
                            <a:ext cx="5733415" cy="5189220"/>
                          </a:xfrm>
                          <a:custGeom>
                            <a:avLst/>
                            <a:gdLst/>
                            <a:ahLst/>
                            <a:cxnLst/>
                            <a:rect l="l" t="t" r="r" b="b"/>
                            <a:pathLst>
                              <a:path w="5733415" h="5189220">
                                <a:moveTo>
                                  <a:pt x="5733288" y="0"/>
                                </a:moveTo>
                                <a:lnTo>
                                  <a:pt x="0" y="0"/>
                                </a:lnTo>
                                <a:lnTo>
                                  <a:pt x="0" y="5189220"/>
                                </a:lnTo>
                                <a:lnTo>
                                  <a:pt x="5733288" y="5189220"/>
                                </a:lnTo>
                                <a:lnTo>
                                  <a:pt x="5733288" y="0"/>
                                </a:lnTo>
                                <a:close/>
                              </a:path>
                            </a:pathLst>
                          </a:custGeom>
                          <a:solidFill>
                            <a:srgbClr val="FFFFFF"/>
                          </a:solidFill>
                        </wps:spPr>
                        <wps:bodyPr wrap="square" lIns="0" tIns="0" rIns="0" bIns="0" rtlCol="0">
                          <a:prstTxWarp prst="textNoShape">
                            <a:avLst/>
                          </a:prstTxWarp>
                          <a:noAutofit/>
                        </wps:bodyPr>
                      </wps:wsp>
                      <wps:wsp>
                        <wps:cNvPr id="253" name="Graphic 253"/>
                        <wps:cNvSpPr/>
                        <wps:spPr>
                          <a:xfrm>
                            <a:off x="778192" y="832294"/>
                            <a:ext cx="2802890" cy="3500754"/>
                          </a:xfrm>
                          <a:custGeom>
                            <a:avLst/>
                            <a:gdLst/>
                            <a:ahLst/>
                            <a:cxnLst/>
                            <a:rect l="l" t="t" r="r" b="b"/>
                            <a:pathLst>
                              <a:path w="2802890" h="3500754">
                                <a:moveTo>
                                  <a:pt x="60960" y="1972056"/>
                                </a:moveTo>
                                <a:lnTo>
                                  <a:pt x="0" y="1972056"/>
                                </a:lnTo>
                                <a:lnTo>
                                  <a:pt x="0" y="3500628"/>
                                </a:lnTo>
                                <a:lnTo>
                                  <a:pt x="60960" y="3500628"/>
                                </a:lnTo>
                                <a:lnTo>
                                  <a:pt x="60960" y="1972056"/>
                                </a:lnTo>
                                <a:close/>
                              </a:path>
                              <a:path w="2802890" h="3500754">
                                <a:moveTo>
                                  <a:pt x="60960" y="0"/>
                                </a:moveTo>
                                <a:lnTo>
                                  <a:pt x="0" y="0"/>
                                </a:lnTo>
                                <a:lnTo>
                                  <a:pt x="0" y="1883664"/>
                                </a:lnTo>
                                <a:lnTo>
                                  <a:pt x="60960" y="1883664"/>
                                </a:lnTo>
                                <a:lnTo>
                                  <a:pt x="60960" y="0"/>
                                </a:lnTo>
                                <a:close/>
                              </a:path>
                              <a:path w="2802890" h="3500754">
                                <a:moveTo>
                                  <a:pt x="213360" y="1961388"/>
                                </a:moveTo>
                                <a:lnTo>
                                  <a:pt x="152400" y="1961388"/>
                                </a:lnTo>
                                <a:lnTo>
                                  <a:pt x="152400" y="3500628"/>
                                </a:lnTo>
                                <a:lnTo>
                                  <a:pt x="213360" y="3500628"/>
                                </a:lnTo>
                                <a:lnTo>
                                  <a:pt x="213360" y="1961388"/>
                                </a:lnTo>
                                <a:close/>
                              </a:path>
                              <a:path w="2802890" h="3500754">
                                <a:moveTo>
                                  <a:pt x="365760" y="2363724"/>
                                </a:moveTo>
                                <a:lnTo>
                                  <a:pt x="304800" y="2363724"/>
                                </a:lnTo>
                                <a:lnTo>
                                  <a:pt x="304800" y="3500628"/>
                                </a:lnTo>
                                <a:lnTo>
                                  <a:pt x="365760" y="3500628"/>
                                </a:lnTo>
                                <a:lnTo>
                                  <a:pt x="365760" y="2363724"/>
                                </a:lnTo>
                                <a:close/>
                              </a:path>
                              <a:path w="2802890" h="3500754">
                                <a:moveTo>
                                  <a:pt x="518160" y="3112008"/>
                                </a:moveTo>
                                <a:lnTo>
                                  <a:pt x="457200" y="3112008"/>
                                </a:lnTo>
                                <a:lnTo>
                                  <a:pt x="457200" y="3500628"/>
                                </a:lnTo>
                                <a:lnTo>
                                  <a:pt x="518160" y="3500628"/>
                                </a:lnTo>
                                <a:lnTo>
                                  <a:pt x="518160" y="3112008"/>
                                </a:lnTo>
                                <a:close/>
                              </a:path>
                              <a:path w="2802890" h="3500754">
                                <a:moveTo>
                                  <a:pt x="670560" y="3305556"/>
                                </a:moveTo>
                                <a:lnTo>
                                  <a:pt x="609600" y="3305556"/>
                                </a:lnTo>
                                <a:lnTo>
                                  <a:pt x="609600" y="3500628"/>
                                </a:lnTo>
                                <a:lnTo>
                                  <a:pt x="670560" y="3500628"/>
                                </a:lnTo>
                                <a:lnTo>
                                  <a:pt x="670560" y="3305556"/>
                                </a:lnTo>
                                <a:close/>
                              </a:path>
                              <a:path w="2802890" h="3500754">
                                <a:moveTo>
                                  <a:pt x="822960" y="3407664"/>
                                </a:moveTo>
                                <a:lnTo>
                                  <a:pt x="762000" y="3407664"/>
                                </a:lnTo>
                                <a:lnTo>
                                  <a:pt x="762000" y="3500628"/>
                                </a:lnTo>
                                <a:lnTo>
                                  <a:pt x="822960" y="3500628"/>
                                </a:lnTo>
                                <a:lnTo>
                                  <a:pt x="822960" y="3407664"/>
                                </a:lnTo>
                                <a:close/>
                              </a:path>
                              <a:path w="2802890" h="3500754">
                                <a:moveTo>
                                  <a:pt x="975360" y="3439668"/>
                                </a:moveTo>
                                <a:lnTo>
                                  <a:pt x="914400" y="3439668"/>
                                </a:lnTo>
                                <a:lnTo>
                                  <a:pt x="914400" y="3500628"/>
                                </a:lnTo>
                                <a:lnTo>
                                  <a:pt x="975360" y="3500628"/>
                                </a:lnTo>
                                <a:lnTo>
                                  <a:pt x="975360" y="3439668"/>
                                </a:lnTo>
                                <a:close/>
                              </a:path>
                              <a:path w="2802890" h="3500754">
                                <a:moveTo>
                                  <a:pt x="1127760" y="3465576"/>
                                </a:moveTo>
                                <a:lnTo>
                                  <a:pt x="1066800" y="3465576"/>
                                </a:lnTo>
                                <a:lnTo>
                                  <a:pt x="1066800" y="3500628"/>
                                </a:lnTo>
                                <a:lnTo>
                                  <a:pt x="1127760" y="3500628"/>
                                </a:lnTo>
                                <a:lnTo>
                                  <a:pt x="1127760" y="3465576"/>
                                </a:lnTo>
                                <a:close/>
                              </a:path>
                              <a:path w="2802890" h="3500754">
                                <a:moveTo>
                                  <a:pt x="1280160" y="3471672"/>
                                </a:moveTo>
                                <a:lnTo>
                                  <a:pt x="1219200" y="3471672"/>
                                </a:lnTo>
                                <a:lnTo>
                                  <a:pt x="1219200" y="3500628"/>
                                </a:lnTo>
                                <a:lnTo>
                                  <a:pt x="1280160" y="3500628"/>
                                </a:lnTo>
                                <a:lnTo>
                                  <a:pt x="1280160" y="3471672"/>
                                </a:lnTo>
                                <a:close/>
                              </a:path>
                              <a:path w="2802890" h="3500754">
                                <a:moveTo>
                                  <a:pt x="1432560" y="3473196"/>
                                </a:moveTo>
                                <a:lnTo>
                                  <a:pt x="1371600" y="3473196"/>
                                </a:lnTo>
                                <a:lnTo>
                                  <a:pt x="1371600" y="3500628"/>
                                </a:lnTo>
                                <a:lnTo>
                                  <a:pt x="1432560" y="3500628"/>
                                </a:lnTo>
                                <a:lnTo>
                                  <a:pt x="1432560" y="3473196"/>
                                </a:lnTo>
                                <a:close/>
                              </a:path>
                              <a:path w="2802890" h="3500754">
                                <a:moveTo>
                                  <a:pt x="1584960" y="3482340"/>
                                </a:moveTo>
                                <a:lnTo>
                                  <a:pt x="1524000" y="3482340"/>
                                </a:lnTo>
                                <a:lnTo>
                                  <a:pt x="1524000" y="3500628"/>
                                </a:lnTo>
                                <a:lnTo>
                                  <a:pt x="1584960" y="3500628"/>
                                </a:lnTo>
                                <a:lnTo>
                                  <a:pt x="1584960" y="3482340"/>
                                </a:lnTo>
                                <a:close/>
                              </a:path>
                              <a:path w="2802890" h="3500754">
                                <a:moveTo>
                                  <a:pt x="1737360" y="3488436"/>
                                </a:moveTo>
                                <a:lnTo>
                                  <a:pt x="1676400" y="3488436"/>
                                </a:lnTo>
                                <a:lnTo>
                                  <a:pt x="1676400" y="3500628"/>
                                </a:lnTo>
                                <a:lnTo>
                                  <a:pt x="1737360" y="3500628"/>
                                </a:lnTo>
                                <a:lnTo>
                                  <a:pt x="1737360" y="3488436"/>
                                </a:lnTo>
                                <a:close/>
                              </a:path>
                              <a:path w="2802890" h="3500754">
                                <a:moveTo>
                                  <a:pt x="1889760" y="3496056"/>
                                </a:moveTo>
                                <a:lnTo>
                                  <a:pt x="1828800" y="3496056"/>
                                </a:lnTo>
                                <a:lnTo>
                                  <a:pt x="1828800" y="3500628"/>
                                </a:lnTo>
                                <a:lnTo>
                                  <a:pt x="1889760" y="3500628"/>
                                </a:lnTo>
                                <a:lnTo>
                                  <a:pt x="1889760" y="3496056"/>
                                </a:lnTo>
                                <a:close/>
                              </a:path>
                              <a:path w="2802890" h="3500754">
                                <a:moveTo>
                                  <a:pt x="2042160" y="3497580"/>
                                </a:moveTo>
                                <a:lnTo>
                                  <a:pt x="1981200" y="3497580"/>
                                </a:lnTo>
                                <a:lnTo>
                                  <a:pt x="1981200" y="3500628"/>
                                </a:lnTo>
                                <a:lnTo>
                                  <a:pt x="2042160" y="3500628"/>
                                </a:lnTo>
                                <a:lnTo>
                                  <a:pt x="2042160" y="3497580"/>
                                </a:lnTo>
                                <a:close/>
                              </a:path>
                              <a:path w="2802890" h="3500754">
                                <a:moveTo>
                                  <a:pt x="2193036" y="3499104"/>
                                </a:moveTo>
                                <a:lnTo>
                                  <a:pt x="2132076" y="3499104"/>
                                </a:lnTo>
                                <a:lnTo>
                                  <a:pt x="2132076" y="3500628"/>
                                </a:lnTo>
                                <a:lnTo>
                                  <a:pt x="2193036" y="3500628"/>
                                </a:lnTo>
                                <a:lnTo>
                                  <a:pt x="2193036" y="3499104"/>
                                </a:lnTo>
                                <a:close/>
                              </a:path>
                              <a:path w="2802890" h="3500754">
                                <a:moveTo>
                                  <a:pt x="2345436" y="3499104"/>
                                </a:moveTo>
                                <a:lnTo>
                                  <a:pt x="2284476" y="3499104"/>
                                </a:lnTo>
                                <a:lnTo>
                                  <a:pt x="2284476" y="3500628"/>
                                </a:lnTo>
                                <a:lnTo>
                                  <a:pt x="2345436" y="3500628"/>
                                </a:lnTo>
                                <a:lnTo>
                                  <a:pt x="2345436" y="3499104"/>
                                </a:lnTo>
                                <a:close/>
                              </a:path>
                              <a:path w="2802890" h="3500754">
                                <a:moveTo>
                                  <a:pt x="2497836" y="3499104"/>
                                </a:moveTo>
                                <a:lnTo>
                                  <a:pt x="2436876" y="3499104"/>
                                </a:lnTo>
                                <a:lnTo>
                                  <a:pt x="2436876" y="3500628"/>
                                </a:lnTo>
                                <a:lnTo>
                                  <a:pt x="2497836" y="3500628"/>
                                </a:lnTo>
                                <a:lnTo>
                                  <a:pt x="2497836" y="3499104"/>
                                </a:lnTo>
                                <a:close/>
                              </a:path>
                              <a:path w="2802890" h="3500754">
                                <a:moveTo>
                                  <a:pt x="2650236" y="3499104"/>
                                </a:moveTo>
                                <a:lnTo>
                                  <a:pt x="2589276" y="3499104"/>
                                </a:lnTo>
                                <a:lnTo>
                                  <a:pt x="2589276" y="3500628"/>
                                </a:lnTo>
                                <a:lnTo>
                                  <a:pt x="2650236" y="3500628"/>
                                </a:lnTo>
                                <a:lnTo>
                                  <a:pt x="2650236" y="3499104"/>
                                </a:lnTo>
                                <a:close/>
                              </a:path>
                              <a:path w="2802890" h="3500754">
                                <a:moveTo>
                                  <a:pt x="2802636" y="3499104"/>
                                </a:moveTo>
                                <a:lnTo>
                                  <a:pt x="2741676" y="3499104"/>
                                </a:lnTo>
                                <a:lnTo>
                                  <a:pt x="2741676" y="3500628"/>
                                </a:lnTo>
                                <a:lnTo>
                                  <a:pt x="2802636" y="3500628"/>
                                </a:lnTo>
                                <a:lnTo>
                                  <a:pt x="2802636" y="3499104"/>
                                </a:lnTo>
                                <a:close/>
                              </a:path>
                            </a:pathLst>
                          </a:custGeom>
                          <a:solidFill>
                            <a:srgbClr val="4F81BC"/>
                          </a:solidFill>
                        </wps:spPr>
                        <wps:bodyPr wrap="square" lIns="0" tIns="0" rIns="0" bIns="0" rtlCol="0">
                          <a:prstTxWarp prst="textNoShape">
                            <a:avLst/>
                          </a:prstTxWarp>
                          <a:noAutofit/>
                        </wps:bodyPr>
                      </wps:wsp>
                      <wps:wsp>
                        <wps:cNvPr id="254" name="Graphic 254"/>
                        <wps:cNvSpPr/>
                        <wps:spPr>
                          <a:xfrm>
                            <a:off x="692848" y="539686"/>
                            <a:ext cx="3279775" cy="3832860"/>
                          </a:xfrm>
                          <a:custGeom>
                            <a:avLst/>
                            <a:gdLst/>
                            <a:ahLst/>
                            <a:cxnLst/>
                            <a:rect l="l" t="t" r="r" b="b"/>
                            <a:pathLst>
                              <a:path w="3279775" h="3832860">
                                <a:moveTo>
                                  <a:pt x="3238500" y="3793235"/>
                                </a:moveTo>
                                <a:lnTo>
                                  <a:pt x="3238500" y="0"/>
                                </a:lnTo>
                              </a:path>
                              <a:path w="3279775" h="3832860">
                                <a:moveTo>
                                  <a:pt x="3238500" y="3793235"/>
                                </a:moveTo>
                                <a:lnTo>
                                  <a:pt x="3279648" y="3793235"/>
                                </a:lnTo>
                              </a:path>
                              <a:path w="3279775" h="3832860">
                                <a:moveTo>
                                  <a:pt x="3238500" y="3160775"/>
                                </a:moveTo>
                                <a:lnTo>
                                  <a:pt x="3279648" y="3160775"/>
                                </a:lnTo>
                              </a:path>
                              <a:path w="3279775" h="3832860">
                                <a:moveTo>
                                  <a:pt x="3238500" y="2528315"/>
                                </a:moveTo>
                                <a:lnTo>
                                  <a:pt x="3279648" y="2528315"/>
                                </a:lnTo>
                              </a:path>
                              <a:path w="3279775" h="3832860">
                                <a:moveTo>
                                  <a:pt x="3238500" y="1895855"/>
                                </a:moveTo>
                                <a:lnTo>
                                  <a:pt x="3279648" y="1895855"/>
                                </a:lnTo>
                              </a:path>
                              <a:path w="3279775" h="3832860">
                                <a:moveTo>
                                  <a:pt x="3238500" y="1263395"/>
                                </a:moveTo>
                                <a:lnTo>
                                  <a:pt x="3279648" y="1263395"/>
                                </a:lnTo>
                              </a:path>
                              <a:path w="3279775" h="3832860">
                                <a:moveTo>
                                  <a:pt x="3238500" y="632459"/>
                                </a:moveTo>
                                <a:lnTo>
                                  <a:pt x="3279648" y="632459"/>
                                </a:lnTo>
                              </a:path>
                              <a:path w="3279775" h="3832860">
                                <a:moveTo>
                                  <a:pt x="3238500" y="0"/>
                                </a:moveTo>
                                <a:lnTo>
                                  <a:pt x="3279648" y="0"/>
                                </a:lnTo>
                              </a:path>
                              <a:path w="3279775" h="3832860">
                                <a:moveTo>
                                  <a:pt x="39624" y="3793235"/>
                                </a:moveTo>
                                <a:lnTo>
                                  <a:pt x="39624" y="0"/>
                                </a:lnTo>
                              </a:path>
                              <a:path w="3279775" h="3832860">
                                <a:moveTo>
                                  <a:pt x="0" y="3793235"/>
                                </a:moveTo>
                                <a:lnTo>
                                  <a:pt x="39624" y="3793235"/>
                                </a:lnTo>
                              </a:path>
                              <a:path w="3279775" h="3832860">
                                <a:moveTo>
                                  <a:pt x="0" y="3371087"/>
                                </a:moveTo>
                                <a:lnTo>
                                  <a:pt x="39624" y="3371087"/>
                                </a:lnTo>
                              </a:path>
                              <a:path w="3279775" h="3832860">
                                <a:moveTo>
                                  <a:pt x="0" y="2950463"/>
                                </a:moveTo>
                                <a:lnTo>
                                  <a:pt x="39624" y="2950463"/>
                                </a:lnTo>
                              </a:path>
                              <a:path w="3279775" h="3832860">
                                <a:moveTo>
                                  <a:pt x="0" y="2528315"/>
                                </a:moveTo>
                                <a:lnTo>
                                  <a:pt x="39624" y="2528315"/>
                                </a:lnTo>
                              </a:path>
                              <a:path w="3279775" h="3832860">
                                <a:moveTo>
                                  <a:pt x="0" y="2106167"/>
                                </a:moveTo>
                                <a:lnTo>
                                  <a:pt x="39624" y="2106167"/>
                                </a:lnTo>
                              </a:path>
                              <a:path w="3279775" h="3832860">
                                <a:moveTo>
                                  <a:pt x="0" y="1685543"/>
                                </a:moveTo>
                                <a:lnTo>
                                  <a:pt x="39624" y="1685543"/>
                                </a:lnTo>
                              </a:path>
                              <a:path w="3279775" h="3832860">
                                <a:moveTo>
                                  <a:pt x="0" y="1263395"/>
                                </a:moveTo>
                                <a:lnTo>
                                  <a:pt x="39624" y="1263395"/>
                                </a:lnTo>
                              </a:path>
                              <a:path w="3279775" h="3832860">
                                <a:moveTo>
                                  <a:pt x="0" y="842771"/>
                                </a:moveTo>
                                <a:lnTo>
                                  <a:pt x="39624" y="842771"/>
                                </a:lnTo>
                              </a:path>
                              <a:path w="3279775" h="3832860">
                                <a:moveTo>
                                  <a:pt x="0" y="420624"/>
                                </a:moveTo>
                                <a:lnTo>
                                  <a:pt x="39624" y="420624"/>
                                </a:lnTo>
                              </a:path>
                              <a:path w="3279775" h="3832860">
                                <a:moveTo>
                                  <a:pt x="0" y="0"/>
                                </a:moveTo>
                                <a:lnTo>
                                  <a:pt x="39624" y="0"/>
                                </a:lnTo>
                              </a:path>
                              <a:path w="3279775" h="3832860">
                                <a:moveTo>
                                  <a:pt x="39624" y="3793235"/>
                                </a:moveTo>
                                <a:lnTo>
                                  <a:pt x="3238500" y="3793235"/>
                                </a:lnTo>
                              </a:path>
                              <a:path w="3279775" h="3832860">
                                <a:moveTo>
                                  <a:pt x="39624" y="3793235"/>
                                </a:moveTo>
                                <a:lnTo>
                                  <a:pt x="39624" y="3832859"/>
                                </a:lnTo>
                              </a:path>
                              <a:path w="3279775" h="3832860">
                                <a:moveTo>
                                  <a:pt x="192024" y="3793235"/>
                                </a:moveTo>
                                <a:lnTo>
                                  <a:pt x="192024" y="3832859"/>
                                </a:lnTo>
                              </a:path>
                              <a:path w="3279775" h="3832860">
                                <a:moveTo>
                                  <a:pt x="344424" y="3793235"/>
                                </a:moveTo>
                                <a:lnTo>
                                  <a:pt x="344424" y="3832859"/>
                                </a:lnTo>
                              </a:path>
                              <a:path w="3279775" h="3832860">
                                <a:moveTo>
                                  <a:pt x="496824" y="3793235"/>
                                </a:moveTo>
                                <a:lnTo>
                                  <a:pt x="496824" y="3832859"/>
                                </a:lnTo>
                              </a:path>
                              <a:path w="3279775" h="3832860">
                                <a:moveTo>
                                  <a:pt x="649224" y="3793235"/>
                                </a:moveTo>
                                <a:lnTo>
                                  <a:pt x="649224" y="3832859"/>
                                </a:lnTo>
                              </a:path>
                              <a:path w="3279775" h="3832860">
                                <a:moveTo>
                                  <a:pt x="801624" y="3793235"/>
                                </a:moveTo>
                                <a:lnTo>
                                  <a:pt x="801624" y="3832859"/>
                                </a:lnTo>
                              </a:path>
                              <a:path w="3279775" h="3832860">
                                <a:moveTo>
                                  <a:pt x="954024" y="3793235"/>
                                </a:moveTo>
                                <a:lnTo>
                                  <a:pt x="954024" y="3832859"/>
                                </a:lnTo>
                              </a:path>
                              <a:path w="3279775" h="3832860">
                                <a:moveTo>
                                  <a:pt x="1106424" y="3793235"/>
                                </a:moveTo>
                                <a:lnTo>
                                  <a:pt x="1106424" y="3832859"/>
                                </a:lnTo>
                              </a:path>
                              <a:path w="3279775" h="3832860">
                                <a:moveTo>
                                  <a:pt x="1258824" y="3793235"/>
                                </a:moveTo>
                                <a:lnTo>
                                  <a:pt x="1258824" y="3832859"/>
                                </a:lnTo>
                              </a:path>
                              <a:path w="3279775" h="3832860">
                                <a:moveTo>
                                  <a:pt x="1411224" y="3793235"/>
                                </a:moveTo>
                                <a:lnTo>
                                  <a:pt x="1411224" y="3832859"/>
                                </a:lnTo>
                              </a:path>
                              <a:path w="3279775" h="3832860">
                                <a:moveTo>
                                  <a:pt x="1563624" y="3793235"/>
                                </a:moveTo>
                                <a:lnTo>
                                  <a:pt x="1563624" y="3832859"/>
                                </a:lnTo>
                              </a:path>
                              <a:path w="3279775" h="3832860">
                                <a:moveTo>
                                  <a:pt x="1716024" y="3793235"/>
                                </a:moveTo>
                                <a:lnTo>
                                  <a:pt x="1716024" y="3832859"/>
                                </a:lnTo>
                              </a:path>
                              <a:path w="3279775" h="3832860">
                                <a:moveTo>
                                  <a:pt x="1868424" y="3793235"/>
                                </a:moveTo>
                                <a:lnTo>
                                  <a:pt x="1868424" y="3832859"/>
                                </a:lnTo>
                              </a:path>
                              <a:path w="3279775" h="3832860">
                                <a:moveTo>
                                  <a:pt x="2020824" y="3793235"/>
                                </a:moveTo>
                                <a:lnTo>
                                  <a:pt x="2020824" y="3832859"/>
                                </a:lnTo>
                              </a:path>
                              <a:path w="3279775" h="3832860">
                                <a:moveTo>
                                  <a:pt x="2171700" y="3793235"/>
                                </a:moveTo>
                                <a:lnTo>
                                  <a:pt x="2171700" y="3832859"/>
                                </a:lnTo>
                              </a:path>
                              <a:path w="3279775" h="3832860">
                                <a:moveTo>
                                  <a:pt x="2324100" y="3793235"/>
                                </a:moveTo>
                                <a:lnTo>
                                  <a:pt x="2324100" y="3832859"/>
                                </a:lnTo>
                              </a:path>
                              <a:path w="3279775" h="3832860">
                                <a:moveTo>
                                  <a:pt x="2476500" y="3793235"/>
                                </a:moveTo>
                                <a:lnTo>
                                  <a:pt x="2476500" y="3832859"/>
                                </a:lnTo>
                              </a:path>
                              <a:path w="3279775" h="3832860">
                                <a:moveTo>
                                  <a:pt x="2628900" y="3793235"/>
                                </a:moveTo>
                                <a:lnTo>
                                  <a:pt x="2628900" y="3832859"/>
                                </a:lnTo>
                              </a:path>
                              <a:path w="3279775" h="3832860">
                                <a:moveTo>
                                  <a:pt x="2781300" y="3793235"/>
                                </a:moveTo>
                                <a:lnTo>
                                  <a:pt x="2781300" y="3832859"/>
                                </a:lnTo>
                              </a:path>
                              <a:path w="3279775" h="3832860">
                                <a:moveTo>
                                  <a:pt x="2933700" y="3793235"/>
                                </a:moveTo>
                                <a:lnTo>
                                  <a:pt x="2933700" y="3832859"/>
                                </a:lnTo>
                              </a:path>
                              <a:path w="3279775" h="3832860">
                                <a:moveTo>
                                  <a:pt x="3086100" y="3793235"/>
                                </a:moveTo>
                                <a:lnTo>
                                  <a:pt x="3086100" y="3832859"/>
                                </a:lnTo>
                              </a:path>
                              <a:path w="3279775" h="3832860">
                                <a:moveTo>
                                  <a:pt x="3238500" y="3793235"/>
                                </a:moveTo>
                                <a:lnTo>
                                  <a:pt x="3238500" y="3832859"/>
                                </a:lnTo>
                              </a:path>
                            </a:pathLst>
                          </a:custGeom>
                          <a:ln w="9144">
                            <a:solidFill>
                              <a:srgbClr val="858585"/>
                            </a:solidFill>
                            <a:prstDash val="solid"/>
                          </a:ln>
                        </wps:spPr>
                        <wps:bodyPr wrap="square" lIns="0" tIns="0" rIns="0" bIns="0" rtlCol="0">
                          <a:prstTxWarp prst="textNoShape">
                            <a:avLst/>
                          </a:prstTxWarp>
                          <a:noAutofit/>
                        </wps:bodyPr>
                      </wps:wsp>
                      <wps:wsp>
                        <wps:cNvPr id="255" name="Graphic 255"/>
                        <wps:cNvSpPr/>
                        <wps:spPr>
                          <a:xfrm>
                            <a:off x="808672" y="1172146"/>
                            <a:ext cx="3046730" cy="1590040"/>
                          </a:xfrm>
                          <a:custGeom>
                            <a:avLst/>
                            <a:gdLst/>
                            <a:ahLst/>
                            <a:cxnLst/>
                            <a:rect l="l" t="t" r="r" b="b"/>
                            <a:pathLst>
                              <a:path w="3046730" h="1590040">
                                <a:moveTo>
                                  <a:pt x="0" y="1589532"/>
                                </a:moveTo>
                                <a:lnTo>
                                  <a:pt x="152400" y="899159"/>
                                </a:lnTo>
                                <a:lnTo>
                                  <a:pt x="304800" y="388620"/>
                                </a:lnTo>
                                <a:lnTo>
                                  <a:pt x="457200" y="213359"/>
                                </a:lnTo>
                                <a:lnTo>
                                  <a:pt x="609600" y="126492"/>
                                </a:lnTo>
                                <a:lnTo>
                                  <a:pt x="762000" y="85344"/>
                                </a:lnTo>
                                <a:lnTo>
                                  <a:pt x="914400" y="57911"/>
                                </a:lnTo>
                                <a:lnTo>
                                  <a:pt x="1066800" y="42672"/>
                                </a:lnTo>
                                <a:lnTo>
                                  <a:pt x="1219200" y="28955"/>
                                </a:lnTo>
                                <a:lnTo>
                                  <a:pt x="1371600" y="18288"/>
                                </a:lnTo>
                                <a:lnTo>
                                  <a:pt x="1524000" y="9144"/>
                                </a:lnTo>
                                <a:lnTo>
                                  <a:pt x="1676400" y="4572"/>
                                </a:lnTo>
                                <a:lnTo>
                                  <a:pt x="1828800" y="3048"/>
                                </a:lnTo>
                                <a:lnTo>
                                  <a:pt x="1981200" y="1524"/>
                                </a:lnTo>
                                <a:lnTo>
                                  <a:pt x="2132076" y="0"/>
                                </a:lnTo>
                                <a:lnTo>
                                  <a:pt x="2284476" y="0"/>
                                </a:lnTo>
                                <a:lnTo>
                                  <a:pt x="2436876" y="0"/>
                                </a:lnTo>
                                <a:lnTo>
                                  <a:pt x="2589276" y="0"/>
                                </a:lnTo>
                                <a:lnTo>
                                  <a:pt x="2741676" y="0"/>
                                </a:lnTo>
                                <a:lnTo>
                                  <a:pt x="2894076" y="0"/>
                                </a:lnTo>
                                <a:lnTo>
                                  <a:pt x="3046476" y="0"/>
                                </a:lnTo>
                              </a:path>
                            </a:pathLst>
                          </a:custGeom>
                          <a:ln w="27432">
                            <a:solidFill>
                              <a:srgbClr val="BD4A47"/>
                            </a:solidFill>
                            <a:prstDash val="solid"/>
                          </a:ln>
                        </wps:spPr>
                        <wps:bodyPr wrap="square" lIns="0" tIns="0" rIns="0" bIns="0" rtlCol="0">
                          <a:prstTxWarp prst="textNoShape">
                            <a:avLst/>
                          </a:prstTxWarp>
                          <a:noAutofit/>
                        </wps:bodyPr>
                      </wps:wsp>
                      <wps:wsp>
                        <wps:cNvPr id="256" name="Graphic 256"/>
                        <wps:cNvSpPr/>
                        <wps:spPr>
                          <a:xfrm>
                            <a:off x="763714" y="2715958"/>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257" name="Graphic 257"/>
                        <wps:cNvSpPr/>
                        <wps:spPr>
                          <a:xfrm>
                            <a:off x="763714" y="2715958"/>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58" name="Graphic 258"/>
                        <wps:cNvSpPr/>
                        <wps:spPr>
                          <a:xfrm>
                            <a:off x="916114" y="2025586"/>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259" name="Graphic 259"/>
                        <wps:cNvSpPr/>
                        <wps:spPr>
                          <a:xfrm>
                            <a:off x="916114" y="2025586"/>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60" name="Graphic 260"/>
                        <wps:cNvSpPr/>
                        <wps:spPr>
                          <a:xfrm>
                            <a:off x="1068514" y="1515046"/>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261" name="Graphic 261"/>
                        <wps:cNvSpPr/>
                        <wps:spPr>
                          <a:xfrm>
                            <a:off x="1068514" y="1515046"/>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62" name="Graphic 262"/>
                        <wps:cNvSpPr/>
                        <wps:spPr>
                          <a:xfrm>
                            <a:off x="1220914" y="1341310"/>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263" name="Graphic 263"/>
                        <wps:cNvSpPr/>
                        <wps:spPr>
                          <a:xfrm>
                            <a:off x="1220914" y="1341310"/>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64" name="Graphic 264"/>
                        <wps:cNvSpPr/>
                        <wps:spPr>
                          <a:xfrm>
                            <a:off x="1371790" y="1252918"/>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265" name="Graphic 265"/>
                        <wps:cNvSpPr/>
                        <wps:spPr>
                          <a:xfrm>
                            <a:off x="1371790" y="1252918"/>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66" name="Graphic 266"/>
                        <wps:cNvSpPr/>
                        <wps:spPr>
                          <a:xfrm>
                            <a:off x="1524190" y="1211770"/>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267" name="Graphic 267"/>
                        <wps:cNvSpPr/>
                        <wps:spPr>
                          <a:xfrm>
                            <a:off x="1524190" y="1211770"/>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68" name="Graphic 268"/>
                        <wps:cNvSpPr/>
                        <wps:spPr>
                          <a:xfrm>
                            <a:off x="1676590" y="1184338"/>
                            <a:ext cx="88900" cy="88900"/>
                          </a:xfrm>
                          <a:custGeom>
                            <a:avLst/>
                            <a:gdLst/>
                            <a:ahLst/>
                            <a:cxnLst/>
                            <a:rect l="l" t="t" r="r" b="b"/>
                            <a:pathLst>
                              <a:path w="88900" h="88900">
                                <a:moveTo>
                                  <a:pt x="88392" y="0"/>
                                </a:moveTo>
                                <a:lnTo>
                                  <a:pt x="0" y="0"/>
                                </a:lnTo>
                                <a:lnTo>
                                  <a:pt x="0" y="88392"/>
                                </a:lnTo>
                                <a:lnTo>
                                  <a:pt x="88392" y="88392"/>
                                </a:lnTo>
                                <a:lnTo>
                                  <a:pt x="88392" y="0"/>
                                </a:lnTo>
                                <a:close/>
                              </a:path>
                            </a:pathLst>
                          </a:custGeom>
                          <a:solidFill>
                            <a:srgbClr val="C0504D"/>
                          </a:solidFill>
                        </wps:spPr>
                        <wps:bodyPr wrap="square" lIns="0" tIns="0" rIns="0" bIns="0" rtlCol="0">
                          <a:prstTxWarp prst="textNoShape">
                            <a:avLst/>
                          </a:prstTxWarp>
                          <a:noAutofit/>
                        </wps:bodyPr>
                      </wps:wsp>
                      <wps:wsp>
                        <wps:cNvPr id="269" name="Graphic 269"/>
                        <wps:cNvSpPr/>
                        <wps:spPr>
                          <a:xfrm>
                            <a:off x="1676590" y="1184338"/>
                            <a:ext cx="88900" cy="88900"/>
                          </a:xfrm>
                          <a:custGeom>
                            <a:avLst/>
                            <a:gdLst/>
                            <a:ahLst/>
                            <a:cxnLst/>
                            <a:rect l="l" t="t" r="r" b="b"/>
                            <a:pathLst>
                              <a:path w="88900" h="88900">
                                <a:moveTo>
                                  <a:pt x="0" y="88392"/>
                                </a:moveTo>
                                <a:lnTo>
                                  <a:pt x="88392" y="88392"/>
                                </a:lnTo>
                                <a:lnTo>
                                  <a:pt x="88392"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70" name="Graphic 270"/>
                        <wps:cNvSpPr/>
                        <wps:spPr>
                          <a:xfrm>
                            <a:off x="1828990" y="116909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71" name="Graphic 271"/>
                        <wps:cNvSpPr/>
                        <wps:spPr>
                          <a:xfrm>
                            <a:off x="1828990" y="116909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72" name="Graphic 272"/>
                        <wps:cNvSpPr/>
                        <wps:spPr>
                          <a:xfrm>
                            <a:off x="1981390" y="1156906"/>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73" name="Graphic 273"/>
                        <wps:cNvSpPr/>
                        <wps:spPr>
                          <a:xfrm>
                            <a:off x="1981390" y="1156906"/>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74" name="Graphic 274"/>
                        <wps:cNvSpPr/>
                        <wps:spPr>
                          <a:xfrm>
                            <a:off x="2133790" y="1144714"/>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75" name="Graphic 275"/>
                        <wps:cNvSpPr/>
                        <wps:spPr>
                          <a:xfrm>
                            <a:off x="2133790" y="1144714"/>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76" name="Graphic 276"/>
                        <wps:cNvSpPr/>
                        <wps:spPr>
                          <a:xfrm>
                            <a:off x="2286190" y="1137094"/>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77" name="Graphic 277"/>
                        <wps:cNvSpPr/>
                        <wps:spPr>
                          <a:xfrm>
                            <a:off x="2286190" y="1137094"/>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78" name="Graphic 278"/>
                        <wps:cNvSpPr/>
                        <wps:spPr>
                          <a:xfrm>
                            <a:off x="2438590" y="1130998"/>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79" name="Graphic 279"/>
                        <wps:cNvSpPr/>
                        <wps:spPr>
                          <a:xfrm>
                            <a:off x="2438590" y="1130998"/>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80" name="Graphic 280"/>
                        <wps:cNvSpPr/>
                        <wps:spPr>
                          <a:xfrm>
                            <a:off x="2590990" y="1129474"/>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81" name="Graphic 281"/>
                        <wps:cNvSpPr/>
                        <wps:spPr>
                          <a:xfrm>
                            <a:off x="2590990" y="1129474"/>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82" name="Graphic 282"/>
                        <wps:cNvSpPr/>
                        <wps:spPr>
                          <a:xfrm>
                            <a:off x="2743390" y="112795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83" name="Graphic 283"/>
                        <wps:cNvSpPr/>
                        <wps:spPr>
                          <a:xfrm>
                            <a:off x="2743390" y="112795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84" name="Graphic 284"/>
                        <wps:cNvSpPr/>
                        <wps:spPr>
                          <a:xfrm>
                            <a:off x="2895790" y="112795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85" name="Graphic 285"/>
                        <wps:cNvSpPr/>
                        <wps:spPr>
                          <a:xfrm>
                            <a:off x="2895790" y="112795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86" name="Graphic 286"/>
                        <wps:cNvSpPr/>
                        <wps:spPr>
                          <a:xfrm>
                            <a:off x="3048190" y="1127950"/>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87" name="Graphic 287"/>
                        <wps:cNvSpPr/>
                        <wps:spPr>
                          <a:xfrm>
                            <a:off x="3048190" y="1127950"/>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88" name="Graphic 288"/>
                        <wps:cNvSpPr/>
                        <wps:spPr>
                          <a:xfrm>
                            <a:off x="3200590" y="1126426"/>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89" name="Graphic 289"/>
                        <wps:cNvSpPr/>
                        <wps:spPr>
                          <a:xfrm>
                            <a:off x="3200590" y="1126426"/>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90" name="Graphic 290"/>
                        <wps:cNvSpPr/>
                        <wps:spPr>
                          <a:xfrm>
                            <a:off x="3352990" y="1126426"/>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91" name="Graphic 291"/>
                        <wps:cNvSpPr/>
                        <wps:spPr>
                          <a:xfrm>
                            <a:off x="3352990" y="1126426"/>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92" name="Graphic 292"/>
                        <wps:cNvSpPr/>
                        <wps:spPr>
                          <a:xfrm>
                            <a:off x="3505390" y="1126426"/>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93" name="Graphic 293"/>
                        <wps:cNvSpPr/>
                        <wps:spPr>
                          <a:xfrm>
                            <a:off x="3505390" y="1126426"/>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94" name="Graphic 294"/>
                        <wps:cNvSpPr/>
                        <wps:spPr>
                          <a:xfrm>
                            <a:off x="3657790" y="1126426"/>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95" name="Graphic 295"/>
                        <wps:cNvSpPr/>
                        <wps:spPr>
                          <a:xfrm>
                            <a:off x="3657790" y="1126426"/>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wps:wsp>
                        <wps:cNvPr id="296" name="Graphic 296"/>
                        <wps:cNvSpPr/>
                        <wps:spPr>
                          <a:xfrm>
                            <a:off x="3810190" y="1126426"/>
                            <a:ext cx="88900" cy="88900"/>
                          </a:xfrm>
                          <a:custGeom>
                            <a:avLst/>
                            <a:gdLst/>
                            <a:ahLst/>
                            <a:cxnLst/>
                            <a:rect l="l" t="t" r="r" b="b"/>
                            <a:pathLst>
                              <a:path w="88900" h="88900">
                                <a:moveTo>
                                  <a:pt x="88391" y="0"/>
                                </a:moveTo>
                                <a:lnTo>
                                  <a:pt x="0" y="0"/>
                                </a:lnTo>
                                <a:lnTo>
                                  <a:pt x="0" y="88392"/>
                                </a:lnTo>
                                <a:lnTo>
                                  <a:pt x="88391" y="88392"/>
                                </a:lnTo>
                                <a:lnTo>
                                  <a:pt x="88391" y="0"/>
                                </a:lnTo>
                                <a:close/>
                              </a:path>
                            </a:pathLst>
                          </a:custGeom>
                          <a:solidFill>
                            <a:srgbClr val="C0504D"/>
                          </a:solidFill>
                        </wps:spPr>
                        <wps:bodyPr wrap="square" lIns="0" tIns="0" rIns="0" bIns="0" rtlCol="0">
                          <a:prstTxWarp prst="textNoShape">
                            <a:avLst/>
                          </a:prstTxWarp>
                          <a:noAutofit/>
                        </wps:bodyPr>
                      </wps:wsp>
                      <wps:wsp>
                        <wps:cNvPr id="297" name="Graphic 297"/>
                        <wps:cNvSpPr/>
                        <wps:spPr>
                          <a:xfrm>
                            <a:off x="3810190" y="1126426"/>
                            <a:ext cx="88900" cy="88900"/>
                          </a:xfrm>
                          <a:custGeom>
                            <a:avLst/>
                            <a:gdLst/>
                            <a:ahLst/>
                            <a:cxnLst/>
                            <a:rect l="l" t="t" r="r" b="b"/>
                            <a:pathLst>
                              <a:path w="88900" h="88900">
                                <a:moveTo>
                                  <a:pt x="0" y="88392"/>
                                </a:moveTo>
                                <a:lnTo>
                                  <a:pt x="88391" y="88392"/>
                                </a:lnTo>
                                <a:lnTo>
                                  <a:pt x="88391" y="0"/>
                                </a:lnTo>
                                <a:lnTo>
                                  <a:pt x="0" y="0"/>
                                </a:lnTo>
                                <a:lnTo>
                                  <a:pt x="0" y="88392"/>
                                </a:lnTo>
                                <a:close/>
                              </a:path>
                            </a:pathLst>
                          </a:custGeom>
                          <a:ln w="9525">
                            <a:solidFill>
                              <a:srgbClr val="BD4A47"/>
                            </a:solidFill>
                            <a:prstDash val="solid"/>
                          </a:ln>
                        </wps:spPr>
                        <wps:bodyPr wrap="square" lIns="0" tIns="0" rIns="0" bIns="0" rtlCol="0">
                          <a:prstTxWarp prst="textNoShape">
                            <a:avLst/>
                          </a:prstTxWarp>
                          <a:noAutofit/>
                        </wps:bodyPr>
                      </wps:wsp>
                      <pic:pic>
                        <pic:nvPicPr>
                          <pic:cNvPr id="298" name="Image 298"/>
                          <pic:cNvPicPr/>
                        </pic:nvPicPr>
                        <pic:blipFill>
                          <a:blip r:embed="rId84" cstate="print"/>
                          <a:stretch>
                            <a:fillRect/>
                          </a:stretch>
                        </pic:blipFill>
                        <pic:spPr>
                          <a:xfrm>
                            <a:off x="608520" y="4455604"/>
                            <a:ext cx="216154" cy="217170"/>
                          </a:xfrm>
                          <a:prstGeom prst="rect">
                            <a:avLst/>
                          </a:prstGeom>
                        </pic:spPr>
                      </pic:pic>
                      <wps:wsp>
                        <wps:cNvPr id="299" name="Graphic 299"/>
                        <wps:cNvSpPr/>
                        <wps:spPr>
                          <a:xfrm>
                            <a:off x="876236" y="4455350"/>
                            <a:ext cx="253365" cy="261620"/>
                          </a:xfrm>
                          <a:custGeom>
                            <a:avLst/>
                            <a:gdLst/>
                            <a:ahLst/>
                            <a:cxnLst/>
                            <a:rect l="l" t="t" r="r" b="b"/>
                            <a:pathLst>
                              <a:path w="253365" h="261620">
                                <a:moveTo>
                                  <a:pt x="26106" y="200660"/>
                                </a:moveTo>
                                <a:lnTo>
                                  <a:pt x="11430" y="200660"/>
                                </a:lnTo>
                                <a:lnTo>
                                  <a:pt x="54356" y="243840"/>
                                </a:lnTo>
                                <a:lnTo>
                                  <a:pt x="42544" y="255270"/>
                                </a:lnTo>
                                <a:lnTo>
                                  <a:pt x="42418" y="256540"/>
                                </a:lnTo>
                                <a:lnTo>
                                  <a:pt x="42163" y="256540"/>
                                </a:lnTo>
                                <a:lnTo>
                                  <a:pt x="42163" y="257810"/>
                                </a:lnTo>
                                <a:lnTo>
                                  <a:pt x="42544" y="257810"/>
                                </a:lnTo>
                                <a:lnTo>
                                  <a:pt x="42799" y="259080"/>
                                </a:lnTo>
                                <a:lnTo>
                                  <a:pt x="43561" y="260350"/>
                                </a:lnTo>
                                <a:lnTo>
                                  <a:pt x="44576" y="260350"/>
                                </a:lnTo>
                                <a:lnTo>
                                  <a:pt x="45593" y="261620"/>
                                </a:lnTo>
                                <a:lnTo>
                                  <a:pt x="48640" y="261620"/>
                                </a:lnTo>
                                <a:lnTo>
                                  <a:pt x="74261" y="236220"/>
                                </a:lnTo>
                                <a:lnTo>
                                  <a:pt x="61849" y="236220"/>
                                </a:lnTo>
                                <a:lnTo>
                                  <a:pt x="26106" y="200660"/>
                                </a:lnTo>
                                <a:close/>
                              </a:path>
                              <a:path w="253365" h="261620">
                                <a:moveTo>
                                  <a:pt x="75311" y="226060"/>
                                </a:moveTo>
                                <a:lnTo>
                                  <a:pt x="72389" y="226060"/>
                                </a:lnTo>
                                <a:lnTo>
                                  <a:pt x="61849" y="236220"/>
                                </a:lnTo>
                                <a:lnTo>
                                  <a:pt x="74261" y="236220"/>
                                </a:lnTo>
                                <a:lnTo>
                                  <a:pt x="78105" y="232410"/>
                                </a:lnTo>
                                <a:lnTo>
                                  <a:pt x="78486" y="232410"/>
                                </a:lnTo>
                                <a:lnTo>
                                  <a:pt x="78612" y="229870"/>
                                </a:lnTo>
                                <a:lnTo>
                                  <a:pt x="78358" y="229870"/>
                                </a:lnTo>
                                <a:lnTo>
                                  <a:pt x="77977" y="228600"/>
                                </a:lnTo>
                                <a:lnTo>
                                  <a:pt x="77343" y="228600"/>
                                </a:lnTo>
                                <a:lnTo>
                                  <a:pt x="76707" y="227330"/>
                                </a:lnTo>
                                <a:lnTo>
                                  <a:pt x="75692" y="227330"/>
                                </a:lnTo>
                                <a:lnTo>
                                  <a:pt x="75311" y="226060"/>
                                </a:lnTo>
                                <a:close/>
                              </a:path>
                              <a:path w="253365" h="261620">
                                <a:moveTo>
                                  <a:pt x="6476" y="219710"/>
                                </a:moveTo>
                                <a:lnTo>
                                  <a:pt x="3809" y="219710"/>
                                </a:lnTo>
                                <a:lnTo>
                                  <a:pt x="4318" y="220980"/>
                                </a:lnTo>
                                <a:lnTo>
                                  <a:pt x="5968" y="220980"/>
                                </a:lnTo>
                                <a:lnTo>
                                  <a:pt x="6476" y="219710"/>
                                </a:lnTo>
                                <a:close/>
                              </a:path>
                              <a:path w="253365" h="261620">
                                <a:moveTo>
                                  <a:pt x="12064" y="186690"/>
                                </a:moveTo>
                                <a:lnTo>
                                  <a:pt x="9906" y="186690"/>
                                </a:lnTo>
                                <a:lnTo>
                                  <a:pt x="8889" y="187960"/>
                                </a:lnTo>
                                <a:lnTo>
                                  <a:pt x="8255" y="187960"/>
                                </a:lnTo>
                                <a:lnTo>
                                  <a:pt x="7493" y="189230"/>
                                </a:lnTo>
                                <a:lnTo>
                                  <a:pt x="6984" y="189230"/>
                                </a:lnTo>
                                <a:lnTo>
                                  <a:pt x="6603" y="190500"/>
                                </a:lnTo>
                                <a:lnTo>
                                  <a:pt x="5587" y="190500"/>
                                </a:lnTo>
                                <a:lnTo>
                                  <a:pt x="5461" y="191770"/>
                                </a:lnTo>
                                <a:lnTo>
                                  <a:pt x="5206" y="191770"/>
                                </a:lnTo>
                                <a:lnTo>
                                  <a:pt x="4825" y="193040"/>
                                </a:lnTo>
                                <a:lnTo>
                                  <a:pt x="0" y="214630"/>
                                </a:lnTo>
                                <a:lnTo>
                                  <a:pt x="0" y="215900"/>
                                </a:lnTo>
                                <a:lnTo>
                                  <a:pt x="253" y="215900"/>
                                </a:lnTo>
                                <a:lnTo>
                                  <a:pt x="507" y="217170"/>
                                </a:lnTo>
                                <a:lnTo>
                                  <a:pt x="888" y="217170"/>
                                </a:lnTo>
                                <a:lnTo>
                                  <a:pt x="1143" y="218440"/>
                                </a:lnTo>
                                <a:lnTo>
                                  <a:pt x="3301" y="219710"/>
                                </a:lnTo>
                                <a:lnTo>
                                  <a:pt x="6731" y="219710"/>
                                </a:lnTo>
                                <a:lnTo>
                                  <a:pt x="6984" y="218440"/>
                                </a:lnTo>
                                <a:lnTo>
                                  <a:pt x="11430" y="200660"/>
                                </a:lnTo>
                                <a:lnTo>
                                  <a:pt x="26106" y="200660"/>
                                </a:lnTo>
                                <a:lnTo>
                                  <a:pt x="12064" y="186690"/>
                                </a:lnTo>
                                <a:close/>
                              </a:path>
                              <a:path w="253365" h="261620">
                                <a:moveTo>
                                  <a:pt x="68833" y="137160"/>
                                </a:moveTo>
                                <a:lnTo>
                                  <a:pt x="65024" y="137160"/>
                                </a:lnTo>
                                <a:lnTo>
                                  <a:pt x="57657" y="139700"/>
                                </a:lnTo>
                                <a:lnTo>
                                  <a:pt x="53975" y="142240"/>
                                </a:lnTo>
                                <a:lnTo>
                                  <a:pt x="50418" y="146050"/>
                                </a:lnTo>
                                <a:lnTo>
                                  <a:pt x="46608" y="148590"/>
                                </a:lnTo>
                                <a:lnTo>
                                  <a:pt x="44195" y="152400"/>
                                </a:lnTo>
                                <a:lnTo>
                                  <a:pt x="43052" y="157480"/>
                                </a:lnTo>
                                <a:lnTo>
                                  <a:pt x="41909" y="161290"/>
                                </a:lnTo>
                                <a:lnTo>
                                  <a:pt x="41909" y="165100"/>
                                </a:lnTo>
                                <a:lnTo>
                                  <a:pt x="42799" y="168910"/>
                                </a:lnTo>
                                <a:lnTo>
                                  <a:pt x="43814" y="172720"/>
                                </a:lnTo>
                                <a:lnTo>
                                  <a:pt x="45846" y="177800"/>
                                </a:lnTo>
                                <a:lnTo>
                                  <a:pt x="48768" y="181610"/>
                                </a:lnTo>
                                <a:lnTo>
                                  <a:pt x="51562" y="185420"/>
                                </a:lnTo>
                                <a:lnTo>
                                  <a:pt x="55244" y="190500"/>
                                </a:lnTo>
                                <a:lnTo>
                                  <a:pt x="59562" y="194310"/>
                                </a:lnTo>
                                <a:lnTo>
                                  <a:pt x="64134" y="199390"/>
                                </a:lnTo>
                                <a:lnTo>
                                  <a:pt x="68580" y="203200"/>
                                </a:lnTo>
                                <a:lnTo>
                                  <a:pt x="72898" y="205740"/>
                                </a:lnTo>
                                <a:lnTo>
                                  <a:pt x="77088" y="209550"/>
                                </a:lnTo>
                                <a:lnTo>
                                  <a:pt x="81152" y="210820"/>
                                </a:lnTo>
                                <a:lnTo>
                                  <a:pt x="89026" y="213360"/>
                                </a:lnTo>
                                <a:lnTo>
                                  <a:pt x="92837" y="213360"/>
                                </a:lnTo>
                                <a:lnTo>
                                  <a:pt x="100202" y="210820"/>
                                </a:lnTo>
                                <a:lnTo>
                                  <a:pt x="103886" y="208280"/>
                                </a:lnTo>
                                <a:lnTo>
                                  <a:pt x="107442" y="204470"/>
                                </a:lnTo>
                                <a:lnTo>
                                  <a:pt x="108669" y="203200"/>
                                </a:lnTo>
                                <a:lnTo>
                                  <a:pt x="90169" y="203200"/>
                                </a:lnTo>
                                <a:lnTo>
                                  <a:pt x="84581" y="200660"/>
                                </a:lnTo>
                                <a:lnTo>
                                  <a:pt x="81533" y="199390"/>
                                </a:lnTo>
                                <a:lnTo>
                                  <a:pt x="74675" y="194310"/>
                                </a:lnTo>
                                <a:lnTo>
                                  <a:pt x="70865" y="190500"/>
                                </a:lnTo>
                                <a:lnTo>
                                  <a:pt x="66675" y="186690"/>
                                </a:lnTo>
                                <a:lnTo>
                                  <a:pt x="63500" y="182880"/>
                                </a:lnTo>
                                <a:lnTo>
                                  <a:pt x="60706" y="180340"/>
                                </a:lnTo>
                                <a:lnTo>
                                  <a:pt x="55880" y="173990"/>
                                </a:lnTo>
                                <a:lnTo>
                                  <a:pt x="54101" y="171450"/>
                                </a:lnTo>
                                <a:lnTo>
                                  <a:pt x="51815" y="165100"/>
                                </a:lnTo>
                                <a:lnTo>
                                  <a:pt x="51434" y="162560"/>
                                </a:lnTo>
                                <a:lnTo>
                                  <a:pt x="52196" y="157480"/>
                                </a:lnTo>
                                <a:lnTo>
                                  <a:pt x="53593" y="154940"/>
                                </a:lnTo>
                                <a:lnTo>
                                  <a:pt x="56133" y="152400"/>
                                </a:lnTo>
                                <a:lnTo>
                                  <a:pt x="58927" y="149860"/>
                                </a:lnTo>
                                <a:lnTo>
                                  <a:pt x="61975" y="147320"/>
                                </a:lnTo>
                                <a:lnTo>
                                  <a:pt x="89281" y="147320"/>
                                </a:lnTo>
                                <a:lnTo>
                                  <a:pt x="84962" y="143510"/>
                                </a:lnTo>
                                <a:lnTo>
                                  <a:pt x="80771" y="140970"/>
                                </a:lnTo>
                                <a:lnTo>
                                  <a:pt x="76707" y="138430"/>
                                </a:lnTo>
                                <a:lnTo>
                                  <a:pt x="72770" y="138430"/>
                                </a:lnTo>
                                <a:lnTo>
                                  <a:pt x="68833" y="137160"/>
                                </a:lnTo>
                                <a:close/>
                              </a:path>
                              <a:path w="253365" h="261620">
                                <a:moveTo>
                                  <a:pt x="89281" y="147320"/>
                                </a:moveTo>
                                <a:lnTo>
                                  <a:pt x="68580" y="147320"/>
                                </a:lnTo>
                                <a:lnTo>
                                  <a:pt x="72389" y="148590"/>
                                </a:lnTo>
                                <a:lnTo>
                                  <a:pt x="74294" y="149860"/>
                                </a:lnTo>
                                <a:lnTo>
                                  <a:pt x="80771" y="153670"/>
                                </a:lnTo>
                                <a:lnTo>
                                  <a:pt x="83312" y="156210"/>
                                </a:lnTo>
                                <a:lnTo>
                                  <a:pt x="85725" y="158750"/>
                                </a:lnTo>
                                <a:lnTo>
                                  <a:pt x="88392" y="161290"/>
                                </a:lnTo>
                                <a:lnTo>
                                  <a:pt x="91186" y="163830"/>
                                </a:lnTo>
                                <a:lnTo>
                                  <a:pt x="93218" y="165100"/>
                                </a:lnTo>
                                <a:lnTo>
                                  <a:pt x="95250" y="167640"/>
                                </a:lnTo>
                                <a:lnTo>
                                  <a:pt x="98806" y="171450"/>
                                </a:lnTo>
                                <a:lnTo>
                                  <a:pt x="100456" y="173990"/>
                                </a:lnTo>
                                <a:lnTo>
                                  <a:pt x="102996" y="177800"/>
                                </a:lnTo>
                                <a:lnTo>
                                  <a:pt x="104012" y="180340"/>
                                </a:lnTo>
                                <a:lnTo>
                                  <a:pt x="104901" y="181610"/>
                                </a:lnTo>
                                <a:lnTo>
                                  <a:pt x="106044" y="185420"/>
                                </a:lnTo>
                                <a:lnTo>
                                  <a:pt x="106299" y="189230"/>
                                </a:lnTo>
                                <a:lnTo>
                                  <a:pt x="105918" y="191770"/>
                                </a:lnTo>
                                <a:lnTo>
                                  <a:pt x="105282" y="193040"/>
                                </a:lnTo>
                                <a:lnTo>
                                  <a:pt x="104520" y="194310"/>
                                </a:lnTo>
                                <a:lnTo>
                                  <a:pt x="103377" y="196850"/>
                                </a:lnTo>
                                <a:lnTo>
                                  <a:pt x="101726" y="198120"/>
                                </a:lnTo>
                                <a:lnTo>
                                  <a:pt x="99568" y="200660"/>
                                </a:lnTo>
                                <a:lnTo>
                                  <a:pt x="97408" y="201930"/>
                                </a:lnTo>
                                <a:lnTo>
                                  <a:pt x="95123" y="201930"/>
                                </a:lnTo>
                                <a:lnTo>
                                  <a:pt x="92709" y="203200"/>
                                </a:lnTo>
                                <a:lnTo>
                                  <a:pt x="108669" y="203200"/>
                                </a:lnTo>
                                <a:lnTo>
                                  <a:pt x="111125" y="200660"/>
                                </a:lnTo>
                                <a:lnTo>
                                  <a:pt x="113664" y="196850"/>
                                </a:lnTo>
                                <a:lnTo>
                                  <a:pt x="115950" y="189230"/>
                                </a:lnTo>
                                <a:lnTo>
                                  <a:pt x="116077" y="185420"/>
                                </a:lnTo>
                                <a:lnTo>
                                  <a:pt x="115062" y="180340"/>
                                </a:lnTo>
                                <a:lnTo>
                                  <a:pt x="114045" y="176530"/>
                                </a:lnTo>
                                <a:lnTo>
                                  <a:pt x="112140" y="172720"/>
                                </a:lnTo>
                                <a:lnTo>
                                  <a:pt x="109219" y="168910"/>
                                </a:lnTo>
                                <a:lnTo>
                                  <a:pt x="106299" y="163830"/>
                                </a:lnTo>
                                <a:lnTo>
                                  <a:pt x="102743" y="160020"/>
                                </a:lnTo>
                                <a:lnTo>
                                  <a:pt x="98298" y="154940"/>
                                </a:lnTo>
                                <a:lnTo>
                                  <a:pt x="93725" y="151130"/>
                                </a:lnTo>
                                <a:lnTo>
                                  <a:pt x="89281" y="147320"/>
                                </a:lnTo>
                                <a:close/>
                              </a:path>
                              <a:path w="253365" h="261620">
                                <a:moveTo>
                                  <a:pt x="115188" y="90170"/>
                                </a:moveTo>
                                <a:lnTo>
                                  <a:pt x="111378" y="90170"/>
                                </a:lnTo>
                                <a:lnTo>
                                  <a:pt x="107695" y="91440"/>
                                </a:lnTo>
                                <a:lnTo>
                                  <a:pt x="103886" y="92710"/>
                                </a:lnTo>
                                <a:lnTo>
                                  <a:pt x="100330" y="95250"/>
                                </a:lnTo>
                                <a:lnTo>
                                  <a:pt x="96774" y="99060"/>
                                </a:lnTo>
                                <a:lnTo>
                                  <a:pt x="92963" y="102870"/>
                                </a:lnTo>
                                <a:lnTo>
                                  <a:pt x="90550" y="106680"/>
                                </a:lnTo>
                                <a:lnTo>
                                  <a:pt x="88264" y="114300"/>
                                </a:lnTo>
                                <a:lnTo>
                                  <a:pt x="88137" y="118110"/>
                                </a:lnTo>
                                <a:lnTo>
                                  <a:pt x="89153" y="123190"/>
                                </a:lnTo>
                                <a:lnTo>
                                  <a:pt x="101600" y="143510"/>
                                </a:lnTo>
                                <a:lnTo>
                                  <a:pt x="105790" y="148590"/>
                                </a:lnTo>
                                <a:lnTo>
                                  <a:pt x="110489" y="152400"/>
                                </a:lnTo>
                                <a:lnTo>
                                  <a:pt x="114934" y="156210"/>
                                </a:lnTo>
                                <a:lnTo>
                                  <a:pt x="119125" y="160020"/>
                                </a:lnTo>
                                <a:lnTo>
                                  <a:pt x="123443" y="162560"/>
                                </a:lnTo>
                                <a:lnTo>
                                  <a:pt x="127507" y="165100"/>
                                </a:lnTo>
                                <a:lnTo>
                                  <a:pt x="131444" y="165100"/>
                                </a:lnTo>
                                <a:lnTo>
                                  <a:pt x="135381" y="166370"/>
                                </a:lnTo>
                                <a:lnTo>
                                  <a:pt x="139192" y="166370"/>
                                </a:lnTo>
                                <a:lnTo>
                                  <a:pt x="150240" y="162560"/>
                                </a:lnTo>
                                <a:lnTo>
                                  <a:pt x="153796" y="158750"/>
                                </a:lnTo>
                                <a:lnTo>
                                  <a:pt x="156252" y="156210"/>
                                </a:lnTo>
                                <a:lnTo>
                                  <a:pt x="136525" y="156210"/>
                                </a:lnTo>
                                <a:lnTo>
                                  <a:pt x="133731" y="154940"/>
                                </a:lnTo>
                                <a:lnTo>
                                  <a:pt x="130937" y="154940"/>
                                </a:lnTo>
                                <a:lnTo>
                                  <a:pt x="127888" y="152400"/>
                                </a:lnTo>
                                <a:lnTo>
                                  <a:pt x="121031" y="147320"/>
                                </a:lnTo>
                                <a:lnTo>
                                  <a:pt x="117220" y="144780"/>
                                </a:lnTo>
                                <a:lnTo>
                                  <a:pt x="113030" y="139700"/>
                                </a:lnTo>
                                <a:lnTo>
                                  <a:pt x="109855" y="137160"/>
                                </a:lnTo>
                                <a:lnTo>
                                  <a:pt x="107061" y="133350"/>
                                </a:lnTo>
                                <a:lnTo>
                                  <a:pt x="102234" y="128270"/>
                                </a:lnTo>
                                <a:lnTo>
                                  <a:pt x="100456" y="124460"/>
                                </a:lnTo>
                                <a:lnTo>
                                  <a:pt x="98170" y="119380"/>
                                </a:lnTo>
                                <a:lnTo>
                                  <a:pt x="97789" y="115570"/>
                                </a:lnTo>
                                <a:lnTo>
                                  <a:pt x="98551" y="110490"/>
                                </a:lnTo>
                                <a:lnTo>
                                  <a:pt x="99949" y="107950"/>
                                </a:lnTo>
                                <a:lnTo>
                                  <a:pt x="102488" y="105410"/>
                                </a:lnTo>
                                <a:lnTo>
                                  <a:pt x="105282" y="102870"/>
                                </a:lnTo>
                                <a:lnTo>
                                  <a:pt x="106806" y="102870"/>
                                </a:lnTo>
                                <a:lnTo>
                                  <a:pt x="108203" y="101600"/>
                                </a:lnTo>
                                <a:lnTo>
                                  <a:pt x="137117" y="101600"/>
                                </a:lnTo>
                                <a:lnTo>
                                  <a:pt x="135636" y="100330"/>
                                </a:lnTo>
                                <a:lnTo>
                                  <a:pt x="131318" y="97790"/>
                                </a:lnTo>
                                <a:lnTo>
                                  <a:pt x="127126" y="95250"/>
                                </a:lnTo>
                                <a:lnTo>
                                  <a:pt x="123062" y="92710"/>
                                </a:lnTo>
                                <a:lnTo>
                                  <a:pt x="115188" y="90170"/>
                                </a:lnTo>
                                <a:close/>
                              </a:path>
                              <a:path w="253365" h="261620">
                                <a:moveTo>
                                  <a:pt x="137117" y="101600"/>
                                </a:moveTo>
                                <a:lnTo>
                                  <a:pt x="116839" y="101600"/>
                                </a:lnTo>
                                <a:lnTo>
                                  <a:pt x="118618" y="102870"/>
                                </a:lnTo>
                                <a:lnTo>
                                  <a:pt x="120650" y="102870"/>
                                </a:lnTo>
                                <a:lnTo>
                                  <a:pt x="122808" y="105410"/>
                                </a:lnTo>
                                <a:lnTo>
                                  <a:pt x="124840" y="106680"/>
                                </a:lnTo>
                                <a:lnTo>
                                  <a:pt x="127126" y="107950"/>
                                </a:lnTo>
                                <a:lnTo>
                                  <a:pt x="129667" y="109220"/>
                                </a:lnTo>
                                <a:lnTo>
                                  <a:pt x="134746" y="114300"/>
                                </a:lnTo>
                                <a:lnTo>
                                  <a:pt x="137540" y="116840"/>
                                </a:lnTo>
                                <a:lnTo>
                                  <a:pt x="141605" y="121920"/>
                                </a:lnTo>
                                <a:lnTo>
                                  <a:pt x="145161" y="125730"/>
                                </a:lnTo>
                                <a:lnTo>
                                  <a:pt x="146684" y="127000"/>
                                </a:lnTo>
                                <a:lnTo>
                                  <a:pt x="148081" y="129540"/>
                                </a:lnTo>
                                <a:lnTo>
                                  <a:pt x="149351" y="132080"/>
                                </a:lnTo>
                                <a:lnTo>
                                  <a:pt x="150368" y="133350"/>
                                </a:lnTo>
                                <a:lnTo>
                                  <a:pt x="151130" y="135890"/>
                                </a:lnTo>
                                <a:lnTo>
                                  <a:pt x="152019" y="137160"/>
                                </a:lnTo>
                                <a:lnTo>
                                  <a:pt x="152400" y="139700"/>
                                </a:lnTo>
                                <a:lnTo>
                                  <a:pt x="152526" y="143510"/>
                                </a:lnTo>
                                <a:lnTo>
                                  <a:pt x="152273" y="144780"/>
                                </a:lnTo>
                                <a:lnTo>
                                  <a:pt x="151511" y="146050"/>
                                </a:lnTo>
                                <a:lnTo>
                                  <a:pt x="150875" y="148590"/>
                                </a:lnTo>
                                <a:lnTo>
                                  <a:pt x="149732" y="149860"/>
                                </a:lnTo>
                                <a:lnTo>
                                  <a:pt x="148081" y="152400"/>
                                </a:lnTo>
                                <a:lnTo>
                                  <a:pt x="143763" y="154940"/>
                                </a:lnTo>
                                <a:lnTo>
                                  <a:pt x="141477" y="156210"/>
                                </a:lnTo>
                                <a:lnTo>
                                  <a:pt x="156252" y="156210"/>
                                </a:lnTo>
                                <a:lnTo>
                                  <a:pt x="157480" y="154940"/>
                                </a:lnTo>
                                <a:lnTo>
                                  <a:pt x="160019" y="151130"/>
                                </a:lnTo>
                                <a:lnTo>
                                  <a:pt x="161162" y="147320"/>
                                </a:lnTo>
                                <a:lnTo>
                                  <a:pt x="162306" y="142240"/>
                                </a:lnTo>
                                <a:lnTo>
                                  <a:pt x="162306" y="138430"/>
                                </a:lnTo>
                                <a:lnTo>
                                  <a:pt x="152653" y="118110"/>
                                </a:lnTo>
                                <a:lnTo>
                                  <a:pt x="148970" y="113030"/>
                                </a:lnTo>
                                <a:lnTo>
                                  <a:pt x="144652" y="109220"/>
                                </a:lnTo>
                                <a:lnTo>
                                  <a:pt x="140081" y="104140"/>
                                </a:lnTo>
                                <a:lnTo>
                                  <a:pt x="137117" y="101600"/>
                                </a:lnTo>
                                <a:close/>
                              </a:path>
                              <a:path w="253365" h="261620">
                                <a:moveTo>
                                  <a:pt x="164337" y="45720"/>
                                </a:moveTo>
                                <a:lnTo>
                                  <a:pt x="156590" y="45720"/>
                                </a:lnTo>
                                <a:lnTo>
                                  <a:pt x="149225" y="48260"/>
                                </a:lnTo>
                                <a:lnTo>
                                  <a:pt x="133476" y="69850"/>
                                </a:lnTo>
                                <a:lnTo>
                                  <a:pt x="133476" y="73660"/>
                                </a:lnTo>
                                <a:lnTo>
                                  <a:pt x="135508" y="81280"/>
                                </a:lnTo>
                                <a:lnTo>
                                  <a:pt x="137413" y="86360"/>
                                </a:lnTo>
                                <a:lnTo>
                                  <a:pt x="143256" y="93980"/>
                                </a:lnTo>
                                <a:lnTo>
                                  <a:pt x="146812" y="99060"/>
                                </a:lnTo>
                                <a:lnTo>
                                  <a:pt x="151130" y="102870"/>
                                </a:lnTo>
                                <a:lnTo>
                                  <a:pt x="155828" y="107950"/>
                                </a:lnTo>
                                <a:lnTo>
                                  <a:pt x="160274" y="111760"/>
                                </a:lnTo>
                                <a:lnTo>
                                  <a:pt x="164464" y="114300"/>
                                </a:lnTo>
                                <a:lnTo>
                                  <a:pt x="168656" y="118110"/>
                                </a:lnTo>
                                <a:lnTo>
                                  <a:pt x="172719" y="119380"/>
                                </a:lnTo>
                                <a:lnTo>
                                  <a:pt x="180594" y="121920"/>
                                </a:lnTo>
                                <a:lnTo>
                                  <a:pt x="184403" y="120650"/>
                                </a:lnTo>
                                <a:lnTo>
                                  <a:pt x="188087" y="120650"/>
                                </a:lnTo>
                                <a:lnTo>
                                  <a:pt x="191896" y="119380"/>
                                </a:lnTo>
                                <a:lnTo>
                                  <a:pt x="195452" y="116840"/>
                                </a:lnTo>
                                <a:lnTo>
                                  <a:pt x="199008" y="113030"/>
                                </a:lnTo>
                                <a:lnTo>
                                  <a:pt x="200279" y="111760"/>
                                </a:lnTo>
                                <a:lnTo>
                                  <a:pt x="184403" y="111760"/>
                                </a:lnTo>
                                <a:lnTo>
                                  <a:pt x="181863" y="110490"/>
                                </a:lnTo>
                                <a:lnTo>
                                  <a:pt x="178943" y="110490"/>
                                </a:lnTo>
                                <a:lnTo>
                                  <a:pt x="176149" y="109220"/>
                                </a:lnTo>
                                <a:lnTo>
                                  <a:pt x="173100" y="107950"/>
                                </a:lnTo>
                                <a:lnTo>
                                  <a:pt x="166243" y="102870"/>
                                </a:lnTo>
                                <a:lnTo>
                                  <a:pt x="162559" y="99060"/>
                                </a:lnTo>
                                <a:lnTo>
                                  <a:pt x="158242" y="95250"/>
                                </a:lnTo>
                                <a:lnTo>
                                  <a:pt x="155194" y="91440"/>
                                </a:lnTo>
                                <a:lnTo>
                                  <a:pt x="152400" y="88900"/>
                                </a:lnTo>
                                <a:lnTo>
                                  <a:pt x="147574" y="82550"/>
                                </a:lnTo>
                                <a:lnTo>
                                  <a:pt x="145795" y="80010"/>
                                </a:lnTo>
                                <a:lnTo>
                                  <a:pt x="144525" y="76200"/>
                                </a:lnTo>
                                <a:lnTo>
                                  <a:pt x="143382" y="73660"/>
                                </a:lnTo>
                                <a:lnTo>
                                  <a:pt x="143001" y="71120"/>
                                </a:lnTo>
                                <a:lnTo>
                                  <a:pt x="143763" y="64770"/>
                                </a:lnTo>
                                <a:lnTo>
                                  <a:pt x="145287" y="63500"/>
                                </a:lnTo>
                                <a:lnTo>
                                  <a:pt x="147700" y="60960"/>
                                </a:lnTo>
                                <a:lnTo>
                                  <a:pt x="149098" y="58420"/>
                                </a:lnTo>
                                <a:lnTo>
                                  <a:pt x="150494" y="58420"/>
                                </a:lnTo>
                                <a:lnTo>
                                  <a:pt x="153543" y="55880"/>
                                </a:lnTo>
                                <a:lnTo>
                                  <a:pt x="182329" y="55880"/>
                                </a:lnTo>
                                <a:lnTo>
                                  <a:pt x="180848" y="54610"/>
                                </a:lnTo>
                                <a:lnTo>
                                  <a:pt x="176656" y="52070"/>
                                </a:lnTo>
                                <a:lnTo>
                                  <a:pt x="172338" y="49530"/>
                                </a:lnTo>
                                <a:lnTo>
                                  <a:pt x="168275" y="46990"/>
                                </a:lnTo>
                                <a:lnTo>
                                  <a:pt x="164337" y="45720"/>
                                </a:lnTo>
                                <a:close/>
                              </a:path>
                              <a:path w="253365" h="261620">
                                <a:moveTo>
                                  <a:pt x="182329" y="55880"/>
                                </a:moveTo>
                                <a:lnTo>
                                  <a:pt x="160274" y="55880"/>
                                </a:lnTo>
                                <a:lnTo>
                                  <a:pt x="162051" y="57150"/>
                                </a:lnTo>
                                <a:lnTo>
                                  <a:pt x="163956" y="57150"/>
                                </a:lnTo>
                                <a:lnTo>
                                  <a:pt x="168020" y="59690"/>
                                </a:lnTo>
                                <a:lnTo>
                                  <a:pt x="170180" y="60960"/>
                                </a:lnTo>
                                <a:lnTo>
                                  <a:pt x="172465" y="62230"/>
                                </a:lnTo>
                                <a:lnTo>
                                  <a:pt x="177292" y="67310"/>
                                </a:lnTo>
                                <a:lnTo>
                                  <a:pt x="179958" y="68580"/>
                                </a:lnTo>
                                <a:lnTo>
                                  <a:pt x="182752" y="72390"/>
                                </a:lnTo>
                                <a:lnTo>
                                  <a:pt x="184912" y="73660"/>
                                </a:lnTo>
                                <a:lnTo>
                                  <a:pt x="186817" y="76200"/>
                                </a:lnTo>
                                <a:lnTo>
                                  <a:pt x="188594" y="78740"/>
                                </a:lnTo>
                                <a:lnTo>
                                  <a:pt x="190373" y="80010"/>
                                </a:lnTo>
                                <a:lnTo>
                                  <a:pt x="192024" y="82550"/>
                                </a:lnTo>
                                <a:lnTo>
                                  <a:pt x="194563" y="86360"/>
                                </a:lnTo>
                                <a:lnTo>
                                  <a:pt x="195706" y="88900"/>
                                </a:lnTo>
                                <a:lnTo>
                                  <a:pt x="196469" y="90170"/>
                                </a:lnTo>
                                <a:lnTo>
                                  <a:pt x="197612" y="93980"/>
                                </a:lnTo>
                                <a:lnTo>
                                  <a:pt x="197865" y="97790"/>
                                </a:lnTo>
                                <a:lnTo>
                                  <a:pt x="197484" y="99060"/>
                                </a:lnTo>
                                <a:lnTo>
                                  <a:pt x="196850" y="101600"/>
                                </a:lnTo>
                                <a:lnTo>
                                  <a:pt x="196087" y="102870"/>
                                </a:lnTo>
                                <a:lnTo>
                                  <a:pt x="194944" y="105410"/>
                                </a:lnTo>
                                <a:lnTo>
                                  <a:pt x="191262" y="107950"/>
                                </a:lnTo>
                                <a:lnTo>
                                  <a:pt x="188975" y="110490"/>
                                </a:lnTo>
                                <a:lnTo>
                                  <a:pt x="184403" y="111760"/>
                                </a:lnTo>
                                <a:lnTo>
                                  <a:pt x="200279" y="111760"/>
                                </a:lnTo>
                                <a:lnTo>
                                  <a:pt x="202819" y="109220"/>
                                </a:lnTo>
                                <a:lnTo>
                                  <a:pt x="205231" y="105410"/>
                                </a:lnTo>
                                <a:lnTo>
                                  <a:pt x="207518" y="97790"/>
                                </a:lnTo>
                                <a:lnTo>
                                  <a:pt x="207644" y="93980"/>
                                </a:lnTo>
                                <a:lnTo>
                                  <a:pt x="205612" y="85090"/>
                                </a:lnTo>
                                <a:lnTo>
                                  <a:pt x="203707" y="81280"/>
                                </a:lnTo>
                                <a:lnTo>
                                  <a:pt x="200787" y="76200"/>
                                </a:lnTo>
                                <a:lnTo>
                                  <a:pt x="197865" y="72390"/>
                                </a:lnTo>
                                <a:lnTo>
                                  <a:pt x="194309" y="68580"/>
                                </a:lnTo>
                                <a:lnTo>
                                  <a:pt x="189992" y="63500"/>
                                </a:lnTo>
                                <a:lnTo>
                                  <a:pt x="185293" y="58420"/>
                                </a:lnTo>
                                <a:lnTo>
                                  <a:pt x="182329" y="55880"/>
                                </a:lnTo>
                                <a:close/>
                              </a:path>
                              <a:path w="253365" h="261620">
                                <a:moveTo>
                                  <a:pt x="205739" y="0"/>
                                </a:moveTo>
                                <a:lnTo>
                                  <a:pt x="201802" y="0"/>
                                </a:lnTo>
                                <a:lnTo>
                                  <a:pt x="194437" y="2540"/>
                                </a:lnTo>
                                <a:lnTo>
                                  <a:pt x="178688" y="27940"/>
                                </a:lnTo>
                                <a:lnTo>
                                  <a:pt x="180720" y="36830"/>
                                </a:lnTo>
                                <a:lnTo>
                                  <a:pt x="205486" y="66040"/>
                                </a:lnTo>
                                <a:lnTo>
                                  <a:pt x="209676" y="69850"/>
                                </a:lnTo>
                                <a:lnTo>
                                  <a:pt x="213868" y="72390"/>
                                </a:lnTo>
                                <a:lnTo>
                                  <a:pt x="218058" y="73660"/>
                                </a:lnTo>
                                <a:lnTo>
                                  <a:pt x="225932" y="76200"/>
                                </a:lnTo>
                                <a:lnTo>
                                  <a:pt x="229743" y="76200"/>
                                </a:lnTo>
                                <a:lnTo>
                                  <a:pt x="237108" y="73660"/>
                                </a:lnTo>
                                <a:lnTo>
                                  <a:pt x="240792" y="71120"/>
                                </a:lnTo>
                                <a:lnTo>
                                  <a:pt x="245617" y="66040"/>
                                </a:lnTo>
                                <a:lnTo>
                                  <a:pt x="227075" y="66040"/>
                                </a:lnTo>
                                <a:lnTo>
                                  <a:pt x="221487" y="63500"/>
                                </a:lnTo>
                                <a:lnTo>
                                  <a:pt x="218312" y="62230"/>
                                </a:lnTo>
                                <a:lnTo>
                                  <a:pt x="215011" y="59690"/>
                                </a:lnTo>
                                <a:lnTo>
                                  <a:pt x="211581" y="57150"/>
                                </a:lnTo>
                                <a:lnTo>
                                  <a:pt x="207771" y="53340"/>
                                </a:lnTo>
                                <a:lnTo>
                                  <a:pt x="200406" y="46990"/>
                                </a:lnTo>
                                <a:lnTo>
                                  <a:pt x="197612" y="43180"/>
                                </a:lnTo>
                                <a:lnTo>
                                  <a:pt x="195199" y="40640"/>
                                </a:lnTo>
                                <a:lnTo>
                                  <a:pt x="192786" y="36830"/>
                                </a:lnTo>
                                <a:lnTo>
                                  <a:pt x="191007" y="34290"/>
                                </a:lnTo>
                                <a:lnTo>
                                  <a:pt x="188721" y="27940"/>
                                </a:lnTo>
                                <a:lnTo>
                                  <a:pt x="188340" y="25400"/>
                                </a:lnTo>
                                <a:lnTo>
                                  <a:pt x="189102" y="20320"/>
                                </a:lnTo>
                                <a:lnTo>
                                  <a:pt x="190500" y="17780"/>
                                </a:lnTo>
                                <a:lnTo>
                                  <a:pt x="192912" y="15240"/>
                                </a:lnTo>
                                <a:lnTo>
                                  <a:pt x="194309" y="13970"/>
                                </a:lnTo>
                                <a:lnTo>
                                  <a:pt x="195833" y="12700"/>
                                </a:lnTo>
                                <a:lnTo>
                                  <a:pt x="197231" y="11430"/>
                                </a:lnTo>
                                <a:lnTo>
                                  <a:pt x="198755" y="11430"/>
                                </a:lnTo>
                                <a:lnTo>
                                  <a:pt x="200406" y="10160"/>
                                </a:lnTo>
                                <a:lnTo>
                                  <a:pt x="226059" y="10160"/>
                                </a:lnTo>
                                <a:lnTo>
                                  <a:pt x="221869" y="6350"/>
                                </a:lnTo>
                                <a:lnTo>
                                  <a:pt x="217677" y="3810"/>
                                </a:lnTo>
                                <a:lnTo>
                                  <a:pt x="213613" y="2540"/>
                                </a:lnTo>
                                <a:lnTo>
                                  <a:pt x="205739" y="0"/>
                                </a:lnTo>
                                <a:close/>
                              </a:path>
                              <a:path w="253365" h="261620">
                                <a:moveTo>
                                  <a:pt x="226059" y="10160"/>
                                </a:moveTo>
                                <a:lnTo>
                                  <a:pt x="205486" y="10160"/>
                                </a:lnTo>
                                <a:lnTo>
                                  <a:pt x="207390" y="11430"/>
                                </a:lnTo>
                                <a:lnTo>
                                  <a:pt x="209169" y="12700"/>
                                </a:lnTo>
                                <a:lnTo>
                                  <a:pt x="211200" y="12700"/>
                                </a:lnTo>
                                <a:lnTo>
                                  <a:pt x="213359" y="13970"/>
                                </a:lnTo>
                                <a:lnTo>
                                  <a:pt x="215392" y="15240"/>
                                </a:lnTo>
                                <a:lnTo>
                                  <a:pt x="217677" y="17780"/>
                                </a:lnTo>
                                <a:lnTo>
                                  <a:pt x="220090" y="19050"/>
                                </a:lnTo>
                                <a:lnTo>
                                  <a:pt x="222631" y="21590"/>
                                </a:lnTo>
                                <a:lnTo>
                                  <a:pt x="228092" y="26670"/>
                                </a:lnTo>
                                <a:lnTo>
                                  <a:pt x="233933" y="33020"/>
                                </a:lnTo>
                                <a:lnTo>
                                  <a:pt x="235712" y="35560"/>
                                </a:lnTo>
                                <a:lnTo>
                                  <a:pt x="237236" y="36830"/>
                                </a:lnTo>
                                <a:lnTo>
                                  <a:pt x="238506" y="39370"/>
                                </a:lnTo>
                                <a:lnTo>
                                  <a:pt x="239902" y="40640"/>
                                </a:lnTo>
                                <a:lnTo>
                                  <a:pt x="240919" y="43180"/>
                                </a:lnTo>
                                <a:lnTo>
                                  <a:pt x="241681" y="44450"/>
                                </a:lnTo>
                                <a:lnTo>
                                  <a:pt x="242443" y="46990"/>
                                </a:lnTo>
                                <a:lnTo>
                                  <a:pt x="242950" y="48260"/>
                                </a:lnTo>
                                <a:lnTo>
                                  <a:pt x="242950" y="53340"/>
                                </a:lnTo>
                                <a:lnTo>
                                  <a:pt x="242824" y="54610"/>
                                </a:lnTo>
                                <a:lnTo>
                                  <a:pt x="242062" y="55880"/>
                                </a:lnTo>
                                <a:lnTo>
                                  <a:pt x="241426" y="58420"/>
                                </a:lnTo>
                                <a:lnTo>
                                  <a:pt x="240156" y="59690"/>
                                </a:lnTo>
                                <a:lnTo>
                                  <a:pt x="238506" y="60960"/>
                                </a:lnTo>
                                <a:lnTo>
                                  <a:pt x="236474" y="63500"/>
                                </a:lnTo>
                                <a:lnTo>
                                  <a:pt x="234314" y="64770"/>
                                </a:lnTo>
                                <a:lnTo>
                                  <a:pt x="231901" y="64770"/>
                                </a:lnTo>
                                <a:lnTo>
                                  <a:pt x="229615" y="66040"/>
                                </a:lnTo>
                                <a:lnTo>
                                  <a:pt x="245617" y="66040"/>
                                </a:lnTo>
                                <a:lnTo>
                                  <a:pt x="248031" y="63500"/>
                                </a:lnTo>
                                <a:lnTo>
                                  <a:pt x="250444" y="59690"/>
                                </a:lnTo>
                                <a:lnTo>
                                  <a:pt x="251587" y="55880"/>
                                </a:lnTo>
                                <a:lnTo>
                                  <a:pt x="252856" y="52070"/>
                                </a:lnTo>
                                <a:lnTo>
                                  <a:pt x="252856" y="48260"/>
                                </a:lnTo>
                                <a:lnTo>
                                  <a:pt x="251840" y="44450"/>
                                </a:lnTo>
                                <a:lnTo>
                                  <a:pt x="250951" y="39370"/>
                                </a:lnTo>
                                <a:lnTo>
                                  <a:pt x="248919" y="35560"/>
                                </a:lnTo>
                                <a:lnTo>
                                  <a:pt x="245999" y="31750"/>
                                </a:lnTo>
                                <a:lnTo>
                                  <a:pt x="243205" y="26670"/>
                                </a:lnTo>
                                <a:lnTo>
                                  <a:pt x="239521" y="22860"/>
                                </a:lnTo>
                                <a:lnTo>
                                  <a:pt x="235203" y="19050"/>
                                </a:lnTo>
                                <a:lnTo>
                                  <a:pt x="230505" y="13970"/>
                                </a:lnTo>
                                <a:lnTo>
                                  <a:pt x="226059" y="10160"/>
                                </a:lnTo>
                                <a:close/>
                              </a:path>
                            </a:pathLst>
                          </a:custGeom>
                          <a:solidFill>
                            <a:srgbClr val="000000"/>
                          </a:solidFill>
                        </wps:spPr>
                        <wps:bodyPr wrap="square" lIns="0" tIns="0" rIns="0" bIns="0" rtlCol="0">
                          <a:prstTxWarp prst="textNoShape">
                            <a:avLst/>
                          </a:prstTxWarp>
                          <a:noAutofit/>
                        </wps:bodyPr>
                      </wps:wsp>
                      <pic:pic>
                        <pic:nvPicPr>
                          <pic:cNvPr id="300" name="Image 300"/>
                          <pic:cNvPicPr/>
                        </pic:nvPicPr>
                        <pic:blipFill>
                          <a:blip r:embed="rId85" cstate="print"/>
                          <a:stretch>
                            <a:fillRect/>
                          </a:stretch>
                        </pic:blipFill>
                        <pic:spPr>
                          <a:xfrm>
                            <a:off x="1174559" y="4455477"/>
                            <a:ext cx="259206" cy="264160"/>
                          </a:xfrm>
                          <a:prstGeom prst="rect">
                            <a:avLst/>
                          </a:prstGeom>
                        </pic:spPr>
                      </pic:pic>
                      <pic:pic>
                        <pic:nvPicPr>
                          <pic:cNvPr id="301" name="Image 301"/>
                          <pic:cNvPicPr/>
                        </pic:nvPicPr>
                        <pic:blipFill>
                          <a:blip r:embed="rId86" cstate="print"/>
                          <a:stretch>
                            <a:fillRect/>
                          </a:stretch>
                        </pic:blipFill>
                        <pic:spPr>
                          <a:xfrm>
                            <a:off x="1479232" y="4455731"/>
                            <a:ext cx="259206" cy="261620"/>
                          </a:xfrm>
                          <a:prstGeom prst="rect">
                            <a:avLst/>
                          </a:prstGeom>
                        </pic:spPr>
                      </pic:pic>
                      <pic:pic>
                        <pic:nvPicPr>
                          <pic:cNvPr id="302" name="Image 302"/>
                          <pic:cNvPicPr/>
                        </pic:nvPicPr>
                        <pic:blipFill>
                          <a:blip r:embed="rId87" cstate="print"/>
                          <a:stretch>
                            <a:fillRect/>
                          </a:stretch>
                        </pic:blipFill>
                        <pic:spPr>
                          <a:xfrm>
                            <a:off x="1778444" y="4454969"/>
                            <a:ext cx="1787652" cy="353060"/>
                          </a:xfrm>
                          <a:prstGeom prst="rect">
                            <a:avLst/>
                          </a:prstGeom>
                        </pic:spPr>
                      </pic:pic>
                      <pic:pic>
                        <pic:nvPicPr>
                          <pic:cNvPr id="303" name="Image 303"/>
                          <pic:cNvPicPr/>
                        </pic:nvPicPr>
                        <pic:blipFill>
                          <a:blip r:embed="rId88" cstate="print"/>
                          <a:stretch>
                            <a:fillRect/>
                          </a:stretch>
                        </pic:blipFill>
                        <pic:spPr>
                          <a:xfrm>
                            <a:off x="3637470" y="4470590"/>
                            <a:ext cx="237997" cy="219710"/>
                          </a:xfrm>
                          <a:prstGeom prst="rect">
                            <a:avLst/>
                          </a:prstGeom>
                        </pic:spPr>
                      </pic:pic>
                      <wps:wsp>
                        <wps:cNvPr id="304" name="Graphic 304"/>
                        <wps:cNvSpPr/>
                        <wps:spPr>
                          <a:xfrm>
                            <a:off x="4635436" y="2645854"/>
                            <a:ext cx="243840" cy="70485"/>
                          </a:xfrm>
                          <a:custGeom>
                            <a:avLst/>
                            <a:gdLst/>
                            <a:ahLst/>
                            <a:cxnLst/>
                            <a:rect l="l" t="t" r="r" b="b"/>
                            <a:pathLst>
                              <a:path w="243840" h="70485">
                                <a:moveTo>
                                  <a:pt x="243839" y="0"/>
                                </a:moveTo>
                                <a:lnTo>
                                  <a:pt x="0" y="0"/>
                                </a:lnTo>
                                <a:lnTo>
                                  <a:pt x="0" y="70103"/>
                                </a:lnTo>
                                <a:lnTo>
                                  <a:pt x="243839" y="70103"/>
                                </a:lnTo>
                                <a:lnTo>
                                  <a:pt x="243839" y="0"/>
                                </a:lnTo>
                                <a:close/>
                              </a:path>
                            </a:pathLst>
                          </a:custGeom>
                          <a:solidFill>
                            <a:srgbClr val="4F81BC"/>
                          </a:solidFill>
                        </wps:spPr>
                        <wps:bodyPr wrap="square" lIns="0" tIns="0" rIns="0" bIns="0" rtlCol="0">
                          <a:prstTxWarp prst="textNoShape">
                            <a:avLst/>
                          </a:prstTxWarp>
                          <a:noAutofit/>
                        </wps:bodyPr>
                      </wps:wsp>
                      <wps:wsp>
                        <wps:cNvPr id="305" name="Graphic 305"/>
                        <wps:cNvSpPr/>
                        <wps:spPr>
                          <a:xfrm>
                            <a:off x="4635436" y="2911030"/>
                            <a:ext cx="243840" cy="1270"/>
                          </a:xfrm>
                          <a:custGeom>
                            <a:avLst/>
                            <a:gdLst/>
                            <a:ahLst/>
                            <a:cxnLst/>
                            <a:rect l="l" t="t" r="r" b="b"/>
                            <a:pathLst>
                              <a:path w="243840" h="0">
                                <a:moveTo>
                                  <a:pt x="0" y="0"/>
                                </a:moveTo>
                                <a:lnTo>
                                  <a:pt x="243839" y="0"/>
                                </a:lnTo>
                              </a:path>
                            </a:pathLst>
                          </a:custGeom>
                          <a:ln w="27432">
                            <a:solidFill>
                              <a:srgbClr val="BD4A47"/>
                            </a:solidFill>
                            <a:prstDash val="solid"/>
                          </a:ln>
                        </wps:spPr>
                        <wps:bodyPr wrap="square" lIns="0" tIns="0" rIns="0" bIns="0" rtlCol="0">
                          <a:prstTxWarp prst="textNoShape">
                            <a:avLst/>
                          </a:prstTxWarp>
                          <a:noAutofit/>
                        </wps:bodyPr>
                      </wps:wsp>
                      <wps:wsp>
                        <wps:cNvPr id="306" name="Graphic 306"/>
                        <wps:cNvSpPr/>
                        <wps:spPr>
                          <a:xfrm>
                            <a:off x="4719256" y="287293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C0504D"/>
                          </a:solidFill>
                        </wps:spPr>
                        <wps:bodyPr wrap="square" lIns="0" tIns="0" rIns="0" bIns="0" rtlCol="0">
                          <a:prstTxWarp prst="textNoShape">
                            <a:avLst/>
                          </a:prstTxWarp>
                          <a:noAutofit/>
                        </wps:bodyPr>
                      </wps:wsp>
                      <wps:wsp>
                        <wps:cNvPr id="307" name="Graphic 307"/>
                        <wps:cNvSpPr/>
                        <wps:spPr>
                          <a:xfrm>
                            <a:off x="4719256" y="287293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BD4A47"/>
                            </a:solidFill>
                            <a:prstDash val="solid"/>
                          </a:ln>
                        </wps:spPr>
                        <wps:bodyPr wrap="square" lIns="0" tIns="0" rIns="0" bIns="0" rtlCol="0">
                          <a:prstTxWarp prst="textNoShape">
                            <a:avLst/>
                          </a:prstTxWarp>
                          <a:noAutofit/>
                        </wps:bodyPr>
                      </wps:wsp>
                      <wps:wsp>
                        <wps:cNvPr id="308" name="Graphic 308"/>
                        <wps:cNvSpPr/>
                        <wps:spPr>
                          <a:xfrm>
                            <a:off x="4762" y="4762"/>
                            <a:ext cx="5732780" cy="5188585"/>
                          </a:xfrm>
                          <a:custGeom>
                            <a:avLst/>
                            <a:gdLst/>
                            <a:ahLst/>
                            <a:cxnLst/>
                            <a:rect l="l" t="t" r="r" b="b"/>
                            <a:pathLst>
                              <a:path w="5732780" h="5188585">
                                <a:moveTo>
                                  <a:pt x="0" y="5188585"/>
                                </a:moveTo>
                                <a:lnTo>
                                  <a:pt x="5732780" y="5188585"/>
                                </a:lnTo>
                                <a:lnTo>
                                  <a:pt x="5732780" y="0"/>
                                </a:lnTo>
                                <a:lnTo>
                                  <a:pt x="0" y="0"/>
                                </a:lnTo>
                                <a:lnTo>
                                  <a:pt x="0" y="5188585"/>
                                </a:lnTo>
                                <a:close/>
                              </a:path>
                            </a:pathLst>
                          </a:custGeom>
                          <a:ln w="9525">
                            <a:solidFill>
                              <a:srgbClr val="858585"/>
                            </a:solidFill>
                            <a:prstDash val="solid"/>
                          </a:ln>
                        </wps:spPr>
                        <wps:bodyPr wrap="square" lIns="0" tIns="0" rIns="0" bIns="0" rtlCol="0">
                          <a:prstTxWarp prst="textNoShape">
                            <a:avLst/>
                          </a:prstTxWarp>
                          <a:noAutofit/>
                        </wps:bodyPr>
                      </wps:wsp>
                      <wps:wsp>
                        <wps:cNvPr id="309" name="Textbox 309"/>
                        <wps:cNvSpPr txBox="1"/>
                        <wps:spPr>
                          <a:xfrm>
                            <a:off x="2246058" y="4906200"/>
                            <a:ext cx="182880" cy="127000"/>
                          </a:xfrm>
                          <a:prstGeom prst="rect">
                            <a:avLst/>
                          </a:prstGeom>
                        </wps:spPr>
                        <wps:txbx>
                          <w:txbxContent>
                            <w:p>
                              <w:pPr>
                                <w:spacing w:line="199" w:lineRule="exact" w:before="0"/>
                                <w:ind w:left="0" w:right="0" w:firstLine="0"/>
                                <w:jc w:val="left"/>
                                <w:rPr>
                                  <w:rFonts w:ascii="Calibri"/>
                                  <w:b/>
                                  <w:sz w:val="20"/>
                                </w:rPr>
                              </w:pPr>
                              <w:r>
                                <w:rPr>
                                  <w:rFonts w:ascii="Calibri"/>
                                  <w:b/>
                                  <w:spacing w:val="-5"/>
                                  <w:sz w:val="20"/>
                                </w:rPr>
                                <w:t>Bin</w:t>
                              </w:r>
                            </w:p>
                          </w:txbxContent>
                        </wps:txbx>
                        <wps:bodyPr wrap="square" lIns="0" tIns="0" rIns="0" bIns="0" rtlCol="0">
                          <a:noAutofit/>
                        </wps:bodyPr>
                      </wps:wsp>
                      <wps:wsp>
                        <wps:cNvPr id="310" name="Textbox 310"/>
                        <wps:cNvSpPr txBox="1"/>
                        <wps:spPr>
                          <a:xfrm>
                            <a:off x="4049966" y="4274375"/>
                            <a:ext cx="32893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0.00%</w:t>
                              </w:r>
                            </w:p>
                          </w:txbxContent>
                        </wps:txbx>
                        <wps:bodyPr wrap="square" lIns="0" tIns="0" rIns="0" bIns="0" rtlCol="0">
                          <a:noAutofit/>
                        </wps:bodyPr>
                      </wps:wsp>
                      <wps:wsp>
                        <wps:cNvPr id="311" name="Textbox 311"/>
                        <wps:cNvSpPr txBox="1"/>
                        <wps:spPr>
                          <a:xfrm>
                            <a:off x="550227" y="4274375"/>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312" name="Textbox 312"/>
                        <wps:cNvSpPr txBox="1"/>
                        <wps:spPr>
                          <a:xfrm>
                            <a:off x="356933" y="3852735"/>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1000</w:t>
                              </w:r>
                            </w:p>
                          </w:txbxContent>
                        </wps:txbx>
                        <wps:bodyPr wrap="square" lIns="0" tIns="0" rIns="0" bIns="0" rtlCol="0">
                          <a:noAutofit/>
                        </wps:bodyPr>
                      </wps:wsp>
                      <wps:wsp>
                        <wps:cNvPr id="313" name="Textbox 313"/>
                        <wps:cNvSpPr txBox="1"/>
                        <wps:spPr>
                          <a:xfrm>
                            <a:off x="4049966" y="3642169"/>
                            <a:ext cx="39306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20.00%</w:t>
                              </w:r>
                            </w:p>
                          </w:txbxContent>
                        </wps:txbx>
                        <wps:bodyPr wrap="square" lIns="0" tIns="0" rIns="0" bIns="0" rtlCol="0">
                          <a:noAutofit/>
                        </wps:bodyPr>
                      </wps:wsp>
                      <wps:wsp>
                        <wps:cNvPr id="314" name="Textbox 314"/>
                        <wps:cNvSpPr txBox="1"/>
                        <wps:spPr>
                          <a:xfrm>
                            <a:off x="356933" y="3431222"/>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2000</w:t>
                              </w:r>
                            </w:p>
                          </w:txbxContent>
                        </wps:txbx>
                        <wps:bodyPr wrap="square" lIns="0" tIns="0" rIns="0" bIns="0" rtlCol="0">
                          <a:noAutofit/>
                        </wps:bodyPr>
                      </wps:wsp>
                      <wps:wsp>
                        <wps:cNvPr id="315" name="Textbox 315"/>
                        <wps:cNvSpPr txBox="1"/>
                        <wps:spPr>
                          <a:xfrm>
                            <a:off x="356933" y="3009709"/>
                            <a:ext cx="4086225" cy="127000"/>
                          </a:xfrm>
                          <a:prstGeom prst="rect">
                            <a:avLst/>
                          </a:prstGeom>
                        </wps:spPr>
                        <wps:txbx>
                          <w:txbxContent>
                            <w:p>
                              <w:pPr>
                                <w:tabs>
                                  <w:tab w:pos="5815" w:val="left" w:leader="none"/>
                                </w:tabs>
                                <w:spacing w:line="199" w:lineRule="exact" w:before="0"/>
                                <w:ind w:left="0" w:right="0" w:firstLine="0"/>
                                <w:jc w:val="left"/>
                                <w:rPr>
                                  <w:rFonts w:ascii="Calibri"/>
                                  <w:sz w:val="20"/>
                                </w:rPr>
                              </w:pPr>
                              <w:r>
                                <w:rPr>
                                  <w:rFonts w:ascii="Calibri"/>
                                  <w:spacing w:val="-4"/>
                                  <w:sz w:val="20"/>
                                </w:rPr>
                                <w:t>3000</w:t>
                              </w:r>
                              <w:r>
                                <w:rPr>
                                  <w:rFonts w:ascii="Calibri"/>
                                  <w:sz w:val="20"/>
                                </w:rPr>
                                <w:tab/>
                              </w:r>
                              <w:r>
                                <w:rPr>
                                  <w:rFonts w:ascii="Calibri"/>
                                  <w:spacing w:val="-2"/>
                                  <w:sz w:val="20"/>
                                </w:rPr>
                                <w:t>40.00%</w:t>
                              </w:r>
                            </w:p>
                          </w:txbxContent>
                        </wps:txbx>
                        <wps:bodyPr wrap="square" lIns="0" tIns="0" rIns="0" bIns="0" rtlCol="0">
                          <a:noAutofit/>
                        </wps:bodyPr>
                      </wps:wsp>
                      <wps:wsp>
                        <wps:cNvPr id="316" name="Textbox 316"/>
                        <wps:cNvSpPr txBox="1"/>
                        <wps:spPr>
                          <a:xfrm>
                            <a:off x="4906073" y="2622613"/>
                            <a:ext cx="716915" cy="356235"/>
                          </a:xfrm>
                          <a:prstGeom prst="rect">
                            <a:avLst/>
                          </a:prstGeom>
                        </wps:spPr>
                        <wps:txbx>
                          <w:txbxContent>
                            <w:p>
                              <w:pPr>
                                <w:spacing w:line="203" w:lineRule="exact" w:before="0"/>
                                <w:ind w:left="0" w:right="0" w:firstLine="0"/>
                                <w:jc w:val="left"/>
                                <w:rPr>
                                  <w:rFonts w:ascii="Calibri"/>
                                  <w:sz w:val="20"/>
                                </w:rPr>
                              </w:pPr>
                              <w:r>
                                <w:rPr>
                                  <w:rFonts w:ascii="Calibri"/>
                                  <w:spacing w:val="-2"/>
                                  <w:sz w:val="20"/>
                                </w:rPr>
                                <w:t>Frequency</w:t>
                              </w:r>
                            </w:p>
                            <w:p>
                              <w:pPr>
                                <w:spacing w:line="240" w:lineRule="exact" w:before="117"/>
                                <w:ind w:left="0" w:right="0" w:firstLine="0"/>
                                <w:jc w:val="left"/>
                                <w:rPr>
                                  <w:rFonts w:ascii="Calibri"/>
                                  <w:sz w:val="20"/>
                                </w:rPr>
                              </w:pPr>
                              <w:r>
                                <w:rPr>
                                  <w:rFonts w:ascii="Calibri"/>
                                  <w:sz w:val="20"/>
                                </w:rPr>
                                <w:t>Cumulative</w:t>
                              </w:r>
                              <w:r>
                                <w:rPr>
                                  <w:rFonts w:ascii="Calibri"/>
                                  <w:spacing w:val="-10"/>
                                  <w:sz w:val="20"/>
                                </w:rPr>
                                <w:t> %</w:t>
                              </w:r>
                            </w:p>
                          </w:txbxContent>
                        </wps:txbx>
                        <wps:bodyPr wrap="square" lIns="0" tIns="0" rIns="0" bIns="0" rtlCol="0">
                          <a:noAutofit/>
                        </wps:bodyPr>
                      </wps:wsp>
                      <wps:wsp>
                        <wps:cNvPr id="317" name="Textbox 317"/>
                        <wps:cNvSpPr txBox="1"/>
                        <wps:spPr>
                          <a:xfrm>
                            <a:off x="356933" y="2588196"/>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4000</w:t>
                              </w:r>
                            </w:p>
                          </w:txbxContent>
                        </wps:txbx>
                        <wps:bodyPr wrap="square" lIns="0" tIns="0" rIns="0" bIns="0" rtlCol="0">
                          <a:noAutofit/>
                        </wps:bodyPr>
                      </wps:wsp>
                      <wps:wsp>
                        <wps:cNvPr id="318" name="Textbox 318"/>
                        <wps:cNvSpPr txBox="1"/>
                        <wps:spPr>
                          <a:xfrm>
                            <a:off x="4049966" y="2377503"/>
                            <a:ext cx="39306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60.00%</w:t>
                              </w:r>
                            </w:p>
                          </w:txbxContent>
                        </wps:txbx>
                        <wps:bodyPr wrap="square" lIns="0" tIns="0" rIns="0" bIns="0" rtlCol="0">
                          <a:noAutofit/>
                        </wps:bodyPr>
                      </wps:wsp>
                      <wps:wsp>
                        <wps:cNvPr id="319" name="Textbox 319"/>
                        <wps:cNvSpPr txBox="1"/>
                        <wps:spPr>
                          <a:xfrm>
                            <a:off x="356933" y="2166683"/>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5000</w:t>
                              </w:r>
                            </w:p>
                          </w:txbxContent>
                        </wps:txbx>
                        <wps:bodyPr wrap="square" lIns="0" tIns="0" rIns="0" bIns="0" rtlCol="0">
                          <a:noAutofit/>
                        </wps:bodyPr>
                      </wps:wsp>
                      <wps:wsp>
                        <wps:cNvPr id="320" name="Textbox 320"/>
                        <wps:cNvSpPr txBox="1"/>
                        <wps:spPr>
                          <a:xfrm>
                            <a:off x="4049966" y="1745043"/>
                            <a:ext cx="393065"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80.00%</w:t>
                              </w:r>
                            </w:p>
                          </w:txbxContent>
                        </wps:txbx>
                        <wps:bodyPr wrap="square" lIns="0" tIns="0" rIns="0" bIns="0" rtlCol="0">
                          <a:noAutofit/>
                        </wps:bodyPr>
                      </wps:wsp>
                      <wps:wsp>
                        <wps:cNvPr id="321" name="Textbox 321"/>
                        <wps:cNvSpPr txBox="1"/>
                        <wps:spPr>
                          <a:xfrm>
                            <a:off x="356933" y="1745043"/>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6000</w:t>
                              </w:r>
                            </w:p>
                          </w:txbxContent>
                        </wps:txbx>
                        <wps:bodyPr wrap="square" lIns="0" tIns="0" rIns="0" bIns="0" rtlCol="0">
                          <a:noAutofit/>
                        </wps:bodyPr>
                      </wps:wsp>
                      <wps:wsp>
                        <wps:cNvPr id="322" name="Textbox 322"/>
                        <wps:cNvSpPr txBox="1"/>
                        <wps:spPr>
                          <a:xfrm>
                            <a:off x="356933" y="1323530"/>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7000</w:t>
                              </w:r>
                            </w:p>
                          </w:txbxContent>
                        </wps:txbx>
                        <wps:bodyPr wrap="square" lIns="0" tIns="0" rIns="0" bIns="0" rtlCol="0">
                          <a:noAutofit/>
                        </wps:bodyPr>
                      </wps:wsp>
                      <wps:wsp>
                        <wps:cNvPr id="323" name="Textbox 323"/>
                        <wps:cNvSpPr txBox="1"/>
                        <wps:spPr>
                          <a:xfrm>
                            <a:off x="4049966" y="1112583"/>
                            <a:ext cx="45720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100.00%</w:t>
                              </w:r>
                            </w:p>
                          </w:txbxContent>
                        </wps:txbx>
                        <wps:bodyPr wrap="square" lIns="0" tIns="0" rIns="0" bIns="0" rtlCol="0">
                          <a:noAutofit/>
                        </wps:bodyPr>
                      </wps:wsp>
                      <wps:wsp>
                        <wps:cNvPr id="324" name="Textbox 324"/>
                        <wps:cNvSpPr txBox="1"/>
                        <wps:spPr>
                          <a:xfrm>
                            <a:off x="356933" y="902017"/>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8000</w:t>
                              </w:r>
                            </w:p>
                          </w:txbxContent>
                        </wps:txbx>
                        <wps:bodyPr wrap="square" lIns="0" tIns="0" rIns="0" bIns="0" rtlCol="0">
                          <a:noAutofit/>
                        </wps:bodyPr>
                      </wps:wsp>
                      <wps:wsp>
                        <wps:cNvPr id="325" name="Textbox 325"/>
                        <wps:cNvSpPr txBox="1"/>
                        <wps:spPr>
                          <a:xfrm>
                            <a:off x="4049966" y="480504"/>
                            <a:ext cx="45720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120.00%</w:t>
                              </w:r>
                            </w:p>
                          </w:txbxContent>
                        </wps:txbx>
                        <wps:bodyPr wrap="square" lIns="0" tIns="0" rIns="0" bIns="0" rtlCol="0">
                          <a:noAutofit/>
                        </wps:bodyPr>
                      </wps:wsp>
                      <wps:wsp>
                        <wps:cNvPr id="326" name="Textbox 326"/>
                        <wps:cNvSpPr txBox="1"/>
                        <wps:spPr>
                          <a:xfrm>
                            <a:off x="356933" y="480504"/>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9000</w:t>
                              </w:r>
                            </w:p>
                          </w:txbxContent>
                        </wps:txbx>
                        <wps:bodyPr wrap="square" lIns="0" tIns="0" rIns="0" bIns="0" rtlCol="0">
                          <a:noAutofit/>
                        </wps:bodyPr>
                      </wps:wsp>
                      <wps:wsp>
                        <wps:cNvPr id="327" name="Textbox 327"/>
                        <wps:cNvSpPr txBox="1"/>
                        <wps:spPr>
                          <a:xfrm>
                            <a:off x="2385123" y="146621"/>
                            <a:ext cx="986155" cy="228600"/>
                          </a:xfrm>
                          <a:prstGeom prst="rect">
                            <a:avLst/>
                          </a:prstGeom>
                        </wps:spPr>
                        <wps:txbx>
                          <w:txbxContent>
                            <w:p>
                              <w:pPr>
                                <w:spacing w:line="360" w:lineRule="exact" w:before="0"/>
                                <w:ind w:left="0" w:right="0" w:firstLine="0"/>
                                <w:jc w:val="left"/>
                                <w:rPr>
                                  <w:rFonts w:ascii="Calibri"/>
                                  <w:b/>
                                  <w:sz w:val="36"/>
                                </w:rPr>
                              </w:pPr>
                              <w:r>
                                <w:rPr>
                                  <w:rFonts w:ascii="Calibri"/>
                                  <w:b/>
                                  <w:spacing w:val="-2"/>
                                  <w:sz w:val="36"/>
                                </w:rPr>
                                <w:t>Histogram</w:t>
                              </w:r>
                            </w:p>
                          </w:txbxContent>
                        </wps:txbx>
                        <wps:bodyPr wrap="square" lIns="0" tIns="0" rIns="0" bIns="0" rtlCol="0">
                          <a:noAutofit/>
                        </wps:bodyPr>
                      </wps:wsp>
                    </wpg:wgp>
                  </a:graphicData>
                </a:graphic>
              </wp:anchor>
            </w:drawing>
          </mc:Choice>
          <mc:Fallback>
            <w:pict>
              <v:group style="position:absolute;margin-left:109.125pt;margin-top:-422.658661pt;width:452.15pt;height:409.3pt;mso-position-horizontal-relative:page;mso-position-vertical-relative:paragraph;z-index:15804928" id="docshapegroup135" coordorigin="2183,-8453" coordsize="9043,8186">
                <v:rect style="position:absolute;left:2191;top:-8446;width:9029;height:8172" id="docshape136" filled="true" fillcolor="#ffffff" stroked="false">
                  <v:fill type="solid"/>
                </v:rect>
                <v:shape style="position:absolute;left:3408;top:-7143;width:4414;height:5513" id="docshape137" coordorigin="3408,-7142" coordsize="4414,5513" path="m3504,-4037l3408,-4037,3408,-1630,3504,-1630,3504,-4037xm3504,-7142l3408,-7142,3408,-4176,3504,-4176,3504,-7142xm3744,-4054l3648,-4054,3648,-1630,3744,-1630,3744,-4054xm3984,-3420l3888,-3420,3888,-1630,3984,-1630,3984,-3420xm4224,-2242l4128,-2242,4128,-1630,4224,-1630,4224,-2242xm4464,-1937l4368,-1937,4368,-1630,4464,-1630,4464,-1937xm4704,-1776l4608,-1776,4608,-1630,4704,-1630,4704,-1776xm4944,-1726l4848,-1726,4848,-1630,4944,-1630,4944,-1726xm5184,-1685l5088,-1685,5088,-1630,5184,-1630,5184,-1685xm5424,-1675l5328,-1675,5328,-1630,5424,-1630,5424,-1675xm5664,-1673l5568,-1673,5568,-1630,5664,-1630,5664,-1673xm5904,-1658l5808,-1658,5808,-1630,5904,-1630,5904,-1658xm6144,-1649l6048,-1649,6048,-1630,6144,-1630,6144,-1649xm6384,-1637l6288,-1637,6288,-1630,6384,-1630,6384,-1637xm6624,-1634l6528,-1634,6528,-1630,6624,-1630,6624,-1634xm6862,-1632l6766,-1632,6766,-1630,6862,-1630,6862,-1632xm7102,-1632l7006,-1632,7006,-1630,7102,-1630,7102,-1632xm7342,-1632l7246,-1632,7246,-1630,7342,-1630,7342,-1632xm7582,-1632l7486,-1632,7486,-1630,7582,-1630,7582,-1632xm7822,-1632l7726,-1632,7726,-1630,7822,-1630,7822,-1632xe" filled="true" fillcolor="#4f81bc" stroked="false">
                  <v:path arrowok="t"/>
                  <v:fill type="solid"/>
                </v:shape>
                <v:shape style="position:absolute;left:3273;top:-7604;width:5165;height:6036" id="docshape138" coordorigin="3274,-7603" coordsize="5165,6036" path="m8374,-1630l8374,-7603m8374,-1630l8438,-1630m8374,-2626l8438,-2626m8374,-3622l8438,-3622m8374,-4618l8438,-4618m8374,-5614l8438,-5614m8374,-6607l8438,-6607m8374,-7603l8438,-7603m3336,-1630l3336,-7603m3274,-1630l3336,-1630m3274,-2294l3336,-2294m3274,-2957l3336,-2957m3274,-3622l3336,-3622m3274,-4286l3336,-4286m3274,-4949l3336,-4949m3274,-5614l3336,-5614m3274,-6276l3336,-6276m3274,-6941l3336,-6941m3274,-7603l3336,-7603m3336,-1630l8374,-1630m3336,-1630l3336,-1567m3576,-1630l3576,-1567m3816,-1630l3816,-1567m4056,-1630l4056,-1567m4296,-1630l4296,-1567m4536,-1630l4536,-1567m4776,-1630l4776,-1567m5016,-1630l5016,-1567m5256,-1630l5256,-1567m5496,-1630l5496,-1567m5736,-1630l5736,-1567m5976,-1630l5976,-1567m6216,-1630l6216,-1567m6456,-1630l6456,-1567m6694,-1630l6694,-1567m6934,-1630l6934,-1567m7174,-1630l7174,-1567m7414,-1630l7414,-1567m7654,-1630l7654,-1567m7894,-1630l7894,-1567m8134,-1630l8134,-1567m8374,-1630l8374,-1567e" filled="false" stroked="true" strokeweight=".72pt" strokecolor="#858585">
                  <v:path arrowok="t"/>
                  <v:stroke dashstyle="solid"/>
                </v:shape>
                <v:shape style="position:absolute;left:3456;top:-6608;width:4798;height:2504" id="docshape139" coordorigin="3456,-6607" coordsize="4798,2504" path="m3456,-4104l3696,-5191,3936,-5995,4176,-6271,4416,-6408,4656,-6473,4896,-6516,5136,-6540,5376,-6562,5616,-6578,5856,-6593,6096,-6600,6336,-6602,6576,-6605,6814,-6607,7054,-6607,7294,-6607,7534,-6607,7774,-6607,8014,-6607,8254,-6607e" filled="false" stroked="true" strokeweight="2.16pt" strokecolor="#bd4a47">
                  <v:path arrowok="t"/>
                  <v:stroke dashstyle="solid"/>
                </v:shape>
                <v:rect style="position:absolute;left:3385;top:-4177;width:140;height:140" id="docshape140" filled="true" fillcolor="#c0504d" stroked="false">
                  <v:fill type="solid"/>
                </v:rect>
                <v:rect style="position:absolute;left:3385;top:-4177;width:140;height:140" id="docshape141" filled="false" stroked="true" strokeweight=".75pt" strokecolor="#bd4a47">
                  <v:stroke dashstyle="solid"/>
                </v:rect>
                <v:rect style="position:absolute;left:3625;top:-5264;width:140;height:140" id="docshape142" filled="true" fillcolor="#c0504d" stroked="false">
                  <v:fill type="solid"/>
                </v:rect>
                <v:rect style="position:absolute;left:3625;top:-5264;width:140;height:140" id="docshape143" filled="false" stroked="true" strokeweight=".75pt" strokecolor="#bd4a47">
                  <v:stroke dashstyle="solid"/>
                </v:rect>
                <v:rect style="position:absolute;left:3865;top:-6068;width:140;height:140" id="docshape144" filled="true" fillcolor="#c0504d" stroked="false">
                  <v:fill type="solid"/>
                </v:rect>
                <v:rect style="position:absolute;left:3865;top:-6068;width:140;height:140" id="docshape145" filled="false" stroked="true" strokeweight=".75pt" strokecolor="#bd4a47">
                  <v:stroke dashstyle="solid"/>
                </v:rect>
                <v:rect style="position:absolute;left:4105;top:-6341;width:140;height:140" id="docshape146" filled="true" fillcolor="#c0504d" stroked="false">
                  <v:fill type="solid"/>
                </v:rect>
                <v:rect style="position:absolute;left:4105;top:-6341;width:140;height:140" id="docshape147" filled="false" stroked="true" strokeweight=".75pt" strokecolor="#bd4a47">
                  <v:stroke dashstyle="solid"/>
                </v:rect>
                <v:rect style="position:absolute;left:4342;top:-6481;width:140;height:140" id="docshape148" filled="true" fillcolor="#c0504d" stroked="false">
                  <v:fill type="solid"/>
                </v:rect>
                <v:rect style="position:absolute;left:4342;top:-6481;width:140;height:140" id="docshape149" filled="false" stroked="true" strokeweight=".75pt" strokecolor="#bd4a47">
                  <v:stroke dashstyle="solid"/>
                </v:rect>
                <v:rect style="position:absolute;left:4582;top:-6545;width:140;height:140" id="docshape150" filled="true" fillcolor="#c0504d" stroked="false">
                  <v:fill type="solid"/>
                </v:rect>
                <v:rect style="position:absolute;left:4582;top:-6545;width:140;height:140" id="docshape151" filled="false" stroked="true" strokeweight=".75pt" strokecolor="#bd4a47">
                  <v:stroke dashstyle="solid"/>
                </v:rect>
                <v:rect style="position:absolute;left:4822;top:-6589;width:140;height:140" id="docshape152" filled="true" fillcolor="#c0504d" stroked="false">
                  <v:fill type="solid"/>
                </v:rect>
                <v:rect style="position:absolute;left:4822;top:-6589;width:140;height:140" id="docshape153" filled="false" stroked="true" strokeweight=".75pt" strokecolor="#bd4a47">
                  <v:stroke dashstyle="solid"/>
                </v:rect>
                <v:rect style="position:absolute;left:5062;top:-6613;width:140;height:140" id="docshape154" filled="true" fillcolor="#c0504d" stroked="false">
                  <v:fill type="solid"/>
                </v:rect>
                <v:rect style="position:absolute;left:5062;top:-6613;width:140;height:140" id="docshape155" filled="false" stroked="true" strokeweight=".75pt" strokecolor="#bd4a47">
                  <v:stroke dashstyle="solid"/>
                </v:rect>
                <v:rect style="position:absolute;left:5302;top:-6632;width:140;height:140" id="docshape156" filled="true" fillcolor="#c0504d" stroked="false">
                  <v:fill type="solid"/>
                </v:rect>
                <v:rect style="position:absolute;left:5302;top:-6632;width:140;height:140" id="docshape157" filled="false" stroked="true" strokeweight=".75pt" strokecolor="#bd4a47">
                  <v:stroke dashstyle="solid"/>
                </v:rect>
                <v:rect style="position:absolute;left:5542;top:-6651;width:140;height:140" id="docshape158" filled="true" fillcolor="#c0504d" stroked="false">
                  <v:fill type="solid"/>
                </v:rect>
                <v:rect style="position:absolute;left:5542;top:-6651;width:140;height:140" id="docshape159" filled="false" stroked="true" strokeweight=".75pt" strokecolor="#bd4a47">
                  <v:stroke dashstyle="solid"/>
                </v:rect>
                <v:rect style="position:absolute;left:5782;top:-6663;width:140;height:140" id="docshape160" filled="true" fillcolor="#c0504d" stroked="false">
                  <v:fill type="solid"/>
                </v:rect>
                <v:rect style="position:absolute;left:5782;top:-6663;width:140;height:140" id="docshape161" filled="false" stroked="true" strokeweight=".75pt" strokecolor="#bd4a47">
                  <v:stroke dashstyle="solid"/>
                </v:rect>
                <v:rect style="position:absolute;left:6022;top:-6673;width:140;height:140" id="docshape162" filled="true" fillcolor="#c0504d" stroked="false">
                  <v:fill type="solid"/>
                </v:rect>
                <v:rect style="position:absolute;left:6022;top:-6673;width:140;height:140" id="docshape163" filled="false" stroked="true" strokeweight=".75pt" strokecolor="#bd4a47">
                  <v:stroke dashstyle="solid"/>
                </v:rect>
                <v:rect style="position:absolute;left:6262;top:-6675;width:140;height:140" id="docshape164" filled="true" fillcolor="#c0504d" stroked="false">
                  <v:fill type="solid"/>
                </v:rect>
                <v:rect style="position:absolute;left:6262;top:-6675;width:140;height:140" id="docshape165" filled="false" stroked="true" strokeweight=".75pt" strokecolor="#bd4a47">
                  <v:stroke dashstyle="solid"/>
                </v:rect>
                <v:rect style="position:absolute;left:6502;top:-6677;width:140;height:140" id="docshape166" filled="true" fillcolor="#c0504d" stroked="false">
                  <v:fill type="solid"/>
                </v:rect>
                <v:rect style="position:absolute;left:6502;top:-6677;width:140;height:140" id="docshape167" filled="false" stroked="true" strokeweight=".75pt" strokecolor="#bd4a47">
                  <v:stroke dashstyle="solid"/>
                </v:rect>
                <v:rect style="position:absolute;left:6742;top:-6677;width:140;height:140" id="docshape168" filled="true" fillcolor="#c0504d" stroked="false">
                  <v:fill type="solid"/>
                </v:rect>
                <v:rect style="position:absolute;left:6742;top:-6677;width:140;height:140" id="docshape169" filled="false" stroked="true" strokeweight=".75pt" strokecolor="#bd4a47">
                  <v:stroke dashstyle="solid"/>
                </v:rect>
                <v:rect style="position:absolute;left:6982;top:-6677;width:140;height:140" id="docshape170" filled="true" fillcolor="#c0504d" stroked="false">
                  <v:fill type="solid"/>
                </v:rect>
                <v:rect style="position:absolute;left:6982;top:-6677;width:140;height:140" id="docshape171" filled="false" stroked="true" strokeweight=".75pt" strokecolor="#bd4a47">
                  <v:stroke dashstyle="solid"/>
                </v:rect>
                <v:rect style="position:absolute;left:7222;top:-6680;width:140;height:140" id="docshape172" filled="true" fillcolor="#c0504d" stroked="false">
                  <v:fill type="solid"/>
                </v:rect>
                <v:rect style="position:absolute;left:7222;top:-6680;width:140;height:140" id="docshape173" filled="false" stroked="true" strokeweight=".75pt" strokecolor="#bd4a47">
                  <v:stroke dashstyle="solid"/>
                </v:rect>
                <v:rect style="position:absolute;left:7462;top:-6680;width:140;height:140" id="docshape174" filled="true" fillcolor="#c0504d" stroked="false">
                  <v:fill type="solid"/>
                </v:rect>
                <v:rect style="position:absolute;left:7462;top:-6680;width:140;height:140" id="docshape175" filled="false" stroked="true" strokeweight=".75pt" strokecolor="#bd4a47">
                  <v:stroke dashstyle="solid"/>
                </v:rect>
                <v:rect style="position:absolute;left:7702;top:-6680;width:140;height:140" id="docshape176" filled="true" fillcolor="#c0504d" stroked="false">
                  <v:fill type="solid"/>
                </v:rect>
                <v:rect style="position:absolute;left:7702;top:-6680;width:140;height:140" id="docshape177" filled="false" stroked="true" strokeweight=".75pt" strokecolor="#bd4a47">
                  <v:stroke dashstyle="solid"/>
                </v:rect>
                <v:rect style="position:absolute;left:7942;top:-6680;width:140;height:140" id="docshape178" filled="true" fillcolor="#c0504d" stroked="false">
                  <v:fill type="solid"/>
                </v:rect>
                <v:rect style="position:absolute;left:7942;top:-6680;width:140;height:140" id="docshape179" filled="false" stroked="true" strokeweight=".75pt" strokecolor="#bd4a47">
                  <v:stroke dashstyle="solid"/>
                </v:rect>
                <v:rect style="position:absolute;left:8182;top:-6680;width:140;height:140" id="docshape180" filled="true" fillcolor="#c0504d" stroked="false">
                  <v:fill type="solid"/>
                </v:rect>
                <v:rect style="position:absolute;left:8182;top:-6680;width:140;height:140" id="docshape181" filled="false" stroked="true" strokeweight=".75pt" strokecolor="#bd4a47">
                  <v:stroke dashstyle="solid"/>
                </v:rect>
                <v:shape style="position:absolute;left:3140;top:-1437;width:341;height:342" type="#_x0000_t75" id="docshape182" stroked="false">
                  <v:imagedata r:id="rId84" o:title=""/>
                </v:shape>
                <v:shape style="position:absolute;left:3562;top:-1437;width:399;height:412" id="docshape183" coordorigin="3562,-1437" coordsize="399,412" path="m3604,-1121l3580,-1121,3648,-1053,3629,-1035,3629,-1033,3629,-1033,3629,-1031,3629,-1031,3630,-1029,3631,-1027,3633,-1027,3634,-1025,3639,-1025,3679,-1065,3660,-1065,3604,-1121xm3681,-1081l3676,-1081,3660,-1065,3679,-1065,3685,-1071,3686,-1071,3686,-1075,3686,-1075,3685,-1077,3684,-1077,3683,-1079,3682,-1079,3681,-1081xm3573,-1091l3568,-1091,3569,-1089,3572,-1089,3573,-1091xm3581,-1143l3578,-1143,3576,-1141,3575,-1141,3574,-1139,3573,-1139,3573,-1137,3571,-1137,3571,-1135,3571,-1135,3570,-1133,3570,-1133,3562,-1099,3562,-1097,3563,-1097,3563,-1095,3564,-1095,3564,-1093,3568,-1091,3573,-1091,3573,-1093,3580,-1121,3604,-1121,3581,-1143xm3671,-1221l3665,-1221,3653,-1217,3647,-1213,3642,-1207,3636,-1203,3632,-1197,3630,-1189,3628,-1183,3628,-1177,3630,-1171,3631,-1165,3635,-1157,3639,-1151,3644,-1145,3649,-1137,3656,-1131,3663,-1123,3670,-1117,3677,-1113,3684,-1107,3690,-1105,3703,-1101,3709,-1101,3720,-1105,3726,-1109,3732,-1115,3734,-1117,3704,-1117,3696,-1121,3691,-1123,3680,-1131,3674,-1137,3667,-1143,3662,-1149,3658,-1153,3650,-1163,3648,-1167,3644,-1177,3643,-1181,3645,-1189,3647,-1193,3651,-1197,3655,-1201,3660,-1205,3703,-1205,3696,-1211,3690,-1215,3683,-1219,3677,-1219,3671,-1221xm3703,-1205l3670,-1205,3676,-1203,3679,-1201,3690,-1195,3694,-1191,3697,-1187,3702,-1183,3706,-1179,3709,-1177,3712,-1173,3718,-1167,3721,-1163,3725,-1157,3726,-1153,3728,-1151,3729,-1145,3730,-1139,3729,-1135,3728,-1133,3727,-1131,3725,-1127,3723,-1125,3719,-1121,3716,-1119,3712,-1119,3708,-1117,3734,-1117,3737,-1121,3741,-1127,3745,-1139,3745,-1145,3744,-1153,3742,-1159,3739,-1165,3734,-1171,3730,-1179,3724,-1185,3717,-1193,3710,-1199,3703,-1205xm3744,-1295l3738,-1295,3732,-1293,3726,-1291,3720,-1287,3715,-1281,3709,-1275,3705,-1269,3701,-1257,3701,-1251,3703,-1243,3704,-1237,3708,-1231,3712,-1223,3717,-1217,3722,-1211,3729,-1203,3736,-1197,3743,-1191,3750,-1185,3757,-1181,3763,-1177,3769,-1177,3776,-1175,3782,-1175,3799,-1181,3805,-1187,3808,-1191,3777,-1191,3773,-1193,3769,-1193,3764,-1197,3753,-1205,3747,-1209,3740,-1217,3735,-1221,3731,-1227,3723,-1235,3721,-1241,3717,-1249,3716,-1255,3718,-1263,3720,-1267,3724,-1271,3728,-1275,3731,-1275,3733,-1277,3778,-1277,3776,-1279,3769,-1283,3763,-1287,3756,-1291,3744,-1295xm3778,-1277l3746,-1277,3749,-1275,3752,-1275,3756,-1271,3759,-1269,3763,-1267,3767,-1265,3775,-1257,3779,-1253,3785,-1245,3791,-1239,3793,-1237,3796,-1233,3798,-1229,3799,-1227,3800,-1223,3802,-1221,3802,-1217,3803,-1211,3802,-1209,3801,-1207,3800,-1203,3798,-1201,3796,-1197,3789,-1193,3785,-1191,3808,-1191,3810,-1193,3814,-1199,3816,-1205,3818,-1213,3818,-1219,3817,-1225,3815,-1231,3812,-1239,3807,-1245,3803,-1251,3797,-1259,3790,-1265,3783,-1273,3778,-1277xm3821,-1365l3809,-1365,3797,-1361,3792,-1357,3786,-1353,3780,-1347,3776,-1341,3774,-1335,3773,-1327,3773,-1321,3776,-1309,3779,-1301,3788,-1289,3794,-1281,3800,-1275,3808,-1267,3815,-1261,3821,-1257,3828,-1251,3834,-1249,3847,-1245,3853,-1247,3859,-1247,3865,-1249,3870,-1253,3876,-1259,3878,-1261,3853,-1261,3849,-1263,3844,-1263,3840,-1265,3835,-1267,3824,-1275,3818,-1281,3812,-1287,3807,-1293,3802,-1297,3795,-1307,3792,-1311,3790,-1317,3788,-1321,3788,-1325,3789,-1335,3791,-1337,3795,-1341,3797,-1345,3799,-1345,3804,-1349,3850,-1349,3847,-1351,3841,-1355,3834,-1359,3827,-1363,3821,-1365xm3850,-1349l3815,-1349,3818,-1347,3821,-1347,3827,-1343,3830,-1341,3834,-1339,3842,-1331,3846,-1329,3850,-1323,3854,-1321,3857,-1317,3859,-1313,3862,-1311,3865,-1307,3869,-1301,3871,-1297,3872,-1295,3874,-1289,3874,-1283,3873,-1281,3872,-1277,3871,-1275,3869,-1271,3864,-1267,3860,-1263,3853,-1261,3878,-1261,3882,-1265,3886,-1271,3889,-1283,3889,-1289,3886,-1303,3883,-1309,3879,-1317,3874,-1323,3868,-1329,3862,-1337,3854,-1345,3850,-1349xm3886,-1437l3880,-1437,3869,-1433,3863,-1429,3851,-1417,3848,-1411,3844,-1399,3844,-1393,3847,-1379,3850,-1373,3859,-1359,3865,-1353,3879,-1339,3886,-1333,3893,-1327,3899,-1323,3906,-1321,3918,-1317,3924,-1317,3936,-1321,3942,-1325,3949,-1333,3920,-1333,3911,-1337,3906,-1339,3901,-1343,3896,-1347,3890,-1353,3878,-1363,3874,-1369,3870,-1373,3866,-1379,3863,-1383,3860,-1393,3859,-1397,3860,-1405,3862,-1409,3866,-1413,3868,-1415,3871,-1417,3873,-1419,3875,-1419,3878,-1421,3918,-1421,3912,-1427,3905,-1431,3899,-1433,3886,-1437xm3918,-1421l3886,-1421,3889,-1419,3892,-1417,3895,-1417,3898,-1415,3902,-1413,3905,-1409,3909,-1407,3913,-1403,3922,-1395,3931,-1385,3934,-1381,3936,-1379,3938,-1375,3940,-1373,3942,-1369,3943,-1367,3944,-1363,3945,-1361,3945,-1353,3945,-1351,3944,-1349,3943,-1345,3941,-1343,3938,-1341,3935,-1337,3931,-1335,3928,-1335,3924,-1333,3949,-1333,3953,-1337,3957,-1343,3959,-1349,3961,-1355,3961,-1361,3959,-1367,3958,-1375,3954,-1381,3950,-1387,3945,-1395,3940,-1401,3933,-1407,3925,-1415,3918,-1421xe" filled="true" fillcolor="#000000" stroked="false">
                  <v:path arrowok="t"/>
                  <v:fill type="solid"/>
                </v:shape>
                <v:shape style="position:absolute;left:4032;top:-1437;width:409;height:416" type="#_x0000_t75" id="docshape184" stroked="false">
                  <v:imagedata r:id="rId85" o:title=""/>
                </v:shape>
                <v:shape style="position:absolute;left:4512;top:-1437;width:409;height:412" type="#_x0000_t75" id="docshape185" stroked="false">
                  <v:imagedata r:id="rId86" o:title=""/>
                </v:shape>
                <v:shape style="position:absolute;left:4983;top:-1438;width:2816;height:556" type="#_x0000_t75" id="docshape186" stroked="false">
                  <v:imagedata r:id="rId87" o:title=""/>
                </v:shape>
                <v:shape style="position:absolute;left:7910;top:-1413;width:375;height:346" type="#_x0000_t75" id="docshape187" stroked="false">
                  <v:imagedata r:id="rId88" o:title=""/>
                </v:shape>
                <v:rect style="position:absolute;left:9482;top:-4287;width:384;height:111" id="docshape188" filled="true" fillcolor="#4f81bc" stroked="false">
                  <v:fill type="solid"/>
                </v:rect>
                <v:line style="position:absolute" from="9482,-3869" to="9866,-3869" stroked="true" strokeweight="2.16pt" strokecolor="#bd4a47">
                  <v:stroke dashstyle="solid"/>
                </v:line>
                <v:rect style="position:absolute;left:9614;top:-3929;width:120;height:120" id="docshape189" filled="true" fillcolor="#c0504d" stroked="false">
                  <v:fill type="solid"/>
                </v:rect>
                <v:rect style="position:absolute;left:9614;top:-3929;width:120;height:120" id="docshape190" filled="false" stroked="true" strokeweight=".72pt" strokecolor="#bd4a47">
                  <v:stroke dashstyle="solid"/>
                </v:rect>
                <v:rect style="position:absolute;left:2190;top:-8446;width:9028;height:8171" id="docshape191" filled="false" stroked="true" strokeweight=".75pt" strokecolor="#858585">
                  <v:stroke dashstyle="solid"/>
                </v:rect>
                <v:shape style="position:absolute;left:5719;top:-727;width:288;height:200" type="#_x0000_t202" id="docshape192" filled="false" stroked="false">
                  <v:textbox inset="0,0,0,0">
                    <w:txbxContent>
                      <w:p>
                        <w:pPr>
                          <w:spacing w:line="199" w:lineRule="exact" w:before="0"/>
                          <w:ind w:left="0" w:right="0" w:firstLine="0"/>
                          <w:jc w:val="left"/>
                          <w:rPr>
                            <w:rFonts w:ascii="Calibri"/>
                            <w:b/>
                            <w:sz w:val="20"/>
                          </w:rPr>
                        </w:pPr>
                        <w:r>
                          <w:rPr>
                            <w:rFonts w:ascii="Calibri"/>
                            <w:b/>
                            <w:spacing w:val="-5"/>
                            <w:sz w:val="20"/>
                          </w:rPr>
                          <w:t>Bin</w:t>
                        </w:r>
                      </w:p>
                    </w:txbxContent>
                  </v:textbox>
                  <w10:wrap type="none"/>
                </v:shape>
                <v:shape style="position:absolute;left:8560;top:-1722;width:518;height:200" type="#_x0000_t202" id="docshape193" filled="false" stroked="false">
                  <v:textbox inset="0,0,0,0">
                    <w:txbxContent>
                      <w:p>
                        <w:pPr>
                          <w:spacing w:line="199" w:lineRule="exact" w:before="0"/>
                          <w:ind w:left="0" w:right="0" w:firstLine="0"/>
                          <w:jc w:val="left"/>
                          <w:rPr>
                            <w:rFonts w:ascii="Calibri"/>
                            <w:sz w:val="20"/>
                          </w:rPr>
                        </w:pPr>
                        <w:r>
                          <w:rPr>
                            <w:rFonts w:ascii="Calibri"/>
                            <w:spacing w:val="-2"/>
                            <w:sz w:val="20"/>
                          </w:rPr>
                          <w:t>0.00%</w:t>
                        </w:r>
                      </w:p>
                    </w:txbxContent>
                  </v:textbox>
                  <w10:wrap type="none"/>
                </v:shape>
                <v:shape style="position:absolute;left:3049;top:-1722;width:121;height:200" type="#_x0000_t202" id="docshape194"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2744;top:-2386;width:426;height:200" type="#_x0000_t202" id="docshape195" filled="false" stroked="false">
                  <v:textbox inset="0,0,0,0">
                    <w:txbxContent>
                      <w:p>
                        <w:pPr>
                          <w:spacing w:line="199" w:lineRule="exact" w:before="0"/>
                          <w:ind w:left="0" w:right="0" w:firstLine="0"/>
                          <w:jc w:val="left"/>
                          <w:rPr>
                            <w:rFonts w:ascii="Calibri"/>
                            <w:sz w:val="20"/>
                          </w:rPr>
                        </w:pPr>
                        <w:r>
                          <w:rPr>
                            <w:rFonts w:ascii="Calibri"/>
                            <w:spacing w:val="-4"/>
                            <w:sz w:val="20"/>
                          </w:rPr>
                          <w:t>1000</w:t>
                        </w:r>
                      </w:p>
                    </w:txbxContent>
                  </v:textbox>
                  <w10:wrap type="none"/>
                </v:shape>
                <v:shape style="position:absolute;left:8560;top:-2718;width:619;height:200" type="#_x0000_t202" id="docshape196" filled="false" stroked="false">
                  <v:textbox inset="0,0,0,0">
                    <w:txbxContent>
                      <w:p>
                        <w:pPr>
                          <w:spacing w:line="199" w:lineRule="exact" w:before="0"/>
                          <w:ind w:left="0" w:right="0" w:firstLine="0"/>
                          <w:jc w:val="left"/>
                          <w:rPr>
                            <w:rFonts w:ascii="Calibri"/>
                            <w:sz w:val="20"/>
                          </w:rPr>
                        </w:pPr>
                        <w:r>
                          <w:rPr>
                            <w:rFonts w:ascii="Calibri"/>
                            <w:spacing w:val="-2"/>
                            <w:sz w:val="20"/>
                          </w:rPr>
                          <w:t>20.00%</w:t>
                        </w:r>
                      </w:p>
                    </w:txbxContent>
                  </v:textbox>
                  <w10:wrap type="none"/>
                </v:shape>
                <v:shape style="position:absolute;left:2744;top:-3050;width:426;height:200" type="#_x0000_t202" id="docshape197" filled="false" stroked="false">
                  <v:textbox inset="0,0,0,0">
                    <w:txbxContent>
                      <w:p>
                        <w:pPr>
                          <w:spacing w:line="199" w:lineRule="exact" w:before="0"/>
                          <w:ind w:left="0" w:right="0" w:firstLine="0"/>
                          <w:jc w:val="left"/>
                          <w:rPr>
                            <w:rFonts w:ascii="Calibri"/>
                            <w:sz w:val="20"/>
                          </w:rPr>
                        </w:pPr>
                        <w:r>
                          <w:rPr>
                            <w:rFonts w:ascii="Calibri"/>
                            <w:spacing w:val="-4"/>
                            <w:sz w:val="20"/>
                          </w:rPr>
                          <w:t>2000</w:t>
                        </w:r>
                      </w:p>
                    </w:txbxContent>
                  </v:textbox>
                  <w10:wrap type="none"/>
                </v:shape>
                <v:shape style="position:absolute;left:2744;top:-3714;width:6435;height:200" type="#_x0000_t202" id="docshape198" filled="false" stroked="false">
                  <v:textbox inset="0,0,0,0">
                    <w:txbxContent>
                      <w:p>
                        <w:pPr>
                          <w:tabs>
                            <w:tab w:pos="5815" w:val="left" w:leader="none"/>
                          </w:tabs>
                          <w:spacing w:line="199" w:lineRule="exact" w:before="0"/>
                          <w:ind w:left="0" w:right="0" w:firstLine="0"/>
                          <w:jc w:val="left"/>
                          <w:rPr>
                            <w:rFonts w:ascii="Calibri"/>
                            <w:sz w:val="20"/>
                          </w:rPr>
                        </w:pPr>
                        <w:r>
                          <w:rPr>
                            <w:rFonts w:ascii="Calibri"/>
                            <w:spacing w:val="-4"/>
                            <w:sz w:val="20"/>
                          </w:rPr>
                          <w:t>3000</w:t>
                        </w:r>
                        <w:r>
                          <w:rPr>
                            <w:rFonts w:ascii="Calibri"/>
                            <w:sz w:val="20"/>
                          </w:rPr>
                          <w:tab/>
                        </w:r>
                        <w:r>
                          <w:rPr>
                            <w:rFonts w:ascii="Calibri"/>
                            <w:spacing w:val="-2"/>
                            <w:sz w:val="20"/>
                          </w:rPr>
                          <w:t>40.00%</w:t>
                        </w:r>
                      </w:p>
                    </w:txbxContent>
                  </v:textbox>
                  <w10:wrap type="none"/>
                </v:shape>
                <v:shape style="position:absolute;left:9908;top:-4324;width:1129;height:561" type="#_x0000_t202" id="docshape199" filled="false" stroked="false">
                  <v:textbox inset="0,0,0,0">
                    <w:txbxContent>
                      <w:p>
                        <w:pPr>
                          <w:spacing w:line="203" w:lineRule="exact" w:before="0"/>
                          <w:ind w:left="0" w:right="0" w:firstLine="0"/>
                          <w:jc w:val="left"/>
                          <w:rPr>
                            <w:rFonts w:ascii="Calibri"/>
                            <w:sz w:val="20"/>
                          </w:rPr>
                        </w:pPr>
                        <w:r>
                          <w:rPr>
                            <w:rFonts w:ascii="Calibri"/>
                            <w:spacing w:val="-2"/>
                            <w:sz w:val="20"/>
                          </w:rPr>
                          <w:t>Frequency</w:t>
                        </w:r>
                      </w:p>
                      <w:p>
                        <w:pPr>
                          <w:spacing w:line="240" w:lineRule="exact" w:before="117"/>
                          <w:ind w:left="0" w:right="0" w:firstLine="0"/>
                          <w:jc w:val="left"/>
                          <w:rPr>
                            <w:rFonts w:ascii="Calibri"/>
                            <w:sz w:val="20"/>
                          </w:rPr>
                        </w:pPr>
                        <w:r>
                          <w:rPr>
                            <w:rFonts w:ascii="Calibri"/>
                            <w:sz w:val="20"/>
                          </w:rPr>
                          <w:t>Cumulative</w:t>
                        </w:r>
                        <w:r>
                          <w:rPr>
                            <w:rFonts w:ascii="Calibri"/>
                            <w:spacing w:val="-10"/>
                            <w:sz w:val="20"/>
                          </w:rPr>
                          <w:t> %</w:t>
                        </w:r>
                      </w:p>
                    </w:txbxContent>
                  </v:textbox>
                  <w10:wrap type="none"/>
                </v:shape>
                <v:shape style="position:absolute;left:2744;top:-4378;width:426;height:200" type="#_x0000_t202" id="docshape200" filled="false" stroked="false">
                  <v:textbox inset="0,0,0,0">
                    <w:txbxContent>
                      <w:p>
                        <w:pPr>
                          <w:spacing w:line="199" w:lineRule="exact" w:before="0"/>
                          <w:ind w:left="0" w:right="0" w:firstLine="0"/>
                          <w:jc w:val="left"/>
                          <w:rPr>
                            <w:rFonts w:ascii="Calibri"/>
                            <w:sz w:val="20"/>
                          </w:rPr>
                        </w:pPr>
                        <w:r>
                          <w:rPr>
                            <w:rFonts w:ascii="Calibri"/>
                            <w:spacing w:val="-4"/>
                            <w:sz w:val="20"/>
                          </w:rPr>
                          <w:t>4000</w:t>
                        </w:r>
                      </w:p>
                    </w:txbxContent>
                  </v:textbox>
                  <w10:wrap type="none"/>
                </v:shape>
                <v:shape style="position:absolute;left:8560;top:-4710;width:619;height:200" type="#_x0000_t202" id="docshape201" filled="false" stroked="false">
                  <v:textbox inset="0,0,0,0">
                    <w:txbxContent>
                      <w:p>
                        <w:pPr>
                          <w:spacing w:line="199" w:lineRule="exact" w:before="0"/>
                          <w:ind w:left="0" w:right="0" w:firstLine="0"/>
                          <w:jc w:val="left"/>
                          <w:rPr>
                            <w:rFonts w:ascii="Calibri"/>
                            <w:sz w:val="20"/>
                          </w:rPr>
                        </w:pPr>
                        <w:r>
                          <w:rPr>
                            <w:rFonts w:ascii="Calibri"/>
                            <w:spacing w:val="-2"/>
                            <w:sz w:val="20"/>
                          </w:rPr>
                          <w:t>60.00%</w:t>
                        </w:r>
                      </w:p>
                    </w:txbxContent>
                  </v:textbox>
                  <w10:wrap type="none"/>
                </v:shape>
                <v:shape style="position:absolute;left:2744;top:-5042;width:426;height:200" type="#_x0000_t202" id="docshape202" filled="false" stroked="false">
                  <v:textbox inset="0,0,0,0">
                    <w:txbxContent>
                      <w:p>
                        <w:pPr>
                          <w:spacing w:line="199" w:lineRule="exact" w:before="0"/>
                          <w:ind w:left="0" w:right="0" w:firstLine="0"/>
                          <w:jc w:val="left"/>
                          <w:rPr>
                            <w:rFonts w:ascii="Calibri"/>
                            <w:sz w:val="20"/>
                          </w:rPr>
                        </w:pPr>
                        <w:r>
                          <w:rPr>
                            <w:rFonts w:ascii="Calibri"/>
                            <w:spacing w:val="-4"/>
                            <w:sz w:val="20"/>
                          </w:rPr>
                          <w:t>5000</w:t>
                        </w:r>
                      </w:p>
                    </w:txbxContent>
                  </v:textbox>
                  <w10:wrap type="none"/>
                </v:shape>
                <v:shape style="position:absolute;left:8560;top:-5706;width:619;height:200" type="#_x0000_t202" id="docshape203" filled="false" stroked="false">
                  <v:textbox inset="0,0,0,0">
                    <w:txbxContent>
                      <w:p>
                        <w:pPr>
                          <w:spacing w:line="199" w:lineRule="exact" w:before="0"/>
                          <w:ind w:left="0" w:right="0" w:firstLine="0"/>
                          <w:jc w:val="left"/>
                          <w:rPr>
                            <w:rFonts w:ascii="Calibri"/>
                            <w:sz w:val="20"/>
                          </w:rPr>
                        </w:pPr>
                        <w:r>
                          <w:rPr>
                            <w:rFonts w:ascii="Calibri"/>
                            <w:spacing w:val="-2"/>
                            <w:sz w:val="20"/>
                          </w:rPr>
                          <w:t>80.00%</w:t>
                        </w:r>
                      </w:p>
                    </w:txbxContent>
                  </v:textbox>
                  <w10:wrap type="none"/>
                </v:shape>
                <v:shape style="position:absolute;left:2744;top:-5706;width:426;height:200" type="#_x0000_t202" id="docshape204" filled="false" stroked="false">
                  <v:textbox inset="0,0,0,0">
                    <w:txbxContent>
                      <w:p>
                        <w:pPr>
                          <w:spacing w:line="199" w:lineRule="exact" w:before="0"/>
                          <w:ind w:left="0" w:right="0" w:firstLine="0"/>
                          <w:jc w:val="left"/>
                          <w:rPr>
                            <w:rFonts w:ascii="Calibri"/>
                            <w:sz w:val="20"/>
                          </w:rPr>
                        </w:pPr>
                        <w:r>
                          <w:rPr>
                            <w:rFonts w:ascii="Calibri"/>
                            <w:spacing w:val="-4"/>
                            <w:sz w:val="20"/>
                          </w:rPr>
                          <w:t>6000</w:t>
                        </w:r>
                      </w:p>
                    </w:txbxContent>
                  </v:textbox>
                  <w10:wrap type="none"/>
                </v:shape>
                <v:shape style="position:absolute;left:2744;top:-6369;width:426;height:200" type="#_x0000_t202" id="docshape205" filled="false" stroked="false">
                  <v:textbox inset="0,0,0,0">
                    <w:txbxContent>
                      <w:p>
                        <w:pPr>
                          <w:spacing w:line="199" w:lineRule="exact" w:before="0"/>
                          <w:ind w:left="0" w:right="0" w:firstLine="0"/>
                          <w:jc w:val="left"/>
                          <w:rPr>
                            <w:rFonts w:ascii="Calibri"/>
                            <w:sz w:val="20"/>
                          </w:rPr>
                        </w:pPr>
                        <w:r>
                          <w:rPr>
                            <w:rFonts w:ascii="Calibri"/>
                            <w:spacing w:val="-4"/>
                            <w:sz w:val="20"/>
                          </w:rPr>
                          <w:t>7000</w:t>
                        </w:r>
                      </w:p>
                    </w:txbxContent>
                  </v:textbox>
                  <w10:wrap type="none"/>
                </v:shape>
                <v:shape style="position:absolute;left:8560;top:-6702;width:720;height:200" type="#_x0000_t202" id="docshape206" filled="false" stroked="false">
                  <v:textbox inset="0,0,0,0">
                    <w:txbxContent>
                      <w:p>
                        <w:pPr>
                          <w:spacing w:line="199" w:lineRule="exact" w:before="0"/>
                          <w:ind w:left="0" w:right="0" w:firstLine="0"/>
                          <w:jc w:val="left"/>
                          <w:rPr>
                            <w:rFonts w:ascii="Calibri"/>
                            <w:sz w:val="20"/>
                          </w:rPr>
                        </w:pPr>
                        <w:r>
                          <w:rPr>
                            <w:rFonts w:ascii="Calibri"/>
                            <w:spacing w:val="-2"/>
                            <w:sz w:val="20"/>
                          </w:rPr>
                          <w:t>100.00%</w:t>
                        </w:r>
                      </w:p>
                    </w:txbxContent>
                  </v:textbox>
                  <w10:wrap type="none"/>
                </v:shape>
                <v:shape style="position:absolute;left:2744;top:-7033;width:426;height:200" type="#_x0000_t202" id="docshape207" filled="false" stroked="false">
                  <v:textbox inset="0,0,0,0">
                    <w:txbxContent>
                      <w:p>
                        <w:pPr>
                          <w:spacing w:line="199" w:lineRule="exact" w:before="0"/>
                          <w:ind w:left="0" w:right="0" w:firstLine="0"/>
                          <w:jc w:val="left"/>
                          <w:rPr>
                            <w:rFonts w:ascii="Calibri"/>
                            <w:sz w:val="20"/>
                          </w:rPr>
                        </w:pPr>
                        <w:r>
                          <w:rPr>
                            <w:rFonts w:ascii="Calibri"/>
                            <w:spacing w:val="-4"/>
                            <w:sz w:val="20"/>
                          </w:rPr>
                          <w:t>8000</w:t>
                        </w:r>
                      </w:p>
                    </w:txbxContent>
                  </v:textbox>
                  <w10:wrap type="none"/>
                </v:shape>
                <v:shape style="position:absolute;left:8560;top:-7697;width:720;height:200" type="#_x0000_t202" id="docshape208" filled="false" stroked="false">
                  <v:textbox inset="0,0,0,0">
                    <w:txbxContent>
                      <w:p>
                        <w:pPr>
                          <w:spacing w:line="199" w:lineRule="exact" w:before="0"/>
                          <w:ind w:left="0" w:right="0" w:firstLine="0"/>
                          <w:jc w:val="left"/>
                          <w:rPr>
                            <w:rFonts w:ascii="Calibri"/>
                            <w:sz w:val="20"/>
                          </w:rPr>
                        </w:pPr>
                        <w:r>
                          <w:rPr>
                            <w:rFonts w:ascii="Calibri"/>
                            <w:spacing w:val="-2"/>
                            <w:sz w:val="20"/>
                          </w:rPr>
                          <w:t>120.00%</w:t>
                        </w:r>
                      </w:p>
                    </w:txbxContent>
                  </v:textbox>
                  <w10:wrap type="none"/>
                </v:shape>
                <v:shape style="position:absolute;left:2744;top:-7697;width:426;height:200" type="#_x0000_t202" id="docshape209" filled="false" stroked="false">
                  <v:textbox inset="0,0,0,0">
                    <w:txbxContent>
                      <w:p>
                        <w:pPr>
                          <w:spacing w:line="199" w:lineRule="exact" w:before="0"/>
                          <w:ind w:left="0" w:right="0" w:firstLine="0"/>
                          <w:jc w:val="left"/>
                          <w:rPr>
                            <w:rFonts w:ascii="Calibri"/>
                            <w:sz w:val="20"/>
                          </w:rPr>
                        </w:pPr>
                        <w:r>
                          <w:rPr>
                            <w:rFonts w:ascii="Calibri"/>
                            <w:spacing w:val="-4"/>
                            <w:sz w:val="20"/>
                          </w:rPr>
                          <w:t>9000</w:t>
                        </w:r>
                      </w:p>
                    </w:txbxContent>
                  </v:textbox>
                  <w10:wrap type="none"/>
                </v:shape>
                <v:shape style="position:absolute;left:5938;top:-8223;width:1553;height:360" type="#_x0000_t202" id="docshape210" filled="false" stroked="false">
                  <v:textbox inset="0,0,0,0">
                    <w:txbxContent>
                      <w:p>
                        <w:pPr>
                          <w:spacing w:line="360" w:lineRule="exact" w:before="0"/>
                          <w:ind w:left="0" w:right="0" w:firstLine="0"/>
                          <w:jc w:val="left"/>
                          <w:rPr>
                            <w:rFonts w:ascii="Calibri"/>
                            <w:b/>
                            <w:sz w:val="36"/>
                          </w:rPr>
                        </w:pPr>
                        <w:r>
                          <w:rPr>
                            <w:rFonts w:ascii="Calibri"/>
                            <w:b/>
                            <w:spacing w:val="-2"/>
                            <w:sz w:val="36"/>
                          </w:rPr>
                          <w:t>Histogram</w:t>
                        </w:r>
                      </w:p>
                    </w:txbxContent>
                  </v:textbox>
                  <w10:wrap type="none"/>
                </v:shape>
                <w10:wrap type="none"/>
              </v:group>
            </w:pict>
          </mc:Fallback>
        </mc:AlternateContent>
      </w:r>
      <w:r>
        <w:rPr>
          <w:b/>
          <w:sz w:val="24"/>
        </w:rPr>
        <w:t>Figure</w:t>
      </w:r>
      <w:r>
        <w:rPr>
          <w:b/>
          <w:spacing w:val="-5"/>
          <w:sz w:val="24"/>
        </w:rPr>
        <w:t> </w:t>
      </w:r>
      <w:r>
        <w:rPr>
          <w:b/>
          <w:sz w:val="24"/>
        </w:rPr>
        <w:t>4.5:</w:t>
      </w:r>
      <w:r>
        <w:rPr>
          <w:b/>
          <w:spacing w:val="58"/>
          <w:sz w:val="24"/>
        </w:rPr>
        <w:t> </w:t>
      </w:r>
      <w:r>
        <w:rPr>
          <w:b/>
          <w:sz w:val="24"/>
        </w:rPr>
        <w:t>HISTOGRAM</w:t>
      </w:r>
      <w:r>
        <w:rPr>
          <w:b/>
          <w:spacing w:val="-2"/>
          <w:sz w:val="24"/>
        </w:rPr>
        <w:t> </w:t>
      </w:r>
      <w:r>
        <w:rPr>
          <w:b/>
          <w:sz w:val="24"/>
        </w:rPr>
        <w:t>OF</w:t>
      </w:r>
      <w:r>
        <w:rPr>
          <w:b/>
          <w:spacing w:val="-1"/>
          <w:sz w:val="24"/>
        </w:rPr>
        <w:t> </w:t>
      </w:r>
      <w:r>
        <w:rPr>
          <w:b/>
          <w:sz w:val="24"/>
        </w:rPr>
        <w:t>PER</w:t>
      </w:r>
      <w:r>
        <w:rPr>
          <w:b/>
          <w:spacing w:val="-1"/>
          <w:sz w:val="24"/>
        </w:rPr>
        <w:t> </w:t>
      </w:r>
      <w:r>
        <w:rPr>
          <w:b/>
          <w:sz w:val="24"/>
        </w:rPr>
        <w:t>CAPITA </w:t>
      </w:r>
      <w:r>
        <w:rPr>
          <w:b/>
          <w:spacing w:val="-2"/>
          <w:sz w:val="24"/>
        </w:rPr>
        <w:t>EXPENDITURE</w:t>
      </w:r>
    </w:p>
    <w:p>
      <w:pPr>
        <w:spacing w:after="0"/>
        <w:jc w:val="left"/>
        <w:rPr>
          <w:sz w:val="24"/>
        </w:rPr>
        <w:sectPr>
          <w:pgSz w:w="11910" w:h="16840"/>
          <w:pgMar w:header="0" w:footer="1053" w:top="1920" w:bottom="1240" w:left="980" w:right="240"/>
        </w:sectPr>
      </w:pPr>
    </w:p>
    <w:p>
      <w:pPr>
        <w:pStyle w:val="ListParagraph"/>
        <w:numPr>
          <w:ilvl w:val="1"/>
          <w:numId w:val="13"/>
        </w:numPr>
        <w:tabs>
          <w:tab w:pos="2020" w:val="left" w:leader="none"/>
        </w:tabs>
        <w:spacing w:line="240" w:lineRule="auto" w:before="69" w:after="0"/>
        <w:ind w:left="2020" w:right="0" w:hanging="840"/>
        <w:jc w:val="both"/>
        <w:rPr>
          <w:b/>
          <w:sz w:val="24"/>
        </w:rPr>
      </w:pPr>
      <w:r>
        <w:rPr>
          <w:b/>
          <w:sz w:val="24"/>
        </w:rPr>
        <w:t>Poverty</w:t>
      </w:r>
      <w:r>
        <w:rPr>
          <w:b/>
          <w:spacing w:val="-1"/>
          <w:sz w:val="24"/>
        </w:rPr>
        <w:t> </w:t>
      </w:r>
      <w:r>
        <w:rPr>
          <w:b/>
          <w:sz w:val="24"/>
        </w:rPr>
        <w:t>Line</w:t>
      </w:r>
      <w:r>
        <w:rPr>
          <w:b/>
          <w:spacing w:val="-2"/>
          <w:sz w:val="24"/>
        </w:rPr>
        <w:t> Estimation</w:t>
      </w:r>
    </w:p>
    <w:p>
      <w:pPr>
        <w:pStyle w:val="BodyText"/>
        <w:spacing w:line="360" w:lineRule="auto" w:before="132"/>
        <w:ind w:left="1180" w:right="1192" w:firstLine="60"/>
        <w:jc w:val="both"/>
      </w:pPr>
      <w:r>
        <w:rPr/>
        <w:drawing>
          <wp:anchor distT="0" distB="0" distL="0" distR="0" allowOverlap="1" layoutInCell="1" locked="0" behindDoc="1" simplePos="0" relativeHeight="462761984">
            <wp:simplePos x="0" y="0"/>
            <wp:positionH relativeFrom="page">
              <wp:posOffset>1498219</wp:posOffset>
            </wp:positionH>
            <wp:positionV relativeFrom="paragraph">
              <wp:posOffset>1747788</wp:posOffset>
            </wp:positionV>
            <wp:extent cx="4888992" cy="4833540"/>
            <wp:effectExtent l="0" t="0" r="0" b="0"/>
            <wp:wrapNone/>
            <wp:docPr id="328" name="Image 328"/>
            <wp:cNvGraphicFramePr>
              <a:graphicFrameLocks/>
            </wp:cNvGraphicFramePr>
            <a:graphic>
              <a:graphicData uri="http://schemas.openxmlformats.org/drawingml/2006/picture">
                <pic:pic>
                  <pic:nvPicPr>
                    <pic:cNvPr id="328" name="Image 328"/>
                    <pic:cNvPicPr/>
                  </pic:nvPicPr>
                  <pic:blipFill>
                    <a:blip r:embed="rId89" cstate="print"/>
                    <a:stretch>
                      <a:fillRect/>
                    </a:stretch>
                  </pic:blipFill>
                  <pic:spPr>
                    <a:xfrm>
                      <a:off x="0" y="0"/>
                      <a:ext cx="4888992" cy="4833540"/>
                    </a:xfrm>
                    <a:prstGeom prst="rect">
                      <a:avLst/>
                    </a:prstGeom>
                  </pic:spPr>
                </pic:pic>
              </a:graphicData>
            </a:graphic>
          </wp:anchor>
        </w:drawing>
      </w:r>
      <w:r>
        <w:rPr/>
        <w:t>The poverty line using the proposed method, median of per capita expenditure (MPCE) was computed as well as the corresponding poverty line using two – third mean per capita expenditure (TMPCE) to estimate cost of living with respect to food and non food consumption in Nigeria. The MPCE was </w:t>
      </w:r>
      <w:r>
        <w:rPr>
          <w:dstrike/>
        </w:rPr>
        <w:t>N</w:t>
      </w:r>
      <w:r>
        <w:rPr>
          <w:strike w:val="0"/>
        </w:rPr>
        <w:t>2, 550.00 while the Two- third Mean Per Capita Expenditure (TMPCE) was </w:t>
      </w:r>
      <w:r>
        <w:rPr>
          <w:dstrike/>
        </w:rPr>
        <w:t>N</w:t>
      </w:r>
      <w:r>
        <w:rPr>
          <w:strike w:val="0"/>
        </w:rPr>
        <w:t>3, 613.75 per month</w:t>
      </w:r>
      <w:r>
        <w:rPr>
          <w:strike w:val="0"/>
          <w:spacing w:val="-1"/>
        </w:rPr>
        <w:t> </w:t>
      </w:r>
      <w:r>
        <w:rPr>
          <w:strike w:val="0"/>
        </w:rPr>
        <w:t>respectively. The proportion of the poor was 50.1% using MPCE but rose to 61.6% when TMPCE was used.</w:t>
      </w:r>
    </w:p>
    <w:p>
      <w:pPr>
        <w:pStyle w:val="BodyText"/>
        <w:spacing w:before="2"/>
      </w:pPr>
    </w:p>
    <w:p>
      <w:pPr>
        <w:pStyle w:val="BodyText"/>
        <w:spacing w:line="360" w:lineRule="auto"/>
        <w:ind w:left="1180" w:right="1198"/>
        <w:jc w:val="both"/>
      </w:pPr>
      <w:r>
        <w:rPr/>
        <w:t>Table 4.5 shows the poverty</w:t>
      </w:r>
      <w:r>
        <w:rPr>
          <w:spacing w:val="-3"/>
        </w:rPr>
        <w:t> </w:t>
      </w:r>
      <w:r>
        <w:rPr/>
        <w:t>line for the states using</w:t>
      </w:r>
      <w:r>
        <w:rPr>
          <w:spacing w:val="-1"/>
        </w:rPr>
        <w:t> </w:t>
      </w:r>
      <w:r>
        <w:rPr/>
        <w:t>MPCE and TMPCE</w:t>
      </w:r>
      <w:r>
        <w:rPr>
          <w:spacing w:val="-2"/>
        </w:rPr>
        <w:t> </w:t>
      </w:r>
      <w:r>
        <w:rPr/>
        <w:t>respectively. Poverty lines obtained for the states in Nigeria varied across states and sectors (urban and rural), this provides justification for the use of state specific poverty</w:t>
      </w:r>
      <w:r>
        <w:rPr>
          <w:spacing w:val="-2"/>
        </w:rPr>
        <w:t> </w:t>
      </w:r>
      <w:r>
        <w:rPr/>
        <w:t>line. The use of a single poverty line for all states would lead to under estimation of poverty in</w:t>
      </w:r>
      <w:r>
        <w:rPr>
          <w:spacing w:val="40"/>
        </w:rPr>
        <w:t> </w:t>
      </w:r>
      <w:r>
        <w:rPr/>
        <w:t>some states and over estimation in some others.</w:t>
      </w:r>
    </w:p>
    <w:p>
      <w:pPr>
        <w:pStyle w:val="BodyText"/>
        <w:spacing w:line="360" w:lineRule="auto" w:before="275"/>
        <w:ind w:left="1180" w:right="1195"/>
        <w:jc w:val="both"/>
      </w:pPr>
      <w:r>
        <w:rPr/>
        <w:t>With MPCE, the result shows that Katsina state has the lowest poverty line of </w:t>
      </w:r>
      <w:r>
        <w:rPr>
          <w:dstrike/>
        </w:rPr>
        <w:t>N</w:t>
      </w:r>
      <w:r>
        <w:rPr>
          <w:strike w:val="0"/>
        </w:rPr>
        <w:t>1150.00 per month, and FCT has the highest poverty line of N</w:t>
      </w:r>
      <w:r>
        <w:rPr>
          <w:strike w:val="0"/>
          <w:sz w:val="22"/>
        </w:rPr>
        <w:t>5857.14 </w:t>
      </w:r>
      <w:r>
        <w:rPr>
          <w:strike w:val="0"/>
        </w:rPr>
        <w:t>per month. TMPCE also shows that Ogun state has the lowest poverty line of N1438.21 per month, and FCT have the highest poverty line of N8417.54 per month.</w:t>
      </w:r>
    </w:p>
    <w:p>
      <w:pPr>
        <w:pStyle w:val="BodyText"/>
      </w:pPr>
    </w:p>
    <w:p>
      <w:pPr>
        <w:pStyle w:val="BodyText"/>
        <w:spacing w:line="360" w:lineRule="auto"/>
        <w:ind w:left="1180" w:right="1198"/>
        <w:jc w:val="both"/>
      </w:pPr>
      <w:r>
        <w:rPr/>
        <w:t>Poverty lines for the states in the south east (Anambra, Imo, and Abia) and south</w:t>
      </w:r>
      <w:r>
        <w:rPr>
          <w:spacing w:val="40"/>
        </w:rPr>
        <w:t> </w:t>
      </w:r>
      <w:r>
        <w:rPr/>
        <w:t>south (Akwaibom, Bayelsa, and Delta) were generally higher than the poverty lines for the states in the Northern zones and South western zone.</w:t>
      </w:r>
    </w:p>
    <w:p>
      <w:pPr>
        <w:pStyle w:val="BodyText"/>
        <w:spacing w:line="360" w:lineRule="auto" w:before="2"/>
        <w:ind w:left="1180" w:right="1201"/>
        <w:jc w:val="both"/>
      </w:pPr>
      <w:r>
        <w:rPr/>
        <w:t>These poverty lines are reflections of the cost of living with respect to food and non food consumptions in the states.</w:t>
      </w:r>
    </w:p>
    <w:p>
      <w:pPr>
        <w:pStyle w:val="BodyText"/>
        <w:ind w:left="1180"/>
        <w:jc w:val="both"/>
      </w:pPr>
      <w:r>
        <w:rPr/>
        <w:t>This</w:t>
      </w:r>
      <w:r>
        <w:rPr>
          <w:spacing w:val="-1"/>
        </w:rPr>
        <w:t> </w:t>
      </w:r>
      <w:r>
        <w:rPr/>
        <w:t>result</w:t>
      </w:r>
      <w:r>
        <w:rPr>
          <w:spacing w:val="-1"/>
        </w:rPr>
        <w:t> </w:t>
      </w:r>
      <w:r>
        <w:rPr/>
        <w:t>shows that</w:t>
      </w:r>
      <w:r>
        <w:rPr>
          <w:spacing w:val="-1"/>
        </w:rPr>
        <w:t> </w:t>
      </w:r>
      <w:r>
        <w:rPr/>
        <w:t>TMPCE assigned</w:t>
      </w:r>
      <w:r>
        <w:rPr>
          <w:spacing w:val="-1"/>
        </w:rPr>
        <w:t> </w:t>
      </w:r>
      <w:r>
        <w:rPr/>
        <w:t>higher</w:t>
      </w:r>
      <w:r>
        <w:rPr>
          <w:spacing w:val="-1"/>
        </w:rPr>
        <w:t> </w:t>
      </w:r>
      <w:r>
        <w:rPr/>
        <w:t>Poverty</w:t>
      </w:r>
      <w:r>
        <w:rPr>
          <w:spacing w:val="-6"/>
        </w:rPr>
        <w:t> </w:t>
      </w:r>
      <w:r>
        <w:rPr/>
        <w:t>lines</w:t>
      </w:r>
      <w:r>
        <w:rPr>
          <w:spacing w:val="1"/>
        </w:rPr>
        <w:t> </w:t>
      </w:r>
      <w:r>
        <w:rPr/>
        <w:t>to</w:t>
      </w:r>
      <w:r>
        <w:rPr>
          <w:spacing w:val="-1"/>
        </w:rPr>
        <w:t> </w:t>
      </w:r>
      <w:r>
        <w:rPr/>
        <w:t>the states</w:t>
      </w:r>
      <w:r>
        <w:rPr>
          <w:spacing w:val="-1"/>
        </w:rPr>
        <w:t> </w:t>
      </w:r>
      <w:r>
        <w:rPr/>
        <w:t>than </w:t>
      </w:r>
      <w:r>
        <w:rPr>
          <w:spacing w:val="-2"/>
        </w:rPr>
        <w:t>MPCE.</w:t>
      </w:r>
    </w:p>
    <w:p>
      <w:pPr>
        <w:spacing w:after="0"/>
        <w:jc w:val="both"/>
        <w:sectPr>
          <w:pgSz w:w="11910" w:h="16840"/>
          <w:pgMar w:header="0" w:footer="1053" w:top="1640" w:bottom="1240" w:left="980" w:right="240"/>
        </w:sectPr>
      </w:pPr>
    </w:p>
    <w:p>
      <w:pPr>
        <w:pStyle w:val="Heading8"/>
        <w:spacing w:before="69"/>
        <w:ind w:left="1180"/>
      </w:pPr>
      <w:r>
        <w:rPr/>
        <mc:AlternateContent>
          <mc:Choice Requires="wps">
            <w:drawing>
              <wp:anchor distT="0" distB="0" distL="0" distR="0" allowOverlap="1" layoutInCell="1" locked="0" behindDoc="1" simplePos="0" relativeHeight="462763008">
                <wp:simplePos x="0" y="0"/>
                <wp:positionH relativeFrom="page">
                  <wp:posOffset>1806067</wp:posOffset>
                </wp:positionH>
                <wp:positionV relativeFrom="page">
                  <wp:posOffset>3019932</wp:posOffset>
                </wp:positionV>
                <wp:extent cx="4581525" cy="4592320"/>
                <wp:effectExtent l="0" t="0" r="0" b="0"/>
                <wp:wrapNone/>
                <wp:docPr id="329" name="Graphic 329"/>
                <wp:cNvGraphicFramePr>
                  <a:graphicFrameLocks/>
                </wp:cNvGraphicFramePr>
                <a:graphic>
                  <a:graphicData uri="http://schemas.microsoft.com/office/word/2010/wordprocessingShape">
                    <wps:wsp>
                      <wps:cNvPr id="329" name="Graphic 329"/>
                      <wps:cNvSpPr/>
                      <wps:spPr>
                        <a:xfrm>
                          <a:off x="0" y="0"/>
                          <a:ext cx="4581525" cy="4592320"/>
                        </a:xfrm>
                        <a:custGeom>
                          <a:avLst/>
                          <a:gdLst/>
                          <a:ahLst/>
                          <a:cxnLst/>
                          <a:rect l="l" t="t" r="r" b="b"/>
                          <a:pathLst>
                            <a:path w="4581525" h="4592320">
                              <a:moveTo>
                                <a:pt x="677418" y="4376928"/>
                              </a:moveTo>
                              <a:lnTo>
                                <a:pt x="676783" y="4373118"/>
                              </a:lnTo>
                              <a:lnTo>
                                <a:pt x="676275" y="4369320"/>
                              </a:lnTo>
                              <a:lnTo>
                                <a:pt x="674751" y="4365117"/>
                              </a:lnTo>
                              <a:lnTo>
                                <a:pt x="672465" y="4360557"/>
                              </a:lnTo>
                              <a:lnTo>
                                <a:pt x="670306" y="4356100"/>
                              </a:lnTo>
                              <a:lnTo>
                                <a:pt x="666369" y="4351274"/>
                              </a:lnTo>
                              <a:lnTo>
                                <a:pt x="640842" y="4325747"/>
                              </a:lnTo>
                              <a:lnTo>
                                <a:pt x="221869" y="3906774"/>
                              </a:lnTo>
                              <a:lnTo>
                                <a:pt x="220218" y="3905504"/>
                              </a:lnTo>
                              <a:lnTo>
                                <a:pt x="218059" y="3904742"/>
                              </a:lnTo>
                              <a:lnTo>
                                <a:pt x="215900" y="3903853"/>
                              </a:lnTo>
                              <a:lnTo>
                                <a:pt x="213233" y="3903599"/>
                              </a:lnTo>
                              <a:lnTo>
                                <a:pt x="192532" y="3916299"/>
                              </a:lnTo>
                              <a:lnTo>
                                <a:pt x="188595" y="3920109"/>
                              </a:lnTo>
                              <a:lnTo>
                                <a:pt x="185801" y="3923792"/>
                              </a:lnTo>
                              <a:lnTo>
                                <a:pt x="183642" y="3926713"/>
                              </a:lnTo>
                              <a:lnTo>
                                <a:pt x="181483" y="3929507"/>
                              </a:lnTo>
                              <a:lnTo>
                                <a:pt x="180213" y="3932301"/>
                              </a:lnTo>
                              <a:lnTo>
                                <a:pt x="179578" y="3935095"/>
                              </a:lnTo>
                              <a:lnTo>
                                <a:pt x="179070" y="3937762"/>
                              </a:lnTo>
                              <a:lnTo>
                                <a:pt x="179705" y="3940048"/>
                              </a:lnTo>
                              <a:lnTo>
                                <a:pt x="471385" y="4234980"/>
                              </a:lnTo>
                              <a:lnTo>
                                <a:pt x="502285" y="4265422"/>
                              </a:lnTo>
                              <a:lnTo>
                                <a:pt x="517804" y="4280890"/>
                              </a:lnTo>
                              <a:lnTo>
                                <a:pt x="563118" y="4325493"/>
                              </a:lnTo>
                              <a:lnTo>
                                <a:pt x="562991" y="4325620"/>
                              </a:lnTo>
                              <a:lnTo>
                                <a:pt x="562991" y="4325747"/>
                              </a:lnTo>
                              <a:lnTo>
                                <a:pt x="528891" y="4307929"/>
                              </a:lnTo>
                              <a:lnTo>
                                <a:pt x="517652" y="4301871"/>
                              </a:lnTo>
                              <a:lnTo>
                                <a:pt x="483654" y="4284523"/>
                              </a:lnTo>
                              <a:lnTo>
                                <a:pt x="460603" y="4272356"/>
                              </a:lnTo>
                              <a:lnTo>
                                <a:pt x="424815" y="4253992"/>
                              </a:lnTo>
                              <a:lnTo>
                                <a:pt x="375158" y="4229608"/>
                              </a:lnTo>
                              <a:lnTo>
                                <a:pt x="222224" y="4153027"/>
                              </a:lnTo>
                              <a:lnTo>
                                <a:pt x="90131" y="4086847"/>
                              </a:lnTo>
                              <a:lnTo>
                                <a:pt x="52451" y="4073906"/>
                              </a:lnTo>
                              <a:lnTo>
                                <a:pt x="47371" y="4073906"/>
                              </a:lnTo>
                              <a:lnTo>
                                <a:pt x="15214" y="4095800"/>
                              </a:lnTo>
                              <a:lnTo>
                                <a:pt x="10414" y="4100626"/>
                              </a:lnTo>
                              <a:lnTo>
                                <a:pt x="5588" y="4105402"/>
                              </a:lnTo>
                              <a:lnTo>
                                <a:pt x="1524" y="4109466"/>
                              </a:lnTo>
                              <a:lnTo>
                                <a:pt x="0" y="4115435"/>
                              </a:lnTo>
                              <a:lnTo>
                                <a:pt x="635" y="4122801"/>
                              </a:lnTo>
                              <a:lnTo>
                                <a:pt x="456057" y="4588764"/>
                              </a:lnTo>
                              <a:lnTo>
                                <a:pt x="459867" y="4590796"/>
                              </a:lnTo>
                              <a:lnTo>
                                <a:pt x="462407" y="4591939"/>
                              </a:lnTo>
                              <a:lnTo>
                                <a:pt x="464439" y="4592066"/>
                              </a:lnTo>
                              <a:lnTo>
                                <a:pt x="466852" y="4591304"/>
                              </a:lnTo>
                              <a:lnTo>
                                <a:pt x="469265" y="4591050"/>
                              </a:lnTo>
                              <a:lnTo>
                                <a:pt x="497205" y="4563110"/>
                              </a:lnTo>
                              <a:lnTo>
                                <a:pt x="497713" y="4560443"/>
                              </a:lnTo>
                              <a:lnTo>
                                <a:pt x="498602" y="4558030"/>
                              </a:lnTo>
                              <a:lnTo>
                                <a:pt x="498602" y="4555744"/>
                              </a:lnTo>
                              <a:lnTo>
                                <a:pt x="497459" y="4553204"/>
                              </a:lnTo>
                              <a:lnTo>
                                <a:pt x="496697" y="4551172"/>
                              </a:lnTo>
                              <a:lnTo>
                                <a:pt x="495427" y="4549394"/>
                              </a:lnTo>
                              <a:lnTo>
                                <a:pt x="179933" y="4233926"/>
                              </a:lnTo>
                              <a:lnTo>
                                <a:pt x="111137" y="4166590"/>
                              </a:lnTo>
                              <a:lnTo>
                                <a:pt x="97663" y="4153535"/>
                              </a:lnTo>
                              <a:lnTo>
                                <a:pt x="97790" y="4153281"/>
                              </a:lnTo>
                              <a:lnTo>
                                <a:pt x="97917" y="4153154"/>
                              </a:lnTo>
                              <a:lnTo>
                                <a:pt x="98171" y="4153027"/>
                              </a:lnTo>
                              <a:lnTo>
                                <a:pt x="112077" y="4160774"/>
                              </a:lnTo>
                              <a:lnTo>
                                <a:pt x="126365" y="4168546"/>
                              </a:lnTo>
                              <a:lnTo>
                                <a:pt x="185458" y="4199572"/>
                              </a:lnTo>
                              <a:lnTo>
                                <a:pt x="583565" y="4397959"/>
                              </a:lnTo>
                              <a:lnTo>
                                <a:pt x="623316" y="4413504"/>
                              </a:lnTo>
                              <a:lnTo>
                                <a:pt x="629285" y="4414012"/>
                              </a:lnTo>
                              <a:lnTo>
                                <a:pt x="635762" y="4415028"/>
                              </a:lnTo>
                              <a:lnTo>
                                <a:pt x="641350" y="4414532"/>
                              </a:lnTo>
                              <a:lnTo>
                                <a:pt x="645414" y="4412742"/>
                              </a:lnTo>
                              <a:lnTo>
                                <a:pt x="649859" y="4411218"/>
                              </a:lnTo>
                              <a:lnTo>
                                <a:pt x="654177" y="4408309"/>
                              </a:lnTo>
                              <a:lnTo>
                                <a:pt x="662686" y="4399788"/>
                              </a:lnTo>
                              <a:lnTo>
                                <a:pt x="667131" y="4395482"/>
                              </a:lnTo>
                              <a:lnTo>
                                <a:pt x="671449" y="4391152"/>
                              </a:lnTo>
                              <a:lnTo>
                                <a:pt x="673481" y="4388993"/>
                              </a:lnTo>
                              <a:lnTo>
                                <a:pt x="675132" y="4386580"/>
                              </a:lnTo>
                              <a:lnTo>
                                <a:pt x="676021" y="4383405"/>
                              </a:lnTo>
                              <a:lnTo>
                                <a:pt x="677037" y="4380230"/>
                              </a:lnTo>
                              <a:lnTo>
                                <a:pt x="677418" y="4376928"/>
                              </a:lnTo>
                              <a:close/>
                            </a:path>
                            <a:path w="4581525" h="4592320">
                              <a:moveTo>
                                <a:pt x="801497" y="4255135"/>
                              </a:moveTo>
                              <a:lnTo>
                                <a:pt x="801370" y="4253103"/>
                              </a:lnTo>
                              <a:lnTo>
                                <a:pt x="799719" y="4248785"/>
                              </a:lnTo>
                              <a:lnTo>
                                <a:pt x="798195" y="4246753"/>
                              </a:lnTo>
                              <a:lnTo>
                                <a:pt x="796290" y="4244848"/>
                              </a:lnTo>
                              <a:lnTo>
                                <a:pt x="340741" y="3789299"/>
                              </a:lnTo>
                              <a:lnTo>
                                <a:pt x="336931" y="3785870"/>
                              </a:lnTo>
                              <a:lnTo>
                                <a:pt x="332613" y="3784346"/>
                              </a:lnTo>
                              <a:lnTo>
                                <a:pt x="330454" y="3784219"/>
                              </a:lnTo>
                              <a:lnTo>
                                <a:pt x="327787" y="3784600"/>
                              </a:lnTo>
                              <a:lnTo>
                                <a:pt x="297942" y="3813048"/>
                              </a:lnTo>
                              <a:lnTo>
                                <a:pt x="296545" y="3820287"/>
                              </a:lnTo>
                              <a:lnTo>
                                <a:pt x="298196" y="3824605"/>
                              </a:lnTo>
                              <a:lnTo>
                                <a:pt x="758698" y="4286123"/>
                              </a:lnTo>
                              <a:lnTo>
                                <a:pt x="767080" y="4289425"/>
                              </a:lnTo>
                              <a:lnTo>
                                <a:pt x="772287" y="4288028"/>
                              </a:lnTo>
                              <a:lnTo>
                                <a:pt x="800100" y="4260088"/>
                              </a:lnTo>
                              <a:lnTo>
                                <a:pt x="800608" y="4257421"/>
                              </a:lnTo>
                              <a:lnTo>
                                <a:pt x="801497" y="4255135"/>
                              </a:lnTo>
                              <a:close/>
                            </a:path>
                            <a:path w="4581525" h="4592320">
                              <a:moveTo>
                                <a:pt x="998220" y="4057015"/>
                              </a:moveTo>
                              <a:lnTo>
                                <a:pt x="996823" y="4051046"/>
                              </a:lnTo>
                              <a:lnTo>
                                <a:pt x="993394" y="4044823"/>
                              </a:lnTo>
                              <a:lnTo>
                                <a:pt x="966762" y="4003598"/>
                              </a:lnTo>
                              <a:lnTo>
                                <a:pt x="641350" y="3495421"/>
                              </a:lnTo>
                              <a:lnTo>
                                <a:pt x="635127" y="3488436"/>
                              </a:lnTo>
                              <a:lnTo>
                                <a:pt x="632460" y="3486658"/>
                              </a:lnTo>
                              <a:lnTo>
                                <a:pt x="629666" y="3485642"/>
                              </a:lnTo>
                              <a:lnTo>
                                <a:pt x="626745" y="3485007"/>
                              </a:lnTo>
                              <a:lnTo>
                                <a:pt x="623824" y="3485769"/>
                              </a:lnTo>
                              <a:lnTo>
                                <a:pt x="595376" y="3512693"/>
                              </a:lnTo>
                              <a:lnTo>
                                <a:pt x="593090" y="3520948"/>
                              </a:lnTo>
                              <a:lnTo>
                                <a:pt x="593217" y="3522980"/>
                              </a:lnTo>
                              <a:lnTo>
                                <a:pt x="595503" y="3527933"/>
                              </a:lnTo>
                              <a:lnTo>
                                <a:pt x="628180" y="3577323"/>
                              </a:lnTo>
                              <a:lnTo>
                                <a:pt x="915416" y="4014978"/>
                              </a:lnTo>
                              <a:lnTo>
                                <a:pt x="915162" y="4015232"/>
                              </a:lnTo>
                              <a:lnTo>
                                <a:pt x="871207" y="3986504"/>
                              </a:lnTo>
                              <a:lnTo>
                                <a:pt x="430784" y="3700780"/>
                              </a:lnTo>
                              <a:lnTo>
                                <a:pt x="425323" y="3697478"/>
                              </a:lnTo>
                              <a:lnTo>
                                <a:pt x="420624" y="3695573"/>
                              </a:lnTo>
                              <a:lnTo>
                                <a:pt x="413385" y="3696081"/>
                              </a:lnTo>
                              <a:lnTo>
                                <a:pt x="383032" y="3725799"/>
                              </a:lnTo>
                              <a:lnTo>
                                <a:pt x="381762" y="3729101"/>
                              </a:lnTo>
                              <a:lnTo>
                                <a:pt x="382778" y="3735578"/>
                              </a:lnTo>
                              <a:lnTo>
                                <a:pt x="384302" y="3738499"/>
                              </a:lnTo>
                              <a:lnTo>
                                <a:pt x="387731" y="3741547"/>
                              </a:lnTo>
                              <a:lnTo>
                                <a:pt x="391033" y="3744849"/>
                              </a:lnTo>
                              <a:lnTo>
                                <a:pt x="402844" y="3752977"/>
                              </a:lnTo>
                              <a:lnTo>
                                <a:pt x="444106" y="3779583"/>
                              </a:lnTo>
                              <a:lnTo>
                                <a:pt x="945134" y="4099687"/>
                              </a:lnTo>
                              <a:lnTo>
                                <a:pt x="947039" y="4100068"/>
                              </a:lnTo>
                              <a:lnTo>
                                <a:pt x="948817" y="4101084"/>
                              </a:lnTo>
                              <a:lnTo>
                                <a:pt x="950595" y="4101592"/>
                              </a:lnTo>
                              <a:lnTo>
                                <a:pt x="954659" y="4101846"/>
                              </a:lnTo>
                              <a:lnTo>
                                <a:pt x="956564" y="4101465"/>
                              </a:lnTo>
                              <a:lnTo>
                                <a:pt x="958215" y="4100576"/>
                              </a:lnTo>
                              <a:lnTo>
                                <a:pt x="960247" y="4100068"/>
                              </a:lnTo>
                              <a:lnTo>
                                <a:pt x="989457" y="4075303"/>
                              </a:lnTo>
                              <a:lnTo>
                                <a:pt x="997839" y="4059428"/>
                              </a:lnTo>
                              <a:lnTo>
                                <a:pt x="998220" y="4057015"/>
                              </a:lnTo>
                              <a:close/>
                            </a:path>
                            <a:path w="4581525" h="4592320">
                              <a:moveTo>
                                <a:pt x="1309497" y="3747770"/>
                              </a:moveTo>
                              <a:lnTo>
                                <a:pt x="1308862" y="3743325"/>
                              </a:lnTo>
                              <a:lnTo>
                                <a:pt x="1303528" y="3734054"/>
                              </a:lnTo>
                              <a:lnTo>
                                <a:pt x="1293876" y="3723132"/>
                              </a:lnTo>
                              <a:lnTo>
                                <a:pt x="1289431" y="3718687"/>
                              </a:lnTo>
                              <a:lnTo>
                                <a:pt x="1284732" y="3713988"/>
                              </a:lnTo>
                              <a:lnTo>
                                <a:pt x="1273048" y="3703574"/>
                              </a:lnTo>
                              <a:lnTo>
                                <a:pt x="1264412" y="3699002"/>
                              </a:lnTo>
                              <a:lnTo>
                                <a:pt x="1259967" y="3698240"/>
                              </a:lnTo>
                              <a:lnTo>
                                <a:pt x="1257681" y="3698367"/>
                              </a:lnTo>
                              <a:lnTo>
                                <a:pt x="1256157" y="3699129"/>
                              </a:lnTo>
                              <a:lnTo>
                                <a:pt x="1137666" y="3817747"/>
                              </a:lnTo>
                              <a:lnTo>
                                <a:pt x="967867" y="3647948"/>
                              </a:lnTo>
                              <a:lnTo>
                                <a:pt x="1068324" y="3547491"/>
                              </a:lnTo>
                              <a:lnTo>
                                <a:pt x="1069086" y="3545967"/>
                              </a:lnTo>
                              <a:lnTo>
                                <a:pt x="1069086" y="3543554"/>
                              </a:lnTo>
                              <a:lnTo>
                                <a:pt x="1069340" y="3542030"/>
                              </a:lnTo>
                              <a:lnTo>
                                <a:pt x="1045591" y="3511423"/>
                              </a:lnTo>
                              <a:lnTo>
                                <a:pt x="1037717" y="3504565"/>
                              </a:lnTo>
                              <a:lnTo>
                                <a:pt x="1034288" y="3501390"/>
                              </a:lnTo>
                              <a:lnTo>
                                <a:pt x="1030859" y="3498977"/>
                              </a:lnTo>
                              <a:lnTo>
                                <a:pt x="1025906" y="3496564"/>
                              </a:lnTo>
                              <a:lnTo>
                                <a:pt x="1023112" y="3495802"/>
                              </a:lnTo>
                              <a:lnTo>
                                <a:pt x="1021080" y="3495548"/>
                              </a:lnTo>
                              <a:lnTo>
                                <a:pt x="1018921" y="3495675"/>
                              </a:lnTo>
                              <a:lnTo>
                                <a:pt x="1017270" y="3496437"/>
                              </a:lnTo>
                              <a:lnTo>
                                <a:pt x="916813" y="3596894"/>
                              </a:lnTo>
                              <a:lnTo>
                                <a:pt x="767969" y="3448050"/>
                              </a:lnTo>
                              <a:lnTo>
                                <a:pt x="884936" y="3330956"/>
                              </a:lnTo>
                              <a:lnTo>
                                <a:pt x="861060" y="3293872"/>
                              </a:lnTo>
                              <a:lnTo>
                                <a:pt x="834009" y="3277743"/>
                              </a:lnTo>
                              <a:lnTo>
                                <a:pt x="832358" y="3278505"/>
                              </a:lnTo>
                              <a:lnTo>
                                <a:pt x="687197" y="3423666"/>
                              </a:lnTo>
                              <a:lnTo>
                                <a:pt x="685673" y="3429000"/>
                              </a:lnTo>
                              <a:lnTo>
                                <a:pt x="686308" y="3435604"/>
                              </a:lnTo>
                              <a:lnTo>
                                <a:pt x="1124966" y="3883914"/>
                              </a:lnTo>
                              <a:lnTo>
                                <a:pt x="1156716" y="3900043"/>
                              </a:lnTo>
                              <a:lnTo>
                                <a:pt x="1161923" y="3898392"/>
                              </a:lnTo>
                              <a:lnTo>
                                <a:pt x="1308608" y="3751580"/>
                              </a:lnTo>
                              <a:lnTo>
                                <a:pt x="1309497" y="3750056"/>
                              </a:lnTo>
                              <a:lnTo>
                                <a:pt x="1309497" y="3747770"/>
                              </a:lnTo>
                              <a:close/>
                            </a:path>
                            <a:path w="4581525" h="4592320">
                              <a:moveTo>
                                <a:pt x="1573403" y="3483229"/>
                              </a:moveTo>
                              <a:lnTo>
                                <a:pt x="1567688" y="3473450"/>
                              </a:lnTo>
                              <a:lnTo>
                                <a:pt x="1565910" y="3471545"/>
                              </a:lnTo>
                              <a:lnTo>
                                <a:pt x="1562735" y="3469005"/>
                              </a:lnTo>
                              <a:lnTo>
                                <a:pt x="1558417" y="3465830"/>
                              </a:lnTo>
                              <a:lnTo>
                                <a:pt x="1535938" y="3451733"/>
                              </a:lnTo>
                              <a:lnTo>
                                <a:pt x="1423873" y="3385108"/>
                              </a:lnTo>
                              <a:lnTo>
                                <a:pt x="1412951" y="3378581"/>
                              </a:lnTo>
                              <a:lnTo>
                                <a:pt x="1373022" y="3355759"/>
                              </a:lnTo>
                              <a:lnTo>
                                <a:pt x="1336687" y="3338144"/>
                              </a:lnTo>
                              <a:lnTo>
                                <a:pt x="1300200" y="3327527"/>
                              </a:lnTo>
                              <a:lnTo>
                                <a:pt x="1298194" y="3327146"/>
                              </a:lnTo>
                              <a:lnTo>
                                <a:pt x="1291437" y="3326409"/>
                              </a:lnTo>
                              <a:lnTo>
                                <a:pt x="1284770" y="3326244"/>
                              </a:lnTo>
                              <a:lnTo>
                                <a:pt x="1278280" y="3326638"/>
                              </a:lnTo>
                              <a:lnTo>
                                <a:pt x="1272032" y="3327527"/>
                              </a:lnTo>
                              <a:lnTo>
                                <a:pt x="1274521" y="3317341"/>
                              </a:lnTo>
                              <a:lnTo>
                                <a:pt x="1276311" y="3306826"/>
                              </a:lnTo>
                              <a:lnTo>
                                <a:pt x="1277327" y="3296551"/>
                              </a:lnTo>
                              <a:lnTo>
                                <a:pt x="1277620" y="3285998"/>
                              </a:lnTo>
                              <a:lnTo>
                                <a:pt x="1277200" y="3275380"/>
                              </a:lnTo>
                              <a:lnTo>
                                <a:pt x="1266507" y="3231616"/>
                              </a:lnTo>
                              <a:lnTo>
                                <a:pt x="1248791" y="3197479"/>
                              </a:lnTo>
                              <a:lnTo>
                                <a:pt x="1221447" y="3162808"/>
                              </a:lnTo>
                              <a:lnTo>
                                <a:pt x="1218831" y="3160064"/>
                              </a:lnTo>
                              <a:lnTo>
                                <a:pt x="1218831" y="3289338"/>
                              </a:lnTo>
                              <a:lnTo>
                                <a:pt x="1217739" y="3298126"/>
                              </a:lnTo>
                              <a:lnTo>
                                <a:pt x="1194943" y="3340100"/>
                              </a:lnTo>
                              <a:lnTo>
                                <a:pt x="1156462" y="3378581"/>
                              </a:lnTo>
                              <a:lnTo>
                                <a:pt x="1110005" y="3332213"/>
                              </a:lnTo>
                              <a:lnTo>
                                <a:pt x="996569" y="3218688"/>
                              </a:lnTo>
                              <a:lnTo>
                                <a:pt x="1029716" y="3185541"/>
                              </a:lnTo>
                              <a:lnTo>
                                <a:pt x="1060577" y="3160395"/>
                              </a:lnTo>
                              <a:lnTo>
                                <a:pt x="1092987" y="3153791"/>
                              </a:lnTo>
                              <a:lnTo>
                                <a:pt x="1106398" y="3155480"/>
                              </a:lnTo>
                              <a:lnTo>
                                <a:pt x="1147203" y="3175431"/>
                              </a:lnTo>
                              <a:lnTo>
                                <a:pt x="1183195" y="3207905"/>
                              </a:lnTo>
                              <a:lnTo>
                                <a:pt x="1208582" y="3243910"/>
                              </a:lnTo>
                              <a:lnTo>
                                <a:pt x="1218831" y="3289338"/>
                              </a:lnTo>
                              <a:lnTo>
                                <a:pt x="1218831" y="3160064"/>
                              </a:lnTo>
                              <a:lnTo>
                                <a:pt x="1185291" y="3128391"/>
                              </a:lnTo>
                              <a:lnTo>
                                <a:pt x="1148283" y="3103029"/>
                              </a:lnTo>
                              <a:lnTo>
                                <a:pt x="1111123" y="3087878"/>
                              </a:lnTo>
                              <a:lnTo>
                                <a:pt x="1074928" y="3083077"/>
                              </a:lnTo>
                              <a:lnTo>
                                <a:pt x="1063117" y="3083814"/>
                              </a:lnTo>
                              <a:lnTo>
                                <a:pt x="1017651" y="3099308"/>
                              </a:lnTo>
                              <a:lnTo>
                                <a:pt x="1007745" y="3106293"/>
                              </a:lnTo>
                              <a:lnTo>
                                <a:pt x="1002157" y="3110357"/>
                              </a:lnTo>
                              <a:lnTo>
                                <a:pt x="916305" y="3194685"/>
                              </a:lnTo>
                              <a:lnTo>
                                <a:pt x="914654" y="3200019"/>
                              </a:lnTo>
                              <a:lnTo>
                                <a:pt x="915416" y="3206623"/>
                              </a:lnTo>
                              <a:lnTo>
                                <a:pt x="1371981" y="3672840"/>
                              </a:lnTo>
                              <a:lnTo>
                                <a:pt x="1380363" y="3676269"/>
                              </a:lnTo>
                              <a:lnTo>
                                <a:pt x="1382776" y="3675380"/>
                              </a:lnTo>
                              <a:lnTo>
                                <a:pt x="1385443" y="3674872"/>
                              </a:lnTo>
                              <a:lnTo>
                                <a:pt x="1388110" y="3673475"/>
                              </a:lnTo>
                              <a:lnTo>
                                <a:pt x="1391412" y="3671824"/>
                              </a:lnTo>
                              <a:lnTo>
                                <a:pt x="1394333" y="3669665"/>
                              </a:lnTo>
                              <a:lnTo>
                                <a:pt x="1397635" y="3666998"/>
                              </a:lnTo>
                              <a:lnTo>
                                <a:pt x="1401572" y="3663061"/>
                              </a:lnTo>
                              <a:lnTo>
                                <a:pt x="1405509" y="3659251"/>
                              </a:lnTo>
                              <a:lnTo>
                                <a:pt x="1408303" y="3655695"/>
                              </a:lnTo>
                              <a:lnTo>
                                <a:pt x="1410462" y="3652774"/>
                              </a:lnTo>
                              <a:lnTo>
                                <a:pt x="1413383" y="3646932"/>
                              </a:lnTo>
                              <a:lnTo>
                                <a:pt x="1413764" y="3644265"/>
                              </a:lnTo>
                              <a:lnTo>
                                <a:pt x="1414399" y="3642106"/>
                              </a:lnTo>
                              <a:lnTo>
                                <a:pt x="1207389" y="3429508"/>
                              </a:lnTo>
                              <a:lnTo>
                                <a:pt x="1214031" y="3422993"/>
                              </a:lnTo>
                              <a:lnTo>
                                <a:pt x="1220622" y="3416414"/>
                              </a:lnTo>
                              <a:lnTo>
                                <a:pt x="1233678" y="3403219"/>
                              </a:lnTo>
                              <a:lnTo>
                                <a:pt x="1240612" y="3397161"/>
                              </a:lnTo>
                              <a:lnTo>
                                <a:pt x="1279817" y="3385108"/>
                              </a:lnTo>
                              <a:lnTo>
                                <a:pt x="1288605" y="3385858"/>
                              </a:lnTo>
                              <a:lnTo>
                                <a:pt x="1327251" y="3397732"/>
                              </a:lnTo>
                              <a:lnTo>
                                <a:pt x="1370888" y="3421113"/>
                              </a:lnTo>
                              <a:lnTo>
                                <a:pt x="1487119" y="3491484"/>
                              </a:lnTo>
                              <a:lnTo>
                                <a:pt x="1521841" y="3512693"/>
                              </a:lnTo>
                              <a:lnTo>
                                <a:pt x="1525397" y="3515106"/>
                              </a:lnTo>
                              <a:lnTo>
                                <a:pt x="1528699" y="3516884"/>
                              </a:lnTo>
                              <a:lnTo>
                                <a:pt x="1531493" y="3517773"/>
                              </a:lnTo>
                              <a:lnTo>
                                <a:pt x="1534033" y="3518916"/>
                              </a:lnTo>
                              <a:lnTo>
                                <a:pt x="1536700" y="3519297"/>
                              </a:lnTo>
                              <a:lnTo>
                                <a:pt x="1539367" y="3518789"/>
                              </a:lnTo>
                              <a:lnTo>
                                <a:pt x="1542415" y="3518662"/>
                              </a:lnTo>
                              <a:lnTo>
                                <a:pt x="1545209" y="3517265"/>
                              </a:lnTo>
                              <a:lnTo>
                                <a:pt x="1548130" y="3515106"/>
                              </a:lnTo>
                              <a:lnTo>
                                <a:pt x="1550924" y="3513074"/>
                              </a:lnTo>
                              <a:lnTo>
                                <a:pt x="1554480" y="3510153"/>
                              </a:lnTo>
                              <a:lnTo>
                                <a:pt x="1562989" y="3501644"/>
                              </a:lnTo>
                              <a:lnTo>
                                <a:pt x="1566291" y="3497707"/>
                              </a:lnTo>
                              <a:lnTo>
                                <a:pt x="1568577" y="3494532"/>
                              </a:lnTo>
                              <a:lnTo>
                                <a:pt x="1570990" y="3491484"/>
                              </a:lnTo>
                              <a:lnTo>
                                <a:pt x="1572387" y="3488690"/>
                              </a:lnTo>
                              <a:lnTo>
                                <a:pt x="1573403" y="3483229"/>
                              </a:lnTo>
                              <a:close/>
                            </a:path>
                            <a:path w="4581525" h="4592320">
                              <a:moveTo>
                                <a:pt x="1736267" y="3281654"/>
                              </a:moveTo>
                              <a:lnTo>
                                <a:pt x="1726793" y="3233890"/>
                              </a:lnTo>
                              <a:lnTo>
                                <a:pt x="1702041" y="3183966"/>
                              </a:lnTo>
                              <a:lnTo>
                                <a:pt x="1676082" y="3150489"/>
                              </a:lnTo>
                              <a:lnTo>
                                <a:pt x="1646313" y="3120440"/>
                              </a:lnTo>
                              <a:lnTo>
                                <a:pt x="1605407" y="3090291"/>
                              </a:lnTo>
                              <a:lnTo>
                                <a:pt x="1566633" y="3073273"/>
                              </a:lnTo>
                              <a:lnTo>
                                <a:pt x="1517840" y="3065183"/>
                              </a:lnTo>
                              <a:lnTo>
                                <a:pt x="1505966" y="3065018"/>
                              </a:lnTo>
                              <a:lnTo>
                                <a:pt x="1494485" y="3065602"/>
                              </a:lnTo>
                              <a:lnTo>
                                <a:pt x="1483118" y="3066542"/>
                              </a:lnTo>
                              <a:lnTo>
                                <a:pt x="1460754" y="3069209"/>
                              </a:lnTo>
                              <a:lnTo>
                                <a:pt x="1417574" y="3075559"/>
                              </a:lnTo>
                              <a:lnTo>
                                <a:pt x="1406956" y="3076664"/>
                              </a:lnTo>
                              <a:lnTo>
                                <a:pt x="1396453" y="3077362"/>
                              </a:lnTo>
                              <a:lnTo>
                                <a:pt x="1386103" y="3077514"/>
                              </a:lnTo>
                              <a:lnTo>
                                <a:pt x="1375918" y="3076956"/>
                              </a:lnTo>
                              <a:lnTo>
                                <a:pt x="1335278" y="3067050"/>
                              </a:lnTo>
                              <a:lnTo>
                                <a:pt x="1295527" y="3038602"/>
                              </a:lnTo>
                              <a:lnTo>
                                <a:pt x="1268564" y="3002330"/>
                              </a:lnTo>
                              <a:lnTo>
                                <a:pt x="1259497" y="2965475"/>
                              </a:lnTo>
                              <a:lnTo>
                                <a:pt x="1260170" y="2958071"/>
                              </a:lnTo>
                              <a:lnTo>
                                <a:pt x="1278001" y="2924048"/>
                              </a:lnTo>
                              <a:lnTo>
                                <a:pt x="1315085" y="2902864"/>
                              </a:lnTo>
                              <a:lnTo>
                                <a:pt x="1355217" y="2897251"/>
                              </a:lnTo>
                              <a:lnTo>
                                <a:pt x="1368933" y="2896870"/>
                              </a:lnTo>
                              <a:lnTo>
                                <a:pt x="1373505" y="2895854"/>
                              </a:lnTo>
                              <a:lnTo>
                                <a:pt x="1345692" y="2852547"/>
                              </a:lnTo>
                              <a:lnTo>
                                <a:pt x="1315847" y="2835529"/>
                              </a:lnTo>
                              <a:lnTo>
                                <a:pt x="1301369" y="2836037"/>
                              </a:lnTo>
                              <a:lnTo>
                                <a:pt x="1262278" y="2846476"/>
                              </a:lnTo>
                              <a:lnTo>
                                <a:pt x="1226947" y="2870200"/>
                              </a:lnTo>
                              <a:lnTo>
                                <a:pt x="1203960" y="2902013"/>
                              </a:lnTo>
                              <a:lnTo>
                                <a:pt x="1193876" y="2939719"/>
                              </a:lnTo>
                              <a:lnTo>
                                <a:pt x="1193533" y="2953080"/>
                              </a:lnTo>
                              <a:lnTo>
                                <a:pt x="1194816" y="2966847"/>
                              </a:lnTo>
                              <a:lnTo>
                                <a:pt x="1207477" y="3009811"/>
                              </a:lnTo>
                              <a:lnTo>
                                <a:pt x="1234909" y="3054731"/>
                              </a:lnTo>
                              <a:lnTo>
                                <a:pt x="1261237" y="3084576"/>
                              </a:lnTo>
                              <a:lnTo>
                                <a:pt x="1289748" y="3109963"/>
                              </a:lnTo>
                              <a:lnTo>
                                <a:pt x="1329956" y="3135084"/>
                              </a:lnTo>
                              <a:lnTo>
                                <a:pt x="1368044" y="3149346"/>
                              </a:lnTo>
                              <a:lnTo>
                                <a:pt x="1416177" y="3154680"/>
                              </a:lnTo>
                              <a:lnTo>
                                <a:pt x="1427784" y="3154324"/>
                              </a:lnTo>
                              <a:lnTo>
                                <a:pt x="1439087" y="3153499"/>
                              </a:lnTo>
                              <a:lnTo>
                                <a:pt x="1450213" y="3152305"/>
                              </a:lnTo>
                              <a:lnTo>
                                <a:pt x="1461249" y="3150870"/>
                              </a:lnTo>
                              <a:lnTo>
                                <a:pt x="1504315" y="3144393"/>
                              </a:lnTo>
                              <a:lnTo>
                                <a:pt x="1514957" y="3143339"/>
                              </a:lnTo>
                              <a:lnTo>
                                <a:pt x="1525358" y="3142678"/>
                              </a:lnTo>
                              <a:lnTo>
                                <a:pt x="1535531" y="3142500"/>
                              </a:lnTo>
                              <a:lnTo>
                                <a:pt x="1545463" y="3142869"/>
                              </a:lnTo>
                              <a:lnTo>
                                <a:pt x="1585849" y="3153156"/>
                              </a:lnTo>
                              <a:lnTo>
                                <a:pt x="1626108" y="3181858"/>
                              </a:lnTo>
                              <a:lnTo>
                                <a:pt x="1655318" y="3219323"/>
                              </a:lnTo>
                              <a:lnTo>
                                <a:pt x="1668272" y="3255645"/>
                              </a:lnTo>
                              <a:lnTo>
                                <a:pt x="1669084" y="3264598"/>
                              </a:lnTo>
                              <a:lnTo>
                                <a:pt x="1668881" y="3273196"/>
                              </a:lnTo>
                              <a:lnTo>
                                <a:pt x="1653501" y="3312160"/>
                              </a:lnTo>
                              <a:lnTo>
                                <a:pt x="1620735" y="3338258"/>
                              </a:lnTo>
                              <a:lnTo>
                                <a:pt x="1583829" y="3349345"/>
                              </a:lnTo>
                              <a:lnTo>
                                <a:pt x="1553159" y="3352000"/>
                              </a:lnTo>
                              <a:lnTo>
                                <a:pt x="1538986" y="3351657"/>
                              </a:lnTo>
                              <a:lnTo>
                                <a:pt x="1533652" y="3352800"/>
                              </a:lnTo>
                              <a:lnTo>
                                <a:pt x="1530477" y="3355975"/>
                              </a:lnTo>
                              <a:lnTo>
                                <a:pt x="1529588" y="3357499"/>
                              </a:lnTo>
                              <a:lnTo>
                                <a:pt x="1529588" y="3361182"/>
                              </a:lnTo>
                              <a:lnTo>
                                <a:pt x="1557616" y="3395383"/>
                              </a:lnTo>
                              <a:lnTo>
                                <a:pt x="1571498" y="3406648"/>
                              </a:lnTo>
                              <a:lnTo>
                                <a:pt x="1576832" y="3410839"/>
                              </a:lnTo>
                              <a:lnTo>
                                <a:pt x="1582039" y="3412998"/>
                              </a:lnTo>
                              <a:lnTo>
                                <a:pt x="1586738" y="3414141"/>
                              </a:lnTo>
                              <a:lnTo>
                                <a:pt x="1591310" y="3415538"/>
                              </a:lnTo>
                              <a:lnTo>
                                <a:pt x="1635506" y="3410712"/>
                              </a:lnTo>
                              <a:lnTo>
                                <a:pt x="1676349" y="3393275"/>
                              </a:lnTo>
                              <a:lnTo>
                                <a:pt x="1709585" y="3363544"/>
                              </a:lnTo>
                              <a:lnTo>
                                <a:pt x="1730375" y="3325622"/>
                              </a:lnTo>
                              <a:lnTo>
                                <a:pt x="1735924" y="3296793"/>
                              </a:lnTo>
                              <a:lnTo>
                                <a:pt x="1736267" y="3281654"/>
                              </a:lnTo>
                              <a:close/>
                            </a:path>
                            <a:path w="4581525" h="4592320">
                              <a:moveTo>
                                <a:pt x="1884807" y="3171825"/>
                              </a:moveTo>
                              <a:lnTo>
                                <a:pt x="1884553" y="3169793"/>
                              </a:lnTo>
                              <a:lnTo>
                                <a:pt x="1883029" y="3165475"/>
                              </a:lnTo>
                              <a:lnTo>
                                <a:pt x="1881505" y="3163443"/>
                              </a:lnTo>
                              <a:lnTo>
                                <a:pt x="1879600" y="3161538"/>
                              </a:lnTo>
                              <a:lnTo>
                                <a:pt x="1422273" y="2704084"/>
                              </a:lnTo>
                              <a:lnTo>
                                <a:pt x="1420114" y="2702687"/>
                              </a:lnTo>
                              <a:lnTo>
                                <a:pt x="1415796" y="2701036"/>
                              </a:lnTo>
                              <a:lnTo>
                                <a:pt x="1413891" y="2700782"/>
                              </a:lnTo>
                              <a:lnTo>
                                <a:pt x="1411097" y="2701290"/>
                              </a:lnTo>
                              <a:lnTo>
                                <a:pt x="1381252" y="2729611"/>
                              </a:lnTo>
                              <a:lnTo>
                                <a:pt x="1379855" y="2736977"/>
                              </a:lnTo>
                              <a:lnTo>
                                <a:pt x="1381506" y="2741295"/>
                              </a:lnTo>
                              <a:lnTo>
                                <a:pt x="1842135" y="3202813"/>
                              </a:lnTo>
                              <a:lnTo>
                                <a:pt x="1850517" y="3206115"/>
                              </a:lnTo>
                              <a:lnTo>
                                <a:pt x="1852803" y="3205226"/>
                              </a:lnTo>
                              <a:lnTo>
                                <a:pt x="1855470" y="3204845"/>
                              </a:lnTo>
                              <a:lnTo>
                                <a:pt x="1883410" y="3176905"/>
                              </a:lnTo>
                              <a:lnTo>
                                <a:pt x="1883918" y="3174111"/>
                              </a:lnTo>
                              <a:lnTo>
                                <a:pt x="1884807" y="3171825"/>
                              </a:lnTo>
                              <a:close/>
                            </a:path>
                            <a:path w="4581525" h="4592320">
                              <a:moveTo>
                                <a:pt x="2058162" y="2998470"/>
                              </a:moveTo>
                              <a:lnTo>
                                <a:pt x="2057908" y="2996438"/>
                              </a:lnTo>
                              <a:lnTo>
                                <a:pt x="2056257" y="2992120"/>
                              </a:lnTo>
                              <a:lnTo>
                                <a:pt x="2054860" y="2990088"/>
                              </a:lnTo>
                              <a:lnTo>
                                <a:pt x="1641348" y="2576703"/>
                              </a:lnTo>
                              <a:lnTo>
                                <a:pt x="1725803" y="2492248"/>
                              </a:lnTo>
                              <a:lnTo>
                                <a:pt x="1726692" y="2490724"/>
                              </a:lnTo>
                              <a:lnTo>
                                <a:pt x="1726819" y="2488438"/>
                              </a:lnTo>
                              <a:lnTo>
                                <a:pt x="1726057" y="2484120"/>
                              </a:lnTo>
                              <a:lnTo>
                                <a:pt x="1724406" y="2481199"/>
                              </a:lnTo>
                              <a:lnTo>
                                <a:pt x="1723263" y="2478659"/>
                              </a:lnTo>
                              <a:lnTo>
                                <a:pt x="1689735" y="2444115"/>
                              </a:lnTo>
                              <a:lnTo>
                                <a:pt x="1683385" y="2440178"/>
                              </a:lnTo>
                              <a:lnTo>
                                <a:pt x="1680591" y="2438527"/>
                              </a:lnTo>
                              <a:lnTo>
                                <a:pt x="1678178" y="2438019"/>
                              </a:lnTo>
                              <a:lnTo>
                                <a:pt x="1673860" y="2437892"/>
                              </a:lnTo>
                              <a:lnTo>
                                <a:pt x="1672336" y="2438654"/>
                              </a:lnTo>
                              <a:lnTo>
                                <a:pt x="1463929" y="2646934"/>
                              </a:lnTo>
                              <a:lnTo>
                                <a:pt x="1463167" y="2648585"/>
                              </a:lnTo>
                              <a:lnTo>
                                <a:pt x="1463421" y="2650617"/>
                              </a:lnTo>
                              <a:lnTo>
                                <a:pt x="1463294" y="2652776"/>
                              </a:lnTo>
                              <a:lnTo>
                                <a:pt x="1464056" y="2654935"/>
                              </a:lnTo>
                              <a:lnTo>
                                <a:pt x="1467104" y="2660777"/>
                              </a:lnTo>
                              <a:lnTo>
                                <a:pt x="1469644" y="2664206"/>
                              </a:lnTo>
                              <a:lnTo>
                                <a:pt x="1472692" y="2667635"/>
                              </a:lnTo>
                              <a:lnTo>
                                <a:pt x="1479677" y="2676144"/>
                              </a:lnTo>
                              <a:lnTo>
                                <a:pt x="1489202" y="2685542"/>
                              </a:lnTo>
                              <a:lnTo>
                                <a:pt x="1500759" y="2695321"/>
                              </a:lnTo>
                              <a:lnTo>
                                <a:pt x="1504175" y="2697861"/>
                              </a:lnTo>
                              <a:lnTo>
                                <a:pt x="1506728" y="2698877"/>
                              </a:lnTo>
                              <a:lnTo>
                                <a:pt x="1509636" y="2700528"/>
                              </a:lnTo>
                              <a:lnTo>
                                <a:pt x="1511808" y="2701290"/>
                              </a:lnTo>
                              <a:lnTo>
                                <a:pt x="1514094" y="2701163"/>
                              </a:lnTo>
                              <a:lnTo>
                                <a:pt x="1515986" y="2701417"/>
                              </a:lnTo>
                              <a:lnTo>
                                <a:pt x="1517523" y="2700528"/>
                              </a:lnTo>
                              <a:lnTo>
                                <a:pt x="1601978" y="2616073"/>
                              </a:lnTo>
                              <a:lnTo>
                                <a:pt x="2015363" y="3029458"/>
                              </a:lnTo>
                              <a:lnTo>
                                <a:pt x="2017395" y="3030982"/>
                              </a:lnTo>
                              <a:lnTo>
                                <a:pt x="2021713" y="3032633"/>
                              </a:lnTo>
                              <a:lnTo>
                                <a:pt x="2023745" y="3032760"/>
                              </a:lnTo>
                              <a:lnTo>
                                <a:pt x="2026158" y="3031998"/>
                              </a:lnTo>
                              <a:lnTo>
                                <a:pt x="2028825" y="3031490"/>
                              </a:lnTo>
                              <a:lnTo>
                                <a:pt x="2056765" y="3003550"/>
                              </a:lnTo>
                              <a:lnTo>
                                <a:pt x="2057273" y="3000756"/>
                              </a:lnTo>
                              <a:lnTo>
                                <a:pt x="2058162" y="2998470"/>
                              </a:lnTo>
                              <a:close/>
                            </a:path>
                            <a:path w="4581525" h="4592320">
                              <a:moveTo>
                                <a:pt x="2286381" y="2770124"/>
                              </a:moveTo>
                              <a:lnTo>
                                <a:pt x="2286254" y="2768219"/>
                              </a:lnTo>
                              <a:lnTo>
                                <a:pt x="2284603" y="2763774"/>
                              </a:lnTo>
                              <a:lnTo>
                                <a:pt x="2283079" y="2761869"/>
                              </a:lnTo>
                              <a:lnTo>
                                <a:pt x="2106295" y="2584958"/>
                              </a:lnTo>
                              <a:lnTo>
                                <a:pt x="2083130" y="2541105"/>
                              </a:lnTo>
                              <a:lnTo>
                                <a:pt x="1991474" y="2365197"/>
                              </a:lnTo>
                              <a:lnTo>
                                <a:pt x="1922399" y="2233422"/>
                              </a:lnTo>
                              <a:lnTo>
                                <a:pt x="1901063" y="2210816"/>
                              </a:lnTo>
                              <a:lnTo>
                                <a:pt x="1897634" y="2211959"/>
                              </a:lnTo>
                              <a:lnTo>
                                <a:pt x="1868932" y="2240026"/>
                              </a:lnTo>
                              <a:lnTo>
                                <a:pt x="1866392" y="2247519"/>
                              </a:lnTo>
                              <a:lnTo>
                                <a:pt x="1866392" y="2249805"/>
                              </a:lnTo>
                              <a:lnTo>
                                <a:pt x="1869567" y="2257679"/>
                              </a:lnTo>
                              <a:lnTo>
                                <a:pt x="1871726" y="2260600"/>
                              </a:lnTo>
                              <a:lnTo>
                                <a:pt x="1967611" y="2439035"/>
                              </a:lnTo>
                              <a:lnTo>
                                <a:pt x="2027809" y="2543937"/>
                              </a:lnTo>
                              <a:lnTo>
                                <a:pt x="2027555" y="2544191"/>
                              </a:lnTo>
                              <a:lnTo>
                                <a:pt x="1921002" y="2483485"/>
                              </a:lnTo>
                              <a:lnTo>
                                <a:pt x="1743583" y="2388108"/>
                              </a:lnTo>
                              <a:lnTo>
                                <a:pt x="1740281" y="2386076"/>
                              </a:lnTo>
                              <a:lnTo>
                                <a:pt x="1737614" y="2385187"/>
                              </a:lnTo>
                              <a:lnTo>
                                <a:pt x="1735074" y="2384044"/>
                              </a:lnTo>
                              <a:lnTo>
                                <a:pt x="1701927" y="2404618"/>
                              </a:lnTo>
                              <a:lnTo>
                                <a:pt x="1692275" y="2418715"/>
                              </a:lnTo>
                              <a:lnTo>
                                <a:pt x="1693672" y="2424684"/>
                              </a:lnTo>
                              <a:lnTo>
                                <a:pt x="1759242" y="2463596"/>
                              </a:lnTo>
                              <a:lnTo>
                                <a:pt x="1935149" y="2555252"/>
                              </a:lnTo>
                              <a:lnTo>
                                <a:pt x="2066925" y="2624328"/>
                              </a:lnTo>
                              <a:lnTo>
                                <a:pt x="2241804" y="2799334"/>
                              </a:lnTo>
                              <a:lnTo>
                                <a:pt x="2245741" y="2802763"/>
                              </a:lnTo>
                              <a:lnTo>
                                <a:pt x="2247900" y="2803525"/>
                              </a:lnTo>
                              <a:lnTo>
                                <a:pt x="2249805" y="2804541"/>
                              </a:lnTo>
                              <a:lnTo>
                                <a:pt x="2252091" y="2804541"/>
                              </a:lnTo>
                              <a:lnTo>
                                <a:pt x="2254504" y="2803652"/>
                              </a:lnTo>
                              <a:lnTo>
                                <a:pt x="2257171" y="2803144"/>
                              </a:lnTo>
                              <a:lnTo>
                                <a:pt x="2285111" y="2775204"/>
                              </a:lnTo>
                              <a:lnTo>
                                <a:pt x="2285492" y="2772537"/>
                              </a:lnTo>
                              <a:lnTo>
                                <a:pt x="2286381" y="2770124"/>
                              </a:lnTo>
                              <a:close/>
                            </a:path>
                            <a:path w="4581525" h="4592320">
                              <a:moveTo>
                                <a:pt x="2695105" y="2324709"/>
                              </a:moveTo>
                              <a:lnTo>
                                <a:pt x="2691447" y="2278507"/>
                              </a:lnTo>
                              <a:lnTo>
                                <a:pt x="2675750" y="2229358"/>
                              </a:lnTo>
                              <a:lnTo>
                                <a:pt x="2649182" y="2177529"/>
                              </a:lnTo>
                              <a:lnTo>
                                <a:pt x="2625979" y="2142718"/>
                              </a:lnTo>
                              <a:lnTo>
                                <a:pt x="2625979" y="2307971"/>
                              </a:lnTo>
                              <a:lnTo>
                                <a:pt x="2623591" y="2324023"/>
                              </a:lnTo>
                              <a:lnTo>
                                <a:pt x="2598039" y="2366899"/>
                              </a:lnTo>
                              <a:lnTo>
                                <a:pt x="2555837" y="2393086"/>
                              </a:lnTo>
                              <a:lnTo>
                                <a:pt x="2524468" y="2396490"/>
                              </a:lnTo>
                              <a:lnTo>
                                <a:pt x="2507958" y="2394750"/>
                              </a:lnTo>
                              <a:lnTo>
                                <a:pt x="2455075" y="2375357"/>
                              </a:lnTo>
                              <a:lnTo>
                                <a:pt x="2417559" y="2352383"/>
                              </a:lnTo>
                              <a:lnTo>
                                <a:pt x="2378202" y="2321725"/>
                              </a:lnTo>
                              <a:lnTo>
                                <a:pt x="2337524" y="2285428"/>
                              </a:lnTo>
                              <a:lnTo>
                                <a:pt x="2298344" y="2246172"/>
                              </a:lnTo>
                              <a:lnTo>
                                <a:pt x="2264626" y="2207780"/>
                              </a:lnTo>
                              <a:lnTo>
                                <a:pt x="2235200" y="2169198"/>
                              </a:lnTo>
                              <a:lnTo>
                                <a:pt x="2213241" y="2131479"/>
                              </a:lnTo>
                              <a:lnTo>
                                <a:pt x="2198319" y="2095004"/>
                              </a:lnTo>
                              <a:lnTo>
                                <a:pt x="2191893" y="2043811"/>
                              </a:lnTo>
                              <a:lnTo>
                                <a:pt x="2194331" y="2027770"/>
                              </a:lnTo>
                              <a:lnTo>
                                <a:pt x="2219579" y="1985264"/>
                              </a:lnTo>
                              <a:lnTo>
                                <a:pt x="2261489" y="1959444"/>
                              </a:lnTo>
                              <a:lnTo>
                                <a:pt x="2293175" y="1956193"/>
                              </a:lnTo>
                              <a:lnTo>
                                <a:pt x="2309812" y="1957984"/>
                              </a:lnTo>
                              <a:lnTo>
                                <a:pt x="2362733" y="1976945"/>
                              </a:lnTo>
                              <a:lnTo>
                                <a:pt x="2400262" y="1999411"/>
                              </a:lnTo>
                              <a:lnTo>
                                <a:pt x="2439238" y="2029345"/>
                              </a:lnTo>
                              <a:lnTo>
                                <a:pt x="2479040" y="2064804"/>
                              </a:lnTo>
                              <a:lnTo>
                                <a:pt x="2517762" y="2103615"/>
                              </a:lnTo>
                              <a:lnTo>
                                <a:pt x="2551836" y="2142426"/>
                              </a:lnTo>
                              <a:lnTo>
                                <a:pt x="2581618" y="2181352"/>
                              </a:lnTo>
                              <a:lnTo>
                                <a:pt x="2604097" y="2219325"/>
                              </a:lnTo>
                              <a:lnTo>
                                <a:pt x="2619400" y="2256028"/>
                              </a:lnTo>
                              <a:lnTo>
                                <a:pt x="2625979" y="2307971"/>
                              </a:lnTo>
                              <a:lnTo>
                                <a:pt x="2625979" y="2142718"/>
                              </a:lnTo>
                              <a:lnTo>
                                <a:pt x="2588996" y="2095220"/>
                              </a:lnTo>
                              <a:lnTo>
                                <a:pt x="2536317" y="2038223"/>
                              </a:lnTo>
                              <a:lnTo>
                                <a:pt x="2507780" y="2010676"/>
                              </a:lnTo>
                              <a:lnTo>
                                <a:pt x="2452725" y="1963432"/>
                              </a:lnTo>
                              <a:lnTo>
                                <a:pt x="2400427" y="1926767"/>
                              </a:lnTo>
                              <a:lnTo>
                                <a:pt x="2350960" y="1901482"/>
                              </a:lnTo>
                              <a:lnTo>
                                <a:pt x="2304669" y="1887283"/>
                              </a:lnTo>
                              <a:lnTo>
                                <a:pt x="2282736" y="1884654"/>
                              </a:lnTo>
                              <a:lnTo>
                                <a:pt x="2261552" y="1884832"/>
                              </a:lnTo>
                              <a:lnTo>
                                <a:pt x="2221357" y="1893303"/>
                              </a:lnTo>
                              <a:lnTo>
                                <a:pt x="2185009" y="1914042"/>
                              </a:lnTo>
                              <a:lnTo>
                                <a:pt x="2152840" y="1946389"/>
                              </a:lnTo>
                              <a:lnTo>
                                <a:pt x="2131796" y="1984679"/>
                              </a:lnTo>
                              <a:lnTo>
                                <a:pt x="2123783" y="2027364"/>
                              </a:lnTo>
                              <a:lnTo>
                                <a:pt x="2124024" y="2049995"/>
                              </a:lnTo>
                              <a:lnTo>
                                <a:pt x="2133346" y="2097278"/>
                              </a:lnTo>
                              <a:lnTo>
                                <a:pt x="2154351" y="2147811"/>
                              </a:lnTo>
                              <a:lnTo>
                                <a:pt x="2186051" y="2200910"/>
                              </a:lnTo>
                              <a:lnTo>
                                <a:pt x="2228024" y="2255570"/>
                              </a:lnTo>
                              <a:lnTo>
                                <a:pt x="2279523" y="2311273"/>
                              </a:lnTo>
                              <a:lnTo>
                                <a:pt x="2308555" y="2339340"/>
                              </a:lnTo>
                              <a:lnTo>
                                <a:pt x="2364333" y="2387308"/>
                              </a:lnTo>
                              <a:lnTo>
                                <a:pt x="2417165" y="2424531"/>
                              </a:lnTo>
                              <a:lnTo>
                                <a:pt x="2466873" y="2450388"/>
                              </a:lnTo>
                              <a:lnTo>
                                <a:pt x="2513101" y="2464854"/>
                              </a:lnTo>
                              <a:lnTo>
                                <a:pt x="2535085" y="2467724"/>
                              </a:lnTo>
                              <a:lnTo>
                                <a:pt x="2556383" y="2467711"/>
                              </a:lnTo>
                              <a:lnTo>
                                <a:pt x="2596896" y="2459494"/>
                              </a:lnTo>
                              <a:lnTo>
                                <a:pt x="2633726" y="2438590"/>
                              </a:lnTo>
                              <a:lnTo>
                                <a:pt x="2666161" y="2405837"/>
                              </a:lnTo>
                              <a:lnTo>
                                <a:pt x="2672232" y="2396490"/>
                              </a:lnTo>
                              <a:lnTo>
                                <a:pt x="2678303" y="2387181"/>
                              </a:lnTo>
                              <a:lnTo>
                                <a:pt x="2687104" y="2367394"/>
                              </a:lnTo>
                              <a:lnTo>
                                <a:pt x="2692527" y="2346452"/>
                              </a:lnTo>
                              <a:lnTo>
                                <a:pt x="2695105" y="2324709"/>
                              </a:lnTo>
                              <a:close/>
                            </a:path>
                            <a:path w="4581525" h="4592320">
                              <a:moveTo>
                                <a:pt x="2876423" y="2180082"/>
                              </a:moveTo>
                              <a:lnTo>
                                <a:pt x="2876296" y="2178050"/>
                              </a:lnTo>
                              <a:lnTo>
                                <a:pt x="2874391" y="2173351"/>
                              </a:lnTo>
                              <a:lnTo>
                                <a:pt x="2873121" y="2171700"/>
                              </a:lnTo>
                              <a:lnTo>
                                <a:pt x="2673604" y="1972183"/>
                              </a:lnTo>
                              <a:lnTo>
                                <a:pt x="2777236" y="1868424"/>
                              </a:lnTo>
                              <a:lnTo>
                                <a:pt x="2777617" y="1866773"/>
                              </a:lnTo>
                              <a:lnTo>
                                <a:pt x="2777617" y="1864614"/>
                              </a:lnTo>
                              <a:lnTo>
                                <a:pt x="2752471" y="1830324"/>
                              </a:lnTo>
                              <a:lnTo>
                                <a:pt x="2744216" y="1823085"/>
                              </a:lnTo>
                              <a:lnTo>
                                <a:pt x="2740787" y="1819910"/>
                              </a:lnTo>
                              <a:lnTo>
                                <a:pt x="2732405" y="1815719"/>
                              </a:lnTo>
                              <a:lnTo>
                                <a:pt x="2730119" y="1815211"/>
                              </a:lnTo>
                              <a:lnTo>
                                <a:pt x="2728087" y="1815084"/>
                              </a:lnTo>
                              <a:lnTo>
                                <a:pt x="2726182" y="1815465"/>
                              </a:lnTo>
                              <a:lnTo>
                                <a:pt x="2724912" y="1816100"/>
                              </a:lnTo>
                              <a:lnTo>
                                <a:pt x="2621153" y="1919732"/>
                              </a:lnTo>
                              <a:lnTo>
                                <a:pt x="2459736" y="1758315"/>
                              </a:lnTo>
                              <a:lnTo>
                                <a:pt x="2569464" y="1648714"/>
                              </a:lnTo>
                              <a:lnTo>
                                <a:pt x="2569972" y="1647444"/>
                              </a:lnTo>
                              <a:lnTo>
                                <a:pt x="2570099" y="1645158"/>
                              </a:lnTo>
                              <a:lnTo>
                                <a:pt x="2569337" y="1640713"/>
                              </a:lnTo>
                              <a:lnTo>
                                <a:pt x="2566670" y="1635379"/>
                              </a:lnTo>
                              <a:lnTo>
                                <a:pt x="2564384" y="1631696"/>
                              </a:lnTo>
                              <a:lnTo>
                                <a:pt x="2554478" y="1620266"/>
                              </a:lnTo>
                              <a:lnTo>
                                <a:pt x="2549652" y="1615567"/>
                              </a:lnTo>
                              <a:lnTo>
                                <a:pt x="2544953" y="1610868"/>
                              </a:lnTo>
                              <a:lnTo>
                                <a:pt x="2533269" y="1600581"/>
                              </a:lnTo>
                              <a:lnTo>
                                <a:pt x="2529586" y="1598295"/>
                              </a:lnTo>
                              <a:lnTo>
                                <a:pt x="2523871" y="1595247"/>
                              </a:lnTo>
                              <a:lnTo>
                                <a:pt x="2519426" y="1594485"/>
                              </a:lnTo>
                              <a:lnTo>
                                <a:pt x="2517140" y="1594612"/>
                              </a:lnTo>
                              <a:lnTo>
                                <a:pt x="2515870" y="1595120"/>
                              </a:lnTo>
                              <a:lnTo>
                                <a:pt x="2378075" y="1732915"/>
                              </a:lnTo>
                              <a:lnTo>
                                <a:pt x="2376424" y="1738249"/>
                              </a:lnTo>
                              <a:lnTo>
                                <a:pt x="2377059" y="1744853"/>
                              </a:lnTo>
                              <a:lnTo>
                                <a:pt x="2833751" y="2211070"/>
                              </a:lnTo>
                              <a:lnTo>
                                <a:pt x="2842133" y="2214499"/>
                              </a:lnTo>
                              <a:lnTo>
                                <a:pt x="2844419" y="2213610"/>
                              </a:lnTo>
                              <a:lnTo>
                                <a:pt x="2847213" y="2213102"/>
                              </a:lnTo>
                              <a:lnTo>
                                <a:pt x="2875153" y="2185162"/>
                              </a:lnTo>
                              <a:lnTo>
                                <a:pt x="2875661" y="2182495"/>
                              </a:lnTo>
                              <a:lnTo>
                                <a:pt x="2876423" y="2180082"/>
                              </a:lnTo>
                              <a:close/>
                            </a:path>
                            <a:path w="4581525" h="4592320">
                              <a:moveTo>
                                <a:pt x="3197987" y="1858645"/>
                              </a:moveTo>
                              <a:lnTo>
                                <a:pt x="3197860" y="1856613"/>
                              </a:lnTo>
                              <a:lnTo>
                                <a:pt x="3196209" y="1852295"/>
                              </a:lnTo>
                              <a:lnTo>
                                <a:pt x="3194685" y="1850263"/>
                              </a:lnTo>
                              <a:lnTo>
                                <a:pt x="3192780" y="1848358"/>
                              </a:lnTo>
                              <a:lnTo>
                                <a:pt x="2735453" y="1390904"/>
                              </a:lnTo>
                              <a:lnTo>
                                <a:pt x="2733294" y="1389507"/>
                              </a:lnTo>
                              <a:lnTo>
                                <a:pt x="2729103" y="1387856"/>
                              </a:lnTo>
                              <a:lnTo>
                                <a:pt x="2727071" y="1387602"/>
                              </a:lnTo>
                              <a:lnTo>
                                <a:pt x="2724277" y="1388110"/>
                              </a:lnTo>
                              <a:lnTo>
                                <a:pt x="2694432" y="1416431"/>
                              </a:lnTo>
                              <a:lnTo>
                                <a:pt x="2693035" y="1423797"/>
                              </a:lnTo>
                              <a:lnTo>
                                <a:pt x="2694686" y="1428115"/>
                              </a:lnTo>
                              <a:lnTo>
                                <a:pt x="3155315" y="1889633"/>
                              </a:lnTo>
                              <a:lnTo>
                                <a:pt x="3163697" y="1892935"/>
                              </a:lnTo>
                              <a:lnTo>
                                <a:pt x="3165983" y="1892173"/>
                              </a:lnTo>
                              <a:lnTo>
                                <a:pt x="3168650" y="1891665"/>
                              </a:lnTo>
                              <a:lnTo>
                                <a:pt x="3196717" y="1863598"/>
                              </a:lnTo>
                              <a:lnTo>
                                <a:pt x="3197098" y="1860931"/>
                              </a:lnTo>
                              <a:lnTo>
                                <a:pt x="3197987" y="1858645"/>
                              </a:lnTo>
                              <a:close/>
                            </a:path>
                            <a:path w="4581525" h="4592320">
                              <a:moveTo>
                                <a:pt x="3413887" y="1598409"/>
                              </a:moveTo>
                              <a:lnTo>
                                <a:pt x="3408959" y="1557578"/>
                              </a:lnTo>
                              <a:lnTo>
                                <a:pt x="3391763" y="1514779"/>
                              </a:lnTo>
                              <a:lnTo>
                                <a:pt x="3369881" y="1481201"/>
                              </a:lnTo>
                              <a:lnTo>
                                <a:pt x="3346881" y="1454607"/>
                              </a:lnTo>
                              <a:lnTo>
                                <a:pt x="3346881" y="1577898"/>
                              </a:lnTo>
                              <a:lnTo>
                                <a:pt x="3346716" y="1586407"/>
                              </a:lnTo>
                              <a:lnTo>
                                <a:pt x="3331349" y="1624050"/>
                              </a:lnTo>
                              <a:lnTo>
                                <a:pt x="3268091" y="1687957"/>
                              </a:lnTo>
                              <a:lnTo>
                                <a:pt x="3100832" y="1520698"/>
                              </a:lnTo>
                              <a:lnTo>
                                <a:pt x="3147822" y="1473708"/>
                              </a:lnTo>
                              <a:lnTo>
                                <a:pt x="3184271" y="1448308"/>
                              </a:lnTo>
                              <a:lnTo>
                                <a:pt x="3211995" y="1443977"/>
                              </a:lnTo>
                              <a:lnTo>
                                <a:pt x="3221609" y="1444752"/>
                              </a:lnTo>
                              <a:lnTo>
                                <a:pt x="3260979" y="1459611"/>
                              </a:lnTo>
                              <a:lnTo>
                                <a:pt x="3291852" y="1482750"/>
                              </a:lnTo>
                              <a:lnTo>
                                <a:pt x="3320123" y="1512608"/>
                              </a:lnTo>
                              <a:lnTo>
                                <a:pt x="3341573" y="1550924"/>
                              </a:lnTo>
                              <a:lnTo>
                                <a:pt x="3346881" y="1577898"/>
                              </a:lnTo>
                              <a:lnTo>
                                <a:pt x="3346881" y="1454607"/>
                              </a:lnTo>
                              <a:lnTo>
                                <a:pt x="3340354" y="1447800"/>
                              </a:lnTo>
                              <a:lnTo>
                                <a:pt x="3336328" y="1443977"/>
                              </a:lnTo>
                              <a:lnTo>
                                <a:pt x="3328200" y="1436217"/>
                              </a:lnTo>
                              <a:lnTo>
                                <a:pt x="3291332" y="1408049"/>
                              </a:lnTo>
                              <a:lnTo>
                                <a:pt x="3255302" y="1389176"/>
                              </a:lnTo>
                              <a:lnTo>
                                <a:pt x="3210712" y="1378889"/>
                              </a:lnTo>
                              <a:lnTo>
                                <a:pt x="3200273" y="1378712"/>
                              </a:lnTo>
                              <a:lnTo>
                                <a:pt x="3190544" y="1379702"/>
                              </a:lnTo>
                              <a:lnTo>
                                <a:pt x="3181362" y="1381671"/>
                              </a:lnTo>
                              <a:lnTo>
                                <a:pt x="3172676" y="1384541"/>
                              </a:lnTo>
                              <a:lnTo>
                                <a:pt x="3164459" y="1388237"/>
                              </a:lnTo>
                              <a:lnTo>
                                <a:pt x="3165602" y="1379994"/>
                              </a:lnTo>
                              <a:lnTo>
                                <a:pt x="3166110" y="1371600"/>
                              </a:lnTo>
                              <a:lnTo>
                                <a:pt x="3165843" y="1363027"/>
                              </a:lnTo>
                              <a:lnTo>
                                <a:pt x="3164713" y="1354201"/>
                              </a:lnTo>
                              <a:lnTo>
                                <a:pt x="3149346" y="1309509"/>
                              </a:lnTo>
                              <a:lnTo>
                                <a:pt x="3125952" y="1273949"/>
                              </a:lnTo>
                              <a:lnTo>
                                <a:pt x="3114573" y="1260386"/>
                              </a:lnTo>
                              <a:lnTo>
                                <a:pt x="3114573" y="1378445"/>
                              </a:lnTo>
                              <a:lnTo>
                                <a:pt x="3114459" y="1386598"/>
                              </a:lnTo>
                              <a:lnTo>
                                <a:pt x="3095282" y="1425790"/>
                              </a:lnTo>
                              <a:lnTo>
                                <a:pt x="3050667" y="1470406"/>
                              </a:lnTo>
                              <a:lnTo>
                                <a:pt x="2960192" y="1379994"/>
                              </a:lnTo>
                              <a:lnTo>
                                <a:pt x="2896997" y="1316736"/>
                              </a:lnTo>
                              <a:lnTo>
                                <a:pt x="2937510" y="1276223"/>
                              </a:lnTo>
                              <a:lnTo>
                                <a:pt x="2969895" y="1254125"/>
                              </a:lnTo>
                              <a:lnTo>
                                <a:pt x="2985427" y="1251064"/>
                              </a:lnTo>
                              <a:lnTo>
                                <a:pt x="2993339" y="1251077"/>
                              </a:lnTo>
                              <a:lnTo>
                                <a:pt x="3034538" y="1266571"/>
                              </a:lnTo>
                              <a:lnTo>
                                <a:pt x="3068701" y="1294638"/>
                              </a:lnTo>
                              <a:lnTo>
                                <a:pt x="3095625" y="1327150"/>
                              </a:lnTo>
                              <a:lnTo>
                                <a:pt x="3113684" y="1370088"/>
                              </a:lnTo>
                              <a:lnTo>
                                <a:pt x="3114573" y="1378445"/>
                              </a:lnTo>
                              <a:lnTo>
                                <a:pt x="3114573" y="1260386"/>
                              </a:lnTo>
                              <a:lnTo>
                                <a:pt x="3111169" y="1256512"/>
                              </a:lnTo>
                              <a:lnTo>
                                <a:pt x="3105988" y="1251064"/>
                              </a:lnTo>
                              <a:lnTo>
                                <a:pt x="3102991" y="1247902"/>
                              </a:lnTo>
                              <a:lnTo>
                                <a:pt x="3060700" y="1212113"/>
                              </a:lnTo>
                              <a:lnTo>
                                <a:pt x="3018891" y="1189545"/>
                              </a:lnTo>
                              <a:lnTo>
                                <a:pt x="2978620" y="1180998"/>
                              </a:lnTo>
                              <a:lnTo>
                                <a:pt x="2965564" y="1181519"/>
                              </a:lnTo>
                              <a:lnTo>
                                <a:pt x="2927375" y="1192555"/>
                              </a:lnTo>
                              <a:lnTo>
                                <a:pt x="2888488" y="1222502"/>
                              </a:lnTo>
                              <a:lnTo>
                                <a:pt x="2853486" y="1257528"/>
                              </a:lnTo>
                              <a:lnTo>
                                <a:pt x="2821051" y="1289812"/>
                              </a:lnTo>
                              <a:lnTo>
                                <a:pt x="2817622" y="1293368"/>
                              </a:lnTo>
                              <a:lnTo>
                                <a:pt x="2816098" y="1298575"/>
                              </a:lnTo>
                              <a:lnTo>
                                <a:pt x="2816733" y="1305179"/>
                              </a:lnTo>
                              <a:lnTo>
                                <a:pt x="3255391" y="1753489"/>
                              </a:lnTo>
                              <a:lnTo>
                                <a:pt x="3287141" y="1769618"/>
                              </a:lnTo>
                              <a:lnTo>
                                <a:pt x="3292348" y="1767967"/>
                              </a:lnTo>
                              <a:lnTo>
                                <a:pt x="3372358" y="1687957"/>
                              </a:lnTo>
                              <a:lnTo>
                                <a:pt x="3373120" y="1687195"/>
                              </a:lnTo>
                              <a:lnTo>
                                <a:pt x="3398901" y="1653286"/>
                              </a:lnTo>
                              <a:lnTo>
                                <a:pt x="3413137" y="1608150"/>
                              </a:lnTo>
                              <a:lnTo>
                                <a:pt x="3413887" y="1598409"/>
                              </a:lnTo>
                              <a:close/>
                            </a:path>
                            <a:path w="4581525" h="4592320">
                              <a:moveTo>
                                <a:pt x="3757168" y="1303147"/>
                              </a:moveTo>
                              <a:lnTo>
                                <a:pt x="3756406" y="1300226"/>
                              </a:lnTo>
                              <a:lnTo>
                                <a:pt x="3755771" y="1297178"/>
                              </a:lnTo>
                              <a:lnTo>
                                <a:pt x="3753866" y="1293876"/>
                              </a:lnTo>
                              <a:lnTo>
                                <a:pt x="3677780" y="1242949"/>
                              </a:lnTo>
                              <a:lnTo>
                                <a:pt x="3507359" y="1135532"/>
                              </a:lnTo>
                              <a:lnTo>
                                <a:pt x="3507359" y="1203071"/>
                              </a:lnTo>
                              <a:lnTo>
                                <a:pt x="3404235" y="1306068"/>
                              </a:lnTo>
                              <a:lnTo>
                                <a:pt x="3245332" y="1059522"/>
                              </a:lnTo>
                              <a:lnTo>
                                <a:pt x="3218688" y="1018552"/>
                              </a:lnTo>
                              <a:lnTo>
                                <a:pt x="3219069" y="1018159"/>
                              </a:lnTo>
                              <a:lnTo>
                                <a:pt x="3507359" y="1203071"/>
                              </a:lnTo>
                              <a:lnTo>
                                <a:pt x="3507359" y="1135532"/>
                              </a:lnTo>
                              <a:lnTo>
                                <a:pt x="3321177" y="1018159"/>
                              </a:lnTo>
                              <a:lnTo>
                                <a:pt x="3195447" y="938403"/>
                              </a:lnTo>
                              <a:lnTo>
                                <a:pt x="3188843" y="934593"/>
                              </a:lnTo>
                              <a:lnTo>
                                <a:pt x="3185922" y="933831"/>
                              </a:lnTo>
                              <a:lnTo>
                                <a:pt x="3183001" y="933196"/>
                              </a:lnTo>
                              <a:lnTo>
                                <a:pt x="3180461" y="933450"/>
                              </a:lnTo>
                              <a:lnTo>
                                <a:pt x="3177286" y="934466"/>
                              </a:lnTo>
                              <a:lnTo>
                                <a:pt x="3174238" y="935355"/>
                              </a:lnTo>
                              <a:lnTo>
                                <a:pt x="3170936" y="937133"/>
                              </a:lnTo>
                              <a:lnTo>
                                <a:pt x="3167380" y="940054"/>
                              </a:lnTo>
                              <a:lnTo>
                                <a:pt x="3163697" y="942848"/>
                              </a:lnTo>
                              <a:lnTo>
                                <a:pt x="3146552" y="959993"/>
                              </a:lnTo>
                              <a:lnTo>
                                <a:pt x="3144012" y="963422"/>
                              </a:lnTo>
                              <a:lnTo>
                                <a:pt x="3141345" y="966724"/>
                              </a:lnTo>
                              <a:lnTo>
                                <a:pt x="3139567" y="970026"/>
                              </a:lnTo>
                              <a:lnTo>
                                <a:pt x="3138932" y="972947"/>
                              </a:lnTo>
                              <a:lnTo>
                                <a:pt x="3137916" y="975995"/>
                              </a:lnTo>
                              <a:lnTo>
                                <a:pt x="3137535" y="978535"/>
                              </a:lnTo>
                              <a:lnTo>
                                <a:pt x="3138551" y="981329"/>
                              </a:lnTo>
                              <a:lnTo>
                                <a:pt x="3139186" y="984250"/>
                              </a:lnTo>
                              <a:lnTo>
                                <a:pt x="3140710" y="987171"/>
                              </a:lnTo>
                              <a:lnTo>
                                <a:pt x="3142615" y="990346"/>
                              </a:lnTo>
                              <a:lnTo>
                                <a:pt x="3169005" y="1031849"/>
                              </a:lnTo>
                              <a:lnTo>
                                <a:pt x="3361817" y="1337564"/>
                              </a:lnTo>
                              <a:lnTo>
                                <a:pt x="3484118" y="1530604"/>
                              </a:lnTo>
                              <a:lnTo>
                                <a:pt x="3495167" y="1545336"/>
                              </a:lnTo>
                              <a:lnTo>
                                <a:pt x="3498215" y="1548892"/>
                              </a:lnTo>
                              <a:lnTo>
                                <a:pt x="3501517" y="1550670"/>
                              </a:lnTo>
                              <a:lnTo>
                                <a:pt x="3504438" y="1551432"/>
                              </a:lnTo>
                              <a:lnTo>
                                <a:pt x="3507486" y="1552194"/>
                              </a:lnTo>
                              <a:lnTo>
                                <a:pt x="3510280" y="1551305"/>
                              </a:lnTo>
                              <a:lnTo>
                                <a:pt x="3514090" y="1549146"/>
                              </a:lnTo>
                              <a:lnTo>
                                <a:pt x="3517265" y="1546733"/>
                              </a:lnTo>
                              <a:lnTo>
                                <a:pt x="3521202" y="1543431"/>
                              </a:lnTo>
                              <a:lnTo>
                                <a:pt x="3525520" y="1539113"/>
                              </a:lnTo>
                              <a:lnTo>
                                <a:pt x="3529965" y="1534795"/>
                              </a:lnTo>
                              <a:lnTo>
                                <a:pt x="3538982" y="1519047"/>
                              </a:lnTo>
                              <a:lnTo>
                                <a:pt x="3539236" y="1516634"/>
                              </a:lnTo>
                              <a:lnTo>
                                <a:pt x="3539236" y="1514348"/>
                              </a:lnTo>
                              <a:lnTo>
                                <a:pt x="3538093" y="1511808"/>
                              </a:lnTo>
                              <a:lnTo>
                                <a:pt x="3537331" y="1509776"/>
                              </a:lnTo>
                              <a:lnTo>
                                <a:pt x="3536188" y="1507236"/>
                              </a:lnTo>
                              <a:lnTo>
                                <a:pt x="3534537" y="1504442"/>
                              </a:lnTo>
                              <a:lnTo>
                                <a:pt x="3511981" y="1469974"/>
                              </a:lnTo>
                              <a:lnTo>
                                <a:pt x="3444621" y="1366139"/>
                              </a:lnTo>
                              <a:lnTo>
                                <a:pt x="3504781" y="1306068"/>
                              </a:lnTo>
                              <a:lnTo>
                                <a:pt x="3567811" y="1242949"/>
                              </a:lnTo>
                              <a:lnTo>
                                <a:pt x="3708781" y="1333119"/>
                              </a:lnTo>
                              <a:lnTo>
                                <a:pt x="3711702" y="1334643"/>
                              </a:lnTo>
                              <a:lnTo>
                                <a:pt x="3714242" y="1335786"/>
                              </a:lnTo>
                              <a:lnTo>
                                <a:pt x="3716274" y="1336548"/>
                              </a:lnTo>
                              <a:lnTo>
                                <a:pt x="3718560" y="1337437"/>
                              </a:lnTo>
                              <a:lnTo>
                                <a:pt x="3720592" y="1337564"/>
                              </a:lnTo>
                              <a:lnTo>
                                <a:pt x="3722878" y="1336675"/>
                              </a:lnTo>
                              <a:lnTo>
                                <a:pt x="3725418" y="1336421"/>
                              </a:lnTo>
                              <a:lnTo>
                                <a:pt x="3753739" y="1309370"/>
                              </a:lnTo>
                              <a:lnTo>
                                <a:pt x="3756152" y="1306322"/>
                              </a:lnTo>
                              <a:lnTo>
                                <a:pt x="3757168" y="1303147"/>
                              </a:lnTo>
                              <a:close/>
                            </a:path>
                            <a:path w="4581525" h="4592320">
                              <a:moveTo>
                                <a:pt x="3941902" y="1050518"/>
                              </a:moveTo>
                              <a:lnTo>
                                <a:pt x="3936365" y="1002919"/>
                              </a:lnTo>
                              <a:lnTo>
                                <a:pt x="3918674" y="952169"/>
                              </a:lnTo>
                              <a:lnTo>
                                <a:pt x="3888613" y="897890"/>
                              </a:lnTo>
                              <a:lnTo>
                                <a:pt x="3874605" y="877735"/>
                              </a:lnTo>
                              <a:lnTo>
                                <a:pt x="3874605" y="1028496"/>
                              </a:lnTo>
                              <a:lnTo>
                                <a:pt x="3873944" y="1044956"/>
                              </a:lnTo>
                              <a:lnTo>
                                <a:pt x="3858044" y="1091095"/>
                              </a:lnTo>
                              <a:lnTo>
                                <a:pt x="3794125" y="1160526"/>
                              </a:lnTo>
                              <a:lnTo>
                                <a:pt x="3424682" y="791210"/>
                              </a:lnTo>
                              <a:lnTo>
                                <a:pt x="3464814" y="751078"/>
                              </a:lnTo>
                              <a:lnTo>
                                <a:pt x="3495929" y="726554"/>
                              </a:lnTo>
                              <a:lnTo>
                                <a:pt x="3545421" y="712774"/>
                              </a:lnTo>
                              <a:lnTo>
                                <a:pt x="3562693" y="713016"/>
                              </a:lnTo>
                              <a:lnTo>
                                <a:pt x="3617137" y="726897"/>
                              </a:lnTo>
                              <a:lnTo>
                                <a:pt x="3655047" y="746112"/>
                              </a:lnTo>
                              <a:lnTo>
                                <a:pt x="3693947" y="773214"/>
                              </a:lnTo>
                              <a:lnTo>
                                <a:pt x="3732898" y="806107"/>
                              </a:lnTo>
                              <a:lnTo>
                                <a:pt x="3775189" y="848398"/>
                              </a:lnTo>
                              <a:lnTo>
                                <a:pt x="3813810" y="893445"/>
                              </a:lnTo>
                              <a:lnTo>
                                <a:pt x="3842791" y="935431"/>
                              </a:lnTo>
                              <a:lnTo>
                                <a:pt x="3862286" y="974775"/>
                              </a:lnTo>
                              <a:lnTo>
                                <a:pt x="3874605" y="1028496"/>
                              </a:lnTo>
                              <a:lnTo>
                                <a:pt x="3874605" y="877735"/>
                              </a:lnTo>
                              <a:lnTo>
                                <a:pt x="3846271" y="840803"/>
                              </a:lnTo>
                              <a:lnTo>
                                <a:pt x="3820261" y="811098"/>
                              </a:lnTo>
                              <a:lnTo>
                                <a:pt x="3791077" y="780669"/>
                              </a:lnTo>
                              <a:lnTo>
                                <a:pt x="3738003" y="732129"/>
                              </a:lnTo>
                              <a:lnTo>
                                <a:pt x="3685794" y="693674"/>
                              </a:lnTo>
                              <a:lnTo>
                                <a:pt x="3635019" y="665848"/>
                              </a:lnTo>
                              <a:lnTo>
                                <a:pt x="3585972" y="648208"/>
                              </a:lnTo>
                              <a:lnTo>
                                <a:pt x="3539363" y="642226"/>
                              </a:lnTo>
                              <a:lnTo>
                                <a:pt x="3517023" y="643407"/>
                              </a:lnTo>
                              <a:lnTo>
                                <a:pt x="3474453" y="654113"/>
                              </a:lnTo>
                              <a:lnTo>
                                <a:pt x="3434105" y="678789"/>
                              </a:lnTo>
                              <a:lnTo>
                                <a:pt x="3344037" y="766953"/>
                              </a:lnTo>
                              <a:lnTo>
                                <a:pt x="3342513" y="772160"/>
                              </a:lnTo>
                              <a:lnTo>
                                <a:pt x="3343148" y="778764"/>
                              </a:lnTo>
                              <a:lnTo>
                                <a:pt x="3781806" y="1227074"/>
                              </a:lnTo>
                              <a:lnTo>
                                <a:pt x="3813556" y="1243203"/>
                              </a:lnTo>
                              <a:lnTo>
                                <a:pt x="3818763" y="1241552"/>
                              </a:lnTo>
                              <a:lnTo>
                                <a:pt x="3884930" y="1175385"/>
                              </a:lnTo>
                              <a:lnTo>
                                <a:pt x="3898341" y="1160526"/>
                              </a:lnTo>
                              <a:lnTo>
                                <a:pt x="3902379" y="1156055"/>
                              </a:lnTo>
                              <a:lnTo>
                                <a:pt x="3916616" y="1136180"/>
                              </a:lnTo>
                              <a:lnTo>
                                <a:pt x="3927602" y="1115771"/>
                              </a:lnTo>
                              <a:lnTo>
                                <a:pt x="3935349" y="1094879"/>
                              </a:lnTo>
                              <a:lnTo>
                                <a:pt x="3940086" y="1073150"/>
                              </a:lnTo>
                              <a:lnTo>
                                <a:pt x="3941902" y="1050518"/>
                              </a:lnTo>
                              <a:close/>
                            </a:path>
                            <a:path w="4581525" h="4592320">
                              <a:moveTo>
                                <a:pt x="4316984" y="743331"/>
                              </a:moveTo>
                              <a:lnTo>
                                <a:pt x="4237596" y="683133"/>
                              </a:lnTo>
                              <a:lnTo>
                                <a:pt x="4067175" y="575691"/>
                              </a:lnTo>
                              <a:lnTo>
                                <a:pt x="4067175" y="643128"/>
                              </a:lnTo>
                              <a:lnTo>
                                <a:pt x="3964178" y="746252"/>
                              </a:lnTo>
                              <a:lnTo>
                                <a:pt x="3911003" y="664133"/>
                              </a:lnTo>
                              <a:lnTo>
                                <a:pt x="3805224" y="499630"/>
                              </a:lnTo>
                              <a:lnTo>
                                <a:pt x="3778631" y="458597"/>
                              </a:lnTo>
                              <a:lnTo>
                                <a:pt x="3778885" y="458343"/>
                              </a:lnTo>
                              <a:lnTo>
                                <a:pt x="4067175" y="643128"/>
                              </a:lnTo>
                              <a:lnTo>
                                <a:pt x="4067175" y="575691"/>
                              </a:lnTo>
                              <a:lnTo>
                                <a:pt x="3881082" y="458343"/>
                              </a:lnTo>
                              <a:lnTo>
                                <a:pt x="3755263" y="378460"/>
                              </a:lnTo>
                              <a:lnTo>
                                <a:pt x="3752088" y="376555"/>
                              </a:lnTo>
                              <a:lnTo>
                                <a:pt x="3748786" y="374777"/>
                              </a:lnTo>
                              <a:lnTo>
                                <a:pt x="3745738" y="374015"/>
                              </a:lnTo>
                              <a:lnTo>
                                <a:pt x="3742817" y="373253"/>
                              </a:lnTo>
                              <a:lnTo>
                                <a:pt x="3740277" y="373634"/>
                              </a:lnTo>
                              <a:lnTo>
                                <a:pt x="3737229" y="374650"/>
                              </a:lnTo>
                              <a:lnTo>
                                <a:pt x="3734054" y="375539"/>
                              </a:lnTo>
                              <a:lnTo>
                                <a:pt x="3730752" y="377317"/>
                              </a:lnTo>
                              <a:lnTo>
                                <a:pt x="3727196" y="380238"/>
                              </a:lnTo>
                              <a:lnTo>
                                <a:pt x="3723640" y="382905"/>
                              </a:lnTo>
                              <a:lnTo>
                                <a:pt x="3706368" y="400177"/>
                              </a:lnTo>
                              <a:lnTo>
                                <a:pt x="3701161" y="406908"/>
                              </a:lnTo>
                              <a:lnTo>
                                <a:pt x="3699510" y="410083"/>
                              </a:lnTo>
                              <a:lnTo>
                                <a:pt x="3698748" y="413004"/>
                              </a:lnTo>
                              <a:lnTo>
                                <a:pt x="3697732" y="416179"/>
                              </a:lnTo>
                              <a:lnTo>
                                <a:pt x="3697478" y="418719"/>
                              </a:lnTo>
                              <a:lnTo>
                                <a:pt x="3698367" y="421386"/>
                              </a:lnTo>
                              <a:lnTo>
                                <a:pt x="3699129" y="424434"/>
                              </a:lnTo>
                              <a:lnTo>
                                <a:pt x="3700526" y="427355"/>
                              </a:lnTo>
                              <a:lnTo>
                                <a:pt x="3702431" y="430530"/>
                              </a:lnTo>
                              <a:lnTo>
                                <a:pt x="3755199" y="513511"/>
                              </a:lnTo>
                              <a:lnTo>
                                <a:pt x="3938701" y="804684"/>
                              </a:lnTo>
                              <a:lnTo>
                                <a:pt x="4043934" y="970788"/>
                              </a:lnTo>
                              <a:lnTo>
                                <a:pt x="4048379" y="977392"/>
                              </a:lnTo>
                              <a:lnTo>
                                <a:pt x="4051681" y="982218"/>
                              </a:lnTo>
                              <a:lnTo>
                                <a:pt x="4054983" y="985520"/>
                              </a:lnTo>
                              <a:lnTo>
                                <a:pt x="4058031" y="989076"/>
                              </a:lnTo>
                              <a:lnTo>
                                <a:pt x="4061333" y="990854"/>
                              </a:lnTo>
                              <a:lnTo>
                                <a:pt x="4064254" y="991616"/>
                              </a:lnTo>
                              <a:lnTo>
                                <a:pt x="4067302" y="992378"/>
                              </a:lnTo>
                              <a:lnTo>
                                <a:pt x="4070223" y="991489"/>
                              </a:lnTo>
                              <a:lnTo>
                                <a:pt x="4098671" y="962279"/>
                              </a:lnTo>
                              <a:lnTo>
                                <a:pt x="4098798" y="959231"/>
                              </a:lnTo>
                              <a:lnTo>
                                <a:pt x="4099052" y="956818"/>
                              </a:lnTo>
                              <a:lnTo>
                                <a:pt x="4099179" y="954532"/>
                              </a:lnTo>
                              <a:lnTo>
                                <a:pt x="4098036" y="951992"/>
                              </a:lnTo>
                              <a:lnTo>
                                <a:pt x="4097147" y="949960"/>
                              </a:lnTo>
                              <a:lnTo>
                                <a:pt x="4096131" y="947293"/>
                              </a:lnTo>
                              <a:lnTo>
                                <a:pt x="4094353" y="944626"/>
                              </a:lnTo>
                              <a:lnTo>
                                <a:pt x="4027005" y="840867"/>
                              </a:lnTo>
                              <a:lnTo>
                                <a:pt x="4004437" y="806323"/>
                              </a:lnTo>
                              <a:lnTo>
                                <a:pt x="4064635" y="746252"/>
                              </a:lnTo>
                              <a:lnTo>
                                <a:pt x="4127627" y="683133"/>
                              </a:lnTo>
                              <a:lnTo>
                                <a:pt x="4268597" y="773176"/>
                              </a:lnTo>
                              <a:lnTo>
                                <a:pt x="4271645" y="774827"/>
                              </a:lnTo>
                              <a:lnTo>
                                <a:pt x="4274058" y="775843"/>
                              </a:lnTo>
                              <a:lnTo>
                                <a:pt x="4276217" y="776605"/>
                              </a:lnTo>
                              <a:lnTo>
                                <a:pt x="4278376" y="777494"/>
                              </a:lnTo>
                              <a:lnTo>
                                <a:pt x="4280408" y="777748"/>
                              </a:lnTo>
                              <a:lnTo>
                                <a:pt x="4282694" y="776859"/>
                              </a:lnTo>
                              <a:lnTo>
                                <a:pt x="4285234" y="776605"/>
                              </a:lnTo>
                              <a:lnTo>
                                <a:pt x="4288028" y="775208"/>
                              </a:lnTo>
                              <a:lnTo>
                                <a:pt x="4291330" y="772541"/>
                              </a:lnTo>
                              <a:lnTo>
                                <a:pt x="4294505" y="770255"/>
                              </a:lnTo>
                              <a:lnTo>
                                <a:pt x="4315968" y="746506"/>
                              </a:lnTo>
                              <a:lnTo>
                                <a:pt x="4316984" y="743331"/>
                              </a:lnTo>
                              <a:close/>
                            </a:path>
                            <a:path w="4581525" h="4592320">
                              <a:moveTo>
                                <a:pt x="4581144" y="473329"/>
                              </a:moveTo>
                              <a:lnTo>
                                <a:pt x="4544441" y="422021"/>
                              </a:lnTo>
                              <a:lnTo>
                                <a:pt x="4125468" y="3048"/>
                              </a:lnTo>
                              <a:lnTo>
                                <a:pt x="4123690" y="1905"/>
                              </a:lnTo>
                              <a:lnTo>
                                <a:pt x="4121658" y="1143"/>
                              </a:lnTo>
                              <a:lnTo>
                                <a:pt x="4119499" y="254"/>
                              </a:lnTo>
                              <a:lnTo>
                                <a:pt x="4116832" y="0"/>
                              </a:lnTo>
                              <a:lnTo>
                                <a:pt x="4114419" y="254"/>
                              </a:lnTo>
                              <a:lnTo>
                                <a:pt x="4111752" y="762"/>
                              </a:lnTo>
                              <a:lnTo>
                                <a:pt x="4083685" y="28702"/>
                              </a:lnTo>
                              <a:lnTo>
                                <a:pt x="4083304" y="31496"/>
                              </a:lnTo>
                              <a:lnTo>
                                <a:pt x="4082796" y="34163"/>
                              </a:lnTo>
                              <a:lnTo>
                                <a:pt x="4083304" y="36576"/>
                              </a:lnTo>
                              <a:lnTo>
                                <a:pt x="4084193" y="38608"/>
                              </a:lnTo>
                              <a:lnTo>
                                <a:pt x="4084955" y="40767"/>
                              </a:lnTo>
                              <a:lnTo>
                                <a:pt x="4086098" y="42545"/>
                              </a:lnTo>
                              <a:lnTo>
                                <a:pt x="4346765" y="303212"/>
                              </a:lnTo>
                              <a:lnTo>
                                <a:pt x="4390212" y="346405"/>
                              </a:lnTo>
                              <a:lnTo>
                                <a:pt x="4405884" y="361696"/>
                              </a:lnTo>
                              <a:lnTo>
                                <a:pt x="4421416" y="377228"/>
                              </a:lnTo>
                              <a:lnTo>
                                <a:pt x="4436872" y="392493"/>
                              </a:lnTo>
                              <a:lnTo>
                                <a:pt x="4466844" y="421894"/>
                              </a:lnTo>
                              <a:lnTo>
                                <a:pt x="4466717" y="421894"/>
                              </a:lnTo>
                              <a:lnTo>
                                <a:pt x="4466590" y="422021"/>
                              </a:lnTo>
                              <a:lnTo>
                                <a:pt x="4432439" y="404329"/>
                              </a:lnTo>
                              <a:lnTo>
                                <a:pt x="4421251" y="398272"/>
                              </a:lnTo>
                              <a:lnTo>
                                <a:pt x="4387329" y="380847"/>
                              </a:lnTo>
                              <a:lnTo>
                                <a:pt x="4375912" y="374777"/>
                              </a:lnTo>
                              <a:lnTo>
                                <a:pt x="4328414" y="350393"/>
                              </a:lnTo>
                              <a:lnTo>
                                <a:pt x="4233786" y="303149"/>
                              </a:lnTo>
                              <a:lnTo>
                                <a:pt x="4125874" y="249428"/>
                              </a:lnTo>
                              <a:lnTo>
                                <a:pt x="3993680" y="183286"/>
                              </a:lnTo>
                              <a:lnTo>
                                <a:pt x="3956050" y="170307"/>
                              </a:lnTo>
                              <a:lnTo>
                                <a:pt x="3950970" y="170307"/>
                              </a:lnTo>
                              <a:lnTo>
                                <a:pt x="3918877" y="192201"/>
                              </a:lnTo>
                              <a:lnTo>
                                <a:pt x="3909187" y="201803"/>
                              </a:lnTo>
                              <a:lnTo>
                                <a:pt x="3904996" y="205867"/>
                              </a:lnTo>
                              <a:lnTo>
                                <a:pt x="3903599" y="211709"/>
                              </a:lnTo>
                              <a:lnTo>
                                <a:pt x="3904234" y="219202"/>
                              </a:lnTo>
                              <a:lnTo>
                                <a:pt x="4359656" y="685165"/>
                              </a:lnTo>
                              <a:lnTo>
                                <a:pt x="4363466" y="687197"/>
                              </a:lnTo>
                              <a:lnTo>
                                <a:pt x="4366006" y="688340"/>
                              </a:lnTo>
                              <a:lnTo>
                                <a:pt x="4368038" y="688594"/>
                              </a:lnTo>
                              <a:lnTo>
                                <a:pt x="4370451" y="687705"/>
                              </a:lnTo>
                              <a:lnTo>
                                <a:pt x="4372864" y="687451"/>
                              </a:lnTo>
                              <a:lnTo>
                                <a:pt x="4400804" y="659511"/>
                              </a:lnTo>
                              <a:lnTo>
                                <a:pt x="4401312" y="656844"/>
                              </a:lnTo>
                              <a:lnTo>
                                <a:pt x="4402074" y="654431"/>
                              </a:lnTo>
                              <a:lnTo>
                                <a:pt x="4402201" y="652145"/>
                              </a:lnTo>
                              <a:lnTo>
                                <a:pt x="4401058" y="649605"/>
                              </a:lnTo>
                              <a:lnTo>
                                <a:pt x="4400296" y="647446"/>
                              </a:lnTo>
                              <a:lnTo>
                                <a:pt x="4399026" y="645795"/>
                              </a:lnTo>
                              <a:lnTo>
                                <a:pt x="4397121" y="644017"/>
                              </a:lnTo>
                              <a:lnTo>
                                <a:pt x="4145635" y="392417"/>
                              </a:lnTo>
                              <a:lnTo>
                                <a:pt x="4069727" y="316788"/>
                              </a:lnTo>
                              <a:lnTo>
                                <a:pt x="4055872" y="303149"/>
                              </a:lnTo>
                              <a:lnTo>
                                <a:pt x="4001262" y="249809"/>
                              </a:lnTo>
                              <a:lnTo>
                                <a:pt x="4001516" y="249555"/>
                              </a:lnTo>
                              <a:lnTo>
                                <a:pt x="4001770" y="249428"/>
                              </a:lnTo>
                              <a:lnTo>
                                <a:pt x="4030014" y="264883"/>
                              </a:lnTo>
                              <a:lnTo>
                                <a:pt x="4074350" y="288340"/>
                              </a:lnTo>
                              <a:lnTo>
                                <a:pt x="4478020" y="489839"/>
                              </a:lnTo>
                              <a:lnTo>
                                <a:pt x="4519295" y="508000"/>
                              </a:lnTo>
                              <a:lnTo>
                                <a:pt x="4532884" y="510413"/>
                              </a:lnTo>
                              <a:lnTo>
                                <a:pt x="4539361" y="511429"/>
                              </a:lnTo>
                              <a:lnTo>
                                <a:pt x="4544949" y="510921"/>
                              </a:lnTo>
                              <a:lnTo>
                                <a:pt x="4549013" y="509016"/>
                              </a:lnTo>
                              <a:lnTo>
                                <a:pt x="4553458" y="507619"/>
                              </a:lnTo>
                              <a:lnTo>
                                <a:pt x="4557776" y="504698"/>
                              </a:lnTo>
                              <a:lnTo>
                                <a:pt x="4577080" y="485394"/>
                              </a:lnTo>
                              <a:lnTo>
                                <a:pt x="4578858" y="482981"/>
                              </a:lnTo>
                              <a:lnTo>
                                <a:pt x="4580636" y="476631"/>
                              </a:lnTo>
                              <a:lnTo>
                                <a:pt x="4581144" y="473329"/>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2.210007pt;margin-top:237.789948pt;width:360.75pt;height:361.6pt;mso-position-horizontal-relative:page;mso-position-vertical-relative:page;z-index:-40553472" id="docshape211" coordorigin="2844,4756" coordsize="7215,7232" path="m3911,11649l3910,11643,3909,11637,3907,11630,3903,11623,3900,11616,3894,11608,3853,11568,3194,10908,3191,10906,3188,10905,3184,10904,3180,10903,3176,10904,3172,10904,3168,10907,3158,10913,3153,10918,3147,10923,3141,10929,3137,10935,3133,10940,3130,10944,3128,10948,3127,10953,3126,10957,3127,10961,3128,10964,3130,10967,3131,10970,3587,11425,3635,11473,3660,11497,3731,11568,3731,11568,3731,11568,3677,11540,3659,11530,3606,11503,3570,11484,3513,11455,3435,11417,3194,11296,2986,11192,2976,11187,2966,11182,2956,11179,2946,11175,2935,11172,2927,11171,2919,11171,2911,11172,2898,11178,2891,11183,2883,11191,2868,11206,2861,11213,2853,11221,2847,11227,2844,11237,2845,11248,2847,11258,2852,11268,2860,11278,2870,11290,3562,11982,3565,11984,3568,11985,3572,11987,3576,11987,3579,11986,3583,11986,3588,11984,3593,11981,3597,11978,3602,11973,3615,11961,3619,11956,3623,11951,3625,11946,3627,11942,3628,11938,3629,11934,3629,11930,3628,11926,3626,11923,3624,11920,3128,11423,3019,11317,2998,11297,2998,11296,2998,11296,2999,11296,3021,11308,3043,11320,3089,11345,3136,11369,3763,11682,3776,11688,3789,11693,3800,11698,3814,11703,3826,11706,3835,11707,3845,11709,3854,11708,3861,11705,3868,11703,3874,11698,3888,11685,3895,11678,3902,11671,3905,11668,3907,11664,3909,11659,3910,11654,3911,11649xm4106,11457l4106,11454,4104,11447,4101,11444,4098,11441,3381,10723,3375,10718,3368,10715,3365,10715,3360,10716,3357,10717,3348,10722,3337,10730,3326,10741,3318,10751,3313,10761,3312,10764,3311,10768,3311,10772,3314,10779,3316,10782,4039,11506,4042,11508,4049,11511,4052,11511,4060,11509,4070,11504,4080,11496,4092,11484,4100,11474,4104,11465,4105,11460,4106,11457xm4416,11145l4414,11135,4409,11126,4367,11061,3854,10260,3844,10249,3840,10247,3836,10245,3831,10244,3827,10245,3821,10248,3810,10257,3789,10278,3782,10288,3780,10292,3778,10301,3778,10304,3782,10312,3833,10389,4286,11079,4285,11079,4216,11034,3523,10584,3514,10579,3507,10576,3495,10576,3491,10578,3482,10585,3462,10606,3456,10613,3447,10623,3445,10628,3447,10639,3449,10643,3455,10648,3460,10653,3479,10666,3544,10708,4333,11212,4336,11213,4338,11214,4341,11215,4348,11215,4351,11215,4353,11213,4356,11213,4360,11211,4363,11209,4376,11200,4402,11174,4411,11163,4413,11158,4416,11149,4416,11145xm4906,10658l4905,10651,4897,10636,4882,10619,4875,10612,4867,10605,4849,10588,4835,10581,4828,10580,4825,10580,4822,10581,4636,10768,4368,10501,4527,10342,4528,10340,4528,10336,4528,10334,4527,10330,4524,10322,4520,10317,4505,10300,4491,10286,4478,10275,4473,10270,4468,10266,4460,10262,4455,10261,4452,10261,4449,10261,4446,10262,4288,10420,4054,10186,4238,10001,4239,9999,4239,9992,4238,9989,4233,9980,4225,9969,4215,9958,4200,9943,4187,9932,4182,9927,4177,9924,4168,9919,4164,9918,4158,9918,4155,9919,3926,10147,3924,10156,3925,10166,3927,10175,3932,10185,3939,10195,3949,10206,4616,10872,4627,10882,4637,10889,4646,10894,4655,10896,4666,10898,4674,10895,4905,10664,4906,10661,4906,10658xm5322,10241l5322,10238,5320,10235,5318,10232,5316,10229,5313,10226,5310,10223,5305,10219,5298,10214,5263,10192,5087,10087,5069,10076,5039,10058,5022,10049,5006,10040,4991,10032,4977,10025,4963,10018,4949,10013,4936,10008,4924,10003,4912,10000,4900,9998,4892,9996,4889,9995,4878,9994,4867,9994,4857,9995,4847,9996,4851,9980,4854,9963,4856,9947,4856,9931,4856,9914,4854,9897,4850,9880,4845,9862,4839,9845,4831,9827,4822,9809,4811,9791,4798,9773,4784,9755,4768,9737,4764,9732,4764,9936,4762,9950,4759,9963,4754,9977,4746,9990,4737,10003,4726,10016,4665,10076,4592,10003,4414,9825,4466,9772,4475,9764,4483,9756,4490,9750,4497,9744,4506,9738,4514,9733,4523,9730,4544,9724,4565,9722,4587,9725,4608,9732,4629,9743,4651,9756,4673,9774,4695,9794,4708,9808,4719,9821,4730,9836,4740,9850,4747,9864,4754,9879,4758,9893,4762,9907,4764,9922,4764,9936,4764,9732,4754,9722,4750,9718,4730,9699,4711,9682,4692,9667,4672,9654,4653,9642,4633,9633,4614,9625,4594,9619,4575,9614,4556,9612,4537,9611,4518,9612,4500,9615,4482,9621,4464,9628,4447,9637,4440,9641,4431,9648,4422,9654,4416,9660,4408,9666,4400,9674,4391,9683,4287,9787,4285,9795,4286,9806,4288,9815,4293,9824,4300,9834,4310,9845,5005,10540,5008,10542,5015,10545,5018,10545,5022,10544,5026,10543,5030,10541,5035,10538,5040,10535,5045,10531,5051,10524,5058,10518,5062,10513,5065,10508,5070,10499,5071,10495,5072,10491,5072,10488,5071,10485,5069,10481,5067,10478,4746,10157,4756,10146,4766,10136,4787,10115,4798,10106,4809,10098,4821,10092,4833,10089,4846,10087,4860,10087,4874,10088,4888,10091,4903,10095,4918,10100,4934,10107,4951,10114,4968,10123,4985,10133,5003,10143,5022,10154,5186,10254,5241,10288,5246,10291,5252,10294,5256,10296,5260,10297,5264,10298,5268,10297,5273,10297,5278,10295,5282,10291,5287,10288,5292,10284,5306,10270,5311,10264,5314,10259,5318,10254,5320,10250,5322,10241xm5578,9924l5576,9899,5571,9874,5564,9849,5553,9823,5541,9796,5525,9770,5506,9744,5484,9717,5459,9691,5437,9670,5415,9651,5394,9636,5372,9622,5352,9612,5331,9603,5311,9596,5292,9590,5272,9586,5253,9584,5235,9583,5216,9583,5198,9584,5180,9585,5145,9589,5077,9599,5060,9601,5043,9602,5027,9602,5011,9601,4995,9599,4979,9596,4963,9592,4947,9586,4931,9578,4916,9568,4900,9556,4884,9541,4874,9530,4865,9519,4856,9508,4848,9496,4842,9484,4837,9472,4833,9460,4830,9449,4828,9437,4828,9426,4829,9414,4831,9402,4835,9391,4841,9381,4848,9371,4857,9361,4868,9351,4879,9343,4890,9336,4903,9331,4915,9327,4927,9324,4939,9322,4950,9320,4978,9318,5000,9318,5007,9316,5012,9312,5012,9309,5011,9303,5010,9300,5000,9286,4990,9275,4963,9248,4942,9230,4938,9228,4933,9225,4922,9222,4916,9221,4894,9222,4884,9223,4874,9225,4853,9230,4842,9234,4832,9238,4822,9243,4812,9248,4802,9254,4793,9261,4784,9268,4776,9276,4762,9291,4750,9308,4740,9326,4733,9345,4727,9365,4724,9385,4724,9406,4726,9428,4730,9450,4737,9473,4746,9496,4757,9519,4772,9543,4789,9566,4808,9590,4830,9613,4853,9635,4875,9653,4897,9669,4918,9682,4939,9693,4959,9702,4979,9710,4999,9715,5018,9720,5037,9722,5056,9724,5074,9724,5093,9723,5110,9722,5128,9720,5145,9718,5213,9708,5230,9706,5246,9705,5262,9705,5278,9705,5294,9707,5310,9711,5326,9715,5342,9721,5357,9729,5373,9739,5389,9752,5405,9767,5419,9781,5431,9796,5442,9811,5451,9826,5459,9840,5464,9855,5469,9869,5471,9883,5473,9897,5472,9910,5471,9924,5467,9936,5462,9949,5456,9961,5448,9972,5439,9982,5425,9995,5411,10005,5397,10013,5382,10019,5367,10024,5352,10027,5338,10030,5325,10032,5313,10034,5301,10034,5290,10035,5268,10034,5259,10036,5254,10041,5253,10043,5253,10049,5254,10052,5259,10061,5263,10067,5280,10086,5297,10103,5305,10110,5312,10116,5319,10121,5327,10127,5336,10131,5343,10132,5350,10135,5361,10135,5385,10134,5396,10132,5408,10130,5420,10127,5433,10124,5445,10119,5458,10113,5471,10107,5484,10100,5497,10091,5509,10081,5521,10070,5536,10053,5550,10034,5561,10014,5569,9993,5575,9971,5578,9948,5578,9924xm5812,9751l5812,9748,5810,9741,5807,9738,5804,9735,5084,9014,5081,9012,5074,9009,5071,9009,5066,9010,5063,9011,5054,9016,5043,9024,5032,9035,5024,9045,5019,9054,5018,9058,5017,9066,5020,9073,5022,9076,5745,9800,5748,9802,5755,9805,5758,9805,5762,9803,5766,9803,5776,9798,5780,9795,5786,9790,5798,9778,5802,9773,5806,9768,5810,9759,5811,9754,5812,9751xm6085,9478l6085,9475,6082,9468,6080,9465,5429,8814,5562,8681,5563,8678,5564,8675,5562,8668,5560,8663,5558,8659,5554,8654,5545,8643,5531,8629,5524,8621,5505,8605,5500,8601,5495,8599,5491,8596,5487,8595,5480,8595,5478,8596,5150,8924,5148,8927,5149,8930,5149,8933,5150,8937,5155,8946,5159,8951,5163,8957,5174,8970,5189,8985,5208,9000,5213,9004,5217,9006,5222,9009,5225,9010,5229,9010,5232,9010,5234,9009,5367,8876,6018,9527,6021,9529,6028,9532,6031,9532,6035,9531,6039,9530,6049,9525,6053,9521,6059,9517,6071,9505,6079,9495,6083,9486,6084,9481,6085,9478xm6445,9118l6445,9115,6442,9108,6440,9105,6161,8827,6125,8758,5980,8481,5872,8273,5861,8254,5851,8242,5847,8239,5838,8237,5833,8239,5827,8243,5814,8253,5799,8268,5794,8274,5787,8283,5785,8288,5783,8295,5783,8299,5788,8311,5792,8316,5943,8597,6038,8762,6037,8762,5869,8667,5590,8517,5585,8513,5581,8512,5577,8510,5573,8509,5565,8511,5561,8512,5556,8514,5540,8527,5524,8543,5511,8560,5509,8565,5511,8574,5514,8578,5526,8588,5546,8599,5615,8635,5892,8780,6099,8889,6375,9164,6381,9170,6384,9171,6387,9172,6391,9172,6395,9171,6399,9170,6408,9165,6418,9158,6430,9146,6438,9136,6443,9126,6443,9122,6445,9118xm7088,8417l7088,8381,7083,8344,7073,8306,7058,8267,7039,8226,7016,8185,6989,8142,6980,8130,6980,8390,6976,8416,6967,8440,6954,8462,6936,8483,6915,8502,6892,8515,6869,8524,6845,8529,6820,8530,6794,8527,6767,8520,6739,8510,6710,8497,6681,8480,6651,8460,6621,8437,6589,8412,6558,8385,6525,8355,6493,8323,6464,8293,6436,8263,6411,8233,6386,8202,6364,8172,6346,8142,6330,8112,6316,8083,6306,8055,6299,8027,6296,8001,6296,7974,6300,7949,6308,7925,6322,7903,6340,7882,6361,7864,6382,7851,6406,7842,6430,7837,6456,7836,6482,7839,6509,7846,6536,7855,6565,7869,6594,7885,6624,7904,6655,7927,6686,7952,6717,7979,6748,8007,6780,8038,6809,8069,6837,8099,6863,8130,6887,8160,6910,8191,6929,8221,6945,8251,6959,8280,6969,8309,6976,8337,6980,8364,6980,8390,6980,8130,6957,8099,6921,8055,6882,8011,6838,7966,6793,7922,6750,7883,6707,7848,6691,7836,6665,7817,6624,7790,6585,7768,6547,7750,6509,7737,6474,7728,6439,7724,6406,7724,6373,7728,6342,7737,6313,7751,6285,7770,6259,7793,6235,7821,6215,7850,6201,7881,6193,7914,6189,7948,6189,7984,6194,8021,6204,8059,6218,8098,6237,8138,6260,8180,6287,8222,6318,8265,6353,8308,6392,8352,6434,8396,6480,8440,6524,8480,6568,8515,6610,8547,6651,8574,6691,8597,6729,8615,6766,8628,6802,8637,6836,8642,6870,8642,6902,8638,6934,8629,6964,8615,6992,8596,7019,8572,7043,8545,7052,8530,7062,8515,7076,8484,7084,8451,7088,8417xm7374,8189l7374,8186,7371,8178,7369,8176,7055,7862,7218,7698,7218,7696,7218,7692,7217,7685,7213,7677,7209,7671,7194,7654,7179,7638,7172,7632,7166,7627,7160,7622,7147,7615,7144,7614,7140,7614,7137,7615,7135,7616,6972,7779,6718,7525,6891,7352,6891,7350,6892,7347,6890,7340,6886,7331,6883,7325,6867,7307,6859,7300,6852,7293,6834,7276,6828,7273,6819,7268,6812,7267,6808,7267,6806,7268,6589,7485,6587,7493,6588,7504,6590,7513,6595,7522,6602,7532,6612,7543,7307,8238,7309,8240,7317,8243,7320,8243,7324,8242,7328,8241,7337,8236,7348,8228,7360,8216,7367,8206,7370,8201,7372,8197,7373,8193,7374,8189xm7880,7683l7880,7680,7878,7673,7875,7670,7872,7667,7152,6946,7149,6944,7142,6941,7139,6941,7134,6942,7131,6943,7122,6948,7111,6956,7100,6967,7092,6977,7087,6986,7086,6990,7085,6994,7085,6998,7088,7005,7090,7008,7813,7732,7816,7734,7823,7737,7826,7737,7830,7736,7834,7735,7844,7730,7848,7727,7854,7722,7866,7710,7870,7704,7874,7700,7878,7691,7879,7686,7880,7683xm8220,7273l8220,7257,8219,7241,8216,7225,8213,7209,8208,7192,8202,7175,8194,7158,8186,7141,8175,7124,8164,7106,8151,7088,8137,7071,8122,7053,8115,7047,8115,7241,8115,7254,8113,7267,8110,7279,8105,7291,8099,7302,8090,7313,8081,7324,7991,7414,7727,7151,7801,7077,7807,7071,7816,7063,7830,7052,7845,7043,7859,7037,7873,7033,7888,7030,7902,7030,7918,7031,7933,7034,7948,7039,7964,7046,7980,7054,7996,7065,8012,7077,8028,7091,8045,7107,8060,7122,8073,7138,8084,7153,8093,7169,8101,7184,8107,7198,8111,7213,8114,7227,8115,7241,8115,7047,8105,7036,8098,7030,8085,7018,8066,7001,8047,6986,8027,6973,8008,6961,7989,6952,7971,6943,7967,6942,7953,6937,7935,6932,7917,6929,7900,6927,7884,6927,7869,6929,7854,6932,7841,6936,7828,6942,7829,6929,7830,6916,7830,6902,7828,6888,7825,6874,7821,6860,7816,6846,7811,6832,7804,6818,7796,6804,7787,6790,7778,6776,7767,6762,7756,6748,7749,6741,7749,6927,7749,6939,7747,6952,7744,6964,7738,6977,7730,6989,7719,7001,7648,7071,7506,6929,7406,6829,7470,6766,7483,6753,7496,6744,7509,6736,7521,6731,7533,6728,7546,6726,7558,6726,7571,6728,7584,6731,7597,6736,7610,6743,7623,6750,7636,6760,7650,6770,7663,6782,7677,6795,7689,6807,7700,6820,7710,6833,7719,6846,7728,6860,7735,6873,7740,6887,7745,6900,7748,6913,7749,6927,7749,6741,7744,6735,7736,6726,7731,6721,7709,6700,7686,6681,7664,6665,7642,6650,7620,6638,7598,6629,7577,6622,7556,6618,7535,6616,7514,6616,7494,6620,7474,6625,7454,6634,7434,6646,7414,6662,7393,6681,7338,6736,7287,6787,7281,6793,7279,6801,7280,6811,7282,6820,7287,6830,7294,6840,7304,6851,7971,7517,7982,7527,7992,7534,8001,7539,8010,7541,8021,7543,8029,7540,8155,7414,8156,7413,8169,7399,8180,7386,8189,7373,8197,7359,8203,7346,8209,7332,8214,7318,8217,7303,8219,7288,8220,7273xm8761,6808l8760,6803,8759,6799,8756,6793,8751,6788,8745,6783,8738,6778,8727,6771,8636,6713,8368,6544,8368,6650,8205,6813,7955,6424,7913,6360,7914,6359,8368,6650,8368,6544,8074,6359,7876,6234,7866,6228,7861,6226,7857,6225,7853,6226,7848,6227,7843,6229,7838,6232,7832,6236,7826,6241,7799,6268,7795,6273,7791,6278,7788,6283,7787,6288,7786,6293,7785,6297,7787,6301,7788,6306,7790,6310,7793,6315,7835,6381,8138,6862,8165,6905,8331,7166,8338,7177,8343,7184,8348,7189,8353,7195,8358,7198,8363,7199,8368,7200,8372,7199,8378,7195,8383,7192,8389,7186,8396,7180,8403,7173,8408,7167,8412,7162,8415,7157,8417,7153,8417,7148,8418,7144,8418,7141,8416,7137,8415,7133,8413,7129,8410,7125,8375,7071,8269,6907,8364,6813,8463,6713,8685,6855,8689,6858,8693,6859,8697,6861,8700,6862,8703,6862,8707,6861,8711,6860,8715,6858,8725,6850,8731,6845,8746,6830,8752,6823,8756,6818,8759,6813,8761,6808xm9052,6410l9050,6373,9043,6335,9032,6296,9015,6255,8994,6213,8968,6170,8946,6138,8946,6375,8945,6401,8940,6426,8932,6451,8920,6474,8903,6497,8883,6520,8819,6583,8237,6002,8301,5939,8325,5917,8350,5900,8375,5888,8401,5881,8428,5878,8455,5879,8483,5882,8511,5890,8540,5901,8570,5914,8600,5931,8631,5951,8661,5973,8692,5998,8723,6025,8753,6054,8789,6092,8822,6128,8850,6163,8875,6196,8896,6229,8913,6260,8927,6291,8937,6320,8943,6348,8946,6375,8946,6138,8937,6125,8901,6080,8860,6033,8814,5985,8772,5945,8731,5909,8692,5878,8689,5876,8649,5848,8608,5824,8569,5804,8530,5789,8491,5777,8454,5770,8418,5767,8383,5769,8349,5775,8316,5786,8284,5803,8252,5825,8222,5852,8110,5964,8108,5972,8109,5982,8111,5991,8116,6001,8123,6011,8133,6022,8800,6688,8811,6698,8821,6705,8830,6710,8839,6712,8850,6714,8858,6711,8962,6607,8983,6583,8990,6576,9012,6545,9029,6513,9042,6480,9049,6446,9052,6410xm9643,5926l9642,5922,9640,5917,9637,5912,9632,5907,9627,5902,9619,5897,9609,5890,9518,5832,9249,5662,9249,5769,9087,5931,9003,5802,8837,5543,8795,5478,8795,5478,9249,5769,9249,5662,8956,5478,8758,5352,8753,5349,8748,5346,8743,5345,8738,5344,8734,5344,8730,5346,8725,5347,8719,5350,8714,5355,8708,5359,8681,5386,8673,5397,8670,5402,8669,5406,8667,5411,8667,5415,8668,5419,8670,5424,8672,5429,8675,5434,8758,5564,9047,6023,9213,6285,9220,6295,9225,6303,9230,6308,9235,6313,9240,6316,9245,6317,9249,6319,9254,6317,9260,6314,9265,6310,9271,6305,9285,6291,9290,6285,9293,6280,9297,6276,9299,6271,9299,6266,9299,6263,9300,6259,9298,6255,9296,6252,9295,6248,9292,6243,9186,6080,9150,6026,9245,5931,9344,5832,9566,5973,9571,5976,9575,5978,9578,5979,9582,5980,9585,5981,9589,5979,9593,5979,9597,5977,9602,5972,9607,5969,9621,5955,9628,5948,9633,5942,9637,5936,9641,5931,9643,5926xm10059,5501l10057,5489,10054,5483,10051,5475,10047,5468,10041,5461,10034,5453,10001,5420,9341,4761,9338,4759,9335,4758,9332,4756,9327,4756,9324,4756,9319,4757,9315,4759,9306,4766,9300,4770,9289,4782,9284,4788,9281,4792,9277,4797,9275,4801,9275,4805,9274,4810,9275,4813,9276,4817,9277,4820,9279,4823,9690,5233,9758,5301,9783,5325,9807,5350,9831,5374,9879,5420,9878,5420,9878,5420,9824,5393,9807,5383,9753,5356,9735,5346,9661,5308,9512,5233,9342,5149,9133,5044,9123,5039,9113,5035,9104,5031,9093,5027,9083,5025,9074,5024,9066,5024,9058,5025,9052,5028,9045,5031,9038,5036,9016,5058,9000,5074,8994,5080,8992,5089,8993,5101,8995,5110,8999,5120,9007,5131,9017,5142,9710,5835,9712,5837,9716,5838,9720,5840,9723,5840,9727,5839,9731,5838,9735,5836,9740,5833,9745,5830,9750,5826,9762,5814,9767,5808,9770,5803,9773,5798,9775,5794,9775,5790,9777,5786,9777,5783,9775,5779,9774,5775,9772,5773,9769,5770,9373,5374,9253,5255,9231,5233,9145,5149,9146,5149,9146,5149,9191,5173,9261,5210,9284,5222,9306,5233,9896,5527,9911,5534,9924,5540,9936,5546,9947,5550,9961,5556,9973,5559,9983,5560,9993,5561,10002,5560,10008,5557,10015,5555,10022,5551,10052,5520,10055,5516,10058,5506,10059,5501xe" filled="true" fillcolor="#ffc000" stroked="false">
                <v:path arrowok="t"/>
                <v:fill opacity="32896f" type="solid"/>
                <w10:wrap type="none"/>
              </v:shape>
            </w:pict>
          </mc:Fallback>
        </mc:AlternateContent>
      </w:r>
      <w:r>
        <w:rPr/>
        <w:t>Table</w:t>
      </w:r>
      <w:r>
        <w:rPr>
          <w:spacing w:val="-1"/>
        </w:rPr>
        <w:t> </w:t>
      </w:r>
      <w:r>
        <w:rPr/>
        <w:t>4.5:</w:t>
      </w:r>
      <w:r>
        <w:rPr>
          <w:spacing w:val="-2"/>
        </w:rPr>
        <w:t> </w:t>
      </w:r>
      <w:r>
        <w:rPr/>
        <w:t>States with</w:t>
      </w:r>
      <w:r>
        <w:rPr>
          <w:spacing w:val="-1"/>
        </w:rPr>
        <w:t> </w:t>
      </w:r>
      <w:r>
        <w:rPr/>
        <w:t>their poverty</w:t>
      </w:r>
      <w:r>
        <w:rPr>
          <w:spacing w:val="-1"/>
        </w:rPr>
        <w:t> </w:t>
      </w:r>
      <w:r>
        <w:rPr/>
        <w:t>lines using</w:t>
      </w:r>
      <w:r>
        <w:rPr>
          <w:spacing w:val="-2"/>
        </w:rPr>
        <w:t> </w:t>
      </w:r>
      <w:r>
        <w:rPr/>
        <w:t>MPCE</w:t>
      </w:r>
      <w:r>
        <w:rPr>
          <w:spacing w:val="-1"/>
        </w:rPr>
        <w:t> </w:t>
      </w:r>
      <w:r>
        <w:rPr/>
        <w:t>and </w:t>
      </w:r>
      <w:r>
        <w:rPr>
          <w:spacing w:val="-2"/>
        </w:rPr>
        <w:t>TMPCE</w:t>
      </w:r>
    </w:p>
    <w:p>
      <w:pPr>
        <w:pStyle w:val="BodyText"/>
        <w:spacing w:before="11"/>
        <w:rPr>
          <w:b/>
          <w:sz w:val="11"/>
        </w:rPr>
      </w:pPr>
    </w:p>
    <w:tbl>
      <w:tblPr>
        <w:tblW w:w="0" w:type="auto"/>
        <w:jc w:val="left"/>
        <w:tblInd w:w="1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2"/>
        <w:gridCol w:w="2038"/>
        <w:gridCol w:w="2127"/>
      </w:tblGrid>
      <w:tr>
        <w:trPr>
          <w:trHeight w:val="551" w:hRule="atLeast"/>
        </w:trPr>
        <w:tc>
          <w:tcPr>
            <w:tcW w:w="1522" w:type="dxa"/>
            <w:tcBorders>
              <w:top w:val="nil"/>
              <w:left w:val="nil"/>
            </w:tcBorders>
          </w:tcPr>
          <w:p>
            <w:pPr>
              <w:pStyle w:val="TableParagraph"/>
              <w:spacing w:line="259" w:lineRule="exact" w:before="272"/>
              <w:ind w:left="108" w:right="0"/>
              <w:jc w:val="left"/>
              <w:rPr>
                <w:b/>
                <w:sz w:val="24"/>
              </w:rPr>
            </w:pPr>
            <w:r>
              <w:rPr>
                <w:b/>
                <w:spacing w:val="-2"/>
                <w:sz w:val="24"/>
              </w:rPr>
              <w:t>State</w:t>
            </w:r>
          </w:p>
        </w:tc>
        <w:tc>
          <w:tcPr>
            <w:tcW w:w="2038" w:type="dxa"/>
            <w:tcBorders>
              <w:top w:val="nil"/>
            </w:tcBorders>
          </w:tcPr>
          <w:p>
            <w:pPr>
              <w:pStyle w:val="TableParagraph"/>
              <w:spacing w:line="276" w:lineRule="exact" w:before="0"/>
              <w:ind w:left="578" w:right="395" w:hanging="183"/>
              <w:jc w:val="left"/>
              <w:rPr>
                <w:b/>
                <w:sz w:val="24"/>
              </w:rPr>
            </w:pPr>
            <w:r>
              <w:rPr>
                <w:b/>
                <w:sz w:val="24"/>
              </w:rPr>
              <w:t>Poverty</w:t>
            </w:r>
            <w:r>
              <w:rPr>
                <w:b/>
                <w:spacing w:val="-15"/>
                <w:sz w:val="24"/>
              </w:rPr>
              <w:t> </w:t>
            </w:r>
            <w:r>
              <w:rPr>
                <w:b/>
                <w:sz w:val="24"/>
              </w:rPr>
              <w:t>line </w:t>
            </w:r>
            <w:r>
              <w:rPr>
                <w:b/>
                <w:spacing w:val="-2"/>
                <w:sz w:val="24"/>
              </w:rPr>
              <w:t>(MPCE)</w:t>
            </w:r>
          </w:p>
        </w:tc>
        <w:tc>
          <w:tcPr>
            <w:tcW w:w="2127" w:type="dxa"/>
            <w:tcBorders>
              <w:top w:val="nil"/>
              <w:right w:val="nil"/>
            </w:tcBorders>
          </w:tcPr>
          <w:p>
            <w:pPr>
              <w:pStyle w:val="TableParagraph"/>
              <w:spacing w:line="276" w:lineRule="exact" w:before="0"/>
              <w:ind w:left="544" w:right="444" w:hanging="104"/>
              <w:jc w:val="left"/>
              <w:rPr>
                <w:b/>
                <w:sz w:val="24"/>
              </w:rPr>
            </w:pPr>
            <w:r>
              <w:rPr>
                <w:b/>
                <w:sz w:val="24"/>
              </w:rPr>
              <w:t>Poverty</w:t>
            </w:r>
            <w:r>
              <w:rPr>
                <w:b/>
                <w:spacing w:val="-15"/>
                <w:sz w:val="24"/>
              </w:rPr>
              <w:t> </w:t>
            </w:r>
            <w:r>
              <w:rPr>
                <w:b/>
                <w:sz w:val="24"/>
              </w:rPr>
              <w:t>line </w:t>
            </w:r>
            <w:r>
              <w:rPr>
                <w:b/>
                <w:spacing w:val="-2"/>
                <w:sz w:val="24"/>
              </w:rPr>
              <w:t>(TMPCE)</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4"/>
                <w:sz w:val="24"/>
              </w:rPr>
              <w:t>Abia</w:t>
            </w:r>
          </w:p>
        </w:tc>
        <w:tc>
          <w:tcPr>
            <w:tcW w:w="2038" w:type="dxa"/>
          </w:tcPr>
          <w:p>
            <w:pPr>
              <w:pStyle w:val="TableParagraph"/>
              <w:spacing w:before="37"/>
              <w:ind w:right="103"/>
              <w:rPr>
                <w:sz w:val="24"/>
              </w:rPr>
            </w:pPr>
            <w:r>
              <w:rPr>
                <w:spacing w:val="-2"/>
                <w:sz w:val="24"/>
              </w:rPr>
              <w:t>3833.333</w:t>
            </w:r>
          </w:p>
        </w:tc>
        <w:tc>
          <w:tcPr>
            <w:tcW w:w="2127" w:type="dxa"/>
            <w:tcBorders>
              <w:right w:val="nil"/>
            </w:tcBorders>
          </w:tcPr>
          <w:p>
            <w:pPr>
              <w:pStyle w:val="TableParagraph"/>
              <w:spacing w:before="37"/>
              <w:ind w:right="106"/>
              <w:rPr>
                <w:sz w:val="24"/>
              </w:rPr>
            </w:pPr>
            <w:r>
              <w:rPr>
                <w:spacing w:val="-2"/>
                <w:sz w:val="24"/>
              </w:rPr>
              <w:t>4405.666</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2"/>
                <w:sz w:val="24"/>
              </w:rPr>
              <w:t>Adamawa</w:t>
            </w:r>
          </w:p>
        </w:tc>
        <w:tc>
          <w:tcPr>
            <w:tcW w:w="2038" w:type="dxa"/>
          </w:tcPr>
          <w:p>
            <w:pPr>
              <w:pStyle w:val="TableParagraph"/>
              <w:spacing w:before="35"/>
              <w:ind w:right="103"/>
              <w:rPr>
                <w:sz w:val="24"/>
              </w:rPr>
            </w:pPr>
            <w:r>
              <w:rPr>
                <w:spacing w:val="-2"/>
                <w:sz w:val="24"/>
              </w:rPr>
              <w:t>3866.667</w:t>
            </w:r>
          </w:p>
        </w:tc>
        <w:tc>
          <w:tcPr>
            <w:tcW w:w="2127" w:type="dxa"/>
            <w:tcBorders>
              <w:right w:val="nil"/>
            </w:tcBorders>
          </w:tcPr>
          <w:p>
            <w:pPr>
              <w:pStyle w:val="TableParagraph"/>
              <w:spacing w:before="35"/>
              <w:ind w:right="106"/>
              <w:rPr>
                <w:sz w:val="24"/>
              </w:rPr>
            </w:pPr>
            <w:r>
              <w:rPr>
                <w:spacing w:val="-2"/>
                <w:sz w:val="24"/>
              </w:rPr>
              <w:t>5020.876</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z w:val="24"/>
              </w:rPr>
              <w:t>Akwa</w:t>
            </w:r>
            <w:r>
              <w:rPr>
                <w:b/>
                <w:spacing w:val="2"/>
                <w:sz w:val="24"/>
              </w:rPr>
              <w:t> </w:t>
            </w:r>
            <w:r>
              <w:rPr>
                <w:b/>
                <w:spacing w:val="-4"/>
                <w:sz w:val="24"/>
              </w:rPr>
              <w:t>ibom</w:t>
            </w:r>
          </w:p>
        </w:tc>
        <w:tc>
          <w:tcPr>
            <w:tcW w:w="2038" w:type="dxa"/>
          </w:tcPr>
          <w:p>
            <w:pPr>
              <w:pStyle w:val="TableParagraph"/>
              <w:spacing w:before="37"/>
              <w:ind w:right="103"/>
              <w:rPr>
                <w:sz w:val="24"/>
              </w:rPr>
            </w:pPr>
            <w:r>
              <w:rPr>
                <w:spacing w:val="-4"/>
                <w:sz w:val="24"/>
              </w:rPr>
              <w:t>4900</w:t>
            </w:r>
          </w:p>
        </w:tc>
        <w:tc>
          <w:tcPr>
            <w:tcW w:w="2127" w:type="dxa"/>
            <w:tcBorders>
              <w:right w:val="nil"/>
            </w:tcBorders>
          </w:tcPr>
          <w:p>
            <w:pPr>
              <w:pStyle w:val="TableParagraph"/>
              <w:spacing w:before="37"/>
              <w:ind w:right="106"/>
              <w:rPr>
                <w:sz w:val="24"/>
              </w:rPr>
            </w:pPr>
            <w:r>
              <w:rPr>
                <w:spacing w:val="-2"/>
                <w:sz w:val="24"/>
              </w:rPr>
              <w:t>5142.63</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2"/>
                <w:sz w:val="24"/>
              </w:rPr>
              <w:t>Anambra</w:t>
            </w:r>
          </w:p>
        </w:tc>
        <w:tc>
          <w:tcPr>
            <w:tcW w:w="2038" w:type="dxa"/>
          </w:tcPr>
          <w:p>
            <w:pPr>
              <w:pStyle w:val="TableParagraph"/>
              <w:spacing w:before="35"/>
              <w:ind w:right="103"/>
              <w:rPr>
                <w:sz w:val="24"/>
              </w:rPr>
            </w:pPr>
            <w:r>
              <w:rPr>
                <w:spacing w:val="-4"/>
                <w:sz w:val="24"/>
              </w:rPr>
              <w:t>5300</w:t>
            </w:r>
          </w:p>
        </w:tc>
        <w:tc>
          <w:tcPr>
            <w:tcW w:w="2127" w:type="dxa"/>
            <w:tcBorders>
              <w:right w:val="nil"/>
            </w:tcBorders>
          </w:tcPr>
          <w:p>
            <w:pPr>
              <w:pStyle w:val="TableParagraph"/>
              <w:spacing w:before="35"/>
              <w:ind w:right="106"/>
              <w:rPr>
                <w:sz w:val="24"/>
              </w:rPr>
            </w:pPr>
            <w:r>
              <w:rPr>
                <w:spacing w:val="-2"/>
                <w:sz w:val="24"/>
              </w:rPr>
              <w:t>6211.144</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2"/>
                <w:sz w:val="24"/>
              </w:rPr>
              <w:t>Bauchi</w:t>
            </w:r>
          </w:p>
        </w:tc>
        <w:tc>
          <w:tcPr>
            <w:tcW w:w="2038" w:type="dxa"/>
          </w:tcPr>
          <w:p>
            <w:pPr>
              <w:pStyle w:val="TableParagraph"/>
              <w:spacing w:before="37"/>
              <w:ind w:right="103"/>
              <w:rPr>
                <w:sz w:val="24"/>
              </w:rPr>
            </w:pPr>
            <w:r>
              <w:rPr>
                <w:spacing w:val="-4"/>
                <w:sz w:val="24"/>
              </w:rPr>
              <w:t>2225</w:t>
            </w:r>
          </w:p>
        </w:tc>
        <w:tc>
          <w:tcPr>
            <w:tcW w:w="2127" w:type="dxa"/>
            <w:tcBorders>
              <w:right w:val="nil"/>
            </w:tcBorders>
          </w:tcPr>
          <w:p>
            <w:pPr>
              <w:pStyle w:val="TableParagraph"/>
              <w:spacing w:before="37"/>
              <w:ind w:right="106"/>
              <w:rPr>
                <w:sz w:val="24"/>
              </w:rPr>
            </w:pPr>
            <w:r>
              <w:rPr>
                <w:spacing w:val="-2"/>
                <w:sz w:val="24"/>
              </w:rPr>
              <w:t>2443.177</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2"/>
                <w:sz w:val="24"/>
              </w:rPr>
              <w:t>Bayelsa</w:t>
            </w:r>
          </w:p>
        </w:tc>
        <w:tc>
          <w:tcPr>
            <w:tcW w:w="2038" w:type="dxa"/>
          </w:tcPr>
          <w:p>
            <w:pPr>
              <w:pStyle w:val="TableParagraph"/>
              <w:spacing w:before="35"/>
              <w:ind w:right="103"/>
              <w:rPr>
                <w:sz w:val="24"/>
              </w:rPr>
            </w:pPr>
            <w:r>
              <w:rPr>
                <w:spacing w:val="-4"/>
                <w:sz w:val="24"/>
              </w:rPr>
              <w:t>5200</w:t>
            </w:r>
          </w:p>
        </w:tc>
        <w:tc>
          <w:tcPr>
            <w:tcW w:w="2127" w:type="dxa"/>
            <w:tcBorders>
              <w:right w:val="nil"/>
            </w:tcBorders>
          </w:tcPr>
          <w:p>
            <w:pPr>
              <w:pStyle w:val="TableParagraph"/>
              <w:spacing w:before="35"/>
              <w:ind w:right="106"/>
              <w:rPr>
                <w:sz w:val="24"/>
              </w:rPr>
            </w:pPr>
            <w:r>
              <w:rPr>
                <w:spacing w:val="-2"/>
                <w:sz w:val="24"/>
              </w:rPr>
              <w:t>5648.84</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4"/>
                <w:sz w:val="24"/>
              </w:rPr>
              <w:t>Benue</w:t>
            </w:r>
          </w:p>
        </w:tc>
        <w:tc>
          <w:tcPr>
            <w:tcW w:w="2038" w:type="dxa"/>
          </w:tcPr>
          <w:p>
            <w:pPr>
              <w:pStyle w:val="TableParagraph"/>
              <w:spacing w:before="38"/>
              <w:ind w:right="103"/>
              <w:rPr>
                <w:sz w:val="24"/>
              </w:rPr>
            </w:pPr>
            <w:r>
              <w:rPr>
                <w:spacing w:val="-2"/>
                <w:sz w:val="24"/>
              </w:rPr>
              <w:t>2737.5</w:t>
            </w:r>
          </w:p>
        </w:tc>
        <w:tc>
          <w:tcPr>
            <w:tcW w:w="2127" w:type="dxa"/>
            <w:tcBorders>
              <w:right w:val="nil"/>
            </w:tcBorders>
          </w:tcPr>
          <w:p>
            <w:pPr>
              <w:pStyle w:val="TableParagraph"/>
              <w:spacing w:before="38"/>
              <w:ind w:right="106"/>
              <w:rPr>
                <w:sz w:val="24"/>
              </w:rPr>
            </w:pPr>
            <w:r>
              <w:rPr>
                <w:spacing w:val="-2"/>
                <w:sz w:val="24"/>
              </w:rPr>
              <w:t>4115.983</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4"/>
                <w:sz w:val="24"/>
              </w:rPr>
              <w:t>Borno</w:t>
            </w:r>
          </w:p>
        </w:tc>
        <w:tc>
          <w:tcPr>
            <w:tcW w:w="2038" w:type="dxa"/>
          </w:tcPr>
          <w:p>
            <w:pPr>
              <w:pStyle w:val="TableParagraph"/>
              <w:spacing w:before="35"/>
              <w:ind w:right="103"/>
              <w:rPr>
                <w:sz w:val="24"/>
              </w:rPr>
            </w:pPr>
            <w:r>
              <w:rPr>
                <w:spacing w:val="-4"/>
                <w:sz w:val="24"/>
              </w:rPr>
              <w:t>2000</w:t>
            </w:r>
          </w:p>
        </w:tc>
        <w:tc>
          <w:tcPr>
            <w:tcW w:w="2127" w:type="dxa"/>
            <w:tcBorders>
              <w:right w:val="nil"/>
            </w:tcBorders>
          </w:tcPr>
          <w:p>
            <w:pPr>
              <w:pStyle w:val="TableParagraph"/>
              <w:spacing w:before="35"/>
              <w:ind w:right="106"/>
              <w:rPr>
                <w:sz w:val="24"/>
              </w:rPr>
            </w:pPr>
            <w:r>
              <w:rPr>
                <w:spacing w:val="-2"/>
                <w:sz w:val="24"/>
              </w:rPr>
              <w:t>2576.279</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2"/>
                <w:sz w:val="24"/>
              </w:rPr>
              <w:t>Cross_rivers</w:t>
            </w:r>
          </w:p>
        </w:tc>
        <w:tc>
          <w:tcPr>
            <w:tcW w:w="2038" w:type="dxa"/>
          </w:tcPr>
          <w:p>
            <w:pPr>
              <w:pStyle w:val="TableParagraph"/>
              <w:spacing w:before="37"/>
              <w:ind w:right="103"/>
              <w:rPr>
                <w:sz w:val="24"/>
              </w:rPr>
            </w:pPr>
            <w:r>
              <w:rPr>
                <w:spacing w:val="-4"/>
                <w:sz w:val="24"/>
              </w:rPr>
              <w:t>2500</w:t>
            </w:r>
          </w:p>
        </w:tc>
        <w:tc>
          <w:tcPr>
            <w:tcW w:w="2127" w:type="dxa"/>
            <w:tcBorders>
              <w:right w:val="nil"/>
            </w:tcBorders>
          </w:tcPr>
          <w:p>
            <w:pPr>
              <w:pStyle w:val="TableParagraph"/>
              <w:spacing w:before="37"/>
              <w:ind w:right="106"/>
              <w:rPr>
                <w:sz w:val="24"/>
              </w:rPr>
            </w:pPr>
            <w:r>
              <w:rPr>
                <w:spacing w:val="-2"/>
                <w:sz w:val="24"/>
              </w:rPr>
              <w:t>2988.814</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2"/>
                <w:sz w:val="24"/>
              </w:rPr>
              <w:t>Delta</w:t>
            </w:r>
          </w:p>
        </w:tc>
        <w:tc>
          <w:tcPr>
            <w:tcW w:w="2038" w:type="dxa"/>
          </w:tcPr>
          <w:p>
            <w:pPr>
              <w:pStyle w:val="TableParagraph"/>
              <w:spacing w:before="35"/>
              <w:ind w:right="103"/>
              <w:rPr>
                <w:sz w:val="24"/>
              </w:rPr>
            </w:pPr>
            <w:r>
              <w:rPr>
                <w:spacing w:val="-4"/>
                <w:sz w:val="24"/>
              </w:rPr>
              <w:t>4500</w:t>
            </w:r>
          </w:p>
        </w:tc>
        <w:tc>
          <w:tcPr>
            <w:tcW w:w="2127" w:type="dxa"/>
            <w:tcBorders>
              <w:right w:val="nil"/>
            </w:tcBorders>
          </w:tcPr>
          <w:p>
            <w:pPr>
              <w:pStyle w:val="TableParagraph"/>
              <w:spacing w:before="35"/>
              <w:ind w:right="106"/>
              <w:rPr>
                <w:sz w:val="24"/>
              </w:rPr>
            </w:pPr>
            <w:r>
              <w:rPr>
                <w:spacing w:val="-2"/>
                <w:sz w:val="24"/>
              </w:rPr>
              <w:t>5935.646</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2"/>
                <w:sz w:val="24"/>
              </w:rPr>
              <w:t>Ebonyi</w:t>
            </w:r>
          </w:p>
        </w:tc>
        <w:tc>
          <w:tcPr>
            <w:tcW w:w="2038" w:type="dxa"/>
          </w:tcPr>
          <w:p>
            <w:pPr>
              <w:pStyle w:val="TableParagraph"/>
              <w:spacing w:before="37"/>
              <w:ind w:right="103"/>
              <w:rPr>
                <w:sz w:val="24"/>
              </w:rPr>
            </w:pPr>
            <w:r>
              <w:rPr>
                <w:spacing w:val="-4"/>
                <w:sz w:val="24"/>
              </w:rPr>
              <w:t>1900</w:t>
            </w:r>
          </w:p>
        </w:tc>
        <w:tc>
          <w:tcPr>
            <w:tcW w:w="2127" w:type="dxa"/>
            <w:tcBorders>
              <w:right w:val="nil"/>
            </w:tcBorders>
          </w:tcPr>
          <w:p>
            <w:pPr>
              <w:pStyle w:val="TableParagraph"/>
              <w:spacing w:before="37"/>
              <w:ind w:right="106"/>
              <w:rPr>
                <w:sz w:val="24"/>
              </w:rPr>
            </w:pPr>
            <w:r>
              <w:rPr>
                <w:spacing w:val="-2"/>
                <w:sz w:val="24"/>
              </w:rPr>
              <w:t>2296.196</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5"/>
                <w:sz w:val="24"/>
              </w:rPr>
              <w:t>Edo</w:t>
            </w:r>
          </w:p>
        </w:tc>
        <w:tc>
          <w:tcPr>
            <w:tcW w:w="2038" w:type="dxa"/>
          </w:tcPr>
          <w:p>
            <w:pPr>
              <w:pStyle w:val="TableParagraph"/>
              <w:spacing w:before="35"/>
              <w:ind w:right="103"/>
              <w:rPr>
                <w:sz w:val="24"/>
              </w:rPr>
            </w:pPr>
            <w:r>
              <w:rPr>
                <w:spacing w:val="-4"/>
                <w:sz w:val="24"/>
              </w:rPr>
              <w:t>3000</w:t>
            </w:r>
          </w:p>
        </w:tc>
        <w:tc>
          <w:tcPr>
            <w:tcW w:w="2127" w:type="dxa"/>
            <w:tcBorders>
              <w:right w:val="nil"/>
            </w:tcBorders>
          </w:tcPr>
          <w:p>
            <w:pPr>
              <w:pStyle w:val="TableParagraph"/>
              <w:spacing w:before="35"/>
              <w:ind w:right="106"/>
              <w:rPr>
                <w:sz w:val="24"/>
              </w:rPr>
            </w:pPr>
            <w:r>
              <w:rPr>
                <w:spacing w:val="-2"/>
                <w:sz w:val="24"/>
              </w:rPr>
              <w:t>3974.204</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2"/>
                <w:sz w:val="24"/>
              </w:rPr>
              <w:t>Ekiti</w:t>
            </w:r>
          </w:p>
        </w:tc>
        <w:tc>
          <w:tcPr>
            <w:tcW w:w="2038" w:type="dxa"/>
          </w:tcPr>
          <w:p>
            <w:pPr>
              <w:pStyle w:val="TableParagraph"/>
              <w:spacing w:before="37"/>
              <w:ind w:right="103"/>
              <w:rPr>
                <w:sz w:val="24"/>
              </w:rPr>
            </w:pPr>
            <w:r>
              <w:rPr>
                <w:spacing w:val="-4"/>
                <w:sz w:val="24"/>
              </w:rPr>
              <w:t>1500</w:t>
            </w:r>
          </w:p>
        </w:tc>
        <w:tc>
          <w:tcPr>
            <w:tcW w:w="2127" w:type="dxa"/>
            <w:tcBorders>
              <w:right w:val="nil"/>
            </w:tcBorders>
          </w:tcPr>
          <w:p>
            <w:pPr>
              <w:pStyle w:val="TableParagraph"/>
              <w:spacing w:before="37"/>
              <w:ind w:right="106"/>
              <w:rPr>
                <w:sz w:val="24"/>
              </w:rPr>
            </w:pPr>
            <w:r>
              <w:rPr>
                <w:spacing w:val="-2"/>
                <w:sz w:val="24"/>
              </w:rPr>
              <w:t>2339.136</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2"/>
                <w:sz w:val="24"/>
              </w:rPr>
              <w:t>Enugu</w:t>
            </w:r>
          </w:p>
        </w:tc>
        <w:tc>
          <w:tcPr>
            <w:tcW w:w="2038" w:type="dxa"/>
          </w:tcPr>
          <w:p>
            <w:pPr>
              <w:pStyle w:val="TableParagraph"/>
              <w:spacing w:before="35"/>
              <w:ind w:right="103"/>
              <w:rPr>
                <w:sz w:val="24"/>
              </w:rPr>
            </w:pPr>
            <w:r>
              <w:rPr>
                <w:spacing w:val="-2"/>
                <w:sz w:val="24"/>
              </w:rPr>
              <w:t>2950.833</w:t>
            </w:r>
          </w:p>
        </w:tc>
        <w:tc>
          <w:tcPr>
            <w:tcW w:w="2127" w:type="dxa"/>
            <w:tcBorders>
              <w:right w:val="nil"/>
            </w:tcBorders>
          </w:tcPr>
          <w:p>
            <w:pPr>
              <w:pStyle w:val="TableParagraph"/>
              <w:spacing w:before="35"/>
              <w:ind w:right="106"/>
              <w:rPr>
                <w:sz w:val="24"/>
              </w:rPr>
            </w:pPr>
            <w:r>
              <w:rPr>
                <w:spacing w:val="-2"/>
                <w:sz w:val="24"/>
              </w:rPr>
              <w:t>5863.844</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2"/>
                <w:sz w:val="24"/>
              </w:rPr>
              <w:t>Gombe</w:t>
            </w:r>
          </w:p>
        </w:tc>
        <w:tc>
          <w:tcPr>
            <w:tcW w:w="2038" w:type="dxa"/>
          </w:tcPr>
          <w:p>
            <w:pPr>
              <w:pStyle w:val="TableParagraph"/>
              <w:spacing w:before="37"/>
              <w:ind w:right="103"/>
              <w:rPr>
                <w:sz w:val="24"/>
              </w:rPr>
            </w:pPr>
            <w:r>
              <w:rPr>
                <w:spacing w:val="-4"/>
                <w:sz w:val="24"/>
              </w:rPr>
              <w:t>2575</w:t>
            </w:r>
          </w:p>
        </w:tc>
        <w:tc>
          <w:tcPr>
            <w:tcW w:w="2127" w:type="dxa"/>
            <w:tcBorders>
              <w:right w:val="nil"/>
            </w:tcBorders>
          </w:tcPr>
          <w:p>
            <w:pPr>
              <w:pStyle w:val="TableParagraph"/>
              <w:spacing w:before="37"/>
              <w:ind w:right="106"/>
              <w:rPr>
                <w:sz w:val="24"/>
              </w:rPr>
            </w:pPr>
            <w:r>
              <w:rPr>
                <w:spacing w:val="-2"/>
                <w:sz w:val="24"/>
              </w:rPr>
              <w:t>2869.408</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5"/>
                <w:sz w:val="24"/>
              </w:rPr>
              <w:t>Imo</w:t>
            </w:r>
          </w:p>
        </w:tc>
        <w:tc>
          <w:tcPr>
            <w:tcW w:w="2038" w:type="dxa"/>
          </w:tcPr>
          <w:p>
            <w:pPr>
              <w:pStyle w:val="TableParagraph"/>
              <w:spacing w:before="35"/>
              <w:ind w:right="103"/>
              <w:rPr>
                <w:sz w:val="24"/>
              </w:rPr>
            </w:pPr>
            <w:r>
              <w:rPr>
                <w:spacing w:val="-2"/>
                <w:sz w:val="24"/>
              </w:rPr>
              <w:t>4183.333</w:t>
            </w:r>
          </w:p>
        </w:tc>
        <w:tc>
          <w:tcPr>
            <w:tcW w:w="2127" w:type="dxa"/>
            <w:tcBorders>
              <w:right w:val="nil"/>
            </w:tcBorders>
          </w:tcPr>
          <w:p>
            <w:pPr>
              <w:pStyle w:val="TableParagraph"/>
              <w:spacing w:before="35"/>
              <w:ind w:right="106"/>
              <w:rPr>
                <w:sz w:val="24"/>
              </w:rPr>
            </w:pPr>
            <w:r>
              <w:rPr>
                <w:spacing w:val="-2"/>
                <w:sz w:val="24"/>
              </w:rPr>
              <w:t>6245.927</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2"/>
                <w:sz w:val="24"/>
              </w:rPr>
              <w:t>Jigawa</w:t>
            </w:r>
          </w:p>
        </w:tc>
        <w:tc>
          <w:tcPr>
            <w:tcW w:w="2038" w:type="dxa"/>
          </w:tcPr>
          <w:p>
            <w:pPr>
              <w:pStyle w:val="TableParagraph"/>
              <w:spacing w:before="37"/>
              <w:ind w:right="103"/>
              <w:rPr>
                <w:sz w:val="24"/>
              </w:rPr>
            </w:pPr>
            <w:r>
              <w:rPr>
                <w:spacing w:val="-2"/>
                <w:sz w:val="24"/>
              </w:rPr>
              <w:t>2066.667</w:t>
            </w:r>
          </w:p>
        </w:tc>
        <w:tc>
          <w:tcPr>
            <w:tcW w:w="2127" w:type="dxa"/>
            <w:tcBorders>
              <w:right w:val="nil"/>
            </w:tcBorders>
          </w:tcPr>
          <w:p>
            <w:pPr>
              <w:pStyle w:val="TableParagraph"/>
              <w:spacing w:before="37"/>
              <w:ind w:right="106"/>
              <w:rPr>
                <w:sz w:val="24"/>
              </w:rPr>
            </w:pPr>
            <w:r>
              <w:rPr>
                <w:spacing w:val="-2"/>
                <w:sz w:val="24"/>
              </w:rPr>
              <w:t>2353.158</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2"/>
                <w:sz w:val="24"/>
              </w:rPr>
              <w:t>Kaduna</w:t>
            </w:r>
          </w:p>
        </w:tc>
        <w:tc>
          <w:tcPr>
            <w:tcW w:w="2038" w:type="dxa"/>
          </w:tcPr>
          <w:p>
            <w:pPr>
              <w:pStyle w:val="TableParagraph"/>
              <w:spacing w:before="35"/>
              <w:ind w:right="103"/>
              <w:rPr>
                <w:sz w:val="24"/>
              </w:rPr>
            </w:pPr>
            <w:r>
              <w:rPr>
                <w:spacing w:val="-4"/>
                <w:sz w:val="24"/>
              </w:rPr>
              <w:t>2505</w:t>
            </w:r>
          </w:p>
        </w:tc>
        <w:tc>
          <w:tcPr>
            <w:tcW w:w="2127" w:type="dxa"/>
            <w:tcBorders>
              <w:right w:val="nil"/>
            </w:tcBorders>
          </w:tcPr>
          <w:p>
            <w:pPr>
              <w:pStyle w:val="TableParagraph"/>
              <w:spacing w:before="35"/>
              <w:ind w:right="106"/>
              <w:rPr>
                <w:sz w:val="24"/>
              </w:rPr>
            </w:pPr>
            <w:r>
              <w:rPr>
                <w:spacing w:val="-2"/>
                <w:sz w:val="24"/>
              </w:rPr>
              <w:t>2953.126</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4"/>
                <w:sz w:val="24"/>
              </w:rPr>
              <w:t>Kano</w:t>
            </w:r>
          </w:p>
        </w:tc>
        <w:tc>
          <w:tcPr>
            <w:tcW w:w="2038" w:type="dxa"/>
          </w:tcPr>
          <w:p>
            <w:pPr>
              <w:pStyle w:val="TableParagraph"/>
              <w:spacing w:before="37"/>
              <w:ind w:right="103"/>
              <w:rPr>
                <w:sz w:val="24"/>
              </w:rPr>
            </w:pPr>
            <w:r>
              <w:rPr>
                <w:spacing w:val="-4"/>
                <w:sz w:val="24"/>
              </w:rPr>
              <w:t>2250</w:t>
            </w:r>
          </w:p>
        </w:tc>
        <w:tc>
          <w:tcPr>
            <w:tcW w:w="2127" w:type="dxa"/>
            <w:tcBorders>
              <w:right w:val="nil"/>
            </w:tcBorders>
          </w:tcPr>
          <w:p>
            <w:pPr>
              <w:pStyle w:val="TableParagraph"/>
              <w:spacing w:before="37"/>
              <w:ind w:right="106"/>
              <w:rPr>
                <w:sz w:val="24"/>
              </w:rPr>
            </w:pPr>
            <w:r>
              <w:rPr>
                <w:spacing w:val="-2"/>
                <w:sz w:val="24"/>
              </w:rPr>
              <w:t>2640.481</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2"/>
                <w:sz w:val="24"/>
              </w:rPr>
              <w:t>Katsina</w:t>
            </w:r>
          </w:p>
        </w:tc>
        <w:tc>
          <w:tcPr>
            <w:tcW w:w="2038" w:type="dxa"/>
          </w:tcPr>
          <w:p>
            <w:pPr>
              <w:pStyle w:val="TableParagraph"/>
              <w:spacing w:line="259" w:lineRule="exact" w:before="39"/>
              <w:ind w:right="103"/>
              <w:rPr>
                <w:b/>
                <w:sz w:val="24"/>
              </w:rPr>
            </w:pPr>
            <w:r>
              <w:rPr>
                <w:b/>
                <w:spacing w:val="-4"/>
                <w:sz w:val="24"/>
              </w:rPr>
              <w:t>1150</w:t>
            </w:r>
          </w:p>
        </w:tc>
        <w:tc>
          <w:tcPr>
            <w:tcW w:w="2127" w:type="dxa"/>
            <w:tcBorders>
              <w:right w:val="nil"/>
            </w:tcBorders>
          </w:tcPr>
          <w:p>
            <w:pPr>
              <w:pStyle w:val="TableParagraph"/>
              <w:spacing w:before="35"/>
              <w:ind w:right="106"/>
              <w:rPr>
                <w:sz w:val="24"/>
              </w:rPr>
            </w:pPr>
            <w:r>
              <w:rPr>
                <w:spacing w:val="-2"/>
                <w:sz w:val="24"/>
              </w:rPr>
              <w:t>1772.845</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2"/>
                <w:sz w:val="24"/>
              </w:rPr>
              <w:t>Kebbi</w:t>
            </w:r>
          </w:p>
        </w:tc>
        <w:tc>
          <w:tcPr>
            <w:tcW w:w="2038" w:type="dxa"/>
          </w:tcPr>
          <w:p>
            <w:pPr>
              <w:pStyle w:val="TableParagraph"/>
              <w:spacing w:before="37"/>
              <w:ind w:right="103"/>
              <w:rPr>
                <w:sz w:val="24"/>
              </w:rPr>
            </w:pPr>
            <w:r>
              <w:rPr>
                <w:spacing w:val="-4"/>
                <w:sz w:val="24"/>
              </w:rPr>
              <w:t>2700</w:t>
            </w:r>
          </w:p>
        </w:tc>
        <w:tc>
          <w:tcPr>
            <w:tcW w:w="2127" w:type="dxa"/>
            <w:tcBorders>
              <w:right w:val="nil"/>
            </w:tcBorders>
          </w:tcPr>
          <w:p>
            <w:pPr>
              <w:pStyle w:val="TableParagraph"/>
              <w:spacing w:before="37"/>
              <w:ind w:right="106"/>
              <w:rPr>
                <w:sz w:val="24"/>
              </w:rPr>
            </w:pPr>
            <w:r>
              <w:rPr>
                <w:spacing w:val="-2"/>
                <w:sz w:val="24"/>
              </w:rPr>
              <w:t>3024.582</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4"/>
                <w:sz w:val="24"/>
              </w:rPr>
              <w:t>Kogi</w:t>
            </w:r>
          </w:p>
        </w:tc>
        <w:tc>
          <w:tcPr>
            <w:tcW w:w="2038" w:type="dxa"/>
          </w:tcPr>
          <w:p>
            <w:pPr>
              <w:pStyle w:val="TableParagraph"/>
              <w:spacing w:before="35"/>
              <w:ind w:right="103"/>
              <w:rPr>
                <w:sz w:val="24"/>
              </w:rPr>
            </w:pPr>
            <w:r>
              <w:rPr>
                <w:spacing w:val="-2"/>
                <w:sz w:val="24"/>
              </w:rPr>
              <w:t>2187.5</w:t>
            </w:r>
          </w:p>
        </w:tc>
        <w:tc>
          <w:tcPr>
            <w:tcW w:w="2127" w:type="dxa"/>
            <w:tcBorders>
              <w:right w:val="nil"/>
            </w:tcBorders>
          </w:tcPr>
          <w:p>
            <w:pPr>
              <w:pStyle w:val="TableParagraph"/>
              <w:spacing w:before="35"/>
              <w:ind w:right="106"/>
              <w:rPr>
                <w:sz w:val="24"/>
              </w:rPr>
            </w:pPr>
            <w:r>
              <w:rPr>
                <w:spacing w:val="-2"/>
                <w:sz w:val="24"/>
              </w:rPr>
              <w:t>3514.612</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2"/>
                <w:sz w:val="24"/>
              </w:rPr>
              <w:t>Kwara</w:t>
            </w:r>
          </w:p>
        </w:tc>
        <w:tc>
          <w:tcPr>
            <w:tcW w:w="2038" w:type="dxa"/>
          </w:tcPr>
          <w:p>
            <w:pPr>
              <w:pStyle w:val="TableParagraph"/>
              <w:spacing w:before="37"/>
              <w:ind w:right="103"/>
              <w:rPr>
                <w:sz w:val="24"/>
              </w:rPr>
            </w:pPr>
            <w:r>
              <w:rPr>
                <w:spacing w:val="-2"/>
                <w:sz w:val="24"/>
              </w:rPr>
              <w:t>1716.667</w:t>
            </w:r>
          </w:p>
        </w:tc>
        <w:tc>
          <w:tcPr>
            <w:tcW w:w="2127" w:type="dxa"/>
            <w:tcBorders>
              <w:right w:val="nil"/>
            </w:tcBorders>
          </w:tcPr>
          <w:p>
            <w:pPr>
              <w:pStyle w:val="TableParagraph"/>
              <w:spacing w:before="37"/>
              <w:ind w:right="106"/>
              <w:rPr>
                <w:sz w:val="24"/>
              </w:rPr>
            </w:pPr>
            <w:r>
              <w:rPr>
                <w:spacing w:val="-2"/>
                <w:sz w:val="24"/>
              </w:rPr>
              <w:t>3203.053</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2"/>
                <w:sz w:val="24"/>
              </w:rPr>
              <w:t>Lagos</w:t>
            </w:r>
          </w:p>
        </w:tc>
        <w:tc>
          <w:tcPr>
            <w:tcW w:w="2038" w:type="dxa"/>
          </w:tcPr>
          <w:p>
            <w:pPr>
              <w:pStyle w:val="TableParagraph"/>
              <w:spacing w:before="35"/>
              <w:ind w:right="103"/>
              <w:rPr>
                <w:sz w:val="24"/>
              </w:rPr>
            </w:pPr>
            <w:r>
              <w:rPr>
                <w:spacing w:val="-4"/>
                <w:sz w:val="24"/>
              </w:rPr>
              <w:t>3800</w:t>
            </w:r>
          </w:p>
        </w:tc>
        <w:tc>
          <w:tcPr>
            <w:tcW w:w="2127" w:type="dxa"/>
            <w:tcBorders>
              <w:right w:val="nil"/>
            </w:tcBorders>
          </w:tcPr>
          <w:p>
            <w:pPr>
              <w:pStyle w:val="TableParagraph"/>
              <w:spacing w:before="35"/>
              <w:ind w:right="106"/>
              <w:rPr>
                <w:sz w:val="24"/>
              </w:rPr>
            </w:pPr>
            <w:r>
              <w:rPr>
                <w:spacing w:val="-2"/>
                <w:sz w:val="24"/>
              </w:rPr>
              <w:t>5450.926</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2"/>
                <w:sz w:val="24"/>
              </w:rPr>
              <w:t>Nassarawa</w:t>
            </w:r>
          </w:p>
        </w:tc>
        <w:tc>
          <w:tcPr>
            <w:tcW w:w="2038" w:type="dxa"/>
          </w:tcPr>
          <w:p>
            <w:pPr>
              <w:pStyle w:val="TableParagraph"/>
              <w:spacing w:before="37"/>
              <w:ind w:right="103"/>
              <w:rPr>
                <w:sz w:val="24"/>
              </w:rPr>
            </w:pPr>
            <w:r>
              <w:rPr>
                <w:spacing w:val="-4"/>
                <w:sz w:val="24"/>
              </w:rPr>
              <w:t>2800</w:t>
            </w:r>
          </w:p>
        </w:tc>
        <w:tc>
          <w:tcPr>
            <w:tcW w:w="2127" w:type="dxa"/>
            <w:tcBorders>
              <w:right w:val="nil"/>
            </w:tcBorders>
          </w:tcPr>
          <w:p>
            <w:pPr>
              <w:pStyle w:val="TableParagraph"/>
              <w:spacing w:before="37"/>
              <w:ind w:right="106"/>
              <w:rPr>
                <w:sz w:val="24"/>
              </w:rPr>
            </w:pPr>
            <w:r>
              <w:rPr>
                <w:spacing w:val="-2"/>
                <w:sz w:val="24"/>
              </w:rPr>
              <w:t>3069.572</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2"/>
                <w:sz w:val="24"/>
              </w:rPr>
              <w:t>Niger</w:t>
            </w:r>
          </w:p>
        </w:tc>
        <w:tc>
          <w:tcPr>
            <w:tcW w:w="2038" w:type="dxa"/>
          </w:tcPr>
          <w:p>
            <w:pPr>
              <w:pStyle w:val="TableParagraph"/>
              <w:spacing w:before="35"/>
              <w:ind w:right="103"/>
              <w:rPr>
                <w:sz w:val="24"/>
              </w:rPr>
            </w:pPr>
            <w:r>
              <w:rPr>
                <w:spacing w:val="-2"/>
                <w:sz w:val="24"/>
              </w:rPr>
              <w:t>4966.667</w:t>
            </w:r>
          </w:p>
        </w:tc>
        <w:tc>
          <w:tcPr>
            <w:tcW w:w="2127" w:type="dxa"/>
            <w:tcBorders>
              <w:right w:val="nil"/>
            </w:tcBorders>
          </w:tcPr>
          <w:p>
            <w:pPr>
              <w:pStyle w:val="TableParagraph"/>
              <w:spacing w:before="35"/>
              <w:ind w:right="106"/>
              <w:rPr>
                <w:sz w:val="24"/>
              </w:rPr>
            </w:pPr>
            <w:r>
              <w:rPr>
                <w:spacing w:val="-2"/>
                <w:sz w:val="24"/>
              </w:rPr>
              <w:t>5543.891</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mc:AlternateContent>
                <mc:Choice Requires="wps">
                  <w:drawing>
                    <wp:anchor distT="0" distB="0" distL="0" distR="0" allowOverlap="1" layoutInCell="1" locked="0" behindDoc="1" simplePos="0" relativeHeight="462762496">
                      <wp:simplePos x="0" y="0"/>
                      <wp:positionH relativeFrom="column">
                        <wp:posOffset>135509</wp:posOffset>
                      </wp:positionH>
                      <wp:positionV relativeFrom="paragraph">
                        <wp:posOffset>58586</wp:posOffset>
                      </wp:positionV>
                      <wp:extent cx="627380" cy="629285"/>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627380" cy="629285"/>
                                <a:chExt cx="627380" cy="629285"/>
                              </a:xfrm>
                            </wpg:grpSpPr>
                            <wps:wsp>
                              <wps:cNvPr id="331" name="Graphic 331"/>
                              <wps:cNvSpPr/>
                              <wps:spPr>
                                <a:xfrm>
                                  <a:off x="0" y="0"/>
                                  <a:ext cx="627380" cy="629285"/>
                                </a:xfrm>
                                <a:custGeom>
                                  <a:avLst/>
                                  <a:gdLst/>
                                  <a:ahLst/>
                                  <a:cxnLst/>
                                  <a:rect l="l" t="t" r="r" b="b"/>
                                  <a:pathLst>
                                    <a:path w="627380" h="629285">
                                      <a:moveTo>
                                        <a:pt x="220218" y="0"/>
                                      </a:moveTo>
                                      <a:lnTo>
                                        <a:pt x="218058" y="0"/>
                                      </a:lnTo>
                                      <a:lnTo>
                                        <a:pt x="215519" y="380"/>
                                      </a:lnTo>
                                      <a:lnTo>
                                        <a:pt x="185419" y="28955"/>
                                      </a:lnTo>
                                      <a:lnTo>
                                        <a:pt x="184150" y="33908"/>
                                      </a:lnTo>
                                      <a:lnTo>
                                        <a:pt x="184276" y="36067"/>
                                      </a:lnTo>
                                      <a:lnTo>
                                        <a:pt x="185928" y="40258"/>
                                      </a:lnTo>
                                      <a:lnTo>
                                        <a:pt x="187451" y="42417"/>
                                      </a:lnTo>
                                      <a:lnTo>
                                        <a:pt x="479425" y="334390"/>
                                      </a:lnTo>
                                      <a:lnTo>
                                        <a:pt x="494543" y="350123"/>
                                      </a:lnTo>
                                      <a:lnTo>
                                        <a:pt x="520019" y="380396"/>
                                      </a:lnTo>
                                      <a:lnTo>
                                        <a:pt x="546195" y="422814"/>
                                      </a:lnTo>
                                      <a:lnTo>
                                        <a:pt x="558782" y="461430"/>
                                      </a:lnTo>
                                      <a:lnTo>
                                        <a:pt x="559895" y="473360"/>
                                      </a:lnTo>
                                      <a:lnTo>
                                        <a:pt x="559508" y="484862"/>
                                      </a:lnTo>
                                      <a:lnTo>
                                        <a:pt x="542940" y="525831"/>
                                      </a:lnTo>
                                      <a:lnTo>
                                        <a:pt x="507118" y="553065"/>
                                      </a:lnTo>
                                      <a:lnTo>
                                        <a:pt x="473884" y="558530"/>
                                      </a:lnTo>
                                      <a:lnTo>
                                        <a:pt x="461797" y="557420"/>
                                      </a:lnTo>
                                      <a:lnTo>
                                        <a:pt x="422560" y="544861"/>
                                      </a:lnTo>
                                      <a:lnTo>
                                        <a:pt x="378721" y="517822"/>
                                      </a:lnTo>
                                      <a:lnTo>
                                        <a:pt x="347464" y="491620"/>
                                      </a:lnTo>
                                      <a:lnTo>
                                        <a:pt x="42544" y="187324"/>
                                      </a:lnTo>
                                      <a:lnTo>
                                        <a:pt x="40386" y="185800"/>
                                      </a:lnTo>
                                      <a:lnTo>
                                        <a:pt x="4318" y="207263"/>
                                      </a:lnTo>
                                      <a:lnTo>
                                        <a:pt x="0" y="218058"/>
                                      </a:lnTo>
                                      <a:lnTo>
                                        <a:pt x="253" y="220090"/>
                                      </a:lnTo>
                                      <a:lnTo>
                                        <a:pt x="299719" y="522858"/>
                                      </a:lnTo>
                                      <a:lnTo>
                                        <a:pt x="342661" y="561847"/>
                                      </a:lnTo>
                                      <a:lnTo>
                                        <a:pt x="384556" y="592073"/>
                                      </a:lnTo>
                                      <a:lnTo>
                                        <a:pt x="424592" y="613171"/>
                                      </a:lnTo>
                                      <a:lnTo>
                                        <a:pt x="462153" y="625220"/>
                                      </a:lnTo>
                                      <a:lnTo>
                                        <a:pt x="497506" y="629078"/>
                                      </a:lnTo>
                                      <a:lnTo>
                                        <a:pt x="514248" y="627739"/>
                                      </a:lnTo>
                                      <a:lnTo>
                                        <a:pt x="560387" y="611758"/>
                                      </a:lnTo>
                                      <a:lnTo>
                                        <a:pt x="598759" y="577300"/>
                                      </a:lnTo>
                                      <a:lnTo>
                                        <a:pt x="622173" y="531240"/>
                                      </a:lnTo>
                                      <a:lnTo>
                                        <a:pt x="626776" y="496792"/>
                                      </a:lnTo>
                                      <a:lnTo>
                                        <a:pt x="625780" y="478662"/>
                                      </a:lnTo>
                                      <a:lnTo>
                                        <a:pt x="616807" y="440485"/>
                                      </a:lnTo>
                                      <a:lnTo>
                                        <a:pt x="599424" y="400341"/>
                                      </a:lnTo>
                                      <a:lnTo>
                                        <a:pt x="573416" y="358792"/>
                                      </a:lnTo>
                                      <a:lnTo>
                                        <a:pt x="538833" y="316362"/>
                                      </a:lnTo>
                                      <a:lnTo>
                                        <a:pt x="226568" y="3174"/>
                                      </a:lnTo>
                                      <a:lnTo>
                                        <a:pt x="224536" y="1650"/>
                                      </a:lnTo>
                                      <a:lnTo>
                                        <a:pt x="220218"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0.67pt;margin-top:4.61313pt;width:49.4pt;height:49.55pt;mso-position-horizontal-relative:column;mso-position-vertical-relative:paragraph;z-index:-40553984" id="docshapegroup212" coordorigin="213,92" coordsize="988,991">
                      <v:shape style="position:absolute;left:213;top:92;width:988;height:991" id="docshape213" coordorigin="213,92" coordsize="988,991" path="m560,92l557,92,553,93,505,138,503,146,504,149,506,156,509,159,968,619,992,644,1032,691,1074,758,1093,819,1095,838,1095,856,1068,920,1012,963,960,972,941,970,879,950,810,908,761,866,280,387,277,385,220,419,213,436,214,439,685,916,753,977,819,1025,882,1058,941,1077,997,1083,1023,1081,1096,1056,1156,1001,1193,929,1200,875,1199,846,1185,786,1157,723,1116,657,1062,590,570,97,567,95,560,92xe" filled="true" fillcolor="#ffc000" stroked="false">
                        <v:path arrowok="t"/>
                        <v:fill opacity="32896f" type="solid"/>
                      </v:shape>
                      <w10:wrap type="none"/>
                    </v:group>
                  </w:pict>
                </mc:Fallback>
              </mc:AlternateContent>
            </w:r>
            <w:r>
              <w:rPr>
                <w:b/>
                <w:spacing w:val="-4"/>
                <w:sz w:val="24"/>
              </w:rPr>
              <w:t>Ogun</w:t>
            </w:r>
          </w:p>
        </w:tc>
        <w:tc>
          <w:tcPr>
            <w:tcW w:w="2038" w:type="dxa"/>
          </w:tcPr>
          <w:p>
            <w:pPr>
              <w:pStyle w:val="TableParagraph"/>
              <w:spacing w:before="38"/>
              <w:ind w:right="103"/>
              <w:rPr>
                <w:sz w:val="24"/>
              </w:rPr>
            </w:pPr>
            <w:r>
              <w:rPr>
                <w:spacing w:val="-2"/>
                <w:sz w:val="24"/>
              </w:rPr>
              <w:t>1158.333</w:t>
            </w:r>
          </w:p>
        </w:tc>
        <w:tc>
          <w:tcPr>
            <w:tcW w:w="2127" w:type="dxa"/>
            <w:tcBorders>
              <w:right w:val="nil"/>
            </w:tcBorders>
          </w:tcPr>
          <w:p>
            <w:pPr>
              <w:pStyle w:val="TableParagraph"/>
              <w:spacing w:line="259" w:lineRule="exact" w:before="42"/>
              <w:ind w:right="106"/>
              <w:rPr>
                <w:b/>
                <w:sz w:val="24"/>
              </w:rPr>
            </w:pPr>
            <w:r>
              <w:rPr>
                <w:b/>
                <w:spacing w:val="-2"/>
                <w:sz w:val="24"/>
              </w:rPr>
              <w:t>1438.208</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4"/>
                <w:sz w:val="24"/>
              </w:rPr>
              <w:t>Ondo</w:t>
            </w:r>
          </w:p>
        </w:tc>
        <w:tc>
          <w:tcPr>
            <w:tcW w:w="2038" w:type="dxa"/>
          </w:tcPr>
          <w:p>
            <w:pPr>
              <w:pStyle w:val="TableParagraph"/>
              <w:spacing w:before="35"/>
              <w:ind w:right="103"/>
              <w:rPr>
                <w:sz w:val="24"/>
              </w:rPr>
            </w:pPr>
            <w:r>
              <w:rPr>
                <w:spacing w:val="-4"/>
                <w:sz w:val="24"/>
              </w:rPr>
              <w:t>1600</w:t>
            </w:r>
          </w:p>
        </w:tc>
        <w:tc>
          <w:tcPr>
            <w:tcW w:w="2127" w:type="dxa"/>
            <w:tcBorders>
              <w:right w:val="nil"/>
            </w:tcBorders>
          </w:tcPr>
          <w:p>
            <w:pPr>
              <w:pStyle w:val="TableParagraph"/>
              <w:spacing w:before="35"/>
              <w:ind w:right="106"/>
              <w:rPr>
                <w:sz w:val="24"/>
              </w:rPr>
            </w:pPr>
            <w:r>
              <w:rPr>
                <w:spacing w:val="-2"/>
                <w:sz w:val="24"/>
              </w:rPr>
              <w:t>2417.11</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4"/>
                <w:sz w:val="24"/>
              </w:rPr>
              <w:t>Osun</w:t>
            </w:r>
          </w:p>
        </w:tc>
        <w:tc>
          <w:tcPr>
            <w:tcW w:w="2038" w:type="dxa"/>
          </w:tcPr>
          <w:p>
            <w:pPr>
              <w:pStyle w:val="TableParagraph"/>
              <w:spacing w:before="37"/>
              <w:ind w:right="103"/>
              <w:rPr>
                <w:sz w:val="24"/>
              </w:rPr>
            </w:pPr>
            <w:r>
              <w:rPr>
                <w:spacing w:val="-2"/>
                <w:sz w:val="24"/>
              </w:rPr>
              <w:t>2071.429</w:t>
            </w:r>
          </w:p>
        </w:tc>
        <w:tc>
          <w:tcPr>
            <w:tcW w:w="2127" w:type="dxa"/>
            <w:tcBorders>
              <w:right w:val="nil"/>
            </w:tcBorders>
          </w:tcPr>
          <w:p>
            <w:pPr>
              <w:pStyle w:val="TableParagraph"/>
              <w:spacing w:before="37"/>
              <w:ind w:right="106"/>
              <w:rPr>
                <w:sz w:val="24"/>
              </w:rPr>
            </w:pPr>
            <w:r>
              <w:rPr>
                <w:spacing w:val="-2"/>
                <w:sz w:val="24"/>
              </w:rPr>
              <w:t>2421.271</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5"/>
                <w:sz w:val="24"/>
              </w:rPr>
              <w:t>Oyo</w:t>
            </w:r>
          </w:p>
        </w:tc>
        <w:tc>
          <w:tcPr>
            <w:tcW w:w="2038" w:type="dxa"/>
          </w:tcPr>
          <w:p>
            <w:pPr>
              <w:pStyle w:val="TableParagraph"/>
              <w:spacing w:before="35"/>
              <w:ind w:right="103"/>
              <w:rPr>
                <w:sz w:val="24"/>
              </w:rPr>
            </w:pPr>
            <w:r>
              <w:rPr>
                <w:spacing w:val="-4"/>
                <w:sz w:val="24"/>
              </w:rPr>
              <w:t>2000</w:t>
            </w:r>
          </w:p>
        </w:tc>
        <w:tc>
          <w:tcPr>
            <w:tcW w:w="2127" w:type="dxa"/>
            <w:tcBorders>
              <w:right w:val="nil"/>
            </w:tcBorders>
          </w:tcPr>
          <w:p>
            <w:pPr>
              <w:pStyle w:val="TableParagraph"/>
              <w:spacing w:before="35"/>
              <w:ind w:right="106"/>
              <w:rPr>
                <w:sz w:val="24"/>
              </w:rPr>
            </w:pPr>
            <w:r>
              <w:rPr>
                <w:spacing w:val="-2"/>
                <w:sz w:val="24"/>
              </w:rPr>
              <w:t>3659.112</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2"/>
                <w:sz w:val="24"/>
              </w:rPr>
              <w:t>Plateau</w:t>
            </w:r>
          </w:p>
        </w:tc>
        <w:tc>
          <w:tcPr>
            <w:tcW w:w="2038" w:type="dxa"/>
          </w:tcPr>
          <w:p>
            <w:pPr>
              <w:pStyle w:val="TableParagraph"/>
              <w:spacing w:before="37"/>
              <w:ind w:right="103"/>
              <w:rPr>
                <w:sz w:val="24"/>
              </w:rPr>
            </w:pPr>
            <w:r>
              <w:rPr>
                <w:spacing w:val="-4"/>
                <w:sz w:val="24"/>
              </w:rPr>
              <w:t>2416</w:t>
            </w:r>
          </w:p>
        </w:tc>
        <w:tc>
          <w:tcPr>
            <w:tcW w:w="2127" w:type="dxa"/>
            <w:tcBorders>
              <w:right w:val="nil"/>
            </w:tcBorders>
          </w:tcPr>
          <w:p>
            <w:pPr>
              <w:pStyle w:val="TableParagraph"/>
              <w:spacing w:before="37"/>
              <w:ind w:right="106"/>
              <w:rPr>
                <w:sz w:val="24"/>
              </w:rPr>
            </w:pPr>
            <w:r>
              <w:rPr>
                <w:spacing w:val="-2"/>
                <w:sz w:val="24"/>
              </w:rPr>
              <w:t>3600.091</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2"/>
                <w:sz w:val="24"/>
              </w:rPr>
              <w:t>Rivers</w:t>
            </w:r>
          </w:p>
        </w:tc>
        <w:tc>
          <w:tcPr>
            <w:tcW w:w="2038" w:type="dxa"/>
          </w:tcPr>
          <w:p>
            <w:pPr>
              <w:pStyle w:val="TableParagraph"/>
              <w:spacing w:before="35"/>
              <w:ind w:right="103"/>
              <w:rPr>
                <w:sz w:val="24"/>
              </w:rPr>
            </w:pPr>
            <w:r>
              <w:rPr>
                <w:spacing w:val="-4"/>
                <w:sz w:val="24"/>
              </w:rPr>
              <w:t>5500</w:t>
            </w:r>
          </w:p>
        </w:tc>
        <w:tc>
          <w:tcPr>
            <w:tcW w:w="2127" w:type="dxa"/>
            <w:tcBorders>
              <w:right w:val="nil"/>
            </w:tcBorders>
          </w:tcPr>
          <w:p>
            <w:pPr>
              <w:pStyle w:val="TableParagraph"/>
              <w:spacing w:before="35"/>
              <w:ind w:right="106"/>
              <w:rPr>
                <w:sz w:val="24"/>
              </w:rPr>
            </w:pPr>
            <w:r>
              <w:rPr>
                <w:spacing w:val="-2"/>
                <w:sz w:val="24"/>
              </w:rPr>
              <w:t>5976.527</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2"/>
                <w:sz w:val="24"/>
              </w:rPr>
              <w:t>Sokoto</w:t>
            </w:r>
          </w:p>
        </w:tc>
        <w:tc>
          <w:tcPr>
            <w:tcW w:w="2038" w:type="dxa"/>
          </w:tcPr>
          <w:p>
            <w:pPr>
              <w:pStyle w:val="TableParagraph"/>
              <w:spacing w:before="37"/>
              <w:ind w:right="103"/>
              <w:rPr>
                <w:sz w:val="24"/>
              </w:rPr>
            </w:pPr>
            <w:r>
              <w:rPr>
                <w:spacing w:val="-4"/>
                <w:sz w:val="24"/>
              </w:rPr>
              <w:t>2400</w:t>
            </w:r>
          </w:p>
        </w:tc>
        <w:tc>
          <w:tcPr>
            <w:tcW w:w="2127" w:type="dxa"/>
            <w:tcBorders>
              <w:right w:val="nil"/>
            </w:tcBorders>
          </w:tcPr>
          <w:p>
            <w:pPr>
              <w:pStyle w:val="TableParagraph"/>
              <w:spacing w:before="37"/>
              <w:ind w:right="106"/>
              <w:rPr>
                <w:sz w:val="24"/>
              </w:rPr>
            </w:pPr>
            <w:r>
              <w:rPr>
                <w:spacing w:val="-2"/>
                <w:sz w:val="24"/>
              </w:rPr>
              <w:t>2758.682</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2"/>
                <w:sz w:val="24"/>
              </w:rPr>
              <w:t>Taraba</w:t>
            </w:r>
          </w:p>
        </w:tc>
        <w:tc>
          <w:tcPr>
            <w:tcW w:w="2038" w:type="dxa"/>
          </w:tcPr>
          <w:p>
            <w:pPr>
              <w:pStyle w:val="TableParagraph"/>
              <w:spacing w:before="35"/>
              <w:ind w:right="103"/>
              <w:rPr>
                <w:sz w:val="24"/>
              </w:rPr>
            </w:pPr>
            <w:r>
              <w:rPr>
                <w:spacing w:val="-4"/>
                <w:sz w:val="24"/>
              </w:rPr>
              <w:t>2312</w:t>
            </w:r>
          </w:p>
        </w:tc>
        <w:tc>
          <w:tcPr>
            <w:tcW w:w="2127" w:type="dxa"/>
            <w:tcBorders>
              <w:right w:val="nil"/>
            </w:tcBorders>
          </w:tcPr>
          <w:p>
            <w:pPr>
              <w:pStyle w:val="TableParagraph"/>
              <w:spacing w:before="35"/>
              <w:ind w:right="106"/>
              <w:rPr>
                <w:sz w:val="24"/>
              </w:rPr>
            </w:pPr>
            <w:r>
              <w:rPr>
                <w:spacing w:val="-2"/>
                <w:sz w:val="24"/>
              </w:rPr>
              <w:t>2819.496</w:t>
            </w:r>
          </w:p>
        </w:tc>
      </w:tr>
      <w:tr>
        <w:trPr>
          <w:trHeight w:val="321" w:hRule="atLeast"/>
        </w:trPr>
        <w:tc>
          <w:tcPr>
            <w:tcW w:w="1522" w:type="dxa"/>
            <w:tcBorders>
              <w:left w:val="nil"/>
            </w:tcBorders>
          </w:tcPr>
          <w:p>
            <w:pPr>
              <w:pStyle w:val="TableParagraph"/>
              <w:spacing w:line="259" w:lineRule="exact" w:before="42"/>
              <w:ind w:left="108" w:right="0"/>
              <w:jc w:val="left"/>
              <w:rPr>
                <w:b/>
                <w:sz w:val="24"/>
              </w:rPr>
            </w:pPr>
            <w:r>
              <w:rPr>
                <w:b/>
                <w:spacing w:val="-4"/>
                <w:sz w:val="24"/>
              </w:rPr>
              <w:t>Yobe</w:t>
            </w:r>
          </w:p>
        </w:tc>
        <w:tc>
          <w:tcPr>
            <w:tcW w:w="2038" w:type="dxa"/>
          </w:tcPr>
          <w:p>
            <w:pPr>
              <w:pStyle w:val="TableParagraph"/>
              <w:spacing w:before="37"/>
              <w:ind w:right="103"/>
              <w:rPr>
                <w:sz w:val="24"/>
              </w:rPr>
            </w:pPr>
            <w:r>
              <w:rPr>
                <w:spacing w:val="-4"/>
                <w:sz w:val="24"/>
              </w:rPr>
              <w:t>2800</w:t>
            </w:r>
          </w:p>
        </w:tc>
        <w:tc>
          <w:tcPr>
            <w:tcW w:w="2127" w:type="dxa"/>
            <w:tcBorders>
              <w:right w:val="nil"/>
            </w:tcBorders>
          </w:tcPr>
          <w:p>
            <w:pPr>
              <w:pStyle w:val="TableParagraph"/>
              <w:spacing w:before="37"/>
              <w:ind w:right="106"/>
              <w:rPr>
                <w:sz w:val="24"/>
              </w:rPr>
            </w:pPr>
            <w:r>
              <w:rPr>
                <w:spacing w:val="-2"/>
                <w:sz w:val="24"/>
              </w:rPr>
              <w:t>3641.282</w:t>
            </w:r>
          </w:p>
        </w:tc>
      </w:tr>
      <w:tr>
        <w:trPr>
          <w:trHeight w:val="318" w:hRule="atLeast"/>
        </w:trPr>
        <w:tc>
          <w:tcPr>
            <w:tcW w:w="1522" w:type="dxa"/>
            <w:tcBorders>
              <w:left w:val="nil"/>
            </w:tcBorders>
          </w:tcPr>
          <w:p>
            <w:pPr>
              <w:pStyle w:val="TableParagraph"/>
              <w:spacing w:line="259" w:lineRule="exact" w:before="39"/>
              <w:ind w:left="108" w:right="0"/>
              <w:jc w:val="left"/>
              <w:rPr>
                <w:b/>
                <w:sz w:val="24"/>
              </w:rPr>
            </w:pPr>
            <w:r>
              <w:rPr>
                <w:b/>
                <w:spacing w:val="-2"/>
                <w:sz w:val="24"/>
              </w:rPr>
              <w:t>Zamfara</w:t>
            </w:r>
          </w:p>
        </w:tc>
        <w:tc>
          <w:tcPr>
            <w:tcW w:w="2038" w:type="dxa"/>
          </w:tcPr>
          <w:p>
            <w:pPr>
              <w:pStyle w:val="TableParagraph"/>
              <w:spacing w:before="35"/>
              <w:ind w:right="103"/>
              <w:rPr>
                <w:sz w:val="24"/>
              </w:rPr>
            </w:pPr>
            <w:r>
              <w:rPr>
                <w:spacing w:val="-2"/>
                <w:sz w:val="24"/>
              </w:rPr>
              <w:t>1883.333</w:t>
            </w:r>
          </w:p>
        </w:tc>
        <w:tc>
          <w:tcPr>
            <w:tcW w:w="2127" w:type="dxa"/>
            <w:tcBorders>
              <w:right w:val="nil"/>
            </w:tcBorders>
          </w:tcPr>
          <w:p>
            <w:pPr>
              <w:pStyle w:val="TableParagraph"/>
              <w:spacing w:before="35"/>
              <w:ind w:right="106"/>
              <w:rPr>
                <w:sz w:val="24"/>
              </w:rPr>
            </w:pPr>
            <w:r>
              <w:rPr>
                <w:spacing w:val="-2"/>
                <w:sz w:val="24"/>
              </w:rPr>
              <w:t>2206.91</w:t>
            </w:r>
          </w:p>
        </w:tc>
      </w:tr>
      <w:tr>
        <w:trPr>
          <w:trHeight w:val="321" w:hRule="atLeast"/>
        </w:trPr>
        <w:tc>
          <w:tcPr>
            <w:tcW w:w="1522" w:type="dxa"/>
            <w:tcBorders>
              <w:left w:val="nil"/>
              <w:bottom w:val="nil"/>
            </w:tcBorders>
          </w:tcPr>
          <w:p>
            <w:pPr>
              <w:pStyle w:val="TableParagraph"/>
              <w:spacing w:line="259" w:lineRule="exact" w:before="42"/>
              <w:ind w:left="108" w:right="0"/>
              <w:jc w:val="left"/>
              <w:rPr>
                <w:b/>
                <w:sz w:val="24"/>
              </w:rPr>
            </w:pPr>
            <w:r>
              <w:rPr>
                <w:b/>
                <w:spacing w:val="-5"/>
                <w:sz w:val="24"/>
              </w:rPr>
              <w:t>FCT</w:t>
            </w:r>
          </w:p>
        </w:tc>
        <w:tc>
          <w:tcPr>
            <w:tcW w:w="2038" w:type="dxa"/>
            <w:tcBorders>
              <w:bottom w:val="nil"/>
            </w:tcBorders>
          </w:tcPr>
          <w:p>
            <w:pPr>
              <w:pStyle w:val="TableParagraph"/>
              <w:spacing w:line="259" w:lineRule="exact" w:before="42"/>
              <w:ind w:right="103"/>
              <w:rPr>
                <w:b/>
                <w:sz w:val="24"/>
              </w:rPr>
            </w:pPr>
            <w:r>
              <w:rPr>
                <w:b/>
                <w:spacing w:val="-2"/>
                <w:sz w:val="24"/>
              </w:rPr>
              <w:t>5857.143</w:t>
            </w:r>
          </w:p>
        </w:tc>
        <w:tc>
          <w:tcPr>
            <w:tcW w:w="2127" w:type="dxa"/>
            <w:tcBorders>
              <w:bottom w:val="nil"/>
              <w:right w:val="nil"/>
            </w:tcBorders>
          </w:tcPr>
          <w:p>
            <w:pPr>
              <w:pStyle w:val="TableParagraph"/>
              <w:spacing w:line="259" w:lineRule="exact" w:before="42"/>
              <w:ind w:right="106"/>
              <w:rPr>
                <w:b/>
                <w:sz w:val="24"/>
              </w:rPr>
            </w:pPr>
            <w:r>
              <w:rPr>
                <w:b/>
                <w:spacing w:val="-2"/>
                <w:sz w:val="24"/>
              </w:rPr>
              <w:t>8417.54</w:t>
            </w:r>
          </w:p>
        </w:tc>
      </w:tr>
    </w:tbl>
    <w:p>
      <w:pPr>
        <w:spacing w:after="0" w:line="259" w:lineRule="exact"/>
        <w:rPr>
          <w:sz w:val="24"/>
        </w:rPr>
        <w:sectPr>
          <w:pgSz w:w="11910" w:h="16840"/>
          <w:pgMar w:header="0" w:footer="1053" w:top="1640" w:bottom="1240" w:left="980" w:right="240"/>
        </w:sectPr>
      </w:pPr>
    </w:p>
    <w:p>
      <w:pPr>
        <w:pStyle w:val="ListParagraph"/>
        <w:numPr>
          <w:ilvl w:val="1"/>
          <w:numId w:val="13"/>
        </w:numPr>
        <w:tabs>
          <w:tab w:pos="1480" w:val="left" w:leader="none"/>
        </w:tabs>
        <w:spacing w:line="240" w:lineRule="auto" w:before="69" w:after="0"/>
        <w:ind w:left="1480" w:right="0" w:hanging="300"/>
        <w:jc w:val="both"/>
        <w:rPr>
          <w:b/>
          <w:sz w:val="24"/>
        </w:rPr>
      </w:pPr>
      <w:r>
        <w:rPr>
          <w:b/>
          <w:sz w:val="24"/>
        </w:rPr>
        <w:t>:</w:t>
      </w:r>
      <w:r>
        <w:rPr>
          <w:b/>
          <w:spacing w:val="78"/>
          <w:w w:val="150"/>
          <w:sz w:val="24"/>
        </w:rPr>
        <w:t>  </w:t>
      </w:r>
      <w:r>
        <w:rPr>
          <w:b/>
          <w:sz w:val="24"/>
        </w:rPr>
        <w:t>Difference</w:t>
      </w:r>
      <w:r>
        <w:rPr>
          <w:b/>
          <w:spacing w:val="-1"/>
          <w:sz w:val="24"/>
        </w:rPr>
        <w:t> </w:t>
      </w:r>
      <w:r>
        <w:rPr>
          <w:b/>
          <w:sz w:val="24"/>
        </w:rPr>
        <w:t>in</w:t>
      </w:r>
      <w:r>
        <w:rPr>
          <w:b/>
          <w:spacing w:val="1"/>
          <w:sz w:val="24"/>
        </w:rPr>
        <w:t> </w:t>
      </w:r>
      <w:r>
        <w:rPr>
          <w:b/>
          <w:sz w:val="24"/>
        </w:rPr>
        <w:t>poverty </w:t>
      </w:r>
      <w:r>
        <w:rPr>
          <w:b/>
          <w:spacing w:val="-2"/>
          <w:sz w:val="24"/>
        </w:rPr>
        <w:t>proportion</w:t>
      </w:r>
    </w:p>
    <w:p>
      <w:pPr>
        <w:pStyle w:val="BodyText"/>
        <w:spacing w:before="132"/>
        <w:ind w:left="1180"/>
        <w:jc w:val="both"/>
      </w:pPr>
      <w:r>
        <w:rPr/>
        <w:t>Using</w:t>
      </w:r>
      <w:r>
        <w:rPr>
          <w:spacing w:val="32"/>
        </w:rPr>
        <w:t> </w:t>
      </w:r>
      <w:r>
        <w:rPr/>
        <w:t>the</w:t>
      </w:r>
      <w:r>
        <w:rPr>
          <w:spacing w:val="34"/>
        </w:rPr>
        <w:t> </w:t>
      </w:r>
      <w:r>
        <w:rPr/>
        <w:t>difference</w:t>
      </w:r>
      <w:r>
        <w:rPr>
          <w:spacing w:val="36"/>
        </w:rPr>
        <w:t> </w:t>
      </w:r>
      <w:r>
        <w:rPr/>
        <w:t>in</w:t>
      </w:r>
      <w:r>
        <w:rPr>
          <w:spacing w:val="37"/>
        </w:rPr>
        <w:t> </w:t>
      </w:r>
      <w:r>
        <w:rPr/>
        <w:t>proportion</w:t>
      </w:r>
      <w:r>
        <w:rPr>
          <w:spacing w:val="36"/>
        </w:rPr>
        <w:t> </w:t>
      </w:r>
      <w:r>
        <w:rPr/>
        <w:t>and</w:t>
      </w:r>
      <w:r>
        <w:rPr>
          <w:spacing w:val="38"/>
        </w:rPr>
        <w:t> </w:t>
      </w:r>
      <w:r>
        <w:rPr/>
        <w:t>assuming</w:t>
      </w:r>
      <w:r>
        <w:rPr>
          <w:spacing w:val="33"/>
        </w:rPr>
        <w:t> </w:t>
      </w:r>
      <w:r>
        <w:rPr/>
        <w:t>large</w:t>
      </w:r>
      <w:r>
        <w:rPr>
          <w:spacing w:val="35"/>
        </w:rPr>
        <w:t> </w:t>
      </w:r>
      <w:r>
        <w:rPr/>
        <w:t>sample,</w:t>
      </w:r>
      <w:r>
        <w:rPr>
          <w:spacing w:val="38"/>
        </w:rPr>
        <w:t> </w:t>
      </w:r>
      <w:r>
        <w:rPr/>
        <w:t>Z</w:t>
      </w:r>
      <w:r>
        <w:rPr>
          <w:spacing w:val="35"/>
        </w:rPr>
        <w:t> </w:t>
      </w:r>
      <w:r>
        <w:rPr/>
        <w:t>=</w:t>
      </w:r>
      <w:r>
        <w:rPr>
          <w:spacing w:val="35"/>
        </w:rPr>
        <w:t> </w:t>
      </w:r>
      <w:r>
        <w:rPr/>
        <w:t>2.963</w:t>
      </w:r>
      <w:r>
        <w:rPr>
          <w:spacing w:val="35"/>
        </w:rPr>
        <w:t> </w:t>
      </w:r>
      <w:r>
        <w:rPr/>
        <w:t>and</w:t>
      </w:r>
      <w:r>
        <w:rPr>
          <w:spacing w:val="35"/>
        </w:rPr>
        <w:t> </w:t>
      </w:r>
      <w:r>
        <w:rPr/>
        <w:t>P</w:t>
      </w:r>
      <w:r>
        <w:rPr>
          <w:spacing w:val="38"/>
        </w:rPr>
        <w:t> </w:t>
      </w:r>
      <w:r>
        <w:rPr>
          <w:spacing w:val="-10"/>
        </w:rPr>
        <w:t>&lt;</w:t>
      </w:r>
    </w:p>
    <w:p>
      <w:pPr>
        <w:pStyle w:val="BodyText"/>
        <w:spacing w:line="360" w:lineRule="auto" w:before="139"/>
        <w:ind w:left="1180" w:right="1195"/>
        <w:jc w:val="both"/>
      </w:pPr>
      <w:r>
        <w:rPr/>
        <w:t>0.003 for the highest poor state, Katsina and the lowest poor state, Anambra state using the MPCE, while Z =1.188 and P &lt; 0.246 for the highest poor state and the lowest poor state using TMPCE.</w:t>
      </w:r>
    </w:p>
    <w:p>
      <w:pPr>
        <w:pStyle w:val="BodyText"/>
        <w:spacing w:before="97"/>
      </w:pPr>
    </w:p>
    <w:p>
      <w:pPr>
        <w:pStyle w:val="Heading8"/>
        <w:numPr>
          <w:ilvl w:val="1"/>
          <w:numId w:val="13"/>
        </w:numPr>
        <w:tabs>
          <w:tab w:pos="1480" w:val="left" w:leader="none"/>
          <w:tab w:pos="1900" w:val="left" w:leader="none"/>
        </w:tabs>
        <w:spacing w:line="360" w:lineRule="auto" w:before="0" w:after="0"/>
        <w:ind w:left="1900" w:right="1576" w:hanging="720"/>
        <w:jc w:val="both"/>
      </w:pPr>
      <w:r>
        <w:rPr/>
        <w:drawing>
          <wp:anchor distT="0" distB="0" distL="0" distR="0" allowOverlap="1" layoutInCell="1" locked="0" behindDoc="1" simplePos="0" relativeHeight="462763520">
            <wp:simplePos x="0" y="0"/>
            <wp:positionH relativeFrom="page">
              <wp:posOffset>1498219</wp:posOffset>
            </wp:positionH>
            <wp:positionV relativeFrom="paragraph">
              <wp:posOffset>375015</wp:posOffset>
            </wp:positionV>
            <wp:extent cx="4888992" cy="4833540"/>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8" cstate="print"/>
                    <a:stretch>
                      <a:fillRect/>
                    </a:stretch>
                  </pic:blipFill>
                  <pic:spPr>
                    <a:xfrm>
                      <a:off x="0" y="0"/>
                      <a:ext cx="4888992" cy="4833540"/>
                    </a:xfrm>
                    <a:prstGeom prst="rect">
                      <a:avLst/>
                    </a:prstGeom>
                  </pic:spPr>
                </pic:pic>
              </a:graphicData>
            </a:graphic>
          </wp:anchor>
        </w:drawing>
      </w:r>
      <w:r>
        <w:rPr/>
        <w:t>:</w:t>
      </w:r>
      <w:r>
        <w:rPr>
          <w:spacing w:val="40"/>
        </w:rPr>
        <w:t>  </w:t>
      </w:r>
      <w:r>
        <w:rPr/>
        <w:t>Distribution</w:t>
      </w:r>
      <w:r>
        <w:rPr>
          <w:spacing w:val="-3"/>
        </w:rPr>
        <w:t> </w:t>
      </w:r>
      <w:r>
        <w:rPr/>
        <w:t>of</w:t>
      </w:r>
      <w:r>
        <w:rPr>
          <w:spacing w:val="-2"/>
        </w:rPr>
        <w:t> </w:t>
      </w:r>
      <w:r>
        <w:rPr/>
        <w:t>Poverty (Incidence,</w:t>
      </w:r>
      <w:r>
        <w:rPr>
          <w:spacing w:val="-3"/>
        </w:rPr>
        <w:t> </w:t>
      </w:r>
      <w:r>
        <w:rPr/>
        <w:t>Depth,</w:t>
      </w:r>
      <w:r>
        <w:rPr>
          <w:spacing w:val="-3"/>
        </w:rPr>
        <w:t> </w:t>
      </w:r>
      <w:r>
        <w:rPr/>
        <w:t>and</w:t>
      </w:r>
      <w:r>
        <w:rPr>
          <w:spacing w:val="-3"/>
        </w:rPr>
        <w:t> </w:t>
      </w:r>
      <w:r>
        <w:rPr/>
        <w:t>Severity</w:t>
      </w:r>
      <w:r>
        <w:rPr>
          <w:spacing w:val="-3"/>
        </w:rPr>
        <w:t> </w:t>
      </w:r>
      <w:r>
        <w:rPr/>
        <w:t>of</w:t>
      </w:r>
      <w:r>
        <w:rPr>
          <w:spacing w:val="-2"/>
        </w:rPr>
        <w:t> </w:t>
      </w:r>
      <w:r>
        <w:rPr/>
        <w:t>poverty)</w:t>
      </w:r>
      <w:r>
        <w:rPr>
          <w:spacing w:val="-4"/>
        </w:rPr>
        <w:t> </w:t>
      </w:r>
      <w:r>
        <w:rPr/>
        <w:t>for Nigeria as well as the states and sectors</w:t>
      </w:r>
    </w:p>
    <w:p>
      <w:pPr>
        <w:pStyle w:val="BodyText"/>
        <w:spacing w:line="360" w:lineRule="auto"/>
        <w:ind w:left="1180" w:right="1193"/>
        <w:jc w:val="both"/>
      </w:pPr>
      <w:r>
        <w:rPr/>
        <w:t>The result of the Foster, Greer and Thorbeck poverty index, shows that at national level, the poverty headcount, Poverty gap, and severity of poverty are 0.501, </w:t>
      </w:r>
      <w:r>
        <w:rPr>
          <w:sz w:val="22"/>
        </w:rPr>
        <w:t>0.260,</w:t>
      </w:r>
      <w:r>
        <w:rPr>
          <w:spacing w:val="40"/>
          <w:sz w:val="22"/>
        </w:rPr>
        <w:t> </w:t>
      </w:r>
      <w:r>
        <w:rPr>
          <w:sz w:val="22"/>
        </w:rPr>
        <w:t>and</w:t>
      </w:r>
      <w:r>
        <w:rPr>
          <w:spacing w:val="46"/>
          <w:sz w:val="22"/>
        </w:rPr>
        <w:t> </w:t>
      </w:r>
      <w:r>
        <w:rPr>
          <w:sz w:val="22"/>
        </w:rPr>
        <w:t>0.171</w:t>
      </w:r>
      <w:r>
        <w:rPr>
          <w:spacing w:val="46"/>
          <w:sz w:val="22"/>
        </w:rPr>
        <w:t> </w:t>
      </w:r>
      <w:r>
        <w:rPr>
          <w:sz w:val="22"/>
        </w:rPr>
        <w:t>respectively</w:t>
      </w:r>
      <w:r>
        <w:rPr>
          <w:spacing w:val="47"/>
          <w:sz w:val="22"/>
        </w:rPr>
        <w:t> </w:t>
      </w:r>
      <w:r>
        <w:rPr>
          <w:sz w:val="22"/>
        </w:rPr>
        <w:t>using</w:t>
      </w:r>
      <w:r>
        <w:rPr>
          <w:spacing w:val="44"/>
          <w:sz w:val="22"/>
        </w:rPr>
        <w:t> </w:t>
      </w:r>
      <w:r>
        <w:rPr/>
        <w:t>the</w:t>
      </w:r>
      <w:r>
        <w:rPr>
          <w:spacing w:val="47"/>
        </w:rPr>
        <w:t> </w:t>
      </w:r>
      <w:r>
        <w:rPr/>
        <w:t>median</w:t>
      </w:r>
      <w:r>
        <w:rPr>
          <w:spacing w:val="49"/>
        </w:rPr>
        <w:t> </w:t>
      </w:r>
      <w:r>
        <w:rPr/>
        <w:t>per</w:t>
      </w:r>
      <w:r>
        <w:rPr>
          <w:spacing w:val="48"/>
        </w:rPr>
        <w:t> </w:t>
      </w:r>
      <w:r>
        <w:rPr/>
        <w:t>capita</w:t>
      </w:r>
      <w:r>
        <w:rPr>
          <w:spacing w:val="47"/>
        </w:rPr>
        <w:t> </w:t>
      </w:r>
      <w:r>
        <w:rPr/>
        <w:t>expenditure</w:t>
      </w:r>
      <w:r>
        <w:rPr>
          <w:spacing w:val="52"/>
        </w:rPr>
        <w:t> </w:t>
      </w:r>
      <w:r>
        <w:rPr/>
        <w:t>(MPCE)</w:t>
      </w:r>
      <w:r>
        <w:rPr>
          <w:spacing w:val="48"/>
        </w:rPr>
        <w:t> </w:t>
      </w:r>
      <w:r>
        <w:rPr/>
        <w:t>and</w:t>
      </w:r>
      <w:r>
        <w:rPr>
          <w:spacing w:val="49"/>
        </w:rPr>
        <w:t> </w:t>
      </w:r>
      <w:r>
        <w:rPr>
          <w:spacing w:val="-2"/>
        </w:rPr>
        <w:t>0.616,</w:t>
      </w:r>
    </w:p>
    <w:p>
      <w:pPr>
        <w:pStyle w:val="BodyText"/>
        <w:spacing w:line="360" w:lineRule="auto"/>
        <w:ind w:left="1180" w:right="1012"/>
      </w:pPr>
      <w:r>
        <w:rPr/>
        <w:t>0.349 and 0.181, respectively using two-third mean per capita expenditure (TMPCE)</w:t>
      </w:r>
      <w:r>
        <w:rPr>
          <w:sz w:val="22"/>
        </w:rPr>
        <w:t>. </w:t>
      </w:r>
      <w:r>
        <w:rPr/>
        <w:t>This means that while approximately, 50 percent of the population was in poverty, 26% of the poverty line would be needed to lift the poor to or above the poverty line</w:t>
      </w:r>
      <w:r>
        <w:rPr>
          <w:spacing w:val="26"/>
        </w:rPr>
        <w:t> </w:t>
      </w:r>
      <w:r>
        <w:rPr/>
        <w:t>using the</w:t>
      </w:r>
      <w:r>
        <w:rPr>
          <w:spacing w:val="32"/>
        </w:rPr>
        <w:t> </w:t>
      </w:r>
      <w:r>
        <w:rPr/>
        <w:t>proposed</w:t>
      </w:r>
      <w:r>
        <w:rPr>
          <w:spacing w:val="35"/>
        </w:rPr>
        <w:t> </w:t>
      </w:r>
      <w:r>
        <w:rPr/>
        <w:t>method,</w:t>
      </w:r>
      <w:r>
        <w:rPr>
          <w:spacing w:val="35"/>
        </w:rPr>
        <w:t> </w:t>
      </w:r>
      <w:r>
        <w:rPr/>
        <w:t>(MPCE),</w:t>
      </w:r>
      <w:r>
        <w:rPr>
          <w:spacing w:val="33"/>
        </w:rPr>
        <w:t> </w:t>
      </w:r>
      <w:r>
        <w:rPr/>
        <w:t>the</w:t>
      </w:r>
      <w:r>
        <w:rPr>
          <w:spacing w:val="32"/>
        </w:rPr>
        <w:t> </w:t>
      </w:r>
      <w:r>
        <w:rPr/>
        <w:t>proportion</w:t>
      </w:r>
      <w:r>
        <w:rPr>
          <w:spacing w:val="36"/>
        </w:rPr>
        <w:t> </w:t>
      </w:r>
      <w:r>
        <w:rPr/>
        <w:t>rose</w:t>
      </w:r>
      <w:r>
        <w:rPr>
          <w:spacing w:val="32"/>
        </w:rPr>
        <w:t> </w:t>
      </w:r>
      <w:r>
        <w:rPr/>
        <w:t>to</w:t>
      </w:r>
      <w:r>
        <w:rPr>
          <w:spacing w:val="33"/>
        </w:rPr>
        <w:t> </w:t>
      </w:r>
      <w:r>
        <w:rPr/>
        <w:t>62%,</w:t>
      </w:r>
      <w:r>
        <w:rPr>
          <w:spacing w:val="34"/>
        </w:rPr>
        <w:t> </w:t>
      </w:r>
      <w:r>
        <w:rPr/>
        <w:t>and</w:t>
      </w:r>
      <w:r>
        <w:rPr>
          <w:spacing w:val="40"/>
        </w:rPr>
        <w:t> </w:t>
      </w:r>
      <w:r>
        <w:rPr/>
        <w:t>35%</w:t>
      </w:r>
      <w:r>
        <w:rPr>
          <w:spacing w:val="32"/>
        </w:rPr>
        <w:t> </w:t>
      </w:r>
      <w:r>
        <w:rPr/>
        <w:t>of</w:t>
      </w:r>
      <w:r>
        <w:rPr>
          <w:spacing w:val="34"/>
        </w:rPr>
        <w:t> </w:t>
      </w:r>
      <w:r>
        <w:rPr/>
        <w:t>the</w:t>
      </w:r>
      <w:r>
        <w:rPr>
          <w:spacing w:val="32"/>
        </w:rPr>
        <w:t> </w:t>
      </w:r>
      <w:r>
        <w:rPr/>
        <w:t>poverty line</w:t>
      </w:r>
      <w:r>
        <w:rPr>
          <w:spacing w:val="40"/>
        </w:rPr>
        <w:t> </w:t>
      </w:r>
      <w:r>
        <w:rPr/>
        <w:t>to</w:t>
      </w:r>
      <w:r>
        <w:rPr>
          <w:spacing w:val="40"/>
        </w:rPr>
        <w:t> </w:t>
      </w:r>
      <w:r>
        <w:rPr/>
        <w:t>move</w:t>
      </w:r>
      <w:r>
        <w:rPr>
          <w:spacing w:val="40"/>
        </w:rPr>
        <w:t> </w:t>
      </w:r>
      <w:r>
        <w:rPr/>
        <w:t>the</w:t>
      </w:r>
      <w:r>
        <w:rPr>
          <w:spacing w:val="40"/>
        </w:rPr>
        <w:t> </w:t>
      </w:r>
      <w:r>
        <w:rPr/>
        <w:t>poor</w:t>
      </w:r>
      <w:r>
        <w:rPr>
          <w:spacing w:val="40"/>
        </w:rPr>
        <w:t> </w:t>
      </w:r>
      <w:r>
        <w:rPr/>
        <w:t>to</w:t>
      </w:r>
      <w:r>
        <w:rPr>
          <w:spacing w:val="40"/>
        </w:rPr>
        <w:t> </w:t>
      </w:r>
      <w:r>
        <w:rPr/>
        <w:t>or</w:t>
      </w:r>
      <w:r>
        <w:rPr>
          <w:spacing w:val="40"/>
        </w:rPr>
        <w:t> </w:t>
      </w:r>
      <w:r>
        <w:rPr/>
        <w:t>above</w:t>
      </w:r>
      <w:r>
        <w:rPr>
          <w:spacing w:val="40"/>
        </w:rPr>
        <w:t> </w:t>
      </w:r>
      <w:r>
        <w:rPr/>
        <w:t>the</w:t>
      </w:r>
      <w:r>
        <w:rPr>
          <w:spacing w:val="40"/>
        </w:rPr>
        <w:t> </w:t>
      </w:r>
      <w:r>
        <w:rPr/>
        <w:t>poverty</w:t>
      </w:r>
      <w:r>
        <w:rPr>
          <w:spacing w:val="40"/>
        </w:rPr>
        <w:t> </w:t>
      </w:r>
      <w:r>
        <w:rPr/>
        <w:t>line</w:t>
      </w:r>
      <w:r>
        <w:rPr>
          <w:spacing w:val="40"/>
        </w:rPr>
        <w:t> </w:t>
      </w:r>
      <w:r>
        <w:rPr/>
        <w:t>using</w:t>
      </w:r>
      <w:r>
        <w:rPr>
          <w:spacing w:val="40"/>
        </w:rPr>
        <w:t> </w:t>
      </w:r>
      <w:r>
        <w:rPr/>
        <w:t>the</w:t>
      </w:r>
      <w:r>
        <w:rPr>
          <w:spacing w:val="40"/>
        </w:rPr>
        <w:t> </w:t>
      </w:r>
      <w:r>
        <w:rPr/>
        <w:t>conventional</w:t>
      </w:r>
      <w:r>
        <w:rPr>
          <w:spacing w:val="40"/>
        </w:rPr>
        <w:t> </w:t>
      </w:r>
      <w:r>
        <w:rPr/>
        <w:t>method, </w:t>
      </w:r>
      <w:r>
        <w:rPr>
          <w:spacing w:val="-2"/>
        </w:rPr>
        <w:t>(TMPCE).</w:t>
      </w:r>
    </w:p>
    <w:p>
      <w:pPr>
        <w:pStyle w:val="BodyText"/>
        <w:spacing w:line="360" w:lineRule="auto" w:before="272"/>
        <w:ind w:left="1180" w:right="1193"/>
        <w:jc w:val="both"/>
      </w:pPr>
      <w:r>
        <w:rPr/>
        <w:t>Tables 4.6 presents the FGT poverty index for 36 states and FCT using MPCE and TMPCE</w:t>
      </w:r>
      <w:r>
        <w:rPr>
          <w:spacing w:val="-3"/>
        </w:rPr>
        <w:t> </w:t>
      </w:r>
      <w:r>
        <w:rPr/>
        <w:t>respectively.</w:t>
      </w:r>
      <w:r>
        <w:rPr>
          <w:spacing w:val="-3"/>
        </w:rPr>
        <w:t> </w:t>
      </w:r>
      <w:r>
        <w:rPr/>
        <w:t>The</w:t>
      </w:r>
      <w:r>
        <w:rPr>
          <w:spacing w:val="-4"/>
        </w:rPr>
        <w:t> </w:t>
      </w:r>
      <w:r>
        <w:rPr/>
        <w:t>result</w:t>
      </w:r>
      <w:r>
        <w:rPr>
          <w:spacing w:val="-2"/>
        </w:rPr>
        <w:t> </w:t>
      </w:r>
      <w:r>
        <w:rPr/>
        <w:t>of</w:t>
      </w:r>
      <w:r>
        <w:rPr>
          <w:spacing w:val="-4"/>
        </w:rPr>
        <w:t> </w:t>
      </w:r>
      <w:r>
        <w:rPr/>
        <w:t>MPCE</w:t>
      </w:r>
      <w:r>
        <w:rPr>
          <w:spacing w:val="-3"/>
        </w:rPr>
        <w:t> </w:t>
      </w:r>
      <w:r>
        <w:rPr/>
        <w:t>shows</w:t>
      </w:r>
      <w:r>
        <w:rPr>
          <w:spacing w:val="-1"/>
        </w:rPr>
        <w:t> </w:t>
      </w:r>
      <w:r>
        <w:rPr/>
        <w:t>highest</w:t>
      </w:r>
      <w:r>
        <w:rPr>
          <w:spacing w:val="-3"/>
        </w:rPr>
        <w:t> </w:t>
      </w:r>
      <w:r>
        <w:rPr/>
        <w:t>poverty</w:t>
      </w:r>
      <w:r>
        <w:rPr>
          <w:spacing w:val="-8"/>
        </w:rPr>
        <w:t> </w:t>
      </w:r>
      <w:r>
        <w:rPr/>
        <w:t>incidence</w:t>
      </w:r>
      <w:r>
        <w:rPr>
          <w:spacing w:val="-4"/>
        </w:rPr>
        <w:t> </w:t>
      </w:r>
      <w:r>
        <w:rPr/>
        <w:t>in Katsina states with 53% of the population in poverty and lowest poverty proportion in Anambra state with 43%. This implies that 43 per cent of the population were in poverty. It can also be seen that the depth of poverty was highest in Zamfara state 46%.This implies that 46 per cent of the poverty line will be needed to lift those in poverty above or to the poverty line, and lowest depth of poverty in Anambra state,18% , also implying that 18 per cent of the poverty line will be needed to lift those in poverty above or to the poverty line.</w:t>
      </w:r>
      <w:r>
        <w:rPr>
          <w:spacing w:val="40"/>
        </w:rPr>
        <w:t> </w:t>
      </w:r>
      <w:r>
        <w:rPr/>
        <w:t>Also severity of poverty was highest in Zamfara state (28%) and lowest in Anambra state (10%).</w:t>
      </w:r>
    </w:p>
    <w:p>
      <w:pPr>
        <w:pStyle w:val="BodyText"/>
        <w:spacing w:line="360" w:lineRule="auto" w:before="1"/>
        <w:ind w:left="1180" w:right="1194"/>
        <w:jc w:val="both"/>
      </w:pPr>
      <w:r>
        <w:rPr/>
        <w:t>TMPCE</w:t>
      </w:r>
      <w:r>
        <w:rPr>
          <w:spacing w:val="-3"/>
        </w:rPr>
        <w:t> </w:t>
      </w:r>
      <w:r>
        <w:rPr/>
        <w:t>shows</w:t>
      </w:r>
      <w:r>
        <w:rPr>
          <w:spacing w:val="-3"/>
        </w:rPr>
        <w:t> </w:t>
      </w:r>
      <w:r>
        <w:rPr/>
        <w:t>highest</w:t>
      </w:r>
      <w:r>
        <w:rPr>
          <w:spacing w:val="-3"/>
        </w:rPr>
        <w:t> </w:t>
      </w:r>
      <w:r>
        <w:rPr/>
        <w:t>poverty</w:t>
      </w:r>
      <w:r>
        <w:rPr>
          <w:spacing w:val="-6"/>
        </w:rPr>
        <w:t> </w:t>
      </w:r>
      <w:r>
        <w:rPr/>
        <w:t>proportion</w:t>
      </w:r>
      <w:r>
        <w:rPr>
          <w:spacing w:val="-2"/>
        </w:rPr>
        <w:t> </w:t>
      </w:r>
      <w:r>
        <w:rPr/>
        <w:t>in</w:t>
      </w:r>
      <w:r>
        <w:rPr>
          <w:spacing w:val="-3"/>
        </w:rPr>
        <w:t> </w:t>
      </w:r>
      <w:r>
        <w:rPr/>
        <w:t>Kwara</w:t>
      </w:r>
      <w:r>
        <w:rPr>
          <w:spacing w:val="-5"/>
        </w:rPr>
        <w:t> </w:t>
      </w:r>
      <w:r>
        <w:rPr/>
        <w:t>states</w:t>
      </w:r>
      <w:r>
        <w:rPr>
          <w:spacing w:val="-3"/>
        </w:rPr>
        <w:t> </w:t>
      </w:r>
      <w:r>
        <w:rPr/>
        <w:t>with</w:t>
      </w:r>
      <w:r>
        <w:rPr>
          <w:spacing w:val="-3"/>
        </w:rPr>
        <w:t> </w:t>
      </w:r>
      <w:r>
        <w:rPr/>
        <w:t>73%</w:t>
      </w:r>
      <w:r>
        <w:rPr>
          <w:spacing w:val="-4"/>
        </w:rPr>
        <w:t> </w:t>
      </w:r>
      <w:r>
        <w:rPr/>
        <w:t>of</w:t>
      </w:r>
      <w:r>
        <w:rPr>
          <w:spacing w:val="-2"/>
        </w:rPr>
        <w:t> </w:t>
      </w:r>
      <w:r>
        <w:rPr/>
        <w:t>the</w:t>
      </w:r>
      <w:r>
        <w:rPr>
          <w:spacing w:val="-2"/>
        </w:rPr>
        <w:t> </w:t>
      </w:r>
      <w:r>
        <w:rPr/>
        <w:t>population in poverty and lowest proportion in Anambra state with 48% of the population in poverty. Also, it can be seen that the depth of poverty was highest in Kaduna state with 54%, meaning that 55 per cent of the poverty line will be needed to lift those in poverty,</w:t>
      </w:r>
      <w:r>
        <w:rPr>
          <w:spacing w:val="45"/>
        </w:rPr>
        <w:t> </w:t>
      </w:r>
      <w:r>
        <w:rPr/>
        <w:t>above</w:t>
      </w:r>
      <w:r>
        <w:rPr>
          <w:spacing w:val="46"/>
        </w:rPr>
        <w:t> </w:t>
      </w:r>
      <w:r>
        <w:rPr/>
        <w:t>or</w:t>
      </w:r>
      <w:r>
        <w:rPr>
          <w:spacing w:val="46"/>
        </w:rPr>
        <w:t> </w:t>
      </w:r>
      <w:r>
        <w:rPr/>
        <w:t>to</w:t>
      </w:r>
      <w:r>
        <w:rPr>
          <w:spacing w:val="48"/>
        </w:rPr>
        <w:t> </w:t>
      </w:r>
      <w:r>
        <w:rPr/>
        <w:t>the</w:t>
      </w:r>
      <w:r>
        <w:rPr>
          <w:spacing w:val="45"/>
        </w:rPr>
        <w:t> </w:t>
      </w:r>
      <w:r>
        <w:rPr/>
        <w:t>poverty</w:t>
      </w:r>
      <w:r>
        <w:rPr>
          <w:spacing w:val="42"/>
        </w:rPr>
        <w:t> </w:t>
      </w:r>
      <w:r>
        <w:rPr/>
        <w:t>line,</w:t>
      </w:r>
      <w:r>
        <w:rPr>
          <w:spacing w:val="47"/>
        </w:rPr>
        <w:t> </w:t>
      </w:r>
      <w:r>
        <w:rPr/>
        <w:t>and</w:t>
      </w:r>
      <w:r>
        <w:rPr>
          <w:spacing w:val="46"/>
        </w:rPr>
        <w:t> </w:t>
      </w:r>
      <w:r>
        <w:rPr/>
        <w:t>lowest,</w:t>
      </w:r>
      <w:r>
        <w:rPr>
          <w:spacing w:val="47"/>
        </w:rPr>
        <w:t> </w:t>
      </w:r>
      <w:r>
        <w:rPr/>
        <w:t>21%</w:t>
      </w:r>
      <w:r>
        <w:rPr>
          <w:spacing w:val="47"/>
        </w:rPr>
        <w:t> </w:t>
      </w:r>
      <w:r>
        <w:rPr/>
        <w:t>in</w:t>
      </w:r>
      <w:r>
        <w:rPr>
          <w:spacing w:val="48"/>
        </w:rPr>
        <w:t> </w:t>
      </w:r>
      <w:r>
        <w:rPr/>
        <w:t>Akwa</w:t>
      </w:r>
      <w:r>
        <w:rPr>
          <w:spacing w:val="45"/>
        </w:rPr>
        <w:t> </w:t>
      </w:r>
      <w:r>
        <w:rPr/>
        <w:t>ibom</w:t>
      </w:r>
      <w:r>
        <w:rPr>
          <w:spacing w:val="46"/>
        </w:rPr>
        <w:t> </w:t>
      </w:r>
      <w:r>
        <w:rPr/>
        <w:t>state,</w:t>
      </w:r>
      <w:r>
        <w:rPr>
          <w:spacing w:val="47"/>
        </w:rPr>
        <w:t> </w:t>
      </w:r>
      <w:r>
        <w:rPr>
          <w:spacing w:val="-4"/>
        </w:rPr>
        <w:t>also</w:t>
      </w:r>
    </w:p>
    <w:p>
      <w:pPr>
        <w:spacing w:after="0" w:line="360" w:lineRule="auto"/>
        <w:jc w:val="both"/>
        <w:sectPr>
          <w:pgSz w:w="11910" w:h="16840"/>
          <w:pgMar w:header="0" w:footer="1053" w:top="1640" w:bottom="1240" w:left="980" w:right="240"/>
        </w:sectPr>
      </w:pPr>
    </w:p>
    <w:p>
      <w:pPr>
        <w:pStyle w:val="BodyText"/>
        <w:spacing w:line="360" w:lineRule="auto" w:before="64"/>
        <w:ind w:left="1180" w:right="1195"/>
        <w:jc w:val="both"/>
      </w:pPr>
      <w:r>
        <w:rPr/>
        <w:t>meaning that 21 per cent of the poverty line will be needed to lift those in poverty above or to the poverty line. The severity of poverty was highest in Enugu state, 33% and lowest in Akwa ibom state, 12%.</w:t>
      </w:r>
    </w:p>
    <w:p>
      <w:pPr>
        <w:pStyle w:val="BodyText"/>
        <w:spacing w:line="360" w:lineRule="auto"/>
        <w:ind w:left="1180" w:right="1204"/>
        <w:jc w:val="both"/>
      </w:pPr>
      <w:r>
        <w:rPr/>
        <w:t>Poverty lines, poverty proportions, poverty depth and poverty severity in the states using MPCE and TMPCE are further illustrated in figures 4.6 - 4.13.</w:t>
      </w:r>
    </w:p>
    <w:p>
      <w:pPr>
        <w:pStyle w:val="BodyText"/>
        <w:spacing w:line="360" w:lineRule="auto" w:before="275"/>
        <w:ind w:left="1180" w:right="1137"/>
        <w:jc w:val="both"/>
      </w:pPr>
      <w:r>
        <w:rPr/>
        <w:drawing>
          <wp:anchor distT="0" distB="0" distL="0" distR="0" allowOverlap="1" layoutInCell="1" locked="0" behindDoc="1" simplePos="0" relativeHeight="462764032">
            <wp:simplePos x="0" y="0"/>
            <wp:positionH relativeFrom="page">
              <wp:posOffset>1498219</wp:posOffset>
            </wp:positionH>
            <wp:positionV relativeFrom="paragraph">
              <wp:posOffset>611870</wp:posOffset>
            </wp:positionV>
            <wp:extent cx="4888992" cy="4833540"/>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8" cstate="print"/>
                    <a:stretch>
                      <a:fillRect/>
                    </a:stretch>
                  </pic:blipFill>
                  <pic:spPr>
                    <a:xfrm>
                      <a:off x="0" y="0"/>
                      <a:ext cx="4888992" cy="4833540"/>
                    </a:xfrm>
                    <a:prstGeom prst="rect">
                      <a:avLst/>
                    </a:prstGeom>
                  </pic:spPr>
                </pic:pic>
              </a:graphicData>
            </a:graphic>
          </wp:anchor>
        </w:drawing>
      </w:r>
      <w:r>
        <w:rPr/>
        <w:t>Table 4.7 and 4.8 present the urban and rural distribution of poverty for the states, it shows that Ondo state had highest urban poverty proportion (52%) while Oyo had lowest (49%) urban proportion. Cross-river had the highest rural poverty proportion (53%) while Anambra had the lowest (36%) rural proportion. The urban poverty</w:t>
      </w:r>
      <w:r>
        <w:rPr>
          <w:spacing w:val="80"/>
          <w:w w:val="150"/>
        </w:rPr>
        <w:t> </w:t>
      </w:r>
      <w:r>
        <w:rPr/>
        <w:t>depth was highest in Borno state (32%), i.e. 32 per cent of the poverty line will be required to lift those in poverty above or to the poverty line and lowest in Akwa Ibom state (22%), only</w:t>
      </w:r>
      <w:r>
        <w:rPr>
          <w:spacing w:val="-1"/>
        </w:rPr>
        <w:t> </w:t>
      </w:r>
      <w:r>
        <w:rPr/>
        <w:t>22 per cent of the poverty</w:t>
      </w:r>
      <w:r>
        <w:rPr>
          <w:spacing w:val="-1"/>
        </w:rPr>
        <w:t> </w:t>
      </w:r>
      <w:r>
        <w:rPr/>
        <w:t>line to lift those in poverty</w:t>
      </w:r>
      <w:r>
        <w:rPr>
          <w:spacing w:val="-4"/>
        </w:rPr>
        <w:t> </w:t>
      </w:r>
      <w:r>
        <w:rPr/>
        <w:t>above or to the poverty line. The highest rural poverty depth of poverty was in Enugu (33%), i.e 33</w:t>
      </w:r>
      <w:r>
        <w:rPr>
          <w:spacing w:val="40"/>
        </w:rPr>
        <w:t> </w:t>
      </w:r>
      <w:r>
        <w:rPr/>
        <w:t>per cent of the poverty line to lift those in poverty above or to the poverty</w:t>
      </w:r>
      <w:r>
        <w:rPr>
          <w:spacing w:val="-1"/>
        </w:rPr>
        <w:t> </w:t>
      </w:r>
      <w:r>
        <w:rPr/>
        <w:t>line and the lowest was in Imo state (17%), only 17 per cent of the poverty line to lift those in poverty</w:t>
      </w:r>
      <w:r>
        <w:rPr>
          <w:spacing w:val="-5"/>
        </w:rPr>
        <w:t> </w:t>
      </w:r>
      <w:r>
        <w:rPr/>
        <w:t>above</w:t>
      </w:r>
      <w:r>
        <w:rPr>
          <w:spacing w:val="-3"/>
        </w:rPr>
        <w:t> </w:t>
      </w:r>
      <w:r>
        <w:rPr/>
        <w:t>or</w:t>
      </w:r>
      <w:r>
        <w:rPr>
          <w:spacing w:val="-2"/>
        </w:rPr>
        <w:t> </w:t>
      </w:r>
      <w:r>
        <w:rPr/>
        <w:t>to</w:t>
      </w:r>
      <w:r>
        <w:rPr>
          <w:spacing w:val="-2"/>
        </w:rPr>
        <w:t> </w:t>
      </w:r>
      <w:r>
        <w:rPr/>
        <w:t>the</w:t>
      </w:r>
      <w:r>
        <w:rPr>
          <w:spacing w:val="-3"/>
        </w:rPr>
        <w:t> </w:t>
      </w:r>
      <w:r>
        <w:rPr/>
        <w:t>poverty</w:t>
      </w:r>
      <w:r>
        <w:rPr>
          <w:spacing w:val="-5"/>
        </w:rPr>
        <w:t> </w:t>
      </w:r>
      <w:r>
        <w:rPr/>
        <w:t>line.</w:t>
      </w:r>
      <w:r>
        <w:rPr>
          <w:spacing w:val="-2"/>
        </w:rPr>
        <w:t> </w:t>
      </w:r>
      <w:r>
        <w:rPr/>
        <w:t>Highest</w:t>
      </w:r>
      <w:r>
        <w:rPr>
          <w:spacing w:val="-2"/>
        </w:rPr>
        <w:t> </w:t>
      </w:r>
      <w:r>
        <w:rPr/>
        <w:t>urban</w:t>
      </w:r>
      <w:r>
        <w:rPr>
          <w:spacing w:val="-2"/>
        </w:rPr>
        <w:t> </w:t>
      </w:r>
      <w:r>
        <w:rPr/>
        <w:t>poverty</w:t>
      </w:r>
      <w:r>
        <w:rPr>
          <w:spacing w:val="-7"/>
        </w:rPr>
        <w:t> </w:t>
      </w:r>
      <w:r>
        <w:rPr/>
        <w:t>depth was</w:t>
      </w:r>
      <w:r>
        <w:rPr>
          <w:spacing w:val="-2"/>
        </w:rPr>
        <w:t> </w:t>
      </w:r>
      <w:r>
        <w:rPr/>
        <w:t>in Borno</w:t>
      </w:r>
      <w:r>
        <w:rPr>
          <w:spacing w:val="-2"/>
        </w:rPr>
        <w:t> </w:t>
      </w:r>
      <w:r>
        <w:rPr/>
        <w:t>(31%), 31 per cent of the poverty line to lift those in poverty above or to the poverty line and the lowest was in Ebonyi (16%), only 16 per cent of the poverty line to lift those in poverty above or to the poverty line. Highest severity of poverty was in Enugu state (25%) and the lowest was in Imo state (9%).</w:t>
      </w:r>
    </w:p>
    <w:p>
      <w:pPr>
        <w:spacing w:after="0" w:line="360" w:lineRule="auto"/>
        <w:jc w:val="both"/>
        <w:sectPr>
          <w:pgSz w:w="11910" w:h="16840"/>
          <w:pgMar w:header="0" w:footer="1053" w:top="1640" w:bottom="1240" w:left="980" w:right="240"/>
        </w:sectPr>
      </w:pPr>
    </w:p>
    <w:p>
      <w:pPr>
        <w:pStyle w:val="Heading8"/>
        <w:spacing w:line="360" w:lineRule="auto" w:before="69"/>
        <w:ind w:left="2261" w:right="1196" w:hanging="1081"/>
      </w:pPr>
      <w:r>
        <w:rPr/>
        <mc:AlternateContent>
          <mc:Choice Requires="wps">
            <w:drawing>
              <wp:anchor distT="0" distB="0" distL="0" distR="0" allowOverlap="1" layoutInCell="1" locked="0" behindDoc="1" simplePos="0" relativeHeight="462765056">
                <wp:simplePos x="0" y="0"/>
                <wp:positionH relativeFrom="page">
                  <wp:posOffset>1806067</wp:posOffset>
                </wp:positionH>
                <wp:positionV relativeFrom="paragraph">
                  <wp:posOffset>1966848</wp:posOffset>
                </wp:positionV>
                <wp:extent cx="4581525" cy="4592320"/>
                <wp:effectExtent l="0" t="0" r="0" b="0"/>
                <wp:wrapNone/>
                <wp:docPr id="334" name="Graphic 334"/>
                <wp:cNvGraphicFramePr>
                  <a:graphicFrameLocks/>
                </wp:cNvGraphicFramePr>
                <a:graphic>
                  <a:graphicData uri="http://schemas.microsoft.com/office/word/2010/wordprocessingShape">
                    <wps:wsp>
                      <wps:cNvPr id="334" name="Graphic 334"/>
                      <wps:cNvSpPr/>
                      <wps:spPr>
                        <a:xfrm>
                          <a:off x="0" y="0"/>
                          <a:ext cx="4581525" cy="4592320"/>
                        </a:xfrm>
                        <a:custGeom>
                          <a:avLst/>
                          <a:gdLst/>
                          <a:ahLst/>
                          <a:cxnLst/>
                          <a:rect l="l" t="t" r="r" b="b"/>
                          <a:pathLst>
                            <a:path w="4581525" h="4592320">
                              <a:moveTo>
                                <a:pt x="677418" y="4376928"/>
                              </a:moveTo>
                              <a:lnTo>
                                <a:pt x="676783" y="4373118"/>
                              </a:lnTo>
                              <a:lnTo>
                                <a:pt x="676275" y="4369320"/>
                              </a:lnTo>
                              <a:lnTo>
                                <a:pt x="674751" y="4365117"/>
                              </a:lnTo>
                              <a:lnTo>
                                <a:pt x="672465" y="4360557"/>
                              </a:lnTo>
                              <a:lnTo>
                                <a:pt x="670306" y="4356100"/>
                              </a:lnTo>
                              <a:lnTo>
                                <a:pt x="666369" y="4351274"/>
                              </a:lnTo>
                              <a:lnTo>
                                <a:pt x="640842" y="4325747"/>
                              </a:lnTo>
                              <a:lnTo>
                                <a:pt x="221869" y="3906774"/>
                              </a:lnTo>
                              <a:lnTo>
                                <a:pt x="220218" y="3905504"/>
                              </a:lnTo>
                              <a:lnTo>
                                <a:pt x="218059" y="3904742"/>
                              </a:lnTo>
                              <a:lnTo>
                                <a:pt x="215900" y="3903853"/>
                              </a:lnTo>
                              <a:lnTo>
                                <a:pt x="213233" y="3903599"/>
                              </a:lnTo>
                              <a:lnTo>
                                <a:pt x="192532" y="3916299"/>
                              </a:lnTo>
                              <a:lnTo>
                                <a:pt x="188595" y="3920109"/>
                              </a:lnTo>
                              <a:lnTo>
                                <a:pt x="185801" y="3923792"/>
                              </a:lnTo>
                              <a:lnTo>
                                <a:pt x="183642" y="3926713"/>
                              </a:lnTo>
                              <a:lnTo>
                                <a:pt x="181483" y="3929507"/>
                              </a:lnTo>
                              <a:lnTo>
                                <a:pt x="180213" y="3932301"/>
                              </a:lnTo>
                              <a:lnTo>
                                <a:pt x="179578" y="3935095"/>
                              </a:lnTo>
                              <a:lnTo>
                                <a:pt x="179070" y="3937762"/>
                              </a:lnTo>
                              <a:lnTo>
                                <a:pt x="179705" y="3940048"/>
                              </a:lnTo>
                              <a:lnTo>
                                <a:pt x="471385" y="4234980"/>
                              </a:lnTo>
                              <a:lnTo>
                                <a:pt x="502285" y="4265422"/>
                              </a:lnTo>
                              <a:lnTo>
                                <a:pt x="517804" y="4280890"/>
                              </a:lnTo>
                              <a:lnTo>
                                <a:pt x="563118" y="4325493"/>
                              </a:lnTo>
                              <a:lnTo>
                                <a:pt x="562991" y="4325620"/>
                              </a:lnTo>
                              <a:lnTo>
                                <a:pt x="562991" y="4325747"/>
                              </a:lnTo>
                              <a:lnTo>
                                <a:pt x="528891" y="4307929"/>
                              </a:lnTo>
                              <a:lnTo>
                                <a:pt x="517652" y="4301871"/>
                              </a:lnTo>
                              <a:lnTo>
                                <a:pt x="483654" y="4284523"/>
                              </a:lnTo>
                              <a:lnTo>
                                <a:pt x="460603" y="4272356"/>
                              </a:lnTo>
                              <a:lnTo>
                                <a:pt x="424815" y="4253992"/>
                              </a:lnTo>
                              <a:lnTo>
                                <a:pt x="375158" y="4229608"/>
                              </a:lnTo>
                              <a:lnTo>
                                <a:pt x="222224" y="4153027"/>
                              </a:lnTo>
                              <a:lnTo>
                                <a:pt x="90131" y="4086847"/>
                              </a:lnTo>
                              <a:lnTo>
                                <a:pt x="52451" y="4073906"/>
                              </a:lnTo>
                              <a:lnTo>
                                <a:pt x="47371" y="4073906"/>
                              </a:lnTo>
                              <a:lnTo>
                                <a:pt x="15214" y="4095800"/>
                              </a:lnTo>
                              <a:lnTo>
                                <a:pt x="10414" y="4100626"/>
                              </a:lnTo>
                              <a:lnTo>
                                <a:pt x="5588" y="4105402"/>
                              </a:lnTo>
                              <a:lnTo>
                                <a:pt x="1524" y="4109466"/>
                              </a:lnTo>
                              <a:lnTo>
                                <a:pt x="0" y="4115435"/>
                              </a:lnTo>
                              <a:lnTo>
                                <a:pt x="635" y="4122801"/>
                              </a:lnTo>
                              <a:lnTo>
                                <a:pt x="456057" y="4588764"/>
                              </a:lnTo>
                              <a:lnTo>
                                <a:pt x="459867" y="4590796"/>
                              </a:lnTo>
                              <a:lnTo>
                                <a:pt x="462407" y="4591939"/>
                              </a:lnTo>
                              <a:lnTo>
                                <a:pt x="464439" y="4592066"/>
                              </a:lnTo>
                              <a:lnTo>
                                <a:pt x="466852" y="4591304"/>
                              </a:lnTo>
                              <a:lnTo>
                                <a:pt x="469265" y="4591050"/>
                              </a:lnTo>
                              <a:lnTo>
                                <a:pt x="497205" y="4563110"/>
                              </a:lnTo>
                              <a:lnTo>
                                <a:pt x="497713" y="4560443"/>
                              </a:lnTo>
                              <a:lnTo>
                                <a:pt x="498602" y="4558030"/>
                              </a:lnTo>
                              <a:lnTo>
                                <a:pt x="498602" y="4555744"/>
                              </a:lnTo>
                              <a:lnTo>
                                <a:pt x="497459" y="4553204"/>
                              </a:lnTo>
                              <a:lnTo>
                                <a:pt x="496697" y="4551172"/>
                              </a:lnTo>
                              <a:lnTo>
                                <a:pt x="495427" y="4549394"/>
                              </a:lnTo>
                              <a:lnTo>
                                <a:pt x="179933" y="4233926"/>
                              </a:lnTo>
                              <a:lnTo>
                                <a:pt x="111137" y="4166590"/>
                              </a:lnTo>
                              <a:lnTo>
                                <a:pt x="97663" y="4153535"/>
                              </a:lnTo>
                              <a:lnTo>
                                <a:pt x="97790" y="4153281"/>
                              </a:lnTo>
                              <a:lnTo>
                                <a:pt x="97917" y="4153154"/>
                              </a:lnTo>
                              <a:lnTo>
                                <a:pt x="98171" y="4153027"/>
                              </a:lnTo>
                              <a:lnTo>
                                <a:pt x="112077" y="4160774"/>
                              </a:lnTo>
                              <a:lnTo>
                                <a:pt x="126365" y="4168546"/>
                              </a:lnTo>
                              <a:lnTo>
                                <a:pt x="185458" y="4199572"/>
                              </a:lnTo>
                              <a:lnTo>
                                <a:pt x="583565" y="4397959"/>
                              </a:lnTo>
                              <a:lnTo>
                                <a:pt x="623316" y="4413504"/>
                              </a:lnTo>
                              <a:lnTo>
                                <a:pt x="629285" y="4414012"/>
                              </a:lnTo>
                              <a:lnTo>
                                <a:pt x="635762" y="4415028"/>
                              </a:lnTo>
                              <a:lnTo>
                                <a:pt x="641350" y="4414532"/>
                              </a:lnTo>
                              <a:lnTo>
                                <a:pt x="645414" y="4412742"/>
                              </a:lnTo>
                              <a:lnTo>
                                <a:pt x="649859" y="4411218"/>
                              </a:lnTo>
                              <a:lnTo>
                                <a:pt x="654177" y="4408309"/>
                              </a:lnTo>
                              <a:lnTo>
                                <a:pt x="662686" y="4399788"/>
                              </a:lnTo>
                              <a:lnTo>
                                <a:pt x="667131" y="4395482"/>
                              </a:lnTo>
                              <a:lnTo>
                                <a:pt x="671449" y="4391152"/>
                              </a:lnTo>
                              <a:lnTo>
                                <a:pt x="673481" y="4388993"/>
                              </a:lnTo>
                              <a:lnTo>
                                <a:pt x="675132" y="4386580"/>
                              </a:lnTo>
                              <a:lnTo>
                                <a:pt x="676021" y="4383405"/>
                              </a:lnTo>
                              <a:lnTo>
                                <a:pt x="677037" y="4380230"/>
                              </a:lnTo>
                              <a:lnTo>
                                <a:pt x="677418" y="4376928"/>
                              </a:lnTo>
                              <a:close/>
                            </a:path>
                            <a:path w="4581525" h="4592320">
                              <a:moveTo>
                                <a:pt x="801497" y="4255135"/>
                              </a:moveTo>
                              <a:lnTo>
                                <a:pt x="801370" y="4253103"/>
                              </a:lnTo>
                              <a:lnTo>
                                <a:pt x="799719" y="4248785"/>
                              </a:lnTo>
                              <a:lnTo>
                                <a:pt x="798195" y="4246753"/>
                              </a:lnTo>
                              <a:lnTo>
                                <a:pt x="796290" y="4244848"/>
                              </a:lnTo>
                              <a:lnTo>
                                <a:pt x="340741" y="3789299"/>
                              </a:lnTo>
                              <a:lnTo>
                                <a:pt x="336931" y="3785870"/>
                              </a:lnTo>
                              <a:lnTo>
                                <a:pt x="332613" y="3784346"/>
                              </a:lnTo>
                              <a:lnTo>
                                <a:pt x="330454" y="3784219"/>
                              </a:lnTo>
                              <a:lnTo>
                                <a:pt x="327787" y="3784600"/>
                              </a:lnTo>
                              <a:lnTo>
                                <a:pt x="297942" y="3813048"/>
                              </a:lnTo>
                              <a:lnTo>
                                <a:pt x="296545" y="3820287"/>
                              </a:lnTo>
                              <a:lnTo>
                                <a:pt x="298196" y="3824605"/>
                              </a:lnTo>
                              <a:lnTo>
                                <a:pt x="758698" y="4286123"/>
                              </a:lnTo>
                              <a:lnTo>
                                <a:pt x="767080" y="4289425"/>
                              </a:lnTo>
                              <a:lnTo>
                                <a:pt x="772287" y="4288028"/>
                              </a:lnTo>
                              <a:lnTo>
                                <a:pt x="800100" y="4260088"/>
                              </a:lnTo>
                              <a:lnTo>
                                <a:pt x="800608" y="4257421"/>
                              </a:lnTo>
                              <a:lnTo>
                                <a:pt x="801497" y="4255135"/>
                              </a:lnTo>
                              <a:close/>
                            </a:path>
                            <a:path w="4581525" h="4592320">
                              <a:moveTo>
                                <a:pt x="998220" y="4057015"/>
                              </a:moveTo>
                              <a:lnTo>
                                <a:pt x="996823" y="4051046"/>
                              </a:lnTo>
                              <a:lnTo>
                                <a:pt x="993394" y="4044823"/>
                              </a:lnTo>
                              <a:lnTo>
                                <a:pt x="966762" y="4003598"/>
                              </a:lnTo>
                              <a:lnTo>
                                <a:pt x="641350" y="3495421"/>
                              </a:lnTo>
                              <a:lnTo>
                                <a:pt x="635127" y="3488436"/>
                              </a:lnTo>
                              <a:lnTo>
                                <a:pt x="632460" y="3486658"/>
                              </a:lnTo>
                              <a:lnTo>
                                <a:pt x="629666" y="3485642"/>
                              </a:lnTo>
                              <a:lnTo>
                                <a:pt x="626745" y="3485007"/>
                              </a:lnTo>
                              <a:lnTo>
                                <a:pt x="623824" y="3485769"/>
                              </a:lnTo>
                              <a:lnTo>
                                <a:pt x="595376" y="3512693"/>
                              </a:lnTo>
                              <a:lnTo>
                                <a:pt x="593090" y="3520948"/>
                              </a:lnTo>
                              <a:lnTo>
                                <a:pt x="593217" y="3522980"/>
                              </a:lnTo>
                              <a:lnTo>
                                <a:pt x="595503" y="3527933"/>
                              </a:lnTo>
                              <a:lnTo>
                                <a:pt x="628180" y="3577323"/>
                              </a:lnTo>
                              <a:lnTo>
                                <a:pt x="915416" y="4014978"/>
                              </a:lnTo>
                              <a:lnTo>
                                <a:pt x="915162" y="4015232"/>
                              </a:lnTo>
                              <a:lnTo>
                                <a:pt x="871207" y="3986504"/>
                              </a:lnTo>
                              <a:lnTo>
                                <a:pt x="430784" y="3700780"/>
                              </a:lnTo>
                              <a:lnTo>
                                <a:pt x="425323" y="3697478"/>
                              </a:lnTo>
                              <a:lnTo>
                                <a:pt x="420624" y="3695573"/>
                              </a:lnTo>
                              <a:lnTo>
                                <a:pt x="413385" y="3696081"/>
                              </a:lnTo>
                              <a:lnTo>
                                <a:pt x="383032" y="3725799"/>
                              </a:lnTo>
                              <a:lnTo>
                                <a:pt x="381762" y="3729101"/>
                              </a:lnTo>
                              <a:lnTo>
                                <a:pt x="382778" y="3735578"/>
                              </a:lnTo>
                              <a:lnTo>
                                <a:pt x="384302" y="3738499"/>
                              </a:lnTo>
                              <a:lnTo>
                                <a:pt x="387731" y="3741547"/>
                              </a:lnTo>
                              <a:lnTo>
                                <a:pt x="391033" y="3744849"/>
                              </a:lnTo>
                              <a:lnTo>
                                <a:pt x="402844" y="3752977"/>
                              </a:lnTo>
                              <a:lnTo>
                                <a:pt x="444106" y="3779583"/>
                              </a:lnTo>
                              <a:lnTo>
                                <a:pt x="945134" y="4099687"/>
                              </a:lnTo>
                              <a:lnTo>
                                <a:pt x="947039" y="4100068"/>
                              </a:lnTo>
                              <a:lnTo>
                                <a:pt x="948817" y="4101084"/>
                              </a:lnTo>
                              <a:lnTo>
                                <a:pt x="950595" y="4101592"/>
                              </a:lnTo>
                              <a:lnTo>
                                <a:pt x="954659" y="4101846"/>
                              </a:lnTo>
                              <a:lnTo>
                                <a:pt x="956564" y="4101465"/>
                              </a:lnTo>
                              <a:lnTo>
                                <a:pt x="958215" y="4100576"/>
                              </a:lnTo>
                              <a:lnTo>
                                <a:pt x="960247" y="4100068"/>
                              </a:lnTo>
                              <a:lnTo>
                                <a:pt x="989457" y="4075303"/>
                              </a:lnTo>
                              <a:lnTo>
                                <a:pt x="997839" y="4059428"/>
                              </a:lnTo>
                              <a:lnTo>
                                <a:pt x="998220" y="4057015"/>
                              </a:lnTo>
                              <a:close/>
                            </a:path>
                            <a:path w="4581525" h="4592320">
                              <a:moveTo>
                                <a:pt x="1309497" y="3747770"/>
                              </a:moveTo>
                              <a:lnTo>
                                <a:pt x="1308862" y="3743325"/>
                              </a:lnTo>
                              <a:lnTo>
                                <a:pt x="1303528" y="3734054"/>
                              </a:lnTo>
                              <a:lnTo>
                                <a:pt x="1293876" y="3723132"/>
                              </a:lnTo>
                              <a:lnTo>
                                <a:pt x="1289431" y="3718687"/>
                              </a:lnTo>
                              <a:lnTo>
                                <a:pt x="1284732" y="3713988"/>
                              </a:lnTo>
                              <a:lnTo>
                                <a:pt x="1273048" y="3703574"/>
                              </a:lnTo>
                              <a:lnTo>
                                <a:pt x="1264412" y="3699002"/>
                              </a:lnTo>
                              <a:lnTo>
                                <a:pt x="1259967" y="3698240"/>
                              </a:lnTo>
                              <a:lnTo>
                                <a:pt x="1257681" y="3698367"/>
                              </a:lnTo>
                              <a:lnTo>
                                <a:pt x="1256157" y="3699129"/>
                              </a:lnTo>
                              <a:lnTo>
                                <a:pt x="1137666" y="3817747"/>
                              </a:lnTo>
                              <a:lnTo>
                                <a:pt x="967867" y="3647948"/>
                              </a:lnTo>
                              <a:lnTo>
                                <a:pt x="1068324" y="3547491"/>
                              </a:lnTo>
                              <a:lnTo>
                                <a:pt x="1069086" y="3545967"/>
                              </a:lnTo>
                              <a:lnTo>
                                <a:pt x="1069086" y="3543554"/>
                              </a:lnTo>
                              <a:lnTo>
                                <a:pt x="1069340" y="3542030"/>
                              </a:lnTo>
                              <a:lnTo>
                                <a:pt x="1045591" y="3511423"/>
                              </a:lnTo>
                              <a:lnTo>
                                <a:pt x="1037717" y="3504565"/>
                              </a:lnTo>
                              <a:lnTo>
                                <a:pt x="1034288" y="3501390"/>
                              </a:lnTo>
                              <a:lnTo>
                                <a:pt x="1030859" y="3498977"/>
                              </a:lnTo>
                              <a:lnTo>
                                <a:pt x="1025906" y="3496564"/>
                              </a:lnTo>
                              <a:lnTo>
                                <a:pt x="1023112" y="3495802"/>
                              </a:lnTo>
                              <a:lnTo>
                                <a:pt x="1021080" y="3495548"/>
                              </a:lnTo>
                              <a:lnTo>
                                <a:pt x="1018921" y="3495675"/>
                              </a:lnTo>
                              <a:lnTo>
                                <a:pt x="1017270" y="3496437"/>
                              </a:lnTo>
                              <a:lnTo>
                                <a:pt x="916813" y="3596894"/>
                              </a:lnTo>
                              <a:lnTo>
                                <a:pt x="767969" y="3448050"/>
                              </a:lnTo>
                              <a:lnTo>
                                <a:pt x="884936" y="3330956"/>
                              </a:lnTo>
                              <a:lnTo>
                                <a:pt x="861060" y="3293872"/>
                              </a:lnTo>
                              <a:lnTo>
                                <a:pt x="834009" y="3277743"/>
                              </a:lnTo>
                              <a:lnTo>
                                <a:pt x="832358" y="3278505"/>
                              </a:lnTo>
                              <a:lnTo>
                                <a:pt x="687197" y="3423666"/>
                              </a:lnTo>
                              <a:lnTo>
                                <a:pt x="685673" y="3429000"/>
                              </a:lnTo>
                              <a:lnTo>
                                <a:pt x="686308" y="3435604"/>
                              </a:lnTo>
                              <a:lnTo>
                                <a:pt x="1124966" y="3883914"/>
                              </a:lnTo>
                              <a:lnTo>
                                <a:pt x="1156716" y="3900043"/>
                              </a:lnTo>
                              <a:lnTo>
                                <a:pt x="1161923" y="3898392"/>
                              </a:lnTo>
                              <a:lnTo>
                                <a:pt x="1308608" y="3751580"/>
                              </a:lnTo>
                              <a:lnTo>
                                <a:pt x="1309497" y="3750056"/>
                              </a:lnTo>
                              <a:lnTo>
                                <a:pt x="1309497" y="3747770"/>
                              </a:lnTo>
                              <a:close/>
                            </a:path>
                            <a:path w="4581525" h="4592320">
                              <a:moveTo>
                                <a:pt x="1573403" y="3483229"/>
                              </a:moveTo>
                              <a:lnTo>
                                <a:pt x="1567688" y="3473450"/>
                              </a:lnTo>
                              <a:lnTo>
                                <a:pt x="1565910" y="3471545"/>
                              </a:lnTo>
                              <a:lnTo>
                                <a:pt x="1562735" y="3469005"/>
                              </a:lnTo>
                              <a:lnTo>
                                <a:pt x="1558417" y="3465830"/>
                              </a:lnTo>
                              <a:lnTo>
                                <a:pt x="1535938" y="3451733"/>
                              </a:lnTo>
                              <a:lnTo>
                                <a:pt x="1423873" y="3385108"/>
                              </a:lnTo>
                              <a:lnTo>
                                <a:pt x="1412951" y="3378581"/>
                              </a:lnTo>
                              <a:lnTo>
                                <a:pt x="1373022" y="3355759"/>
                              </a:lnTo>
                              <a:lnTo>
                                <a:pt x="1336687" y="3338144"/>
                              </a:lnTo>
                              <a:lnTo>
                                <a:pt x="1300200" y="3327527"/>
                              </a:lnTo>
                              <a:lnTo>
                                <a:pt x="1298194" y="3327146"/>
                              </a:lnTo>
                              <a:lnTo>
                                <a:pt x="1291437" y="3326409"/>
                              </a:lnTo>
                              <a:lnTo>
                                <a:pt x="1284770" y="3326244"/>
                              </a:lnTo>
                              <a:lnTo>
                                <a:pt x="1278280" y="3326638"/>
                              </a:lnTo>
                              <a:lnTo>
                                <a:pt x="1272032" y="3327527"/>
                              </a:lnTo>
                              <a:lnTo>
                                <a:pt x="1274521" y="3317341"/>
                              </a:lnTo>
                              <a:lnTo>
                                <a:pt x="1276311" y="3306826"/>
                              </a:lnTo>
                              <a:lnTo>
                                <a:pt x="1277327" y="3296551"/>
                              </a:lnTo>
                              <a:lnTo>
                                <a:pt x="1277620" y="3285998"/>
                              </a:lnTo>
                              <a:lnTo>
                                <a:pt x="1277200" y="3275380"/>
                              </a:lnTo>
                              <a:lnTo>
                                <a:pt x="1266507" y="3231616"/>
                              </a:lnTo>
                              <a:lnTo>
                                <a:pt x="1248791" y="3197479"/>
                              </a:lnTo>
                              <a:lnTo>
                                <a:pt x="1221447" y="3162808"/>
                              </a:lnTo>
                              <a:lnTo>
                                <a:pt x="1218831" y="3160064"/>
                              </a:lnTo>
                              <a:lnTo>
                                <a:pt x="1218831" y="3289338"/>
                              </a:lnTo>
                              <a:lnTo>
                                <a:pt x="1217739" y="3298126"/>
                              </a:lnTo>
                              <a:lnTo>
                                <a:pt x="1194943" y="3340100"/>
                              </a:lnTo>
                              <a:lnTo>
                                <a:pt x="1156462" y="3378581"/>
                              </a:lnTo>
                              <a:lnTo>
                                <a:pt x="1110005" y="3332213"/>
                              </a:lnTo>
                              <a:lnTo>
                                <a:pt x="996569" y="3218688"/>
                              </a:lnTo>
                              <a:lnTo>
                                <a:pt x="1029716" y="3185541"/>
                              </a:lnTo>
                              <a:lnTo>
                                <a:pt x="1060577" y="3160395"/>
                              </a:lnTo>
                              <a:lnTo>
                                <a:pt x="1092987" y="3153791"/>
                              </a:lnTo>
                              <a:lnTo>
                                <a:pt x="1106398" y="3155480"/>
                              </a:lnTo>
                              <a:lnTo>
                                <a:pt x="1147203" y="3175431"/>
                              </a:lnTo>
                              <a:lnTo>
                                <a:pt x="1183195" y="3207905"/>
                              </a:lnTo>
                              <a:lnTo>
                                <a:pt x="1208582" y="3243910"/>
                              </a:lnTo>
                              <a:lnTo>
                                <a:pt x="1218831" y="3289338"/>
                              </a:lnTo>
                              <a:lnTo>
                                <a:pt x="1218831" y="3160064"/>
                              </a:lnTo>
                              <a:lnTo>
                                <a:pt x="1185291" y="3128391"/>
                              </a:lnTo>
                              <a:lnTo>
                                <a:pt x="1148283" y="3103029"/>
                              </a:lnTo>
                              <a:lnTo>
                                <a:pt x="1111123" y="3087878"/>
                              </a:lnTo>
                              <a:lnTo>
                                <a:pt x="1074928" y="3083077"/>
                              </a:lnTo>
                              <a:lnTo>
                                <a:pt x="1063117" y="3083814"/>
                              </a:lnTo>
                              <a:lnTo>
                                <a:pt x="1017651" y="3099308"/>
                              </a:lnTo>
                              <a:lnTo>
                                <a:pt x="1007745" y="3106293"/>
                              </a:lnTo>
                              <a:lnTo>
                                <a:pt x="1002157" y="3110357"/>
                              </a:lnTo>
                              <a:lnTo>
                                <a:pt x="916305" y="3194685"/>
                              </a:lnTo>
                              <a:lnTo>
                                <a:pt x="914654" y="3200019"/>
                              </a:lnTo>
                              <a:lnTo>
                                <a:pt x="915416" y="3206623"/>
                              </a:lnTo>
                              <a:lnTo>
                                <a:pt x="1371981" y="3672840"/>
                              </a:lnTo>
                              <a:lnTo>
                                <a:pt x="1380363" y="3676269"/>
                              </a:lnTo>
                              <a:lnTo>
                                <a:pt x="1382776" y="3675380"/>
                              </a:lnTo>
                              <a:lnTo>
                                <a:pt x="1385443" y="3674872"/>
                              </a:lnTo>
                              <a:lnTo>
                                <a:pt x="1388110" y="3673475"/>
                              </a:lnTo>
                              <a:lnTo>
                                <a:pt x="1391412" y="3671824"/>
                              </a:lnTo>
                              <a:lnTo>
                                <a:pt x="1394333" y="3669665"/>
                              </a:lnTo>
                              <a:lnTo>
                                <a:pt x="1397635" y="3666998"/>
                              </a:lnTo>
                              <a:lnTo>
                                <a:pt x="1401572" y="3663061"/>
                              </a:lnTo>
                              <a:lnTo>
                                <a:pt x="1405509" y="3659251"/>
                              </a:lnTo>
                              <a:lnTo>
                                <a:pt x="1408303" y="3655695"/>
                              </a:lnTo>
                              <a:lnTo>
                                <a:pt x="1410462" y="3652774"/>
                              </a:lnTo>
                              <a:lnTo>
                                <a:pt x="1413383" y="3646932"/>
                              </a:lnTo>
                              <a:lnTo>
                                <a:pt x="1413764" y="3644265"/>
                              </a:lnTo>
                              <a:lnTo>
                                <a:pt x="1414399" y="3642106"/>
                              </a:lnTo>
                              <a:lnTo>
                                <a:pt x="1207389" y="3429508"/>
                              </a:lnTo>
                              <a:lnTo>
                                <a:pt x="1214031" y="3422993"/>
                              </a:lnTo>
                              <a:lnTo>
                                <a:pt x="1220622" y="3416414"/>
                              </a:lnTo>
                              <a:lnTo>
                                <a:pt x="1233678" y="3403219"/>
                              </a:lnTo>
                              <a:lnTo>
                                <a:pt x="1240612" y="3397161"/>
                              </a:lnTo>
                              <a:lnTo>
                                <a:pt x="1279817" y="3385108"/>
                              </a:lnTo>
                              <a:lnTo>
                                <a:pt x="1288605" y="3385858"/>
                              </a:lnTo>
                              <a:lnTo>
                                <a:pt x="1327251" y="3397732"/>
                              </a:lnTo>
                              <a:lnTo>
                                <a:pt x="1370888" y="3421113"/>
                              </a:lnTo>
                              <a:lnTo>
                                <a:pt x="1487119" y="3491484"/>
                              </a:lnTo>
                              <a:lnTo>
                                <a:pt x="1521841" y="3512693"/>
                              </a:lnTo>
                              <a:lnTo>
                                <a:pt x="1525397" y="3515106"/>
                              </a:lnTo>
                              <a:lnTo>
                                <a:pt x="1528699" y="3516884"/>
                              </a:lnTo>
                              <a:lnTo>
                                <a:pt x="1531493" y="3517773"/>
                              </a:lnTo>
                              <a:lnTo>
                                <a:pt x="1534033" y="3518916"/>
                              </a:lnTo>
                              <a:lnTo>
                                <a:pt x="1536700" y="3519297"/>
                              </a:lnTo>
                              <a:lnTo>
                                <a:pt x="1539367" y="3518789"/>
                              </a:lnTo>
                              <a:lnTo>
                                <a:pt x="1542415" y="3518662"/>
                              </a:lnTo>
                              <a:lnTo>
                                <a:pt x="1545209" y="3517265"/>
                              </a:lnTo>
                              <a:lnTo>
                                <a:pt x="1548130" y="3515106"/>
                              </a:lnTo>
                              <a:lnTo>
                                <a:pt x="1550924" y="3513074"/>
                              </a:lnTo>
                              <a:lnTo>
                                <a:pt x="1554480" y="3510153"/>
                              </a:lnTo>
                              <a:lnTo>
                                <a:pt x="1562989" y="3501644"/>
                              </a:lnTo>
                              <a:lnTo>
                                <a:pt x="1566291" y="3497707"/>
                              </a:lnTo>
                              <a:lnTo>
                                <a:pt x="1568577" y="3494532"/>
                              </a:lnTo>
                              <a:lnTo>
                                <a:pt x="1570990" y="3491484"/>
                              </a:lnTo>
                              <a:lnTo>
                                <a:pt x="1572387" y="3488690"/>
                              </a:lnTo>
                              <a:lnTo>
                                <a:pt x="1573403" y="3483229"/>
                              </a:lnTo>
                              <a:close/>
                            </a:path>
                            <a:path w="4581525" h="4592320">
                              <a:moveTo>
                                <a:pt x="1736267" y="3281654"/>
                              </a:moveTo>
                              <a:lnTo>
                                <a:pt x="1726793" y="3233890"/>
                              </a:lnTo>
                              <a:lnTo>
                                <a:pt x="1702041" y="3183966"/>
                              </a:lnTo>
                              <a:lnTo>
                                <a:pt x="1676082" y="3150489"/>
                              </a:lnTo>
                              <a:lnTo>
                                <a:pt x="1646313" y="3120440"/>
                              </a:lnTo>
                              <a:lnTo>
                                <a:pt x="1605407" y="3090291"/>
                              </a:lnTo>
                              <a:lnTo>
                                <a:pt x="1566633" y="3073273"/>
                              </a:lnTo>
                              <a:lnTo>
                                <a:pt x="1517840" y="3065183"/>
                              </a:lnTo>
                              <a:lnTo>
                                <a:pt x="1505966" y="3065018"/>
                              </a:lnTo>
                              <a:lnTo>
                                <a:pt x="1494485" y="3065602"/>
                              </a:lnTo>
                              <a:lnTo>
                                <a:pt x="1483118" y="3066542"/>
                              </a:lnTo>
                              <a:lnTo>
                                <a:pt x="1460754" y="3069209"/>
                              </a:lnTo>
                              <a:lnTo>
                                <a:pt x="1417574" y="3075559"/>
                              </a:lnTo>
                              <a:lnTo>
                                <a:pt x="1406956" y="3076664"/>
                              </a:lnTo>
                              <a:lnTo>
                                <a:pt x="1396453" y="3077362"/>
                              </a:lnTo>
                              <a:lnTo>
                                <a:pt x="1386103" y="3077514"/>
                              </a:lnTo>
                              <a:lnTo>
                                <a:pt x="1375918" y="3076956"/>
                              </a:lnTo>
                              <a:lnTo>
                                <a:pt x="1335278" y="3067050"/>
                              </a:lnTo>
                              <a:lnTo>
                                <a:pt x="1295527" y="3038602"/>
                              </a:lnTo>
                              <a:lnTo>
                                <a:pt x="1268564" y="3002330"/>
                              </a:lnTo>
                              <a:lnTo>
                                <a:pt x="1259497" y="2965475"/>
                              </a:lnTo>
                              <a:lnTo>
                                <a:pt x="1260170" y="2958071"/>
                              </a:lnTo>
                              <a:lnTo>
                                <a:pt x="1278001" y="2924048"/>
                              </a:lnTo>
                              <a:lnTo>
                                <a:pt x="1315085" y="2902864"/>
                              </a:lnTo>
                              <a:lnTo>
                                <a:pt x="1355217" y="2897251"/>
                              </a:lnTo>
                              <a:lnTo>
                                <a:pt x="1368933" y="2896870"/>
                              </a:lnTo>
                              <a:lnTo>
                                <a:pt x="1373505" y="2895854"/>
                              </a:lnTo>
                              <a:lnTo>
                                <a:pt x="1345692" y="2852547"/>
                              </a:lnTo>
                              <a:lnTo>
                                <a:pt x="1315847" y="2835529"/>
                              </a:lnTo>
                              <a:lnTo>
                                <a:pt x="1301369" y="2836037"/>
                              </a:lnTo>
                              <a:lnTo>
                                <a:pt x="1262278" y="2846476"/>
                              </a:lnTo>
                              <a:lnTo>
                                <a:pt x="1226947" y="2870200"/>
                              </a:lnTo>
                              <a:lnTo>
                                <a:pt x="1203960" y="2902013"/>
                              </a:lnTo>
                              <a:lnTo>
                                <a:pt x="1193876" y="2939719"/>
                              </a:lnTo>
                              <a:lnTo>
                                <a:pt x="1193533" y="2953080"/>
                              </a:lnTo>
                              <a:lnTo>
                                <a:pt x="1194816" y="2966847"/>
                              </a:lnTo>
                              <a:lnTo>
                                <a:pt x="1207477" y="3009811"/>
                              </a:lnTo>
                              <a:lnTo>
                                <a:pt x="1234909" y="3054731"/>
                              </a:lnTo>
                              <a:lnTo>
                                <a:pt x="1261237" y="3084576"/>
                              </a:lnTo>
                              <a:lnTo>
                                <a:pt x="1289748" y="3109963"/>
                              </a:lnTo>
                              <a:lnTo>
                                <a:pt x="1329956" y="3135084"/>
                              </a:lnTo>
                              <a:lnTo>
                                <a:pt x="1368044" y="3149346"/>
                              </a:lnTo>
                              <a:lnTo>
                                <a:pt x="1416177" y="3154680"/>
                              </a:lnTo>
                              <a:lnTo>
                                <a:pt x="1427784" y="3154324"/>
                              </a:lnTo>
                              <a:lnTo>
                                <a:pt x="1439087" y="3153499"/>
                              </a:lnTo>
                              <a:lnTo>
                                <a:pt x="1450213" y="3152305"/>
                              </a:lnTo>
                              <a:lnTo>
                                <a:pt x="1461249" y="3150870"/>
                              </a:lnTo>
                              <a:lnTo>
                                <a:pt x="1504315" y="3144393"/>
                              </a:lnTo>
                              <a:lnTo>
                                <a:pt x="1514957" y="3143339"/>
                              </a:lnTo>
                              <a:lnTo>
                                <a:pt x="1525358" y="3142678"/>
                              </a:lnTo>
                              <a:lnTo>
                                <a:pt x="1535531" y="3142500"/>
                              </a:lnTo>
                              <a:lnTo>
                                <a:pt x="1545463" y="3142869"/>
                              </a:lnTo>
                              <a:lnTo>
                                <a:pt x="1585849" y="3153156"/>
                              </a:lnTo>
                              <a:lnTo>
                                <a:pt x="1626108" y="3181858"/>
                              </a:lnTo>
                              <a:lnTo>
                                <a:pt x="1655318" y="3219323"/>
                              </a:lnTo>
                              <a:lnTo>
                                <a:pt x="1668272" y="3255645"/>
                              </a:lnTo>
                              <a:lnTo>
                                <a:pt x="1669084" y="3264598"/>
                              </a:lnTo>
                              <a:lnTo>
                                <a:pt x="1668881" y="3273196"/>
                              </a:lnTo>
                              <a:lnTo>
                                <a:pt x="1653501" y="3312160"/>
                              </a:lnTo>
                              <a:lnTo>
                                <a:pt x="1620735" y="3338258"/>
                              </a:lnTo>
                              <a:lnTo>
                                <a:pt x="1583829" y="3349345"/>
                              </a:lnTo>
                              <a:lnTo>
                                <a:pt x="1553159" y="3352000"/>
                              </a:lnTo>
                              <a:lnTo>
                                <a:pt x="1538986" y="3351657"/>
                              </a:lnTo>
                              <a:lnTo>
                                <a:pt x="1533652" y="3352800"/>
                              </a:lnTo>
                              <a:lnTo>
                                <a:pt x="1530477" y="3355975"/>
                              </a:lnTo>
                              <a:lnTo>
                                <a:pt x="1529588" y="3357499"/>
                              </a:lnTo>
                              <a:lnTo>
                                <a:pt x="1529588" y="3361182"/>
                              </a:lnTo>
                              <a:lnTo>
                                <a:pt x="1557616" y="3395383"/>
                              </a:lnTo>
                              <a:lnTo>
                                <a:pt x="1571498" y="3406648"/>
                              </a:lnTo>
                              <a:lnTo>
                                <a:pt x="1576832" y="3410839"/>
                              </a:lnTo>
                              <a:lnTo>
                                <a:pt x="1582039" y="3412998"/>
                              </a:lnTo>
                              <a:lnTo>
                                <a:pt x="1586738" y="3414141"/>
                              </a:lnTo>
                              <a:lnTo>
                                <a:pt x="1591310" y="3415538"/>
                              </a:lnTo>
                              <a:lnTo>
                                <a:pt x="1635506" y="3410712"/>
                              </a:lnTo>
                              <a:lnTo>
                                <a:pt x="1676349" y="3393275"/>
                              </a:lnTo>
                              <a:lnTo>
                                <a:pt x="1709585" y="3363544"/>
                              </a:lnTo>
                              <a:lnTo>
                                <a:pt x="1730375" y="3325622"/>
                              </a:lnTo>
                              <a:lnTo>
                                <a:pt x="1735924" y="3296793"/>
                              </a:lnTo>
                              <a:lnTo>
                                <a:pt x="1736267" y="3281654"/>
                              </a:lnTo>
                              <a:close/>
                            </a:path>
                            <a:path w="4581525" h="4592320">
                              <a:moveTo>
                                <a:pt x="1884807" y="3171825"/>
                              </a:moveTo>
                              <a:lnTo>
                                <a:pt x="1884553" y="3169793"/>
                              </a:lnTo>
                              <a:lnTo>
                                <a:pt x="1883029" y="3165475"/>
                              </a:lnTo>
                              <a:lnTo>
                                <a:pt x="1881505" y="3163443"/>
                              </a:lnTo>
                              <a:lnTo>
                                <a:pt x="1879600" y="3161538"/>
                              </a:lnTo>
                              <a:lnTo>
                                <a:pt x="1422273" y="2704084"/>
                              </a:lnTo>
                              <a:lnTo>
                                <a:pt x="1420114" y="2702687"/>
                              </a:lnTo>
                              <a:lnTo>
                                <a:pt x="1415796" y="2701036"/>
                              </a:lnTo>
                              <a:lnTo>
                                <a:pt x="1413891" y="2700782"/>
                              </a:lnTo>
                              <a:lnTo>
                                <a:pt x="1411097" y="2701290"/>
                              </a:lnTo>
                              <a:lnTo>
                                <a:pt x="1381252" y="2729611"/>
                              </a:lnTo>
                              <a:lnTo>
                                <a:pt x="1379855" y="2736977"/>
                              </a:lnTo>
                              <a:lnTo>
                                <a:pt x="1381506" y="2741295"/>
                              </a:lnTo>
                              <a:lnTo>
                                <a:pt x="1842135" y="3202813"/>
                              </a:lnTo>
                              <a:lnTo>
                                <a:pt x="1850517" y="3206115"/>
                              </a:lnTo>
                              <a:lnTo>
                                <a:pt x="1852803" y="3205226"/>
                              </a:lnTo>
                              <a:lnTo>
                                <a:pt x="1855470" y="3204845"/>
                              </a:lnTo>
                              <a:lnTo>
                                <a:pt x="1883410" y="3176905"/>
                              </a:lnTo>
                              <a:lnTo>
                                <a:pt x="1883918" y="3174111"/>
                              </a:lnTo>
                              <a:lnTo>
                                <a:pt x="1884807" y="3171825"/>
                              </a:lnTo>
                              <a:close/>
                            </a:path>
                            <a:path w="4581525" h="4592320">
                              <a:moveTo>
                                <a:pt x="2058162" y="2998470"/>
                              </a:moveTo>
                              <a:lnTo>
                                <a:pt x="2057908" y="2996438"/>
                              </a:lnTo>
                              <a:lnTo>
                                <a:pt x="2056257" y="2992120"/>
                              </a:lnTo>
                              <a:lnTo>
                                <a:pt x="2054860" y="2990088"/>
                              </a:lnTo>
                              <a:lnTo>
                                <a:pt x="1641348" y="2576703"/>
                              </a:lnTo>
                              <a:lnTo>
                                <a:pt x="1725803" y="2492248"/>
                              </a:lnTo>
                              <a:lnTo>
                                <a:pt x="1726692" y="2490724"/>
                              </a:lnTo>
                              <a:lnTo>
                                <a:pt x="1726819" y="2488438"/>
                              </a:lnTo>
                              <a:lnTo>
                                <a:pt x="1726057" y="2484120"/>
                              </a:lnTo>
                              <a:lnTo>
                                <a:pt x="1724406" y="2481199"/>
                              </a:lnTo>
                              <a:lnTo>
                                <a:pt x="1723263" y="2478659"/>
                              </a:lnTo>
                              <a:lnTo>
                                <a:pt x="1689735" y="2444115"/>
                              </a:lnTo>
                              <a:lnTo>
                                <a:pt x="1683385" y="2440178"/>
                              </a:lnTo>
                              <a:lnTo>
                                <a:pt x="1680591" y="2438527"/>
                              </a:lnTo>
                              <a:lnTo>
                                <a:pt x="1678178" y="2438019"/>
                              </a:lnTo>
                              <a:lnTo>
                                <a:pt x="1673860" y="2437892"/>
                              </a:lnTo>
                              <a:lnTo>
                                <a:pt x="1672336" y="2438654"/>
                              </a:lnTo>
                              <a:lnTo>
                                <a:pt x="1463929" y="2646934"/>
                              </a:lnTo>
                              <a:lnTo>
                                <a:pt x="1463167" y="2648585"/>
                              </a:lnTo>
                              <a:lnTo>
                                <a:pt x="1463421" y="2650617"/>
                              </a:lnTo>
                              <a:lnTo>
                                <a:pt x="1463294" y="2652776"/>
                              </a:lnTo>
                              <a:lnTo>
                                <a:pt x="1464056" y="2654935"/>
                              </a:lnTo>
                              <a:lnTo>
                                <a:pt x="1467104" y="2660777"/>
                              </a:lnTo>
                              <a:lnTo>
                                <a:pt x="1469644" y="2664206"/>
                              </a:lnTo>
                              <a:lnTo>
                                <a:pt x="1472692" y="2667635"/>
                              </a:lnTo>
                              <a:lnTo>
                                <a:pt x="1479677" y="2676144"/>
                              </a:lnTo>
                              <a:lnTo>
                                <a:pt x="1489202" y="2685542"/>
                              </a:lnTo>
                              <a:lnTo>
                                <a:pt x="1500759" y="2695321"/>
                              </a:lnTo>
                              <a:lnTo>
                                <a:pt x="1504175" y="2697861"/>
                              </a:lnTo>
                              <a:lnTo>
                                <a:pt x="1506728" y="2698877"/>
                              </a:lnTo>
                              <a:lnTo>
                                <a:pt x="1509636" y="2700528"/>
                              </a:lnTo>
                              <a:lnTo>
                                <a:pt x="1511808" y="2701290"/>
                              </a:lnTo>
                              <a:lnTo>
                                <a:pt x="1514094" y="2701163"/>
                              </a:lnTo>
                              <a:lnTo>
                                <a:pt x="1515986" y="2701417"/>
                              </a:lnTo>
                              <a:lnTo>
                                <a:pt x="1517523" y="2700528"/>
                              </a:lnTo>
                              <a:lnTo>
                                <a:pt x="1601978" y="2616073"/>
                              </a:lnTo>
                              <a:lnTo>
                                <a:pt x="2015363" y="3029458"/>
                              </a:lnTo>
                              <a:lnTo>
                                <a:pt x="2017395" y="3030982"/>
                              </a:lnTo>
                              <a:lnTo>
                                <a:pt x="2021713" y="3032633"/>
                              </a:lnTo>
                              <a:lnTo>
                                <a:pt x="2023745" y="3032760"/>
                              </a:lnTo>
                              <a:lnTo>
                                <a:pt x="2026158" y="3031998"/>
                              </a:lnTo>
                              <a:lnTo>
                                <a:pt x="2028825" y="3031490"/>
                              </a:lnTo>
                              <a:lnTo>
                                <a:pt x="2056765" y="3003550"/>
                              </a:lnTo>
                              <a:lnTo>
                                <a:pt x="2057273" y="3000756"/>
                              </a:lnTo>
                              <a:lnTo>
                                <a:pt x="2058162" y="2998470"/>
                              </a:lnTo>
                              <a:close/>
                            </a:path>
                            <a:path w="4581525" h="4592320">
                              <a:moveTo>
                                <a:pt x="2286381" y="2770124"/>
                              </a:moveTo>
                              <a:lnTo>
                                <a:pt x="2286254" y="2768219"/>
                              </a:lnTo>
                              <a:lnTo>
                                <a:pt x="2284603" y="2763774"/>
                              </a:lnTo>
                              <a:lnTo>
                                <a:pt x="2283079" y="2761869"/>
                              </a:lnTo>
                              <a:lnTo>
                                <a:pt x="2106295" y="2584958"/>
                              </a:lnTo>
                              <a:lnTo>
                                <a:pt x="2083130" y="2541105"/>
                              </a:lnTo>
                              <a:lnTo>
                                <a:pt x="1991474" y="2365197"/>
                              </a:lnTo>
                              <a:lnTo>
                                <a:pt x="1922399" y="2233422"/>
                              </a:lnTo>
                              <a:lnTo>
                                <a:pt x="1901063" y="2210816"/>
                              </a:lnTo>
                              <a:lnTo>
                                <a:pt x="1897634" y="2211959"/>
                              </a:lnTo>
                              <a:lnTo>
                                <a:pt x="1868932" y="2240026"/>
                              </a:lnTo>
                              <a:lnTo>
                                <a:pt x="1866392" y="2247519"/>
                              </a:lnTo>
                              <a:lnTo>
                                <a:pt x="1866392" y="2249805"/>
                              </a:lnTo>
                              <a:lnTo>
                                <a:pt x="1869567" y="2257679"/>
                              </a:lnTo>
                              <a:lnTo>
                                <a:pt x="1871726" y="2260600"/>
                              </a:lnTo>
                              <a:lnTo>
                                <a:pt x="1967611" y="2439035"/>
                              </a:lnTo>
                              <a:lnTo>
                                <a:pt x="2027809" y="2543937"/>
                              </a:lnTo>
                              <a:lnTo>
                                <a:pt x="2027555" y="2544191"/>
                              </a:lnTo>
                              <a:lnTo>
                                <a:pt x="1921002" y="2483485"/>
                              </a:lnTo>
                              <a:lnTo>
                                <a:pt x="1743583" y="2388108"/>
                              </a:lnTo>
                              <a:lnTo>
                                <a:pt x="1740281" y="2386076"/>
                              </a:lnTo>
                              <a:lnTo>
                                <a:pt x="1737614" y="2385187"/>
                              </a:lnTo>
                              <a:lnTo>
                                <a:pt x="1735074" y="2384044"/>
                              </a:lnTo>
                              <a:lnTo>
                                <a:pt x="1701927" y="2404618"/>
                              </a:lnTo>
                              <a:lnTo>
                                <a:pt x="1692275" y="2418715"/>
                              </a:lnTo>
                              <a:lnTo>
                                <a:pt x="1693672" y="2424684"/>
                              </a:lnTo>
                              <a:lnTo>
                                <a:pt x="1759242" y="2463596"/>
                              </a:lnTo>
                              <a:lnTo>
                                <a:pt x="1935149" y="2555252"/>
                              </a:lnTo>
                              <a:lnTo>
                                <a:pt x="2066925" y="2624328"/>
                              </a:lnTo>
                              <a:lnTo>
                                <a:pt x="2241804" y="2799334"/>
                              </a:lnTo>
                              <a:lnTo>
                                <a:pt x="2245741" y="2802763"/>
                              </a:lnTo>
                              <a:lnTo>
                                <a:pt x="2247900" y="2803525"/>
                              </a:lnTo>
                              <a:lnTo>
                                <a:pt x="2249805" y="2804541"/>
                              </a:lnTo>
                              <a:lnTo>
                                <a:pt x="2252091" y="2804541"/>
                              </a:lnTo>
                              <a:lnTo>
                                <a:pt x="2254504" y="2803652"/>
                              </a:lnTo>
                              <a:lnTo>
                                <a:pt x="2257171" y="2803144"/>
                              </a:lnTo>
                              <a:lnTo>
                                <a:pt x="2285111" y="2775204"/>
                              </a:lnTo>
                              <a:lnTo>
                                <a:pt x="2285492" y="2772537"/>
                              </a:lnTo>
                              <a:lnTo>
                                <a:pt x="2286381" y="2770124"/>
                              </a:lnTo>
                              <a:close/>
                            </a:path>
                            <a:path w="4581525" h="4592320">
                              <a:moveTo>
                                <a:pt x="2695105" y="2324709"/>
                              </a:moveTo>
                              <a:lnTo>
                                <a:pt x="2691447" y="2278507"/>
                              </a:lnTo>
                              <a:lnTo>
                                <a:pt x="2675750" y="2229358"/>
                              </a:lnTo>
                              <a:lnTo>
                                <a:pt x="2649182" y="2177529"/>
                              </a:lnTo>
                              <a:lnTo>
                                <a:pt x="2625979" y="2142718"/>
                              </a:lnTo>
                              <a:lnTo>
                                <a:pt x="2625979" y="2307971"/>
                              </a:lnTo>
                              <a:lnTo>
                                <a:pt x="2623591" y="2324023"/>
                              </a:lnTo>
                              <a:lnTo>
                                <a:pt x="2598039" y="2366899"/>
                              </a:lnTo>
                              <a:lnTo>
                                <a:pt x="2555837" y="2393086"/>
                              </a:lnTo>
                              <a:lnTo>
                                <a:pt x="2524468" y="2396490"/>
                              </a:lnTo>
                              <a:lnTo>
                                <a:pt x="2507958" y="2394750"/>
                              </a:lnTo>
                              <a:lnTo>
                                <a:pt x="2455075" y="2375357"/>
                              </a:lnTo>
                              <a:lnTo>
                                <a:pt x="2417559" y="2352383"/>
                              </a:lnTo>
                              <a:lnTo>
                                <a:pt x="2378202" y="2321725"/>
                              </a:lnTo>
                              <a:lnTo>
                                <a:pt x="2337524" y="2285428"/>
                              </a:lnTo>
                              <a:lnTo>
                                <a:pt x="2298344" y="2246172"/>
                              </a:lnTo>
                              <a:lnTo>
                                <a:pt x="2264626" y="2207780"/>
                              </a:lnTo>
                              <a:lnTo>
                                <a:pt x="2235200" y="2169198"/>
                              </a:lnTo>
                              <a:lnTo>
                                <a:pt x="2213241" y="2131479"/>
                              </a:lnTo>
                              <a:lnTo>
                                <a:pt x="2198319" y="2095004"/>
                              </a:lnTo>
                              <a:lnTo>
                                <a:pt x="2191893" y="2043811"/>
                              </a:lnTo>
                              <a:lnTo>
                                <a:pt x="2194331" y="2027770"/>
                              </a:lnTo>
                              <a:lnTo>
                                <a:pt x="2219579" y="1985264"/>
                              </a:lnTo>
                              <a:lnTo>
                                <a:pt x="2261489" y="1959444"/>
                              </a:lnTo>
                              <a:lnTo>
                                <a:pt x="2293175" y="1956193"/>
                              </a:lnTo>
                              <a:lnTo>
                                <a:pt x="2309812" y="1957984"/>
                              </a:lnTo>
                              <a:lnTo>
                                <a:pt x="2362733" y="1976945"/>
                              </a:lnTo>
                              <a:lnTo>
                                <a:pt x="2400262" y="1999411"/>
                              </a:lnTo>
                              <a:lnTo>
                                <a:pt x="2439238" y="2029345"/>
                              </a:lnTo>
                              <a:lnTo>
                                <a:pt x="2479040" y="2064804"/>
                              </a:lnTo>
                              <a:lnTo>
                                <a:pt x="2517762" y="2103615"/>
                              </a:lnTo>
                              <a:lnTo>
                                <a:pt x="2551836" y="2142426"/>
                              </a:lnTo>
                              <a:lnTo>
                                <a:pt x="2581618" y="2181352"/>
                              </a:lnTo>
                              <a:lnTo>
                                <a:pt x="2604097" y="2219325"/>
                              </a:lnTo>
                              <a:lnTo>
                                <a:pt x="2619400" y="2256028"/>
                              </a:lnTo>
                              <a:lnTo>
                                <a:pt x="2625979" y="2307971"/>
                              </a:lnTo>
                              <a:lnTo>
                                <a:pt x="2625979" y="2142718"/>
                              </a:lnTo>
                              <a:lnTo>
                                <a:pt x="2588996" y="2095220"/>
                              </a:lnTo>
                              <a:lnTo>
                                <a:pt x="2536317" y="2038223"/>
                              </a:lnTo>
                              <a:lnTo>
                                <a:pt x="2507780" y="2010676"/>
                              </a:lnTo>
                              <a:lnTo>
                                <a:pt x="2452725" y="1963432"/>
                              </a:lnTo>
                              <a:lnTo>
                                <a:pt x="2400427" y="1926767"/>
                              </a:lnTo>
                              <a:lnTo>
                                <a:pt x="2350960" y="1901482"/>
                              </a:lnTo>
                              <a:lnTo>
                                <a:pt x="2304669" y="1887283"/>
                              </a:lnTo>
                              <a:lnTo>
                                <a:pt x="2282736" y="1884654"/>
                              </a:lnTo>
                              <a:lnTo>
                                <a:pt x="2261552" y="1884832"/>
                              </a:lnTo>
                              <a:lnTo>
                                <a:pt x="2221357" y="1893303"/>
                              </a:lnTo>
                              <a:lnTo>
                                <a:pt x="2185009" y="1914042"/>
                              </a:lnTo>
                              <a:lnTo>
                                <a:pt x="2152840" y="1946389"/>
                              </a:lnTo>
                              <a:lnTo>
                                <a:pt x="2131796" y="1984679"/>
                              </a:lnTo>
                              <a:lnTo>
                                <a:pt x="2123783" y="2027364"/>
                              </a:lnTo>
                              <a:lnTo>
                                <a:pt x="2124024" y="2049995"/>
                              </a:lnTo>
                              <a:lnTo>
                                <a:pt x="2133346" y="2097278"/>
                              </a:lnTo>
                              <a:lnTo>
                                <a:pt x="2154351" y="2147811"/>
                              </a:lnTo>
                              <a:lnTo>
                                <a:pt x="2186051" y="2200910"/>
                              </a:lnTo>
                              <a:lnTo>
                                <a:pt x="2228024" y="2255570"/>
                              </a:lnTo>
                              <a:lnTo>
                                <a:pt x="2279523" y="2311273"/>
                              </a:lnTo>
                              <a:lnTo>
                                <a:pt x="2308555" y="2339340"/>
                              </a:lnTo>
                              <a:lnTo>
                                <a:pt x="2364333" y="2387308"/>
                              </a:lnTo>
                              <a:lnTo>
                                <a:pt x="2417165" y="2424531"/>
                              </a:lnTo>
                              <a:lnTo>
                                <a:pt x="2466873" y="2450388"/>
                              </a:lnTo>
                              <a:lnTo>
                                <a:pt x="2513101" y="2464854"/>
                              </a:lnTo>
                              <a:lnTo>
                                <a:pt x="2535085" y="2467724"/>
                              </a:lnTo>
                              <a:lnTo>
                                <a:pt x="2556383" y="2467711"/>
                              </a:lnTo>
                              <a:lnTo>
                                <a:pt x="2596896" y="2459494"/>
                              </a:lnTo>
                              <a:lnTo>
                                <a:pt x="2633726" y="2438590"/>
                              </a:lnTo>
                              <a:lnTo>
                                <a:pt x="2666161" y="2405837"/>
                              </a:lnTo>
                              <a:lnTo>
                                <a:pt x="2672232" y="2396490"/>
                              </a:lnTo>
                              <a:lnTo>
                                <a:pt x="2678303" y="2387181"/>
                              </a:lnTo>
                              <a:lnTo>
                                <a:pt x="2687104" y="2367394"/>
                              </a:lnTo>
                              <a:lnTo>
                                <a:pt x="2692527" y="2346452"/>
                              </a:lnTo>
                              <a:lnTo>
                                <a:pt x="2695105" y="2324709"/>
                              </a:lnTo>
                              <a:close/>
                            </a:path>
                            <a:path w="4581525" h="4592320">
                              <a:moveTo>
                                <a:pt x="2876423" y="2180082"/>
                              </a:moveTo>
                              <a:lnTo>
                                <a:pt x="2876296" y="2178050"/>
                              </a:lnTo>
                              <a:lnTo>
                                <a:pt x="2874391" y="2173351"/>
                              </a:lnTo>
                              <a:lnTo>
                                <a:pt x="2873121" y="2171700"/>
                              </a:lnTo>
                              <a:lnTo>
                                <a:pt x="2673604" y="1972183"/>
                              </a:lnTo>
                              <a:lnTo>
                                <a:pt x="2777236" y="1868424"/>
                              </a:lnTo>
                              <a:lnTo>
                                <a:pt x="2777617" y="1866773"/>
                              </a:lnTo>
                              <a:lnTo>
                                <a:pt x="2777617" y="1864614"/>
                              </a:lnTo>
                              <a:lnTo>
                                <a:pt x="2752471" y="1830324"/>
                              </a:lnTo>
                              <a:lnTo>
                                <a:pt x="2744216" y="1823085"/>
                              </a:lnTo>
                              <a:lnTo>
                                <a:pt x="2740787" y="1819910"/>
                              </a:lnTo>
                              <a:lnTo>
                                <a:pt x="2732405" y="1815719"/>
                              </a:lnTo>
                              <a:lnTo>
                                <a:pt x="2730119" y="1815211"/>
                              </a:lnTo>
                              <a:lnTo>
                                <a:pt x="2728087" y="1815084"/>
                              </a:lnTo>
                              <a:lnTo>
                                <a:pt x="2726182" y="1815465"/>
                              </a:lnTo>
                              <a:lnTo>
                                <a:pt x="2724912" y="1816100"/>
                              </a:lnTo>
                              <a:lnTo>
                                <a:pt x="2621153" y="1919732"/>
                              </a:lnTo>
                              <a:lnTo>
                                <a:pt x="2459736" y="1758315"/>
                              </a:lnTo>
                              <a:lnTo>
                                <a:pt x="2569464" y="1648714"/>
                              </a:lnTo>
                              <a:lnTo>
                                <a:pt x="2569972" y="1647444"/>
                              </a:lnTo>
                              <a:lnTo>
                                <a:pt x="2570099" y="1645158"/>
                              </a:lnTo>
                              <a:lnTo>
                                <a:pt x="2569337" y="1640713"/>
                              </a:lnTo>
                              <a:lnTo>
                                <a:pt x="2566670" y="1635379"/>
                              </a:lnTo>
                              <a:lnTo>
                                <a:pt x="2564384" y="1631696"/>
                              </a:lnTo>
                              <a:lnTo>
                                <a:pt x="2554478" y="1620266"/>
                              </a:lnTo>
                              <a:lnTo>
                                <a:pt x="2549652" y="1615567"/>
                              </a:lnTo>
                              <a:lnTo>
                                <a:pt x="2544953" y="1610868"/>
                              </a:lnTo>
                              <a:lnTo>
                                <a:pt x="2533269" y="1600581"/>
                              </a:lnTo>
                              <a:lnTo>
                                <a:pt x="2529586" y="1598295"/>
                              </a:lnTo>
                              <a:lnTo>
                                <a:pt x="2523871" y="1595247"/>
                              </a:lnTo>
                              <a:lnTo>
                                <a:pt x="2519426" y="1594485"/>
                              </a:lnTo>
                              <a:lnTo>
                                <a:pt x="2517140" y="1594612"/>
                              </a:lnTo>
                              <a:lnTo>
                                <a:pt x="2515870" y="1595120"/>
                              </a:lnTo>
                              <a:lnTo>
                                <a:pt x="2378075" y="1732915"/>
                              </a:lnTo>
                              <a:lnTo>
                                <a:pt x="2376424" y="1738249"/>
                              </a:lnTo>
                              <a:lnTo>
                                <a:pt x="2377059" y="1744853"/>
                              </a:lnTo>
                              <a:lnTo>
                                <a:pt x="2833751" y="2211070"/>
                              </a:lnTo>
                              <a:lnTo>
                                <a:pt x="2842133" y="2214499"/>
                              </a:lnTo>
                              <a:lnTo>
                                <a:pt x="2844419" y="2213610"/>
                              </a:lnTo>
                              <a:lnTo>
                                <a:pt x="2847213" y="2213102"/>
                              </a:lnTo>
                              <a:lnTo>
                                <a:pt x="2875153" y="2185162"/>
                              </a:lnTo>
                              <a:lnTo>
                                <a:pt x="2875661" y="2182495"/>
                              </a:lnTo>
                              <a:lnTo>
                                <a:pt x="2876423" y="2180082"/>
                              </a:lnTo>
                              <a:close/>
                            </a:path>
                            <a:path w="4581525" h="4592320">
                              <a:moveTo>
                                <a:pt x="3197987" y="1858645"/>
                              </a:moveTo>
                              <a:lnTo>
                                <a:pt x="3197860" y="1856613"/>
                              </a:lnTo>
                              <a:lnTo>
                                <a:pt x="3196209" y="1852295"/>
                              </a:lnTo>
                              <a:lnTo>
                                <a:pt x="3194685" y="1850263"/>
                              </a:lnTo>
                              <a:lnTo>
                                <a:pt x="3192780" y="1848358"/>
                              </a:lnTo>
                              <a:lnTo>
                                <a:pt x="2735453" y="1390904"/>
                              </a:lnTo>
                              <a:lnTo>
                                <a:pt x="2733294" y="1389507"/>
                              </a:lnTo>
                              <a:lnTo>
                                <a:pt x="2729103" y="1387856"/>
                              </a:lnTo>
                              <a:lnTo>
                                <a:pt x="2727071" y="1387602"/>
                              </a:lnTo>
                              <a:lnTo>
                                <a:pt x="2724277" y="1388110"/>
                              </a:lnTo>
                              <a:lnTo>
                                <a:pt x="2694432" y="1416431"/>
                              </a:lnTo>
                              <a:lnTo>
                                <a:pt x="2693035" y="1423797"/>
                              </a:lnTo>
                              <a:lnTo>
                                <a:pt x="2694686" y="1428115"/>
                              </a:lnTo>
                              <a:lnTo>
                                <a:pt x="3155315" y="1889633"/>
                              </a:lnTo>
                              <a:lnTo>
                                <a:pt x="3163697" y="1892935"/>
                              </a:lnTo>
                              <a:lnTo>
                                <a:pt x="3165983" y="1892173"/>
                              </a:lnTo>
                              <a:lnTo>
                                <a:pt x="3168650" y="1891665"/>
                              </a:lnTo>
                              <a:lnTo>
                                <a:pt x="3196717" y="1863598"/>
                              </a:lnTo>
                              <a:lnTo>
                                <a:pt x="3197098" y="1860931"/>
                              </a:lnTo>
                              <a:lnTo>
                                <a:pt x="3197987" y="1858645"/>
                              </a:lnTo>
                              <a:close/>
                            </a:path>
                            <a:path w="4581525" h="4592320">
                              <a:moveTo>
                                <a:pt x="3413887" y="1598409"/>
                              </a:moveTo>
                              <a:lnTo>
                                <a:pt x="3408959" y="1557578"/>
                              </a:lnTo>
                              <a:lnTo>
                                <a:pt x="3391763" y="1514779"/>
                              </a:lnTo>
                              <a:lnTo>
                                <a:pt x="3369881" y="1481201"/>
                              </a:lnTo>
                              <a:lnTo>
                                <a:pt x="3346881" y="1454607"/>
                              </a:lnTo>
                              <a:lnTo>
                                <a:pt x="3346881" y="1577898"/>
                              </a:lnTo>
                              <a:lnTo>
                                <a:pt x="3346716" y="1586407"/>
                              </a:lnTo>
                              <a:lnTo>
                                <a:pt x="3331349" y="1624050"/>
                              </a:lnTo>
                              <a:lnTo>
                                <a:pt x="3268091" y="1687957"/>
                              </a:lnTo>
                              <a:lnTo>
                                <a:pt x="3100832" y="1520698"/>
                              </a:lnTo>
                              <a:lnTo>
                                <a:pt x="3147822" y="1473708"/>
                              </a:lnTo>
                              <a:lnTo>
                                <a:pt x="3184271" y="1448308"/>
                              </a:lnTo>
                              <a:lnTo>
                                <a:pt x="3211995" y="1443977"/>
                              </a:lnTo>
                              <a:lnTo>
                                <a:pt x="3221609" y="1444752"/>
                              </a:lnTo>
                              <a:lnTo>
                                <a:pt x="3260979" y="1459611"/>
                              </a:lnTo>
                              <a:lnTo>
                                <a:pt x="3291852" y="1482750"/>
                              </a:lnTo>
                              <a:lnTo>
                                <a:pt x="3320123" y="1512608"/>
                              </a:lnTo>
                              <a:lnTo>
                                <a:pt x="3341573" y="1550924"/>
                              </a:lnTo>
                              <a:lnTo>
                                <a:pt x="3346881" y="1577898"/>
                              </a:lnTo>
                              <a:lnTo>
                                <a:pt x="3346881" y="1454607"/>
                              </a:lnTo>
                              <a:lnTo>
                                <a:pt x="3340354" y="1447800"/>
                              </a:lnTo>
                              <a:lnTo>
                                <a:pt x="3336328" y="1443977"/>
                              </a:lnTo>
                              <a:lnTo>
                                <a:pt x="3328200" y="1436217"/>
                              </a:lnTo>
                              <a:lnTo>
                                <a:pt x="3291332" y="1408049"/>
                              </a:lnTo>
                              <a:lnTo>
                                <a:pt x="3255302" y="1389176"/>
                              </a:lnTo>
                              <a:lnTo>
                                <a:pt x="3210712" y="1378889"/>
                              </a:lnTo>
                              <a:lnTo>
                                <a:pt x="3200273" y="1378712"/>
                              </a:lnTo>
                              <a:lnTo>
                                <a:pt x="3190544" y="1379702"/>
                              </a:lnTo>
                              <a:lnTo>
                                <a:pt x="3181362" y="1381671"/>
                              </a:lnTo>
                              <a:lnTo>
                                <a:pt x="3172676" y="1384541"/>
                              </a:lnTo>
                              <a:lnTo>
                                <a:pt x="3164459" y="1388237"/>
                              </a:lnTo>
                              <a:lnTo>
                                <a:pt x="3165602" y="1379994"/>
                              </a:lnTo>
                              <a:lnTo>
                                <a:pt x="3166110" y="1371600"/>
                              </a:lnTo>
                              <a:lnTo>
                                <a:pt x="3165843" y="1363027"/>
                              </a:lnTo>
                              <a:lnTo>
                                <a:pt x="3164713" y="1354201"/>
                              </a:lnTo>
                              <a:lnTo>
                                <a:pt x="3149346" y="1309509"/>
                              </a:lnTo>
                              <a:lnTo>
                                <a:pt x="3125952" y="1273949"/>
                              </a:lnTo>
                              <a:lnTo>
                                <a:pt x="3114573" y="1260386"/>
                              </a:lnTo>
                              <a:lnTo>
                                <a:pt x="3114573" y="1378445"/>
                              </a:lnTo>
                              <a:lnTo>
                                <a:pt x="3114459" y="1386598"/>
                              </a:lnTo>
                              <a:lnTo>
                                <a:pt x="3095282" y="1425790"/>
                              </a:lnTo>
                              <a:lnTo>
                                <a:pt x="3050667" y="1470406"/>
                              </a:lnTo>
                              <a:lnTo>
                                <a:pt x="2960192" y="1379994"/>
                              </a:lnTo>
                              <a:lnTo>
                                <a:pt x="2896997" y="1316736"/>
                              </a:lnTo>
                              <a:lnTo>
                                <a:pt x="2937510" y="1276223"/>
                              </a:lnTo>
                              <a:lnTo>
                                <a:pt x="2969895" y="1254125"/>
                              </a:lnTo>
                              <a:lnTo>
                                <a:pt x="2985427" y="1251064"/>
                              </a:lnTo>
                              <a:lnTo>
                                <a:pt x="2993339" y="1251077"/>
                              </a:lnTo>
                              <a:lnTo>
                                <a:pt x="3034538" y="1266571"/>
                              </a:lnTo>
                              <a:lnTo>
                                <a:pt x="3068701" y="1294638"/>
                              </a:lnTo>
                              <a:lnTo>
                                <a:pt x="3095625" y="1327150"/>
                              </a:lnTo>
                              <a:lnTo>
                                <a:pt x="3113684" y="1370088"/>
                              </a:lnTo>
                              <a:lnTo>
                                <a:pt x="3114573" y="1378445"/>
                              </a:lnTo>
                              <a:lnTo>
                                <a:pt x="3114573" y="1260386"/>
                              </a:lnTo>
                              <a:lnTo>
                                <a:pt x="3111169" y="1256512"/>
                              </a:lnTo>
                              <a:lnTo>
                                <a:pt x="3105988" y="1251064"/>
                              </a:lnTo>
                              <a:lnTo>
                                <a:pt x="3102991" y="1247902"/>
                              </a:lnTo>
                              <a:lnTo>
                                <a:pt x="3060700" y="1212113"/>
                              </a:lnTo>
                              <a:lnTo>
                                <a:pt x="3018891" y="1189545"/>
                              </a:lnTo>
                              <a:lnTo>
                                <a:pt x="2978620" y="1180998"/>
                              </a:lnTo>
                              <a:lnTo>
                                <a:pt x="2965564" y="1181519"/>
                              </a:lnTo>
                              <a:lnTo>
                                <a:pt x="2927375" y="1192555"/>
                              </a:lnTo>
                              <a:lnTo>
                                <a:pt x="2888488" y="1222502"/>
                              </a:lnTo>
                              <a:lnTo>
                                <a:pt x="2853486" y="1257528"/>
                              </a:lnTo>
                              <a:lnTo>
                                <a:pt x="2821051" y="1289812"/>
                              </a:lnTo>
                              <a:lnTo>
                                <a:pt x="2817622" y="1293368"/>
                              </a:lnTo>
                              <a:lnTo>
                                <a:pt x="2816098" y="1298575"/>
                              </a:lnTo>
                              <a:lnTo>
                                <a:pt x="2816733" y="1305179"/>
                              </a:lnTo>
                              <a:lnTo>
                                <a:pt x="3255391" y="1753489"/>
                              </a:lnTo>
                              <a:lnTo>
                                <a:pt x="3287141" y="1769618"/>
                              </a:lnTo>
                              <a:lnTo>
                                <a:pt x="3292348" y="1767967"/>
                              </a:lnTo>
                              <a:lnTo>
                                <a:pt x="3372358" y="1687957"/>
                              </a:lnTo>
                              <a:lnTo>
                                <a:pt x="3373120" y="1687195"/>
                              </a:lnTo>
                              <a:lnTo>
                                <a:pt x="3398901" y="1653286"/>
                              </a:lnTo>
                              <a:lnTo>
                                <a:pt x="3413137" y="1608150"/>
                              </a:lnTo>
                              <a:lnTo>
                                <a:pt x="3413887" y="1598409"/>
                              </a:lnTo>
                              <a:close/>
                            </a:path>
                            <a:path w="4581525" h="4592320">
                              <a:moveTo>
                                <a:pt x="3757168" y="1303147"/>
                              </a:moveTo>
                              <a:lnTo>
                                <a:pt x="3756406" y="1300226"/>
                              </a:lnTo>
                              <a:lnTo>
                                <a:pt x="3755771" y="1297178"/>
                              </a:lnTo>
                              <a:lnTo>
                                <a:pt x="3753866" y="1293876"/>
                              </a:lnTo>
                              <a:lnTo>
                                <a:pt x="3677780" y="1242949"/>
                              </a:lnTo>
                              <a:lnTo>
                                <a:pt x="3507359" y="1135532"/>
                              </a:lnTo>
                              <a:lnTo>
                                <a:pt x="3507359" y="1203071"/>
                              </a:lnTo>
                              <a:lnTo>
                                <a:pt x="3404235" y="1306068"/>
                              </a:lnTo>
                              <a:lnTo>
                                <a:pt x="3245332" y="1059522"/>
                              </a:lnTo>
                              <a:lnTo>
                                <a:pt x="3218688" y="1018552"/>
                              </a:lnTo>
                              <a:lnTo>
                                <a:pt x="3219069" y="1018159"/>
                              </a:lnTo>
                              <a:lnTo>
                                <a:pt x="3507359" y="1203071"/>
                              </a:lnTo>
                              <a:lnTo>
                                <a:pt x="3507359" y="1135532"/>
                              </a:lnTo>
                              <a:lnTo>
                                <a:pt x="3321177" y="1018159"/>
                              </a:lnTo>
                              <a:lnTo>
                                <a:pt x="3195447" y="938403"/>
                              </a:lnTo>
                              <a:lnTo>
                                <a:pt x="3188843" y="934593"/>
                              </a:lnTo>
                              <a:lnTo>
                                <a:pt x="3185922" y="933831"/>
                              </a:lnTo>
                              <a:lnTo>
                                <a:pt x="3183001" y="933196"/>
                              </a:lnTo>
                              <a:lnTo>
                                <a:pt x="3180461" y="933450"/>
                              </a:lnTo>
                              <a:lnTo>
                                <a:pt x="3177286" y="934466"/>
                              </a:lnTo>
                              <a:lnTo>
                                <a:pt x="3174238" y="935355"/>
                              </a:lnTo>
                              <a:lnTo>
                                <a:pt x="3170936" y="937133"/>
                              </a:lnTo>
                              <a:lnTo>
                                <a:pt x="3167380" y="940054"/>
                              </a:lnTo>
                              <a:lnTo>
                                <a:pt x="3163697" y="942848"/>
                              </a:lnTo>
                              <a:lnTo>
                                <a:pt x="3146552" y="959993"/>
                              </a:lnTo>
                              <a:lnTo>
                                <a:pt x="3144012" y="963422"/>
                              </a:lnTo>
                              <a:lnTo>
                                <a:pt x="3141345" y="966724"/>
                              </a:lnTo>
                              <a:lnTo>
                                <a:pt x="3139567" y="970026"/>
                              </a:lnTo>
                              <a:lnTo>
                                <a:pt x="3138932" y="972947"/>
                              </a:lnTo>
                              <a:lnTo>
                                <a:pt x="3137916" y="975995"/>
                              </a:lnTo>
                              <a:lnTo>
                                <a:pt x="3137535" y="978535"/>
                              </a:lnTo>
                              <a:lnTo>
                                <a:pt x="3138551" y="981329"/>
                              </a:lnTo>
                              <a:lnTo>
                                <a:pt x="3139186" y="984250"/>
                              </a:lnTo>
                              <a:lnTo>
                                <a:pt x="3140710" y="987171"/>
                              </a:lnTo>
                              <a:lnTo>
                                <a:pt x="3142615" y="990346"/>
                              </a:lnTo>
                              <a:lnTo>
                                <a:pt x="3169005" y="1031849"/>
                              </a:lnTo>
                              <a:lnTo>
                                <a:pt x="3361817" y="1337564"/>
                              </a:lnTo>
                              <a:lnTo>
                                <a:pt x="3484118" y="1530604"/>
                              </a:lnTo>
                              <a:lnTo>
                                <a:pt x="3495167" y="1545336"/>
                              </a:lnTo>
                              <a:lnTo>
                                <a:pt x="3498215" y="1548892"/>
                              </a:lnTo>
                              <a:lnTo>
                                <a:pt x="3501517" y="1550670"/>
                              </a:lnTo>
                              <a:lnTo>
                                <a:pt x="3504438" y="1551432"/>
                              </a:lnTo>
                              <a:lnTo>
                                <a:pt x="3507486" y="1552194"/>
                              </a:lnTo>
                              <a:lnTo>
                                <a:pt x="3510280" y="1551305"/>
                              </a:lnTo>
                              <a:lnTo>
                                <a:pt x="3514090" y="1549146"/>
                              </a:lnTo>
                              <a:lnTo>
                                <a:pt x="3517265" y="1546733"/>
                              </a:lnTo>
                              <a:lnTo>
                                <a:pt x="3521202" y="1543431"/>
                              </a:lnTo>
                              <a:lnTo>
                                <a:pt x="3525520" y="1539113"/>
                              </a:lnTo>
                              <a:lnTo>
                                <a:pt x="3529965" y="1534795"/>
                              </a:lnTo>
                              <a:lnTo>
                                <a:pt x="3538982" y="1519047"/>
                              </a:lnTo>
                              <a:lnTo>
                                <a:pt x="3539236" y="1516634"/>
                              </a:lnTo>
                              <a:lnTo>
                                <a:pt x="3539236" y="1514348"/>
                              </a:lnTo>
                              <a:lnTo>
                                <a:pt x="3538093" y="1511808"/>
                              </a:lnTo>
                              <a:lnTo>
                                <a:pt x="3537331" y="1509776"/>
                              </a:lnTo>
                              <a:lnTo>
                                <a:pt x="3536188" y="1507236"/>
                              </a:lnTo>
                              <a:lnTo>
                                <a:pt x="3534537" y="1504442"/>
                              </a:lnTo>
                              <a:lnTo>
                                <a:pt x="3511981" y="1469974"/>
                              </a:lnTo>
                              <a:lnTo>
                                <a:pt x="3444621" y="1366139"/>
                              </a:lnTo>
                              <a:lnTo>
                                <a:pt x="3504781" y="1306068"/>
                              </a:lnTo>
                              <a:lnTo>
                                <a:pt x="3567811" y="1242949"/>
                              </a:lnTo>
                              <a:lnTo>
                                <a:pt x="3708781" y="1333119"/>
                              </a:lnTo>
                              <a:lnTo>
                                <a:pt x="3711702" y="1334643"/>
                              </a:lnTo>
                              <a:lnTo>
                                <a:pt x="3714242" y="1335786"/>
                              </a:lnTo>
                              <a:lnTo>
                                <a:pt x="3716274" y="1336548"/>
                              </a:lnTo>
                              <a:lnTo>
                                <a:pt x="3718560" y="1337437"/>
                              </a:lnTo>
                              <a:lnTo>
                                <a:pt x="3720592" y="1337564"/>
                              </a:lnTo>
                              <a:lnTo>
                                <a:pt x="3722878" y="1336675"/>
                              </a:lnTo>
                              <a:lnTo>
                                <a:pt x="3725418" y="1336421"/>
                              </a:lnTo>
                              <a:lnTo>
                                <a:pt x="3753739" y="1309370"/>
                              </a:lnTo>
                              <a:lnTo>
                                <a:pt x="3756152" y="1306322"/>
                              </a:lnTo>
                              <a:lnTo>
                                <a:pt x="3757168" y="1303147"/>
                              </a:lnTo>
                              <a:close/>
                            </a:path>
                            <a:path w="4581525" h="4592320">
                              <a:moveTo>
                                <a:pt x="3941902" y="1050518"/>
                              </a:moveTo>
                              <a:lnTo>
                                <a:pt x="3936365" y="1002919"/>
                              </a:lnTo>
                              <a:lnTo>
                                <a:pt x="3918674" y="952169"/>
                              </a:lnTo>
                              <a:lnTo>
                                <a:pt x="3888613" y="897890"/>
                              </a:lnTo>
                              <a:lnTo>
                                <a:pt x="3874605" y="877735"/>
                              </a:lnTo>
                              <a:lnTo>
                                <a:pt x="3874605" y="1028496"/>
                              </a:lnTo>
                              <a:lnTo>
                                <a:pt x="3873944" y="1044956"/>
                              </a:lnTo>
                              <a:lnTo>
                                <a:pt x="3858044" y="1091095"/>
                              </a:lnTo>
                              <a:lnTo>
                                <a:pt x="3794125" y="1160526"/>
                              </a:lnTo>
                              <a:lnTo>
                                <a:pt x="3424682" y="791210"/>
                              </a:lnTo>
                              <a:lnTo>
                                <a:pt x="3464814" y="751078"/>
                              </a:lnTo>
                              <a:lnTo>
                                <a:pt x="3495929" y="726554"/>
                              </a:lnTo>
                              <a:lnTo>
                                <a:pt x="3545421" y="712774"/>
                              </a:lnTo>
                              <a:lnTo>
                                <a:pt x="3562693" y="713016"/>
                              </a:lnTo>
                              <a:lnTo>
                                <a:pt x="3617137" y="726897"/>
                              </a:lnTo>
                              <a:lnTo>
                                <a:pt x="3655047" y="746112"/>
                              </a:lnTo>
                              <a:lnTo>
                                <a:pt x="3693947" y="773214"/>
                              </a:lnTo>
                              <a:lnTo>
                                <a:pt x="3732898" y="806107"/>
                              </a:lnTo>
                              <a:lnTo>
                                <a:pt x="3775189" y="848398"/>
                              </a:lnTo>
                              <a:lnTo>
                                <a:pt x="3813810" y="893445"/>
                              </a:lnTo>
                              <a:lnTo>
                                <a:pt x="3842791" y="935431"/>
                              </a:lnTo>
                              <a:lnTo>
                                <a:pt x="3862286" y="974775"/>
                              </a:lnTo>
                              <a:lnTo>
                                <a:pt x="3874605" y="1028496"/>
                              </a:lnTo>
                              <a:lnTo>
                                <a:pt x="3874605" y="877735"/>
                              </a:lnTo>
                              <a:lnTo>
                                <a:pt x="3846271" y="840803"/>
                              </a:lnTo>
                              <a:lnTo>
                                <a:pt x="3820261" y="811098"/>
                              </a:lnTo>
                              <a:lnTo>
                                <a:pt x="3791077" y="780669"/>
                              </a:lnTo>
                              <a:lnTo>
                                <a:pt x="3738003" y="732129"/>
                              </a:lnTo>
                              <a:lnTo>
                                <a:pt x="3685794" y="693674"/>
                              </a:lnTo>
                              <a:lnTo>
                                <a:pt x="3635019" y="665848"/>
                              </a:lnTo>
                              <a:lnTo>
                                <a:pt x="3585972" y="648208"/>
                              </a:lnTo>
                              <a:lnTo>
                                <a:pt x="3539363" y="642226"/>
                              </a:lnTo>
                              <a:lnTo>
                                <a:pt x="3517023" y="643407"/>
                              </a:lnTo>
                              <a:lnTo>
                                <a:pt x="3474453" y="654113"/>
                              </a:lnTo>
                              <a:lnTo>
                                <a:pt x="3434105" y="678789"/>
                              </a:lnTo>
                              <a:lnTo>
                                <a:pt x="3344037" y="766953"/>
                              </a:lnTo>
                              <a:lnTo>
                                <a:pt x="3342513" y="772160"/>
                              </a:lnTo>
                              <a:lnTo>
                                <a:pt x="3343148" y="778764"/>
                              </a:lnTo>
                              <a:lnTo>
                                <a:pt x="3781806" y="1227074"/>
                              </a:lnTo>
                              <a:lnTo>
                                <a:pt x="3813556" y="1243203"/>
                              </a:lnTo>
                              <a:lnTo>
                                <a:pt x="3818763" y="1241552"/>
                              </a:lnTo>
                              <a:lnTo>
                                <a:pt x="3884930" y="1175385"/>
                              </a:lnTo>
                              <a:lnTo>
                                <a:pt x="3898341" y="1160526"/>
                              </a:lnTo>
                              <a:lnTo>
                                <a:pt x="3902379" y="1156055"/>
                              </a:lnTo>
                              <a:lnTo>
                                <a:pt x="3916616" y="1136180"/>
                              </a:lnTo>
                              <a:lnTo>
                                <a:pt x="3927602" y="1115771"/>
                              </a:lnTo>
                              <a:lnTo>
                                <a:pt x="3935349" y="1094879"/>
                              </a:lnTo>
                              <a:lnTo>
                                <a:pt x="3940086" y="1073150"/>
                              </a:lnTo>
                              <a:lnTo>
                                <a:pt x="3941902" y="1050518"/>
                              </a:lnTo>
                              <a:close/>
                            </a:path>
                            <a:path w="4581525" h="4592320">
                              <a:moveTo>
                                <a:pt x="4316984" y="743331"/>
                              </a:moveTo>
                              <a:lnTo>
                                <a:pt x="4237596" y="683133"/>
                              </a:lnTo>
                              <a:lnTo>
                                <a:pt x="4067175" y="575691"/>
                              </a:lnTo>
                              <a:lnTo>
                                <a:pt x="4067175" y="643128"/>
                              </a:lnTo>
                              <a:lnTo>
                                <a:pt x="3964178" y="746252"/>
                              </a:lnTo>
                              <a:lnTo>
                                <a:pt x="3911003" y="664133"/>
                              </a:lnTo>
                              <a:lnTo>
                                <a:pt x="3805224" y="499630"/>
                              </a:lnTo>
                              <a:lnTo>
                                <a:pt x="3778631" y="458597"/>
                              </a:lnTo>
                              <a:lnTo>
                                <a:pt x="3778885" y="458343"/>
                              </a:lnTo>
                              <a:lnTo>
                                <a:pt x="4067175" y="643128"/>
                              </a:lnTo>
                              <a:lnTo>
                                <a:pt x="4067175" y="575691"/>
                              </a:lnTo>
                              <a:lnTo>
                                <a:pt x="3881082" y="458343"/>
                              </a:lnTo>
                              <a:lnTo>
                                <a:pt x="3755263" y="378460"/>
                              </a:lnTo>
                              <a:lnTo>
                                <a:pt x="3752088" y="376555"/>
                              </a:lnTo>
                              <a:lnTo>
                                <a:pt x="3748786" y="374777"/>
                              </a:lnTo>
                              <a:lnTo>
                                <a:pt x="3745738" y="374015"/>
                              </a:lnTo>
                              <a:lnTo>
                                <a:pt x="3742817" y="373253"/>
                              </a:lnTo>
                              <a:lnTo>
                                <a:pt x="3740277" y="373634"/>
                              </a:lnTo>
                              <a:lnTo>
                                <a:pt x="3737229" y="374650"/>
                              </a:lnTo>
                              <a:lnTo>
                                <a:pt x="3734054" y="375539"/>
                              </a:lnTo>
                              <a:lnTo>
                                <a:pt x="3730752" y="377317"/>
                              </a:lnTo>
                              <a:lnTo>
                                <a:pt x="3727196" y="380238"/>
                              </a:lnTo>
                              <a:lnTo>
                                <a:pt x="3723640" y="382905"/>
                              </a:lnTo>
                              <a:lnTo>
                                <a:pt x="3706368" y="400177"/>
                              </a:lnTo>
                              <a:lnTo>
                                <a:pt x="3701161" y="406908"/>
                              </a:lnTo>
                              <a:lnTo>
                                <a:pt x="3699510" y="410083"/>
                              </a:lnTo>
                              <a:lnTo>
                                <a:pt x="3698748" y="413004"/>
                              </a:lnTo>
                              <a:lnTo>
                                <a:pt x="3697732" y="416179"/>
                              </a:lnTo>
                              <a:lnTo>
                                <a:pt x="3697478" y="418719"/>
                              </a:lnTo>
                              <a:lnTo>
                                <a:pt x="3698367" y="421386"/>
                              </a:lnTo>
                              <a:lnTo>
                                <a:pt x="3699129" y="424434"/>
                              </a:lnTo>
                              <a:lnTo>
                                <a:pt x="3700526" y="427355"/>
                              </a:lnTo>
                              <a:lnTo>
                                <a:pt x="3702431" y="430530"/>
                              </a:lnTo>
                              <a:lnTo>
                                <a:pt x="3755199" y="513511"/>
                              </a:lnTo>
                              <a:lnTo>
                                <a:pt x="3938701" y="804684"/>
                              </a:lnTo>
                              <a:lnTo>
                                <a:pt x="4043934" y="970788"/>
                              </a:lnTo>
                              <a:lnTo>
                                <a:pt x="4048379" y="977392"/>
                              </a:lnTo>
                              <a:lnTo>
                                <a:pt x="4051681" y="982218"/>
                              </a:lnTo>
                              <a:lnTo>
                                <a:pt x="4054983" y="985520"/>
                              </a:lnTo>
                              <a:lnTo>
                                <a:pt x="4058031" y="989076"/>
                              </a:lnTo>
                              <a:lnTo>
                                <a:pt x="4061333" y="990854"/>
                              </a:lnTo>
                              <a:lnTo>
                                <a:pt x="4064254" y="991616"/>
                              </a:lnTo>
                              <a:lnTo>
                                <a:pt x="4067302" y="992378"/>
                              </a:lnTo>
                              <a:lnTo>
                                <a:pt x="4070223" y="991489"/>
                              </a:lnTo>
                              <a:lnTo>
                                <a:pt x="4098671" y="962279"/>
                              </a:lnTo>
                              <a:lnTo>
                                <a:pt x="4098798" y="959231"/>
                              </a:lnTo>
                              <a:lnTo>
                                <a:pt x="4099052" y="956818"/>
                              </a:lnTo>
                              <a:lnTo>
                                <a:pt x="4099179" y="954532"/>
                              </a:lnTo>
                              <a:lnTo>
                                <a:pt x="4098036" y="951992"/>
                              </a:lnTo>
                              <a:lnTo>
                                <a:pt x="4097147" y="949960"/>
                              </a:lnTo>
                              <a:lnTo>
                                <a:pt x="4096131" y="947293"/>
                              </a:lnTo>
                              <a:lnTo>
                                <a:pt x="4094353" y="944626"/>
                              </a:lnTo>
                              <a:lnTo>
                                <a:pt x="4027005" y="840867"/>
                              </a:lnTo>
                              <a:lnTo>
                                <a:pt x="4004437" y="806323"/>
                              </a:lnTo>
                              <a:lnTo>
                                <a:pt x="4064635" y="746252"/>
                              </a:lnTo>
                              <a:lnTo>
                                <a:pt x="4127627" y="683133"/>
                              </a:lnTo>
                              <a:lnTo>
                                <a:pt x="4268597" y="773176"/>
                              </a:lnTo>
                              <a:lnTo>
                                <a:pt x="4271645" y="774827"/>
                              </a:lnTo>
                              <a:lnTo>
                                <a:pt x="4274058" y="775843"/>
                              </a:lnTo>
                              <a:lnTo>
                                <a:pt x="4276217" y="776605"/>
                              </a:lnTo>
                              <a:lnTo>
                                <a:pt x="4278376" y="777494"/>
                              </a:lnTo>
                              <a:lnTo>
                                <a:pt x="4280408" y="777748"/>
                              </a:lnTo>
                              <a:lnTo>
                                <a:pt x="4282694" y="776859"/>
                              </a:lnTo>
                              <a:lnTo>
                                <a:pt x="4285234" y="776605"/>
                              </a:lnTo>
                              <a:lnTo>
                                <a:pt x="4288028" y="775208"/>
                              </a:lnTo>
                              <a:lnTo>
                                <a:pt x="4291330" y="772541"/>
                              </a:lnTo>
                              <a:lnTo>
                                <a:pt x="4294505" y="770255"/>
                              </a:lnTo>
                              <a:lnTo>
                                <a:pt x="4315968" y="746506"/>
                              </a:lnTo>
                              <a:lnTo>
                                <a:pt x="4316984" y="743331"/>
                              </a:lnTo>
                              <a:close/>
                            </a:path>
                            <a:path w="4581525" h="4592320">
                              <a:moveTo>
                                <a:pt x="4581144" y="473329"/>
                              </a:moveTo>
                              <a:lnTo>
                                <a:pt x="4544441" y="422021"/>
                              </a:lnTo>
                              <a:lnTo>
                                <a:pt x="4125468" y="3048"/>
                              </a:lnTo>
                              <a:lnTo>
                                <a:pt x="4123690" y="1905"/>
                              </a:lnTo>
                              <a:lnTo>
                                <a:pt x="4121658" y="1143"/>
                              </a:lnTo>
                              <a:lnTo>
                                <a:pt x="4119499" y="254"/>
                              </a:lnTo>
                              <a:lnTo>
                                <a:pt x="4116832" y="0"/>
                              </a:lnTo>
                              <a:lnTo>
                                <a:pt x="4114419" y="254"/>
                              </a:lnTo>
                              <a:lnTo>
                                <a:pt x="4111752" y="762"/>
                              </a:lnTo>
                              <a:lnTo>
                                <a:pt x="4083685" y="28702"/>
                              </a:lnTo>
                              <a:lnTo>
                                <a:pt x="4083304" y="31496"/>
                              </a:lnTo>
                              <a:lnTo>
                                <a:pt x="4082796" y="34163"/>
                              </a:lnTo>
                              <a:lnTo>
                                <a:pt x="4083304" y="36576"/>
                              </a:lnTo>
                              <a:lnTo>
                                <a:pt x="4084193" y="38608"/>
                              </a:lnTo>
                              <a:lnTo>
                                <a:pt x="4084955" y="40767"/>
                              </a:lnTo>
                              <a:lnTo>
                                <a:pt x="4086098" y="42545"/>
                              </a:lnTo>
                              <a:lnTo>
                                <a:pt x="4346765" y="303212"/>
                              </a:lnTo>
                              <a:lnTo>
                                <a:pt x="4390212" y="346405"/>
                              </a:lnTo>
                              <a:lnTo>
                                <a:pt x="4405884" y="361696"/>
                              </a:lnTo>
                              <a:lnTo>
                                <a:pt x="4421416" y="377228"/>
                              </a:lnTo>
                              <a:lnTo>
                                <a:pt x="4436872" y="392493"/>
                              </a:lnTo>
                              <a:lnTo>
                                <a:pt x="4466844" y="421894"/>
                              </a:lnTo>
                              <a:lnTo>
                                <a:pt x="4466717" y="421894"/>
                              </a:lnTo>
                              <a:lnTo>
                                <a:pt x="4466590" y="422021"/>
                              </a:lnTo>
                              <a:lnTo>
                                <a:pt x="4432439" y="404329"/>
                              </a:lnTo>
                              <a:lnTo>
                                <a:pt x="4421251" y="398272"/>
                              </a:lnTo>
                              <a:lnTo>
                                <a:pt x="4387329" y="380847"/>
                              </a:lnTo>
                              <a:lnTo>
                                <a:pt x="4375912" y="374777"/>
                              </a:lnTo>
                              <a:lnTo>
                                <a:pt x="4328414" y="350393"/>
                              </a:lnTo>
                              <a:lnTo>
                                <a:pt x="4233786" y="303149"/>
                              </a:lnTo>
                              <a:lnTo>
                                <a:pt x="4125874" y="249428"/>
                              </a:lnTo>
                              <a:lnTo>
                                <a:pt x="3993680" y="183286"/>
                              </a:lnTo>
                              <a:lnTo>
                                <a:pt x="3956050" y="170307"/>
                              </a:lnTo>
                              <a:lnTo>
                                <a:pt x="3950970" y="170307"/>
                              </a:lnTo>
                              <a:lnTo>
                                <a:pt x="3918877" y="192201"/>
                              </a:lnTo>
                              <a:lnTo>
                                <a:pt x="3909187" y="201803"/>
                              </a:lnTo>
                              <a:lnTo>
                                <a:pt x="3904996" y="205867"/>
                              </a:lnTo>
                              <a:lnTo>
                                <a:pt x="3903599" y="211709"/>
                              </a:lnTo>
                              <a:lnTo>
                                <a:pt x="3904234" y="219202"/>
                              </a:lnTo>
                              <a:lnTo>
                                <a:pt x="4359656" y="685165"/>
                              </a:lnTo>
                              <a:lnTo>
                                <a:pt x="4363466" y="687197"/>
                              </a:lnTo>
                              <a:lnTo>
                                <a:pt x="4366006" y="688340"/>
                              </a:lnTo>
                              <a:lnTo>
                                <a:pt x="4368038" y="688594"/>
                              </a:lnTo>
                              <a:lnTo>
                                <a:pt x="4370451" y="687705"/>
                              </a:lnTo>
                              <a:lnTo>
                                <a:pt x="4372864" y="687451"/>
                              </a:lnTo>
                              <a:lnTo>
                                <a:pt x="4400804" y="659511"/>
                              </a:lnTo>
                              <a:lnTo>
                                <a:pt x="4401312" y="656844"/>
                              </a:lnTo>
                              <a:lnTo>
                                <a:pt x="4402074" y="654431"/>
                              </a:lnTo>
                              <a:lnTo>
                                <a:pt x="4402201" y="652145"/>
                              </a:lnTo>
                              <a:lnTo>
                                <a:pt x="4401058" y="649605"/>
                              </a:lnTo>
                              <a:lnTo>
                                <a:pt x="4400296" y="647446"/>
                              </a:lnTo>
                              <a:lnTo>
                                <a:pt x="4399026" y="645795"/>
                              </a:lnTo>
                              <a:lnTo>
                                <a:pt x="4397121" y="644017"/>
                              </a:lnTo>
                              <a:lnTo>
                                <a:pt x="4145635" y="392417"/>
                              </a:lnTo>
                              <a:lnTo>
                                <a:pt x="4069727" y="316788"/>
                              </a:lnTo>
                              <a:lnTo>
                                <a:pt x="4055872" y="303149"/>
                              </a:lnTo>
                              <a:lnTo>
                                <a:pt x="4001262" y="249809"/>
                              </a:lnTo>
                              <a:lnTo>
                                <a:pt x="4001516" y="249555"/>
                              </a:lnTo>
                              <a:lnTo>
                                <a:pt x="4001770" y="249428"/>
                              </a:lnTo>
                              <a:lnTo>
                                <a:pt x="4030014" y="264883"/>
                              </a:lnTo>
                              <a:lnTo>
                                <a:pt x="4074350" y="288340"/>
                              </a:lnTo>
                              <a:lnTo>
                                <a:pt x="4478020" y="489839"/>
                              </a:lnTo>
                              <a:lnTo>
                                <a:pt x="4519295" y="508000"/>
                              </a:lnTo>
                              <a:lnTo>
                                <a:pt x="4532884" y="510413"/>
                              </a:lnTo>
                              <a:lnTo>
                                <a:pt x="4539361" y="511429"/>
                              </a:lnTo>
                              <a:lnTo>
                                <a:pt x="4544949" y="510921"/>
                              </a:lnTo>
                              <a:lnTo>
                                <a:pt x="4549013" y="509016"/>
                              </a:lnTo>
                              <a:lnTo>
                                <a:pt x="4553458" y="507619"/>
                              </a:lnTo>
                              <a:lnTo>
                                <a:pt x="4557776" y="504698"/>
                              </a:lnTo>
                              <a:lnTo>
                                <a:pt x="4577080" y="485394"/>
                              </a:lnTo>
                              <a:lnTo>
                                <a:pt x="4578858" y="482981"/>
                              </a:lnTo>
                              <a:lnTo>
                                <a:pt x="4580636" y="476631"/>
                              </a:lnTo>
                              <a:lnTo>
                                <a:pt x="4581144" y="473329"/>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2.210007pt;margin-top:154.869965pt;width:360.75pt;height:361.6pt;mso-position-horizontal-relative:page;mso-position-vertical-relative:paragraph;z-index:-40551424" id="docshape214" coordorigin="2844,3097" coordsize="7215,7232" path="m3911,9990l3910,9984,3909,9978,3907,9972,3903,9964,3900,9957,3894,9950,3853,9910,3194,9250,3191,9248,3188,9247,3184,9245,3180,9245,3176,9245,3172,9246,3168,9248,3158,9255,3153,9259,3147,9265,3141,9271,3137,9277,3133,9281,3130,9286,3128,9290,3127,9294,3126,9299,3127,9302,3128,9306,3130,9309,3131,9312,3587,9767,3635,9815,3660,9839,3731,9909,3731,9909,3731,9910,3677,9882,3659,9872,3606,9845,3570,9826,3513,9797,3435,9758,3194,9638,2986,9533,2976,9528,2966,9524,2956,9520,2946,9516,2935,9514,2927,9513,2919,9513,2911,9514,2898,9520,2891,9525,2883,9532,2868,9547,2861,9555,2853,9563,2847,9569,2844,9578,2845,9590,2847,9599,2852,9609,2860,9620,2870,9631,3562,10324,3565,10326,3568,10327,3572,10329,3576,10329,3579,10328,3583,10327,3588,10325,3593,10322,3597,10319,3602,10315,3615,10303,3619,10297,3623,10292,3625,10287,3627,10283,3628,10279,3629,10275,3629,10272,3628,10268,3626,10265,3624,10262,3128,9765,3019,9659,2998,9638,2998,9638,2998,9638,2999,9638,3021,9650,3043,9662,3089,9687,3136,9711,3763,10023,3776,10029,3789,10035,3800,10039,3814,10045,3826,10048,3835,10049,3845,10050,3854,10049,3861,10047,3868,10044,3874,10040,3888,10026,3895,10019,3902,10013,3905,10009,3907,10005,3909,10000,3910,9995,3911,9990xm4106,9798l4106,9795,4104,9788,4101,9785,4098,9782,3381,9065,3375,9059,3368,9057,3365,9057,3360,9057,3357,9059,3348,9063,3337,9071,3326,9083,3318,9093,3313,9102,3312,9106,3311,9110,3311,9114,3314,9120,3316,9124,4039,9847,4042,9850,4049,9852,4052,9852,4060,9850,4070,9845,4080,9837,4092,9826,4100,9815,4104,9806,4105,9802,4106,9798xm4416,9486l4414,9477,4409,9467,4367,9402,3854,8602,3844,8591,3840,8588,3836,8587,3831,8586,3827,8587,3821,8590,3810,8599,3789,8619,3782,8629,3780,8634,3778,8642,3778,8645,3782,8653,3833,8731,4286,9420,4285,9421,4216,9375,3523,8925,3514,8920,3507,8917,3495,8918,3491,8920,3482,8927,3462,8947,3456,8954,3447,8965,3445,8970,3447,8980,3449,8985,3455,8990,3460,8995,3479,9008,3544,9049,4333,9554,4336,9554,4338,9556,4341,9557,4348,9557,4351,9556,4353,9555,4356,9554,4360,9553,4363,9551,4376,9542,4402,9515,4411,9505,4413,9500,4416,9490,4416,9486xm4906,8999l4905,8992,4897,8978,4882,8961,4875,8954,4867,8946,4849,8930,4835,8923,4828,8921,4825,8922,4822,8923,4636,9110,4368,8842,4527,8684,4528,8682,4528,8678,4528,8675,4527,8672,4524,8664,4520,8659,4505,8642,4491,8627,4478,8616,4473,8611,4468,8608,4460,8604,4455,8603,4452,8602,4449,8602,4446,8604,4288,8762,4054,8527,4238,8343,4239,8341,4239,8334,4238,8331,4233,8322,4225,8311,4215,8299,4200,8285,4187,8273,4182,8269,4177,8265,4168,8261,4164,8259,4158,8259,4155,8260,3926,8489,3924,8497,3925,8508,3927,8517,3932,8526,3939,8536,3949,8547,4616,9214,4627,9224,4637,9231,4646,9235,4655,9237,4666,9239,4674,9237,4905,9005,4906,9003,4906,8999xm5322,8583l5322,8580,5320,8577,5318,8574,5316,8570,5313,8567,5310,8564,5305,8560,5298,8555,5263,8533,5087,8428,5069,8418,5039,8400,5022,8391,5006,8382,4991,8374,4977,8367,4963,8360,4949,8354,4936,8349,4924,8345,4912,8342,4900,8339,4892,8338,4889,8337,4878,8336,4867,8336,4857,8336,4847,8338,4851,8322,4854,8305,4856,8289,4856,8272,4856,8255,4854,8239,4850,8221,4845,8204,4839,8187,4831,8169,4822,8151,4811,8133,4798,8115,4784,8097,4768,8078,4764,8074,4764,8277,4762,8291,4759,8305,4754,8319,4746,8332,4737,8345,4726,8357,4665,8418,4592,8345,4414,8166,4466,8114,4475,8105,4483,8098,4490,8091,4497,8086,4506,8079,4514,8074,4523,8071,4544,8066,4565,8064,4587,8067,4608,8074,4629,8084,4651,8098,4673,8115,4695,8136,4708,8149,4719,8163,4730,8177,4740,8191,4747,8206,4754,8220,4758,8235,4762,8249,4764,8263,4764,8277,4764,8074,4754,8064,4750,8060,4730,8041,4711,8024,4692,8009,4672,7996,4653,7984,4633,7974,4614,7967,4594,7960,4575,7956,4556,7953,4537,7953,4518,7954,4500,7957,4482,7962,4464,7969,4447,7978,4440,7983,4431,7989,4422,7996,4416,8001,4408,8008,4400,8016,4391,8024,4287,8128,4285,8137,4286,8147,4288,8156,4293,8166,4300,8176,4310,8187,5005,8881,5008,8884,5015,8886,5018,8887,5022,8885,5026,8885,5030,8882,5035,8880,5040,8876,5045,8872,5051,8866,5058,8860,5062,8854,5065,8850,5070,8841,5071,8836,5072,8833,5072,8829,5071,8826,5069,8823,5067,8820,4746,8498,4756,8488,4766,8478,4787,8457,4798,8447,4809,8440,4821,8434,4833,8430,4846,8429,4860,8428,4874,8429,4888,8432,4903,8436,4918,8442,4934,8448,4951,8456,4968,8465,4985,8475,5003,8485,5022,8496,5186,8596,5241,8629,5246,8633,5252,8636,5256,8637,5260,8639,5264,8640,5268,8639,5273,8639,5278,8636,5282,8633,5287,8630,5292,8625,5306,8612,5311,8606,5314,8601,5318,8596,5320,8591,5322,8583xm5578,8265l5576,8241,5571,8216,5564,8190,5553,8164,5541,8138,5525,8112,5506,8085,5484,8059,5459,8032,5437,8011,5415,7993,5394,7977,5372,7964,5352,7953,5331,7944,5311,7937,5292,7931,5272,7928,5253,7926,5235,7924,5216,7924,5198,7925,5180,7927,5145,7931,5077,7941,5060,7943,5043,7944,5027,7944,5011,7943,4995,7941,4979,7938,4963,7933,4947,7927,4931,7920,4916,7909,4900,7897,4884,7883,4874,7872,4865,7861,4856,7849,4848,7837,4842,7825,4837,7814,4833,7802,4830,7790,4828,7779,4828,7767,4829,7756,4831,7744,4835,7733,4841,7722,4848,7712,4857,7702,4868,7692,4879,7684,4890,7678,4903,7672,4915,7669,4927,7666,4939,7664,4950,7662,4978,7660,5000,7659,5007,7658,5012,7654,5012,7651,5011,7645,5010,7642,5000,7627,4990,7616,4963,7590,4942,7572,4938,7570,4933,7567,4922,7564,4916,7563,4894,7564,4884,7565,4874,7567,4853,7572,4842,7576,4832,7580,4822,7585,4812,7590,4802,7596,4793,7603,4784,7610,4776,7617,4762,7633,4750,7650,4740,7667,4733,7686,4727,7706,4724,7727,4724,7748,4726,7770,4730,7792,4737,7814,4746,7837,4757,7860,4772,7884,4789,7908,4808,7932,4830,7955,4853,7976,4875,7995,4897,8011,4918,8023,4939,8035,4959,8044,4979,8051,4999,8057,5018,8061,5037,8064,5056,8065,5074,8065,5093,8065,5110,8064,5128,8062,5145,8059,5213,8049,5230,8048,5246,8046,5262,8046,5278,8047,5294,8049,5310,8052,5326,8057,5342,8063,5357,8071,5373,8081,5389,8093,5405,8108,5419,8123,5431,8138,5442,8152,5451,8167,5459,8182,5464,8196,5469,8211,5471,8224,5473,8238,5472,8252,5471,8265,5467,8278,5462,8290,5456,8302,5448,8313,5439,8324,5425,8336,5411,8346,5397,8354,5382,8360,5367,8365,5352,8369,5338,8372,5325,8374,5313,8375,5301,8376,5290,8376,5268,8376,5259,8377,5254,8382,5253,8385,5253,8391,5254,8394,5259,8403,5263,8408,5280,8427,5297,8444,5305,8452,5312,8457,5319,8462,5327,8469,5336,8472,5343,8474,5350,8476,5361,8477,5385,8475,5396,8474,5408,8471,5420,8469,5433,8465,5445,8461,5458,8455,5471,8449,5484,8441,5497,8432,5509,8423,5521,8412,5536,8394,5550,8376,5561,8356,5569,8335,5575,8312,5578,8289,5578,8265xm5812,8092l5812,8089,5810,8082,5807,8079,5804,8076,5084,7356,5081,7354,5074,7351,5071,7351,5066,7351,5063,7353,5054,7357,5043,7365,5032,7377,5024,7387,5019,7396,5018,7400,5017,7408,5020,7414,5022,7418,5745,8141,5748,8144,5755,8146,5758,8146,5762,8145,5766,8144,5776,8139,5780,8136,5786,8132,5798,8120,5802,8114,5806,8109,5810,8100,5811,8096,5812,8092xm6085,7819l6085,7816,6082,7809,6080,7806,5429,7155,5562,7022,5563,7020,5564,7016,5562,7009,5560,7005,5558,7001,5554,6995,5545,6984,5531,6970,5524,6963,5505,6946,5500,6942,5495,6940,5491,6938,5487,6937,5480,6937,5478,6938,5150,7266,5148,7268,5149,7272,5149,7275,5150,7278,5155,7288,5159,7293,5163,7298,5174,7312,5189,7327,5208,7342,5213,7346,5217,7348,5222,7350,5225,7351,5229,7351,5232,7352,5234,7350,5367,7217,6018,7868,6021,7871,6028,7873,6031,7873,6035,7872,6039,7871,6049,7866,6053,7863,6059,7859,6071,7847,6079,7837,6083,7827,6084,7823,6085,7819xm6445,7460l6445,7457,6442,7450,6440,7447,6161,7168,6125,7099,5980,6822,5872,6615,5861,6595,5851,6584,5847,6581,5838,6579,5833,6581,5827,6584,5814,6595,5799,6610,5794,6616,5787,6625,5785,6629,5783,6637,5783,6640,5788,6653,5792,6657,5943,6938,6038,7104,6037,7104,5869,7008,5590,6858,5585,6855,5581,6854,5577,6852,5573,6851,5565,6852,5561,6854,5556,6856,5540,6869,5524,6884,5511,6902,5509,6906,5511,6916,5514,6920,5526,6929,5546,6941,5615,6977,5892,7121,6099,7230,6375,7506,6381,7511,6384,7512,6387,7514,6391,7514,6395,7513,6399,7512,6408,7507,6418,7499,6430,7488,6438,7477,6443,7468,6443,7464,6445,7460xm7088,6758l7088,6723,7083,6686,7073,6647,7058,6608,7039,6568,7016,6527,6989,6484,6980,6472,6980,6732,6976,6757,6967,6781,6954,6804,6936,6825,6915,6843,6892,6857,6869,6866,6845,6870,6820,6871,6794,6869,6767,6862,6739,6852,6710,6838,6681,6822,6651,6802,6621,6779,6589,6754,6558,6726,6525,6696,6493,6665,6464,6635,6436,6605,6411,6574,6386,6544,6364,6513,6346,6484,6330,6454,6316,6425,6306,6397,6299,6369,6296,6342,6296,6316,6300,6291,6308,6267,6322,6245,6340,6224,6361,6206,6382,6192,6406,6183,6430,6179,6456,6178,6482,6181,6509,6187,6536,6197,6565,6211,6594,6227,6624,6246,6655,6268,6686,6293,6717,6320,6748,6349,6780,6380,6809,6410,6837,6441,6863,6471,6887,6502,6910,6533,6929,6563,6945,6592,6959,6621,6969,6650,6976,6678,6980,6706,6980,6732,6980,6472,6957,6441,6921,6397,6882,6352,6838,6307,6793,6264,6750,6225,6707,6189,6691,6178,6665,6158,6624,6132,6585,6110,6547,6092,6509,6078,6474,6069,6439,6065,6406,6066,6373,6070,6342,6079,6313,6093,6285,6112,6259,6135,6235,6163,6215,6192,6201,6223,6193,6256,6189,6290,6189,6326,6194,6362,6204,6400,6218,6439,6237,6480,6260,6521,6287,6563,6318,6606,6353,6649,6392,6693,6434,6737,6480,6781,6524,6821,6568,6857,6610,6888,6651,6916,6691,6938,6729,6956,6766,6970,6802,6979,6836,6984,6870,6984,6902,6979,6934,6971,6964,6957,6992,6938,7019,6914,7043,6886,7052,6871,7062,6857,7076,6826,7084,6793,7088,6758xm7374,6531l7374,6527,7371,6520,7369,6517,7055,6203,7218,6040,7218,6037,7218,6034,7217,6027,7213,6018,7209,6013,7194,5995,7179,5980,7172,5973,7166,5968,7160,5963,7147,5957,7144,5956,7140,5956,7137,5956,7135,5957,6972,6121,6718,5866,6891,5694,6891,5692,6892,5688,6890,5681,6886,5673,6883,5667,6867,5649,6859,5642,6852,5634,6834,5618,6828,5614,6819,5610,6812,5608,6808,5609,6806,5609,6589,5826,6587,5835,6588,5845,6590,5854,6595,5864,6602,5874,6612,5885,7307,6579,7309,6581,7317,6584,7320,6585,7324,6583,7328,6583,7337,6578,7348,6570,7360,6558,7367,6548,7370,6543,7372,6539,7373,6534,7374,6531xm7880,6024l7880,6021,7878,6014,7875,6011,7872,6008,7152,5288,7149,5286,7142,5283,7139,5283,7134,5283,7131,5285,7122,5289,7111,5297,7100,5309,7092,5319,7087,5328,7086,5332,7085,5336,7085,5340,7088,5346,7090,5350,7813,6073,7816,6076,7823,6078,7826,6078,7830,6077,7834,6076,7844,6071,7848,6068,7854,6064,7866,6052,7870,6046,7874,6041,7878,6032,7879,6028,7880,6024xm8220,5615l8220,5599,8219,5583,8216,5567,8213,5550,8208,5534,8202,5517,8194,5500,8186,5483,8175,5465,8164,5447,8151,5430,8137,5413,8122,5395,8115,5388,8115,5582,8115,5596,8113,5608,8110,5621,8105,5632,8099,5644,8090,5655,8081,5666,7991,5756,7727,5492,7801,5418,7807,5413,7816,5405,7830,5393,7845,5385,7859,5378,7873,5374,7888,5372,7902,5371,7918,5373,7933,5376,7948,5381,7964,5388,7980,5396,7996,5406,8012,5418,8028,5432,8045,5448,8060,5464,8073,5479,8084,5495,8093,5510,8101,5525,8107,5540,8111,5554,8114,5568,8115,5582,8115,5388,8105,5377,8098,5371,8085,5359,8066,5343,8047,5328,8027,5315,8008,5303,7989,5293,7971,5285,7967,5284,7953,5279,7935,5274,7917,5271,7900,5269,7884,5269,7869,5270,7854,5273,7841,5278,7828,5284,7829,5271,7830,5257,7830,5244,7828,5230,7825,5216,7821,5202,7816,5188,7811,5173,7804,5160,7796,5146,7787,5132,7778,5118,7767,5104,7756,5090,7749,5082,7749,5268,7749,5281,7747,5293,7744,5306,7738,5318,7730,5330,7719,5343,7648,5413,7506,5271,7406,5171,7470,5107,7483,5095,7496,5085,7509,5078,7521,5072,7533,5069,7546,5068,7558,5068,7571,5069,7584,5073,7597,5078,7610,5084,7623,5092,7636,5101,7650,5112,7663,5123,7677,5136,7689,5149,7700,5161,7710,5174,7719,5187,7728,5201,7735,5215,7740,5228,7745,5242,7748,5255,7749,5268,7749,5082,7744,5076,7736,5068,7731,5063,7709,5042,7686,5023,7664,5006,7642,4992,7620,4980,7598,4971,7577,4964,7556,4959,7535,4957,7514,4958,7494,4961,7474,4967,7454,4975,7434,4988,7414,5004,7393,5023,7338,5078,7287,5129,7281,5134,7279,5142,7280,5153,7282,5162,7287,5171,7294,5181,7304,5192,7971,5859,7982,5869,7992,5876,8001,5880,8010,5882,8021,5884,8029,5882,8155,5756,8156,5754,8169,5741,8180,5728,8189,5714,8197,5701,8203,5688,8209,5674,8214,5660,8217,5645,8219,5630,8220,5615xm8761,5150l8760,5145,8759,5140,8756,5135,8751,5130,8745,5125,8738,5120,8727,5113,8636,5055,8368,4886,8368,4992,8205,5154,7955,4766,7913,4701,7914,4701,8368,4992,8368,4886,8074,4701,7876,4575,7866,4569,7861,4568,7857,4567,7853,4567,7848,4569,7843,4570,7838,4573,7832,4578,7826,4582,7799,4609,7795,4615,7791,4620,7788,4625,7787,4630,7786,4634,7785,4638,7787,4643,7788,4647,7790,4652,7793,4657,7835,4722,8138,5204,8165,5246,8331,5508,8338,5518,8343,5526,8348,5531,8353,5537,8358,5539,8363,5541,8368,5542,8372,5540,8378,5537,8383,5533,8389,5528,8396,5521,8403,5514,8408,5508,8412,5503,8415,5499,8417,5495,8417,5490,8418,5486,8418,5482,8416,5478,8415,5475,8413,5471,8410,5467,8375,5412,8269,5249,8364,5154,8463,5055,8685,5197,8689,5199,8693,5201,8697,5202,8700,5204,8703,5204,8707,5202,8711,5202,8715,5200,8725,5192,8731,5186,8746,5171,8752,5165,8756,5159,8759,5155,8761,5150xm9052,4752l9050,4715,9043,4677,9032,4637,9015,4597,8994,4555,8968,4511,8946,4480,8946,4717,8945,4743,8940,4768,8932,4792,8920,4816,8903,4839,8883,4861,8819,4925,8237,4343,8301,4280,8325,4259,8350,4242,8375,4230,8401,4223,8428,4220,8455,4220,8483,4224,8511,4231,8540,4242,8570,4256,8600,4272,8631,4292,8661,4315,8692,4340,8723,4367,8753,4396,8789,4433,8822,4470,8850,4504,8875,4538,8896,4571,8913,4602,8927,4632,8937,4662,8943,4690,8946,4717,8946,4480,8937,4467,8901,4421,8860,4375,8814,4327,8772,4287,8731,4250,8692,4220,8689,4218,8649,4190,8608,4166,8569,4146,8530,4130,8491,4118,8454,4111,8418,4109,8383,4111,8349,4117,8316,4127,8284,4144,8252,4166,8222,4194,8110,4305,8108,4313,8109,4324,8111,4333,8116,4342,8123,4352,8133,4363,8800,5030,8811,5040,8821,5047,8830,5051,8839,5053,8850,5055,8858,5053,8962,4948,8983,4925,8990,4918,9012,4887,9029,4855,9042,4822,9049,4787,9052,4752xm9643,4268l9642,4263,9640,4259,9637,4253,9632,4248,9627,4243,9619,4238,9609,4231,9518,4173,9249,4004,9249,4110,9087,4273,9003,4143,8837,3884,8795,3820,8795,3819,9249,4110,9249,4004,8956,3819,8758,3693,8753,3690,8748,3688,8743,3686,8738,3685,8734,3686,8730,3687,8725,3689,8719,3692,8714,3696,8708,3700,8681,3728,8673,3738,8670,3743,8669,3748,8667,3753,8667,3757,8668,3761,8670,3766,8672,3770,8675,3775,8758,3906,9047,4365,9213,4626,9220,4637,9225,4644,9230,4649,9235,4655,9240,4658,9245,4659,9249,4660,9254,4659,9260,4655,9265,4652,9271,4646,9285,4633,9290,4627,9293,4622,9297,4617,9299,4613,9299,4608,9299,4604,9300,4601,9298,4597,9296,4593,9295,4589,9292,4585,9186,4422,9150,4367,9245,4273,9344,4173,9566,4315,9571,4318,9575,4319,9578,4320,9582,4322,9585,4322,9589,4321,9593,4320,9597,4318,9602,4314,9607,4310,9621,4297,9628,4289,9633,4283,9637,4278,9641,4273,9643,4268xm10059,3843l10057,3831,10054,3824,10051,3817,10047,3810,10041,3802,10034,3795,10001,3762,9341,3102,9338,3100,9335,3099,9332,3098,9327,3097,9324,3098,9319,3099,9315,3101,9306,3108,9300,3112,9289,3124,9284,3129,9281,3134,9277,3138,9275,3143,9275,3147,9274,3151,9275,3155,9276,3158,9277,3162,9279,3164,9690,3575,9758,3643,9783,3667,9807,3691,9831,3715,9879,3762,9878,3762,9878,3762,9824,3734,9807,3725,9753,3697,9735,3688,9661,3649,9512,3575,9342,3490,9133,3386,9123,3381,9113,3377,9104,3373,9093,3369,9083,3366,9074,3366,9066,3366,9058,3366,9052,3369,9045,3373,9038,3378,9016,3400,9000,3415,8994,3422,8992,3431,8993,3443,8995,3452,8999,3462,9007,3472,9017,3484,9710,4176,9712,4178,9716,4180,9720,4181,9723,4182,9727,4180,9731,4180,9735,4178,9740,4175,9745,4172,9750,4168,9762,4155,9767,4150,9770,4145,9773,4140,9775,4136,9775,4132,9777,4128,9777,4124,9775,4120,9774,4117,9772,4114,9769,4112,9373,3715,9253,3596,9231,3575,9145,3491,9146,3490,9146,3490,9191,3515,9261,3551,9284,3563,9306,3575,9896,3869,9911,3876,9924,3882,9936,3887,9947,3892,9961,3897,9973,3900,9983,3901,9993,3903,10002,3902,10008,3899,10015,3897,10022,3892,10052,3862,10055,3858,10058,3848,10059,3843xe" filled="true" fillcolor="#ffc000" stroked="false">
                <v:path arrowok="t"/>
                <v:fill opacity="32896f" type="solid"/>
                <w10:wrap type="none"/>
              </v:shape>
            </w:pict>
          </mc:Fallback>
        </mc:AlternateContent>
      </w:r>
      <w:r>
        <w:rPr/>
        <w:t>Table</w:t>
      </w:r>
      <w:r>
        <w:rPr>
          <w:spacing w:val="-4"/>
        </w:rPr>
        <w:t> </w:t>
      </w:r>
      <w:r>
        <w:rPr/>
        <w:t>4.6:</w:t>
      </w:r>
      <w:r>
        <w:rPr>
          <w:spacing w:val="-4"/>
        </w:rPr>
        <w:t> </w:t>
      </w:r>
      <w:r>
        <w:rPr/>
        <w:t>Distribution</w:t>
      </w:r>
      <w:r>
        <w:rPr>
          <w:spacing w:val="-6"/>
        </w:rPr>
        <w:t> </w:t>
      </w:r>
      <w:r>
        <w:rPr/>
        <w:t>of</w:t>
      </w:r>
      <w:r>
        <w:rPr>
          <w:spacing w:val="-3"/>
        </w:rPr>
        <w:t> </w:t>
      </w:r>
      <w:r>
        <w:rPr/>
        <w:t>poverty</w:t>
      </w:r>
      <w:r>
        <w:rPr>
          <w:spacing w:val="-3"/>
        </w:rPr>
        <w:t> </w:t>
      </w:r>
      <w:r>
        <w:rPr/>
        <w:t>(Incidence,</w:t>
      </w:r>
      <w:r>
        <w:rPr>
          <w:spacing w:val="-4"/>
        </w:rPr>
        <w:t> </w:t>
      </w:r>
      <w:r>
        <w:rPr/>
        <w:t>Depth,</w:t>
      </w:r>
      <w:r>
        <w:rPr>
          <w:spacing w:val="-4"/>
        </w:rPr>
        <w:t> </w:t>
      </w:r>
      <w:r>
        <w:rPr/>
        <w:t>and</w:t>
      </w:r>
      <w:r>
        <w:rPr>
          <w:spacing w:val="-4"/>
        </w:rPr>
        <w:t> </w:t>
      </w:r>
      <w:r>
        <w:rPr/>
        <w:t>Severity</w:t>
      </w:r>
      <w:r>
        <w:rPr>
          <w:spacing w:val="-4"/>
        </w:rPr>
        <w:t> </w:t>
      </w:r>
      <w:r>
        <w:rPr/>
        <w:t>of</w:t>
      </w:r>
      <w:r>
        <w:rPr>
          <w:spacing w:val="-3"/>
        </w:rPr>
        <w:t> </w:t>
      </w:r>
      <w:r>
        <w:rPr/>
        <w:t>poverty) using MPCE and TMPCE for the states</w:t>
      </w: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8"/>
        <w:gridCol w:w="1267"/>
        <w:gridCol w:w="1127"/>
        <w:gridCol w:w="1125"/>
        <w:gridCol w:w="1127"/>
        <w:gridCol w:w="1183"/>
        <w:gridCol w:w="1288"/>
      </w:tblGrid>
      <w:tr>
        <w:trPr>
          <w:trHeight w:val="309" w:hRule="atLeast"/>
        </w:trPr>
        <w:tc>
          <w:tcPr>
            <w:tcW w:w="1538" w:type="dxa"/>
            <w:tcBorders>
              <w:top w:val="nil"/>
              <w:left w:val="nil"/>
            </w:tcBorders>
          </w:tcPr>
          <w:p>
            <w:pPr>
              <w:pStyle w:val="TableParagraph"/>
              <w:spacing w:line="240" w:lineRule="auto" w:before="0"/>
              <w:ind w:right="0"/>
              <w:jc w:val="left"/>
              <w:rPr>
                <w:sz w:val="22"/>
              </w:rPr>
            </w:pPr>
          </w:p>
        </w:tc>
        <w:tc>
          <w:tcPr>
            <w:tcW w:w="3519" w:type="dxa"/>
            <w:gridSpan w:val="3"/>
            <w:tcBorders>
              <w:top w:val="nil"/>
            </w:tcBorders>
          </w:tcPr>
          <w:p>
            <w:pPr>
              <w:pStyle w:val="TableParagraph"/>
              <w:spacing w:before="25"/>
              <w:ind w:left="3" w:right="0"/>
              <w:jc w:val="center"/>
              <w:rPr>
                <w:sz w:val="24"/>
              </w:rPr>
            </w:pPr>
            <w:r>
              <w:rPr>
                <w:spacing w:val="-4"/>
                <w:sz w:val="24"/>
              </w:rPr>
              <w:t>MPCE</w:t>
            </w:r>
          </w:p>
        </w:tc>
        <w:tc>
          <w:tcPr>
            <w:tcW w:w="3598" w:type="dxa"/>
            <w:gridSpan w:val="3"/>
            <w:tcBorders>
              <w:top w:val="nil"/>
              <w:right w:val="nil"/>
            </w:tcBorders>
          </w:tcPr>
          <w:p>
            <w:pPr>
              <w:pStyle w:val="TableParagraph"/>
              <w:spacing w:before="25"/>
              <w:ind w:left="4" w:right="0"/>
              <w:jc w:val="center"/>
              <w:rPr>
                <w:sz w:val="24"/>
              </w:rPr>
            </w:pPr>
            <w:r>
              <w:rPr>
                <w:spacing w:val="-2"/>
                <w:sz w:val="24"/>
              </w:rPr>
              <w:t>TMPCE</w:t>
            </w:r>
          </w:p>
        </w:tc>
      </w:tr>
      <w:tr>
        <w:trPr>
          <w:trHeight w:val="309" w:hRule="atLeast"/>
        </w:trPr>
        <w:tc>
          <w:tcPr>
            <w:tcW w:w="1538" w:type="dxa"/>
            <w:tcBorders>
              <w:left w:val="nil"/>
            </w:tcBorders>
          </w:tcPr>
          <w:p>
            <w:pPr>
              <w:pStyle w:val="TableParagraph"/>
              <w:spacing w:line="259" w:lineRule="exact" w:before="30"/>
              <w:ind w:left="108" w:right="0"/>
              <w:jc w:val="left"/>
              <w:rPr>
                <w:b/>
                <w:sz w:val="24"/>
              </w:rPr>
            </w:pPr>
            <w:r>
              <w:rPr>
                <w:b/>
                <w:spacing w:val="-2"/>
                <w:sz w:val="24"/>
              </w:rPr>
              <w:t>State</w:t>
            </w:r>
          </w:p>
        </w:tc>
        <w:tc>
          <w:tcPr>
            <w:tcW w:w="1267" w:type="dxa"/>
          </w:tcPr>
          <w:p>
            <w:pPr>
              <w:pStyle w:val="TableParagraph"/>
              <w:spacing w:before="25"/>
              <w:ind w:right="1"/>
              <w:jc w:val="center"/>
              <w:rPr>
                <w:sz w:val="24"/>
              </w:rPr>
            </w:pPr>
            <w:r>
              <w:rPr>
                <w:spacing w:val="-4"/>
                <w:sz w:val="24"/>
              </w:rPr>
              <w:t>p(0)</w:t>
            </w:r>
          </w:p>
        </w:tc>
        <w:tc>
          <w:tcPr>
            <w:tcW w:w="1127" w:type="dxa"/>
          </w:tcPr>
          <w:p>
            <w:pPr>
              <w:pStyle w:val="TableParagraph"/>
              <w:spacing w:before="25"/>
              <w:ind w:left="358" w:right="0"/>
              <w:jc w:val="left"/>
              <w:rPr>
                <w:sz w:val="24"/>
              </w:rPr>
            </w:pPr>
            <w:r>
              <w:rPr>
                <w:spacing w:val="-4"/>
                <w:sz w:val="24"/>
              </w:rPr>
              <w:t>p(1)</w:t>
            </w:r>
          </w:p>
        </w:tc>
        <w:tc>
          <w:tcPr>
            <w:tcW w:w="1125" w:type="dxa"/>
          </w:tcPr>
          <w:p>
            <w:pPr>
              <w:pStyle w:val="TableParagraph"/>
              <w:spacing w:before="25"/>
              <w:ind w:left="359" w:right="0"/>
              <w:jc w:val="left"/>
              <w:rPr>
                <w:sz w:val="24"/>
              </w:rPr>
            </w:pPr>
            <w:r>
              <w:rPr>
                <w:spacing w:val="-4"/>
                <w:sz w:val="24"/>
              </w:rPr>
              <w:t>p(2)</w:t>
            </w:r>
          </w:p>
        </w:tc>
        <w:tc>
          <w:tcPr>
            <w:tcW w:w="1127" w:type="dxa"/>
          </w:tcPr>
          <w:p>
            <w:pPr>
              <w:pStyle w:val="TableParagraph"/>
              <w:spacing w:before="25"/>
              <w:ind w:left="360" w:right="0"/>
              <w:jc w:val="left"/>
              <w:rPr>
                <w:sz w:val="24"/>
              </w:rPr>
            </w:pPr>
            <w:r>
              <w:rPr>
                <w:spacing w:val="-4"/>
                <w:sz w:val="24"/>
              </w:rPr>
              <w:t>p(0)</w:t>
            </w:r>
          </w:p>
        </w:tc>
        <w:tc>
          <w:tcPr>
            <w:tcW w:w="1183" w:type="dxa"/>
          </w:tcPr>
          <w:p>
            <w:pPr>
              <w:pStyle w:val="TableParagraph"/>
              <w:spacing w:before="25"/>
              <w:ind w:left="390" w:right="0"/>
              <w:jc w:val="left"/>
              <w:rPr>
                <w:sz w:val="24"/>
              </w:rPr>
            </w:pPr>
            <w:r>
              <w:rPr>
                <w:spacing w:val="-4"/>
                <w:sz w:val="24"/>
              </w:rPr>
              <w:t>p(1)</w:t>
            </w:r>
          </w:p>
        </w:tc>
        <w:tc>
          <w:tcPr>
            <w:tcW w:w="1288" w:type="dxa"/>
            <w:tcBorders>
              <w:right w:val="nil"/>
            </w:tcBorders>
          </w:tcPr>
          <w:p>
            <w:pPr>
              <w:pStyle w:val="TableParagraph"/>
              <w:spacing w:before="25"/>
              <w:ind w:left="3" w:right="0"/>
              <w:jc w:val="center"/>
              <w:rPr>
                <w:sz w:val="24"/>
              </w:rPr>
            </w:pPr>
            <w:r>
              <w:rPr>
                <w:spacing w:val="-4"/>
                <w:sz w:val="24"/>
              </w:rPr>
              <w:t>p(2)</w:t>
            </w:r>
          </w:p>
        </w:tc>
      </w:tr>
      <w:tr>
        <w:trPr>
          <w:trHeight w:val="292" w:hRule="atLeast"/>
        </w:trPr>
        <w:tc>
          <w:tcPr>
            <w:tcW w:w="1538" w:type="dxa"/>
            <w:tcBorders>
              <w:left w:val="nil"/>
            </w:tcBorders>
          </w:tcPr>
          <w:p>
            <w:pPr>
              <w:pStyle w:val="TableParagraph"/>
              <w:spacing w:line="259" w:lineRule="exact" w:before="13"/>
              <w:ind w:left="108" w:right="0"/>
              <w:jc w:val="left"/>
              <w:rPr>
                <w:b/>
                <w:sz w:val="24"/>
              </w:rPr>
            </w:pPr>
            <w:r>
              <w:rPr>
                <w:b/>
                <w:spacing w:val="-4"/>
                <w:sz w:val="24"/>
              </w:rPr>
              <w:t>Abia</w:t>
            </w:r>
          </w:p>
        </w:tc>
        <w:tc>
          <w:tcPr>
            <w:tcW w:w="1267" w:type="dxa"/>
          </w:tcPr>
          <w:p>
            <w:pPr>
              <w:pStyle w:val="TableParagraph"/>
              <w:spacing w:before="8"/>
              <w:ind w:right="100"/>
              <w:rPr>
                <w:sz w:val="24"/>
              </w:rPr>
            </w:pPr>
            <w:r>
              <w:rPr>
                <w:spacing w:val="-2"/>
                <w:sz w:val="24"/>
              </w:rPr>
              <w:t>0.497283</w:t>
            </w:r>
          </w:p>
        </w:tc>
        <w:tc>
          <w:tcPr>
            <w:tcW w:w="1127" w:type="dxa"/>
          </w:tcPr>
          <w:p>
            <w:pPr>
              <w:pStyle w:val="TableParagraph"/>
              <w:spacing w:before="8"/>
              <w:ind w:right="98"/>
              <w:rPr>
                <w:sz w:val="24"/>
              </w:rPr>
            </w:pPr>
            <w:r>
              <w:rPr>
                <w:spacing w:val="-2"/>
                <w:sz w:val="24"/>
              </w:rPr>
              <w:t>0.235352</w:t>
            </w:r>
          </w:p>
        </w:tc>
        <w:tc>
          <w:tcPr>
            <w:tcW w:w="1125" w:type="dxa"/>
          </w:tcPr>
          <w:p>
            <w:pPr>
              <w:pStyle w:val="TableParagraph"/>
              <w:spacing w:before="8"/>
              <w:ind w:right="95"/>
              <w:rPr>
                <w:sz w:val="24"/>
              </w:rPr>
            </w:pPr>
            <w:r>
              <w:rPr>
                <w:spacing w:val="-2"/>
                <w:sz w:val="24"/>
              </w:rPr>
              <w:t>0.143503</w:t>
            </w:r>
          </w:p>
        </w:tc>
        <w:tc>
          <w:tcPr>
            <w:tcW w:w="1127" w:type="dxa"/>
          </w:tcPr>
          <w:p>
            <w:pPr>
              <w:pStyle w:val="TableParagraph"/>
              <w:spacing w:before="8"/>
              <w:ind w:right="96"/>
              <w:rPr>
                <w:sz w:val="24"/>
              </w:rPr>
            </w:pPr>
            <w:r>
              <w:rPr>
                <w:spacing w:val="-2"/>
                <w:sz w:val="24"/>
              </w:rPr>
              <w:t>0.548913</w:t>
            </w:r>
          </w:p>
        </w:tc>
        <w:tc>
          <w:tcPr>
            <w:tcW w:w="1183" w:type="dxa"/>
          </w:tcPr>
          <w:p>
            <w:pPr>
              <w:pStyle w:val="TableParagraph"/>
              <w:spacing w:before="8"/>
              <w:ind w:right="96"/>
              <w:rPr>
                <w:sz w:val="24"/>
              </w:rPr>
            </w:pPr>
            <w:r>
              <w:rPr>
                <w:spacing w:val="-2"/>
                <w:sz w:val="24"/>
              </w:rPr>
              <w:t>0.273085</w:t>
            </w:r>
          </w:p>
        </w:tc>
        <w:tc>
          <w:tcPr>
            <w:tcW w:w="1288" w:type="dxa"/>
            <w:tcBorders>
              <w:right w:val="nil"/>
            </w:tcBorders>
          </w:tcPr>
          <w:p>
            <w:pPr>
              <w:pStyle w:val="TableParagraph"/>
              <w:spacing w:before="8"/>
              <w:ind w:right="100"/>
              <w:rPr>
                <w:sz w:val="24"/>
              </w:rPr>
            </w:pPr>
            <w:r>
              <w:rPr>
                <w:spacing w:val="-2"/>
                <w:sz w:val="24"/>
              </w:rPr>
              <w:t>0.170595</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Adamawa</w:t>
            </w:r>
          </w:p>
        </w:tc>
        <w:tc>
          <w:tcPr>
            <w:tcW w:w="1267" w:type="dxa"/>
          </w:tcPr>
          <w:p>
            <w:pPr>
              <w:pStyle w:val="TableParagraph"/>
              <w:spacing w:before="11"/>
              <w:ind w:right="100"/>
              <w:rPr>
                <w:sz w:val="24"/>
              </w:rPr>
            </w:pPr>
            <w:r>
              <w:rPr>
                <w:spacing w:val="-2"/>
                <w:sz w:val="24"/>
              </w:rPr>
              <w:t>0.501916</w:t>
            </w:r>
          </w:p>
        </w:tc>
        <w:tc>
          <w:tcPr>
            <w:tcW w:w="1127" w:type="dxa"/>
          </w:tcPr>
          <w:p>
            <w:pPr>
              <w:pStyle w:val="TableParagraph"/>
              <w:spacing w:before="11"/>
              <w:ind w:right="98"/>
              <w:rPr>
                <w:sz w:val="24"/>
              </w:rPr>
            </w:pPr>
            <w:r>
              <w:rPr>
                <w:spacing w:val="-2"/>
                <w:sz w:val="24"/>
              </w:rPr>
              <w:t>0.264136</w:t>
            </w:r>
          </w:p>
        </w:tc>
        <w:tc>
          <w:tcPr>
            <w:tcW w:w="1125" w:type="dxa"/>
          </w:tcPr>
          <w:p>
            <w:pPr>
              <w:pStyle w:val="TableParagraph"/>
              <w:spacing w:before="11"/>
              <w:ind w:right="95"/>
              <w:rPr>
                <w:sz w:val="24"/>
              </w:rPr>
            </w:pPr>
            <w:r>
              <w:rPr>
                <w:spacing w:val="-2"/>
                <w:sz w:val="24"/>
              </w:rPr>
              <w:t>0.168746</w:t>
            </w:r>
          </w:p>
        </w:tc>
        <w:tc>
          <w:tcPr>
            <w:tcW w:w="1127" w:type="dxa"/>
          </w:tcPr>
          <w:p>
            <w:pPr>
              <w:pStyle w:val="TableParagraph"/>
              <w:spacing w:before="11"/>
              <w:ind w:right="96"/>
              <w:rPr>
                <w:sz w:val="24"/>
              </w:rPr>
            </w:pPr>
            <w:r>
              <w:rPr>
                <w:spacing w:val="-2"/>
                <w:sz w:val="24"/>
              </w:rPr>
              <w:t>0.605364</w:t>
            </w:r>
          </w:p>
        </w:tc>
        <w:tc>
          <w:tcPr>
            <w:tcW w:w="1183" w:type="dxa"/>
          </w:tcPr>
          <w:p>
            <w:pPr>
              <w:pStyle w:val="TableParagraph"/>
              <w:spacing w:before="11"/>
              <w:ind w:right="96"/>
              <w:rPr>
                <w:sz w:val="24"/>
              </w:rPr>
            </w:pPr>
            <w:r>
              <w:rPr>
                <w:spacing w:val="-2"/>
                <w:sz w:val="24"/>
              </w:rPr>
              <w:t>0.331251</w:t>
            </w:r>
          </w:p>
        </w:tc>
        <w:tc>
          <w:tcPr>
            <w:tcW w:w="1288" w:type="dxa"/>
            <w:tcBorders>
              <w:right w:val="nil"/>
            </w:tcBorders>
          </w:tcPr>
          <w:p>
            <w:pPr>
              <w:pStyle w:val="TableParagraph"/>
              <w:spacing w:before="11"/>
              <w:ind w:right="100"/>
              <w:rPr>
                <w:sz w:val="24"/>
              </w:rPr>
            </w:pPr>
            <w:r>
              <w:rPr>
                <w:spacing w:val="-2"/>
                <w:sz w:val="24"/>
              </w:rPr>
              <w:t>0.222109</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z w:val="24"/>
              </w:rPr>
              <w:t>Akwa</w:t>
            </w:r>
            <w:r>
              <w:rPr>
                <w:b/>
                <w:spacing w:val="2"/>
                <w:sz w:val="24"/>
              </w:rPr>
              <w:t> </w:t>
            </w:r>
            <w:r>
              <w:rPr>
                <w:b/>
                <w:spacing w:val="-4"/>
                <w:sz w:val="24"/>
              </w:rPr>
              <w:t>ibom</w:t>
            </w:r>
          </w:p>
        </w:tc>
        <w:tc>
          <w:tcPr>
            <w:tcW w:w="1267" w:type="dxa"/>
          </w:tcPr>
          <w:p>
            <w:pPr>
              <w:pStyle w:val="TableParagraph"/>
              <w:spacing w:before="11"/>
              <w:ind w:right="100"/>
              <w:rPr>
                <w:sz w:val="24"/>
              </w:rPr>
            </w:pPr>
            <w:r>
              <w:rPr>
                <w:spacing w:val="-2"/>
                <w:sz w:val="24"/>
              </w:rPr>
              <w:t>0.469484</w:t>
            </w:r>
          </w:p>
        </w:tc>
        <w:tc>
          <w:tcPr>
            <w:tcW w:w="1127" w:type="dxa"/>
          </w:tcPr>
          <w:p>
            <w:pPr>
              <w:pStyle w:val="TableParagraph"/>
              <w:spacing w:before="11"/>
              <w:ind w:right="98"/>
              <w:rPr>
                <w:sz w:val="24"/>
              </w:rPr>
            </w:pPr>
            <w:r>
              <w:rPr>
                <w:spacing w:val="-2"/>
                <w:sz w:val="24"/>
              </w:rPr>
              <w:t>0.19674</w:t>
            </w:r>
          </w:p>
        </w:tc>
        <w:tc>
          <w:tcPr>
            <w:tcW w:w="1125" w:type="dxa"/>
          </w:tcPr>
          <w:p>
            <w:pPr>
              <w:pStyle w:val="TableParagraph"/>
              <w:spacing w:before="11"/>
              <w:ind w:right="95"/>
              <w:rPr>
                <w:sz w:val="24"/>
              </w:rPr>
            </w:pPr>
            <w:r>
              <w:rPr>
                <w:spacing w:val="-2"/>
                <w:sz w:val="24"/>
              </w:rPr>
              <w:t>0.103443</w:t>
            </w:r>
          </w:p>
        </w:tc>
        <w:tc>
          <w:tcPr>
            <w:tcW w:w="1127" w:type="dxa"/>
          </w:tcPr>
          <w:p>
            <w:pPr>
              <w:pStyle w:val="TableParagraph"/>
              <w:spacing w:before="11"/>
              <w:ind w:right="96"/>
              <w:rPr>
                <w:sz w:val="24"/>
              </w:rPr>
            </w:pPr>
            <w:r>
              <w:rPr>
                <w:spacing w:val="-2"/>
                <w:sz w:val="24"/>
              </w:rPr>
              <w:t>0.502347</w:t>
            </w:r>
          </w:p>
        </w:tc>
        <w:tc>
          <w:tcPr>
            <w:tcW w:w="1183" w:type="dxa"/>
          </w:tcPr>
          <w:p>
            <w:pPr>
              <w:pStyle w:val="TableParagraph"/>
              <w:spacing w:line="259" w:lineRule="exact"/>
              <w:ind w:right="96"/>
              <w:rPr>
                <w:b/>
                <w:sz w:val="24"/>
              </w:rPr>
            </w:pPr>
            <w:r>
              <w:rPr>
                <w:b/>
                <w:spacing w:val="-2"/>
                <w:sz w:val="24"/>
              </w:rPr>
              <w:t>0.21054</w:t>
            </w:r>
          </w:p>
        </w:tc>
        <w:tc>
          <w:tcPr>
            <w:tcW w:w="1288" w:type="dxa"/>
            <w:tcBorders>
              <w:right w:val="nil"/>
            </w:tcBorders>
          </w:tcPr>
          <w:p>
            <w:pPr>
              <w:pStyle w:val="TableParagraph"/>
              <w:spacing w:line="259" w:lineRule="exact"/>
              <w:ind w:right="100"/>
              <w:rPr>
                <w:b/>
                <w:sz w:val="24"/>
              </w:rPr>
            </w:pPr>
            <w:r>
              <w:rPr>
                <w:b/>
                <w:spacing w:val="-2"/>
                <w:sz w:val="24"/>
              </w:rPr>
              <w:t>0.125533</w:t>
            </w:r>
          </w:p>
        </w:tc>
      </w:tr>
      <w:tr>
        <w:trPr>
          <w:trHeight w:val="292" w:hRule="atLeast"/>
        </w:trPr>
        <w:tc>
          <w:tcPr>
            <w:tcW w:w="1538" w:type="dxa"/>
            <w:tcBorders>
              <w:left w:val="nil"/>
            </w:tcBorders>
          </w:tcPr>
          <w:p>
            <w:pPr>
              <w:pStyle w:val="TableParagraph"/>
              <w:spacing w:line="259" w:lineRule="exact" w:before="13"/>
              <w:ind w:left="108" w:right="0"/>
              <w:jc w:val="left"/>
              <w:rPr>
                <w:b/>
                <w:sz w:val="24"/>
              </w:rPr>
            </w:pPr>
            <w:r>
              <w:rPr>
                <w:b/>
                <w:spacing w:val="-2"/>
                <w:sz w:val="24"/>
              </w:rPr>
              <w:t>Anambra</w:t>
            </w:r>
          </w:p>
        </w:tc>
        <w:tc>
          <w:tcPr>
            <w:tcW w:w="1267" w:type="dxa"/>
          </w:tcPr>
          <w:p>
            <w:pPr>
              <w:pStyle w:val="TableParagraph"/>
              <w:spacing w:line="259" w:lineRule="exact" w:before="13"/>
              <w:ind w:right="100"/>
              <w:rPr>
                <w:b/>
                <w:sz w:val="24"/>
              </w:rPr>
            </w:pPr>
            <w:r>
              <w:rPr>
                <w:b/>
                <w:spacing w:val="-2"/>
                <w:sz w:val="24"/>
              </w:rPr>
              <w:t>0.429234</w:t>
            </w:r>
          </w:p>
        </w:tc>
        <w:tc>
          <w:tcPr>
            <w:tcW w:w="1127" w:type="dxa"/>
          </w:tcPr>
          <w:p>
            <w:pPr>
              <w:pStyle w:val="TableParagraph"/>
              <w:spacing w:line="259" w:lineRule="exact" w:before="13"/>
              <w:ind w:right="98"/>
              <w:rPr>
                <w:b/>
                <w:sz w:val="24"/>
              </w:rPr>
            </w:pPr>
            <w:r>
              <w:rPr>
                <w:b/>
                <w:spacing w:val="-2"/>
                <w:sz w:val="24"/>
              </w:rPr>
              <w:t>0.178012</w:t>
            </w:r>
          </w:p>
        </w:tc>
        <w:tc>
          <w:tcPr>
            <w:tcW w:w="1125" w:type="dxa"/>
          </w:tcPr>
          <w:p>
            <w:pPr>
              <w:pStyle w:val="TableParagraph"/>
              <w:spacing w:line="259" w:lineRule="exact" w:before="13"/>
              <w:ind w:right="95"/>
              <w:rPr>
                <w:b/>
                <w:sz w:val="24"/>
              </w:rPr>
            </w:pPr>
            <w:r>
              <w:rPr>
                <w:b/>
                <w:spacing w:val="-2"/>
                <w:sz w:val="24"/>
              </w:rPr>
              <w:t>0.098707</w:t>
            </w:r>
          </w:p>
        </w:tc>
        <w:tc>
          <w:tcPr>
            <w:tcW w:w="1127" w:type="dxa"/>
          </w:tcPr>
          <w:p>
            <w:pPr>
              <w:pStyle w:val="TableParagraph"/>
              <w:spacing w:line="259" w:lineRule="exact" w:before="13"/>
              <w:ind w:right="96"/>
              <w:rPr>
                <w:b/>
                <w:sz w:val="24"/>
              </w:rPr>
            </w:pPr>
            <w:r>
              <w:rPr>
                <w:b/>
                <w:spacing w:val="-2"/>
                <w:sz w:val="24"/>
              </w:rPr>
              <w:t>0.483221</w:t>
            </w:r>
          </w:p>
        </w:tc>
        <w:tc>
          <w:tcPr>
            <w:tcW w:w="1183" w:type="dxa"/>
          </w:tcPr>
          <w:p>
            <w:pPr>
              <w:pStyle w:val="TableParagraph"/>
              <w:spacing w:before="8"/>
              <w:ind w:right="96"/>
              <w:rPr>
                <w:sz w:val="24"/>
              </w:rPr>
            </w:pPr>
            <w:r>
              <w:rPr>
                <w:spacing w:val="-2"/>
                <w:sz w:val="24"/>
              </w:rPr>
              <w:t>0.218219</w:t>
            </w:r>
          </w:p>
        </w:tc>
        <w:tc>
          <w:tcPr>
            <w:tcW w:w="1288" w:type="dxa"/>
            <w:tcBorders>
              <w:right w:val="nil"/>
            </w:tcBorders>
          </w:tcPr>
          <w:p>
            <w:pPr>
              <w:pStyle w:val="TableParagraph"/>
              <w:spacing w:before="8"/>
              <w:ind w:right="100"/>
              <w:rPr>
                <w:sz w:val="24"/>
              </w:rPr>
            </w:pPr>
            <w:r>
              <w:rPr>
                <w:spacing w:val="-2"/>
                <w:sz w:val="24"/>
              </w:rPr>
              <w:t>0.125833</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Bauchi</w:t>
            </w:r>
          </w:p>
        </w:tc>
        <w:tc>
          <w:tcPr>
            <w:tcW w:w="1267" w:type="dxa"/>
          </w:tcPr>
          <w:p>
            <w:pPr>
              <w:pStyle w:val="TableParagraph"/>
              <w:spacing w:before="11"/>
              <w:ind w:right="99"/>
              <w:rPr>
                <w:sz w:val="24"/>
              </w:rPr>
            </w:pPr>
            <w:r>
              <w:rPr>
                <w:spacing w:val="-5"/>
                <w:sz w:val="24"/>
              </w:rPr>
              <w:t>0.5</w:t>
            </w:r>
          </w:p>
        </w:tc>
        <w:tc>
          <w:tcPr>
            <w:tcW w:w="1127" w:type="dxa"/>
          </w:tcPr>
          <w:p>
            <w:pPr>
              <w:pStyle w:val="TableParagraph"/>
              <w:spacing w:before="11"/>
              <w:ind w:right="98"/>
              <w:rPr>
                <w:sz w:val="24"/>
              </w:rPr>
            </w:pPr>
            <w:r>
              <w:rPr>
                <w:spacing w:val="-2"/>
                <w:sz w:val="24"/>
              </w:rPr>
              <w:t>0.241486</w:t>
            </w:r>
          </w:p>
        </w:tc>
        <w:tc>
          <w:tcPr>
            <w:tcW w:w="1125" w:type="dxa"/>
          </w:tcPr>
          <w:p>
            <w:pPr>
              <w:pStyle w:val="TableParagraph"/>
              <w:spacing w:before="11"/>
              <w:ind w:right="95"/>
              <w:rPr>
                <w:sz w:val="24"/>
              </w:rPr>
            </w:pPr>
            <w:r>
              <w:rPr>
                <w:spacing w:val="-2"/>
                <w:sz w:val="24"/>
              </w:rPr>
              <w:t>0.152896</w:t>
            </w:r>
          </w:p>
        </w:tc>
        <w:tc>
          <w:tcPr>
            <w:tcW w:w="1127" w:type="dxa"/>
          </w:tcPr>
          <w:p>
            <w:pPr>
              <w:pStyle w:val="TableParagraph"/>
              <w:spacing w:before="11"/>
              <w:ind w:right="96"/>
              <w:rPr>
                <w:sz w:val="24"/>
              </w:rPr>
            </w:pPr>
            <w:r>
              <w:rPr>
                <w:spacing w:val="-2"/>
                <w:sz w:val="24"/>
              </w:rPr>
              <w:t>0.538</w:t>
            </w:r>
          </w:p>
        </w:tc>
        <w:tc>
          <w:tcPr>
            <w:tcW w:w="1183" w:type="dxa"/>
          </w:tcPr>
          <w:p>
            <w:pPr>
              <w:pStyle w:val="TableParagraph"/>
              <w:spacing w:before="11"/>
              <w:ind w:right="96"/>
              <w:rPr>
                <w:sz w:val="24"/>
              </w:rPr>
            </w:pPr>
            <w:r>
              <w:rPr>
                <w:spacing w:val="-2"/>
                <w:sz w:val="24"/>
              </w:rPr>
              <w:t>0.268979</w:t>
            </w:r>
          </w:p>
        </w:tc>
        <w:tc>
          <w:tcPr>
            <w:tcW w:w="1288" w:type="dxa"/>
            <w:tcBorders>
              <w:right w:val="nil"/>
            </w:tcBorders>
          </w:tcPr>
          <w:p>
            <w:pPr>
              <w:pStyle w:val="TableParagraph"/>
              <w:spacing w:before="11"/>
              <w:ind w:right="100"/>
              <w:rPr>
                <w:sz w:val="24"/>
              </w:rPr>
            </w:pPr>
            <w:r>
              <w:rPr>
                <w:spacing w:val="-2"/>
                <w:sz w:val="24"/>
              </w:rPr>
              <w:t>0.172309</w:t>
            </w:r>
          </w:p>
        </w:tc>
      </w:tr>
      <w:tr>
        <w:trPr>
          <w:trHeight w:val="295" w:hRule="atLeast"/>
        </w:trPr>
        <w:tc>
          <w:tcPr>
            <w:tcW w:w="1538" w:type="dxa"/>
            <w:tcBorders>
              <w:left w:val="nil"/>
            </w:tcBorders>
          </w:tcPr>
          <w:p>
            <w:pPr>
              <w:pStyle w:val="TableParagraph"/>
              <w:spacing w:line="259" w:lineRule="exact" w:before="16"/>
              <w:ind w:left="108" w:right="0"/>
              <w:jc w:val="left"/>
              <w:rPr>
                <w:b/>
                <w:sz w:val="24"/>
              </w:rPr>
            </w:pPr>
            <w:r>
              <w:rPr>
                <w:b/>
                <w:spacing w:val="-2"/>
                <w:sz w:val="24"/>
              </w:rPr>
              <w:t>Bayelsa</w:t>
            </w:r>
          </w:p>
        </w:tc>
        <w:tc>
          <w:tcPr>
            <w:tcW w:w="1267" w:type="dxa"/>
          </w:tcPr>
          <w:p>
            <w:pPr>
              <w:pStyle w:val="TableParagraph"/>
              <w:spacing w:before="11"/>
              <w:ind w:right="100"/>
              <w:rPr>
                <w:sz w:val="24"/>
              </w:rPr>
            </w:pPr>
            <w:r>
              <w:rPr>
                <w:spacing w:val="-2"/>
                <w:sz w:val="24"/>
              </w:rPr>
              <w:t>0.47451</w:t>
            </w:r>
          </w:p>
        </w:tc>
        <w:tc>
          <w:tcPr>
            <w:tcW w:w="1127" w:type="dxa"/>
          </w:tcPr>
          <w:p>
            <w:pPr>
              <w:pStyle w:val="TableParagraph"/>
              <w:spacing w:before="11"/>
              <w:ind w:right="98"/>
              <w:rPr>
                <w:sz w:val="24"/>
              </w:rPr>
            </w:pPr>
            <w:r>
              <w:rPr>
                <w:spacing w:val="-2"/>
                <w:sz w:val="24"/>
              </w:rPr>
              <w:t>0.24835</w:t>
            </w:r>
          </w:p>
        </w:tc>
        <w:tc>
          <w:tcPr>
            <w:tcW w:w="1125" w:type="dxa"/>
          </w:tcPr>
          <w:p>
            <w:pPr>
              <w:pStyle w:val="TableParagraph"/>
              <w:spacing w:before="11"/>
              <w:ind w:right="95"/>
              <w:rPr>
                <w:sz w:val="24"/>
              </w:rPr>
            </w:pPr>
            <w:r>
              <w:rPr>
                <w:spacing w:val="-2"/>
                <w:sz w:val="24"/>
              </w:rPr>
              <w:t>0.169069</w:t>
            </w:r>
          </w:p>
        </w:tc>
        <w:tc>
          <w:tcPr>
            <w:tcW w:w="1127" w:type="dxa"/>
          </w:tcPr>
          <w:p>
            <w:pPr>
              <w:pStyle w:val="TableParagraph"/>
              <w:spacing w:before="11"/>
              <w:ind w:right="96"/>
              <w:rPr>
                <w:sz w:val="24"/>
              </w:rPr>
            </w:pPr>
            <w:r>
              <w:rPr>
                <w:spacing w:val="-2"/>
                <w:sz w:val="24"/>
              </w:rPr>
              <w:t>0.529412</w:t>
            </w:r>
          </w:p>
        </w:tc>
        <w:tc>
          <w:tcPr>
            <w:tcW w:w="1183" w:type="dxa"/>
          </w:tcPr>
          <w:p>
            <w:pPr>
              <w:pStyle w:val="TableParagraph"/>
              <w:spacing w:before="11"/>
              <w:ind w:right="96"/>
              <w:rPr>
                <w:sz w:val="24"/>
              </w:rPr>
            </w:pPr>
            <w:r>
              <w:rPr>
                <w:spacing w:val="-2"/>
                <w:sz w:val="24"/>
              </w:rPr>
              <w:t>0.278064</w:t>
            </w:r>
          </w:p>
        </w:tc>
        <w:tc>
          <w:tcPr>
            <w:tcW w:w="1288" w:type="dxa"/>
            <w:tcBorders>
              <w:right w:val="nil"/>
            </w:tcBorders>
          </w:tcPr>
          <w:p>
            <w:pPr>
              <w:pStyle w:val="TableParagraph"/>
              <w:spacing w:before="11"/>
              <w:ind w:right="100"/>
              <w:rPr>
                <w:sz w:val="24"/>
              </w:rPr>
            </w:pPr>
            <w:r>
              <w:rPr>
                <w:spacing w:val="-2"/>
                <w:sz w:val="24"/>
              </w:rPr>
              <w:t>0.18955</w:t>
            </w:r>
          </w:p>
        </w:tc>
      </w:tr>
      <w:tr>
        <w:trPr>
          <w:trHeight w:val="292" w:hRule="atLeast"/>
        </w:trPr>
        <w:tc>
          <w:tcPr>
            <w:tcW w:w="1538" w:type="dxa"/>
            <w:tcBorders>
              <w:left w:val="nil"/>
            </w:tcBorders>
          </w:tcPr>
          <w:p>
            <w:pPr>
              <w:pStyle w:val="TableParagraph"/>
              <w:spacing w:line="259" w:lineRule="exact" w:before="13"/>
              <w:ind w:left="108" w:right="0"/>
              <w:jc w:val="left"/>
              <w:rPr>
                <w:b/>
                <w:sz w:val="24"/>
              </w:rPr>
            </w:pPr>
            <w:r>
              <w:rPr>
                <w:b/>
                <w:spacing w:val="-4"/>
                <w:sz w:val="24"/>
              </w:rPr>
              <w:t>Benue</w:t>
            </w:r>
          </w:p>
        </w:tc>
        <w:tc>
          <w:tcPr>
            <w:tcW w:w="1267" w:type="dxa"/>
          </w:tcPr>
          <w:p>
            <w:pPr>
              <w:pStyle w:val="TableParagraph"/>
              <w:spacing w:before="8"/>
              <w:ind w:right="99"/>
              <w:rPr>
                <w:sz w:val="24"/>
              </w:rPr>
            </w:pPr>
            <w:r>
              <w:rPr>
                <w:spacing w:val="-5"/>
                <w:sz w:val="24"/>
              </w:rPr>
              <w:t>0.5</w:t>
            </w:r>
          </w:p>
        </w:tc>
        <w:tc>
          <w:tcPr>
            <w:tcW w:w="1127" w:type="dxa"/>
          </w:tcPr>
          <w:p>
            <w:pPr>
              <w:pStyle w:val="TableParagraph"/>
              <w:spacing w:before="8"/>
              <w:ind w:right="98"/>
              <w:rPr>
                <w:sz w:val="24"/>
              </w:rPr>
            </w:pPr>
            <w:r>
              <w:rPr>
                <w:spacing w:val="-2"/>
                <w:sz w:val="24"/>
              </w:rPr>
              <w:t>0.265031</w:t>
            </w:r>
          </w:p>
        </w:tc>
        <w:tc>
          <w:tcPr>
            <w:tcW w:w="1125" w:type="dxa"/>
          </w:tcPr>
          <w:p>
            <w:pPr>
              <w:pStyle w:val="TableParagraph"/>
              <w:spacing w:before="8"/>
              <w:ind w:right="95"/>
              <w:rPr>
                <w:sz w:val="24"/>
              </w:rPr>
            </w:pPr>
            <w:r>
              <w:rPr>
                <w:spacing w:val="-2"/>
                <w:sz w:val="24"/>
              </w:rPr>
              <w:t>0.172737</w:t>
            </w:r>
          </w:p>
        </w:tc>
        <w:tc>
          <w:tcPr>
            <w:tcW w:w="1127" w:type="dxa"/>
          </w:tcPr>
          <w:p>
            <w:pPr>
              <w:pStyle w:val="TableParagraph"/>
              <w:spacing w:before="8"/>
              <w:ind w:right="96"/>
              <w:rPr>
                <w:sz w:val="24"/>
              </w:rPr>
            </w:pPr>
            <w:r>
              <w:rPr>
                <w:spacing w:val="-2"/>
                <w:sz w:val="24"/>
              </w:rPr>
              <w:t>0.631481</w:t>
            </w:r>
          </w:p>
        </w:tc>
        <w:tc>
          <w:tcPr>
            <w:tcW w:w="1183" w:type="dxa"/>
          </w:tcPr>
          <w:p>
            <w:pPr>
              <w:pStyle w:val="TableParagraph"/>
              <w:spacing w:before="8"/>
              <w:ind w:right="96"/>
              <w:rPr>
                <w:sz w:val="24"/>
              </w:rPr>
            </w:pPr>
            <w:r>
              <w:rPr>
                <w:spacing w:val="-2"/>
                <w:sz w:val="24"/>
              </w:rPr>
              <w:t>0.367073</w:t>
            </w:r>
          </w:p>
        </w:tc>
        <w:tc>
          <w:tcPr>
            <w:tcW w:w="1288" w:type="dxa"/>
            <w:tcBorders>
              <w:right w:val="nil"/>
            </w:tcBorders>
          </w:tcPr>
          <w:p>
            <w:pPr>
              <w:pStyle w:val="TableParagraph"/>
              <w:spacing w:before="8"/>
              <w:ind w:right="100"/>
              <w:rPr>
                <w:sz w:val="24"/>
              </w:rPr>
            </w:pPr>
            <w:r>
              <w:rPr>
                <w:spacing w:val="-2"/>
                <w:sz w:val="24"/>
              </w:rPr>
              <w:t>0.256077</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4"/>
                <w:sz w:val="24"/>
              </w:rPr>
              <w:t>Borno</w:t>
            </w:r>
          </w:p>
        </w:tc>
        <w:tc>
          <w:tcPr>
            <w:tcW w:w="1267" w:type="dxa"/>
          </w:tcPr>
          <w:p>
            <w:pPr>
              <w:pStyle w:val="TableParagraph"/>
              <w:spacing w:before="11"/>
              <w:ind w:right="100"/>
              <w:rPr>
                <w:sz w:val="24"/>
              </w:rPr>
            </w:pPr>
            <w:r>
              <w:rPr>
                <w:spacing w:val="-2"/>
                <w:sz w:val="24"/>
              </w:rPr>
              <w:t>0.511521</w:t>
            </w:r>
          </w:p>
        </w:tc>
        <w:tc>
          <w:tcPr>
            <w:tcW w:w="1127" w:type="dxa"/>
          </w:tcPr>
          <w:p>
            <w:pPr>
              <w:pStyle w:val="TableParagraph"/>
              <w:spacing w:before="11"/>
              <w:ind w:right="98"/>
              <w:rPr>
                <w:sz w:val="24"/>
              </w:rPr>
            </w:pPr>
            <w:r>
              <w:rPr>
                <w:spacing w:val="-2"/>
                <w:sz w:val="24"/>
              </w:rPr>
              <w:t>0.296645</w:t>
            </w:r>
          </w:p>
        </w:tc>
        <w:tc>
          <w:tcPr>
            <w:tcW w:w="1125" w:type="dxa"/>
          </w:tcPr>
          <w:p>
            <w:pPr>
              <w:pStyle w:val="TableParagraph"/>
              <w:spacing w:before="11"/>
              <w:ind w:right="95"/>
              <w:rPr>
                <w:sz w:val="24"/>
              </w:rPr>
            </w:pPr>
            <w:r>
              <w:rPr>
                <w:spacing w:val="-2"/>
                <w:sz w:val="24"/>
              </w:rPr>
              <w:t>0.2131</w:t>
            </w:r>
          </w:p>
        </w:tc>
        <w:tc>
          <w:tcPr>
            <w:tcW w:w="1127" w:type="dxa"/>
          </w:tcPr>
          <w:p>
            <w:pPr>
              <w:pStyle w:val="TableParagraph"/>
              <w:spacing w:before="11"/>
              <w:ind w:right="96"/>
              <w:rPr>
                <w:sz w:val="24"/>
              </w:rPr>
            </w:pPr>
            <w:r>
              <w:rPr>
                <w:spacing w:val="-2"/>
                <w:sz w:val="24"/>
              </w:rPr>
              <w:t>0.56682</w:t>
            </w:r>
          </w:p>
        </w:tc>
        <w:tc>
          <w:tcPr>
            <w:tcW w:w="1183" w:type="dxa"/>
          </w:tcPr>
          <w:p>
            <w:pPr>
              <w:pStyle w:val="TableParagraph"/>
              <w:spacing w:before="11"/>
              <w:ind w:right="96"/>
              <w:rPr>
                <w:sz w:val="24"/>
              </w:rPr>
            </w:pPr>
            <w:r>
              <w:rPr>
                <w:spacing w:val="-2"/>
                <w:sz w:val="24"/>
              </w:rPr>
              <w:t>0.351038</w:t>
            </w:r>
          </w:p>
        </w:tc>
        <w:tc>
          <w:tcPr>
            <w:tcW w:w="1288" w:type="dxa"/>
            <w:tcBorders>
              <w:right w:val="nil"/>
            </w:tcBorders>
          </w:tcPr>
          <w:p>
            <w:pPr>
              <w:pStyle w:val="TableParagraph"/>
              <w:spacing w:before="11"/>
              <w:ind w:right="100"/>
              <w:rPr>
                <w:sz w:val="24"/>
              </w:rPr>
            </w:pPr>
            <w:r>
              <w:rPr>
                <w:spacing w:val="-2"/>
                <w:sz w:val="24"/>
              </w:rPr>
              <w:t>0.258015</w:t>
            </w:r>
          </w:p>
        </w:tc>
      </w:tr>
      <w:tr>
        <w:trPr>
          <w:trHeight w:val="362" w:hRule="atLeast"/>
        </w:trPr>
        <w:tc>
          <w:tcPr>
            <w:tcW w:w="1538" w:type="dxa"/>
            <w:tcBorders>
              <w:left w:val="nil"/>
            </w:tcBorders>
          </w:tcPr>
          <w:p>
            <w:pPr>
              <w:pStyle w:val="TableParagraph"/>
              <w:spacing w:line="259" w:lineRule="exact" w:before="83"/>
              <w:ind w:left="108" w:right="0"/>
              <w:jc w:val="left"/>
              <w:rPr>
                <w:b/>
                <w:sz w:val="24"/>
              </w:rPr>
            </w:pPr>
            <w:r>
              <w:rPr>
                <w:b/>
                <w:spacing w:val="-2"/>
                <w:sz w:val="24"/>
              </w:rPr>
              <w:t>Cross_rivers</w:t>
            </w:r>
          </w:p>
        </w:tc>
        <w:tc>
          <w:tcPr>
            <w:tcW w:w="1267" w:type="dxa"/>
          </w:tcPr>
          <w:p>
            <w:pPr>
              <w:pStyle w:val="TableParagraph"/>
              <w:spacing w:before="78"/>
              <w:ind w:right="100"/>
              <w:rPr>
                <w:sz w:val="24"/>
              </w:rPr>
            </w:pPr>
            <w:r>
              <w:rPr>
                <w:spacing w:val="-2"/>
                <w:sz w:val="24"/>
              </w:rPr>
              <w:t>0.479592</w:t>
            </w:r>
          </w:p>
        </w:tc>
        <w:tc>
          <w:tcPr>
            <w:tcW w:w="1127" w:type="dxa"/>
          </w:tcPr>
          <w:p>
            <w:pPr>
              <w:pStyle w:val="TableParagraph"/>
              <w:spacing w:before="78"/>
              <w:ind w:right="98"/>
              <w:rPr>
                <w:sz w:val="24"/>
              </w:rPr>
            </w:pPr>
            <w:r>
              <w:rPr>
                <w:spacing w:val="-2"/>
                <w:sz w:val="24"/>
              </w:rPr>
              <w:t>0.219781</w:t>
            </w:r>
          </w:p>
        </w:tc>
        <w:tc>
          <w:tcPr>
            <w:tcW w:w="1125" w:type="dxa"/>
          </w:tcPr>
          <w:p>
            <w:pPr>
              <w:pStyle w:val="TableParagraph"/>
              <w:spacing w:before="78"/>
              <w:ind w:right="95"/>
              <w:rPr>
                <w:sz w:val="24"/>
              </w:rPr>
            </w:pPr>
            <w:r>
              <w:rPr>
                <w:spacing w:val="-2"/>
                <w:sz w:val="24"/>
              </w:rPr>
              <w:t>0.133242</w:t>
            </w:r>
          </w:p>
        </w:tc>
        <w:tc>
          <w:tcPr>
            <w:tcW w:w="1127" w:type="dxa"/>
          </w:tcPr>
          <w:p>
            <w:pPr>
              <w:pStyle w:val="TableParagraph"/>
              <w:spacing w:before="78"/>
              <w:ind w:right="96"/>
              <w:rPr>
                <w:sz w:val="24"/>
              </w:rPr>
            </w:pPr>
            <w:r>
              <w:rPr>
                <w:spacing w:val="-2"/>
                <w:sz w:val="24"/>
              </w:rPr>
              <w:t>0.540816</w:t>
            </w:r>
          </w:p>
        </w:tc>
        <w:tc>
          <w:tcPr>
            <w:tcW w:w="1183" w:type="dxa"/>
          </w:tcPr>
          <w:p>
            <w:pPr>
              <w:pStyle w:val="TableParagraph"/>
              <w:spacing w:line="238" w:lineRule="exact" w:before="104"/>
              <w:ind w:left="268" w:right="0"/>
              <w:jc w:val="left"/>
              <w:rPr>
                <w:sz w:val="22"/>
              </w:rPr>
            </w:pPr>
            <w:r>
              <w:rPr>
                <w:spacing w:val="-2"/>
                <w:sz w:val="22"/>
              </w:rPr>
              <w:t>0.24353</w:t>
            </w:r>
          </w:p>
        </w:tc>
        <w:tc>
          <w:tcPr>
            <w:tcW w:w="1288" w:type="dxa"/>
            <w:tcBorders>
              <w:right w:val="nil"/>
            </w:tcBorders>
          </w:tcPr>
          <w:p>
            <w:pPr>
              <w:pStyle w:val="TableParagraph"/>
              <w:spacing w:line="267" w:lineRule="exact" w:before="75"/>
              <w:ind w:right="100"/>
              <w:rPr>
                <w:sz w:val="24"/>
              </w:rPr>
            </w:pPr>
            <w:r>
              <w:rPr>
                <w:sz w:val="22"/>
              </w:rPr>
              <w:t>0.</w:t>
            </w:r>
            <w:r>
              <w:rPr>
                <w:spacing w:val="-15"/>
                <w:sz w:val="22"/>
              </w:rPr>
              <w:t>2</w:t>
            </w:r>
            <w:r>
              <w:rPr>
                <w:spacing w:val="-106"/>
                <w:position w:val="1"/>
                <w:sz w:val="24"/>
              </w:rPr>
              <w:t>0</w:t>
            </w:r>
            <w:r>
              <w:rPr>
                <w:spacing w:val="-5"/>
                <w:sz w:val="22"/>
              </w:rPr>
              <w:t>4</w:t>
            </w:r>
            <w:r>
              <w:rPr>
                <w:spacing w:val="-56"/>
                <w:position w:val="1"/>
                <w:sz w:val="24"/>
              </w:rPr>
              <w:t>.</w:t>
            </w:r>
            <w:r>
              <w:rPr>
                <w:spacing w:val="-56"/>
                <w:sz w:val="22"/>
              </w:rPr>
              <w:t>3</w:t>
            </w:r>
            <w:r>
              <w:rPr>
                <w:spacing w:val="-65"/>
                <w:position w:val="1"/>
                <w:sz w:val="24"/>
              </w:rPr>
              <w:t>1</w:t>
            </w:r>
            <w:r>
              <w:rPr>
                <w:spacing w:val="-46"/>
                <w:sz w:val="22"/>
              </w:rPr>
              <w:t>4</w:t>
            </w:r>
            <w:r>
              <w:rPr>
                <w:spacing w:val="-75"/>
                <w:position w:val="1"/>
                <w:sz w:val="24"/>
              </w:rPr>
              <w:t>6</w:t>
            </w:r>
            <w:r>
              <w:rPr>
                <w:spacing w:val="-36"/>
                <w:sz w:val="22"/>
              </w:rPr>
              <w:t>5</w:t>
            </w:r>
            <w:r>
              <w:rPr>
                <w:position w:val="1"/>
                <w:sz w:val="24"/>
              </w:rPr>
              <w:t>7024</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Delta</w:t>
            </w:r>
          </w:p>
        </w:tc>
        <w:tc>
          <w:tcPr>
            <w:tcW w:w="1267" w:type="dxa"/>
          </w:tcPr>
          <w:p>
            <w:pPr>
              <w:pStyle w:val="TableParagraph"/>
              <w:spacing w:before="11"/>
              <w:ind w:right="100"/>
              <w:rPr>
                <w:sz w:val="24"/>
              </w:rPr>
            </w:pPr>
            <w:r>
              <w:rPr>
                <w:spacing w:val="-2"/>
                <w:sz w:val="24"/>
              </w:rPr>
              <w:t>0.501538</w:t>
            </w:r>
          </w:p>
        </w:tc>
        <w:tc>
          <w:tcPr>
            <w:tcW w:w="1127" w:type="dxa"/>
          </w:tcPr>
          <w:p>
            <w:pPr>
              <w:pStyle w:val="TableParagraph"/>
              <w:spacing w:before="11"/>
              <w:ind w:right="98"/>
              <w:rPr>
                <w:sz w:val="24"/>
              </w:rPr>
            </w:pPr>
            <w:r>
              <w:rPr>
                <w:spacing w:val="-2"/>
                <w:sz w:val="24"/>
              </w:rPr>
              <w:t>0.235003</w:t>
            </w:r>
          </w:p>
        </w:tc>
        <w:tc>
          <w:tcPr>
            <w:tcW w:w="1125" w:type="dxa"/>
          </w:tcPr>
          <w:p>
            <w:pPr>
              <w:pStyle w:val="TableParagraph"/>
              <w:spacing w:before="11"/>
              <w:ind w:right="95"/>
              <w:rPr>
                <w:sz w:val="24"/>
              </w:rPr>
            </w:pPr>
            <w:r>
              <w:rPr>
                <w:spacing w:val="-2"/>
                <w:sz w:val="24"/>
              </w:rPr>
              <w:t>0.142955</w:t>
            </w:r>
          </w:p>
        </w:tc>
        <w:tc>
          <w:tcPr>
            <w:tcW w:w="1127" w:type="dxa"/>
          </w:tcPr>
          <w:p>
            <w:pPr>
              <w:pStyle w:val="TableParagraph"/>
              <w:spacing w:before="11"/>
              <w:ind w:right="96"/>
              <w:rPr>
                <w:sz w:val="24"/>
              </w:rPr>
            </w:pPr>
            <w:r>
              <w:rPr>
                <w:spacing w:val="-2"/>
                <w:sz w:val="24"/>
              </w:rPr>
              <w:t>0.593846</w:t>
            </w:r>
          </w:p>
        </w:tc>
        <w:tc>
          <w:tcPr>
            <w:tcW w:w="1183" w:type="dxa"/>
          </w:tcPr>
          <w:p>
            <w:pPr>
              <w:pStyle w:val="TableParagraph"/>
              <w:spacing w:before="11"/>
              <w:ind w:right="96"/>
              <w:rPr>
                <w:sz w:val="24"/>
              </w:rPr>
            </w:pPr>
            <w:r>
              <w:rPr>
                <w:spacing w:val="-2"/>
                <w:sz w:val="24"/>
              </w:rPr>
              <w:t>0.309978</w:t>
            </w:r>
          </w:p>
        </w:tc>
        <w:tc>
          <w:tcPr>
            <w:tcW w:w="1288" w:type="dxa"/>
            <w:tcBorders>
              <w:right w:val="nil"/>
            </w:tcBorders>
          </w:tcPr>
          <w:p>
            <w:pPr>
              <w:pStyle w:val="TableParagraph"/>
              <w:spacing w:before="11"/>
              <w:ind w:right="100"/>
              <w:rPr>
                <w:sz w:val="24"/>
              </w:rPr>
            </w:pPr>
            <w:r>
              <w:rPr>
                <w:spacing w:val="-2"/>
                <w:sz w:val="24"/>
              </w:rPr>
              <w:t>0.199296</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Ebonyi</w:t>
            </w:r>
          </w:p>
        </w:tc>
        <w:tc>
          <w:tcPr>
            <w:tcW w:w="1267" w:type="dxa"/>
          </w:tcPr>
          <w:p>
            <w:pPr>
              <w:pStyle w:val="TableParagraph"/>
              <w:spacing w:before="11"/>
              <w:ind w:right="100"/>
              <w:rPr>
                <w:sz w:val="24"/>
              </w:rPr>
            </w:pPr>
            <w:r>
              <w:rPr>
                <w:spacing w:val="-2"/>
                <w:sz w:val="24"/>
              </w:rPr>
              <w:t>0.467611</w:t>
            </w:r>
          </w:p>
        </w:tc>
        <w:tc>
          <w:tcPr>
            <w:tcW w:w="1127" w:type="dxa"/>
          </w:tcPr>
          <w:p>
            <w:pPr>
              <w:pStyle w:val="TableParagraph"/>
              <w:spacing w:before="11"/>
              <w:ind w:right="98"/>
              <w:rPr>
                <w:sz w:val="24"/>
              </w:rPr>
            </w:pPr>
            <w:r>
              <w:rPr>
                <w:spacing w:val="-2"/>
                <w:sz w:val="24"/>
              </w:rPr>
              <w:t>0.236736</w:t>
            </w:r>
          </w:p>
        </w:tc>
        <w:tc>
          <w:tcPr>
            <w:tcW w:w="1125" w:type="dxa"/>
          </w:tcPr>
          <w:p>
            <w:pPr>
              <w:pStyle w:val="TableParagraph"/>
              <w:spacing w:before="11"/>
              <w:ind w:right="95"/>
              <w:rPr>
                <w:sz w:val="24"/>
              </w:rPr>
            </w:pPr>
            <w:r>
              <w:rPr>
                <w:spacing w:val="-2"/>
                <w:sz w:val="24"/>
              </w:rPr>
              <w:t>0.149421</w:t>
            </w:r>
          </w:p>
        </w:tc>
        <w:tc>
          <w:tcPr>
            <w:tcW w:w="1127" w:type="dxa"/>
          </w:tcPr>
          <w:p>
            <w:pPr>
              <w:pStyle w:val="TableParagraph"/>
              <w:spacing w:before="11"/>
              <w:ind w:right="96"/>
              <w:rPr>
                <w:sz w:val="24"/>
              </w:rPr>
            </w:pPr>
            <w:r>
              <w:rPr>
                <w:spacing w:val="-2"/>
                <w:sz w:val="24"/>
              </w:rPr>
              <w:t>0.530364</w:t>
            </w:r>
          </w:p>
        </w:tc>
        <w:tc>
          <w:tcPr>
            <w:tcW w:w="1183" w:type="dxa"/>
          </w:tcPr>
          <w:p>
            <w:pPr>
              <w:pStyle w:val="TableParagraph"/>
              <w:spacing w:before="11"/>
              <w:ind w:right="96"/>
              <w:rPr>
                <w:sz w:val="24"/>
              </w:rPr>
            </w:pPr>
            <w:r>
              <w:rPr>
                <w:spacing w:val="-2"/>
                <w:sz w:val="24"/>
              </w:rPr>
              <w:t>0.282137</w:t>
            </w:r>
          </w:p>
        </w:tc>
        <w:tc>
          <w:tcPr>
            <w:tcW w:w="1288" w:type="dxa"/>
            <w:tcBorders>
              <w:right w:val="nil"/>
            </w:tcBorders>
          </w:tcPr>
          <w:p>
            <w:pPr>
              <w:pStyle w:val="TableParagraph"/>
              <w:spacing w:before="11"/>
              <w:ind w:right="100"/>
              <w:rPr>
                <w:sz w:val="24"/>
              </w:rPr>
            </w:pPr>
            <w:r>
              <w:rPr>
                <w:spacing w:val="-2"/>
                <w:sz w:val="24"/>
              </w:rPr>
              <w:t>0.18474</w:t>
            </w:r>
          </w:p>
        </w:tc>
      </w:tr>
      <w:tr>
        <w:trPr>
          <w:trHeight w:val="292" w:hRule="atLeast"/>
        </w:trPr>
        <w:tc>
          <w:tcPr>
            <w:tcW w:w="1538" w:type="dxa"/>
            <w:tcBorders>
              <w:left w:val="nil"/>
            </w:tcBorders>
          </w:tcPr>
          <w:p>
            <w:pPr>
              <w:pStyle w:val="TableParagraph"/>
              <w:spacing w:line="259" w:lineRule="exact" w:before="13"/>
              <w:ind w:left="108" w:right="0"/>
              <w:jc w:val="left"/>
              <w:rPr>
                <w:b/>
                <w:sz w:val="24"/>
              </w:rPr>
            </w:pPr>
            <w:r>
              <w:rPr>
                <w:b/>
                <w:spacing w:val="-5"/>
                <w:sz w:val="24"/>
              </w:rPr>
              <w:t>Edo</w:t>
            </w:r>
          </w:p>
        </w:tc>
        <w:tc>
          <w:tcPr>
            <w:tcW w:w="1267" w:type="dxa"/>
          </w:tcPr>
          <w:p>
            <w:pPr>
              <w:pStyle w:val="TableParagraph"/>
              <w:spacing w:before="8"/>
              <w:ind w:right="100"/>
              <w:rPr>
                <w:sz w:val="24"/>
              </w:rPr>
            </w:pPr>
            <w:r>
              <w:rPr>
                <w:spacing w:val="-2"/>
                <w:sz w:val="24"/>
              </w:rPr>
              <w:t>0.507553</w:t>
            </w:r>
          </w:p>
        </w:tc>
        <w:tc>
          <w:tcPr>
            <w:tcW w:w="1127" w:type="dxa"/>
          </w:tcPr>
          <w:p>
            <w:pPr>
              <w:pStyle w:val="TableParagraph"/>
              <w:spacing w:before="8"/>
              <w:ind w:right="98"/>
              <w:rPr>
                <w:sz w:val="24"/>
              </w:rPr>
            </w:pPr>
            <w:r>
              <w:rPr>
                <w:spacing w:val="-2"/>
                <w:sz w:val="24"/>
              </w:rPr>
              <w:t>0.250521</w:t>
            </w:r>
          </w:p>
        </w:tc>
        <w:tc>
          <w:tcPr>
            <w:tcW w:w="1125" w:type="dxa"/>
          </w:tcPr>
          <w:p>
            <w:pPr>
              <w:pStyle w:val="TableParagraph"/>
              <w:spacing w:before="8"/>
              <w:ind w:right="95"/>
              <w:rPr>
                <w:sz w:val="24"/>
              </w:rPr>
            </w:pPr>
            <w:r>
              <w:rPr>
                <w:spacing w:val="-2"/>
                <w:sz w:val="24"/>
              </w:rPr>
              <w:t>0.161037</w:t>
            </w:r>
          </w:p>
        </w:tc>
        <w:tc>
          <w:tcPr>
            <w:tcW w:w="1127" w:type="dxa"/>
          </w:tcPr>
          <w:p>
            <w:pPr>
              <w:pStyle w:val="TableParagraph"/>
              <w:spacing w:before="8"/>
              <w:ind w:right="96"/>
              <w:rPr>
                <w:sz w:val="24"/>
              </w:rPr>
            </w:pPr>
            <w:r>
              <w:rPr>
                <w:spacing w:val="-2"/>
                <w:sz w:val="24"/>
              </w:rPr>
              <w:t>0.55287</w:t>
            </w:r>
          </w:p>
        </w:tc>
        <w:tc>
          <w:tcPr>
            <w:tcW w:w="1183" w:type="dxa"/>
          </w:tcPr>
          <w:p>
            <w:pPr>
              <w:pStyle w:val="TableParagraph"/>
              <w:spacing w:before="8"/>
              <w:ind w:right="96"/>
              <w:rPr>
                <w:sz w:val="24"/>
              </w:rPr>
            </w:pPr>
            <w:r>
              <w:rPr>
                <w:spacing w:val="-2"/>
                <w:sz w:val="24"/>
              </w:rPr>
              <w:t>0.319815</w:t>
            </w:r>
          </w:p>
        </w:tc>
        <w:tc>
          <w:tcPr>
            <w:tcW w:w="1288" w:type="dxa"/>
            <w:tcBorders>
              <w:right w:val="nil"/>
            </w:tcBorders>
          </w:tcPr>
          <w:p>
            <w:pPr>
              <w:pStyle w:val="TableParagraph"/>
              <w:spacing w:before="8"/>
              <w:ind w:right="100"/>
              <w:rPr>
                <w:sz w:val="24"/>
              </w:rPr>
            </w:pPr>
            <w:r>
              <w:rPr>
                <w:spacing w:val="-2"/>
                <w:sz w:val="24"/>
              </w:rPr>
              <w:t>0.215977</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Ekiti</w:t>
            </w:r>
          </w:p>
        </w:tc>
        <w:tc>
          <w:tcPr>
            <w:tcW w:w="1267" w:type="dxa"/>
          </w:tcPr>
          <w:p>
            <w:pPr>
              <w:pStyle w:val="TableParagraph"/>
              <w:spacing w:before="11"/>
              <w:ind w:right="100"/>
              <w:rPr>
                <w:sz w:val="24"/>
              </w:rPr>
            </w:pPr>
            <w:r>
              <w:rPr>
                <w:spacing w:val="-2"/>
                <w:sz w:val="24"/>
              </w:rPr>
              <w:t>0.506796</w:t>
            </w:r>
          </w:p>
        </w:tc>
        <w:tc>
          <w:tcPr>
            <w:tcW w:w="1127" w:type="dxa"/>
          </w:tcPr>
          <w:p>
            <w:pPr>
              <w:pStyle w:val="TableParagraph"/>
              <w:spacing w:before="11"/>
              <w:ind w:right="98"/>
              <w:rPr>
                <w:sz w:val="24"/>
              </w:rPr>
            </w:pPr>
            <w:r>
              <w:rPr>
                <w:spacing w:val="-2"/>
                <w:sz w:val="24"/>
              </w:rPr>
              <w:t>0.303529</w:t>
            </w:r>
          </w:p>
        </w:tc>
        <w:tc>
          <w:tcPr>
            <w:tcW w:w="1125" w:type="dxa"/>
          </w:tcPr>
          <w:p>
            <w:pPr>
              <w:pStyle w:val="TableParagraph"/>
              <w:spacing w:before="11"/>
              <w:ind w:right="95"/>
              <w:rPr>
                <w:sz w:val="24"/>
              </w:rPr>
            </w:pPr>
            <w:r>
              <w:rPr>
                <w:spacing w:val="-2"/>
                <w:sz w:val="24"/>
              </w:rPr>
              <w:t>0.229529</w:t>
            </w:r>
          </w:p>
        </w:tc>
        <w:tc>
          <w:tcPr>
            <w:tcW w:w="1127" w:type="dxa"/>
          </w:tcPr>
          <w:p>
            <w:pPr>
              <w:pStyle w:val="TableParagraph"/>
              <w:spacing w:before="11"/>
              <w:ind w:right="96"/>
              <w:rPr>
                <w:sz w:val="24"/>
              </w:rPr>
            </w:pPr>
            <w:r>
              <w:rPr>
                <w:spacing w:val="-2"/>
                <w:sz w:val="24"/>
              </w:rPr>
              <w:t>0.648544</w:t>
            </w:r>
          </w:p>
        </w:tc>
        <w:tc>
          <w:tcPr>
            <w:tcW w:w="1183" w:type="dxa"/>
          </w:tcPr>
          <w:p>
            <w:pPr>
              <w:pStyle w:val="TableParagraph"/>
              <w:spacing w:before="11"/>
              <w:ind w:right="96"/>
              <w:rPr>
                <w:sz w:val="24"/>
              </w:rPr>
            </w:pPr>
            <w:r>
              <w:rPr>
                <w:spacing w:val="-2"/>
                <w:sz w:val="24"/>
              </w:rPr>
              <w:t>0.403468</w:t>
            </w:r>
          </w:p>
        </w:tc>
        <w:tc>
          <w:tcPr>
            <w:tcW w:w="1288" w:type="dxa"/>
            <w:tcBorders>
              <w:right w:val="nil"/>
            </w:tcBorders>
          </w:tcPr>
          <w:p>
            <w:pPr>
              <w:pStyle w:val="TableParagraph"/>
              <w:spacing w:before="11"/>
              <w:ind w:right="100"/>
              <w:rPr>
                <w:sz w:val="24"/>
              </w:rPr>
            </w:pPr>
            <w:r>
              <w:rPr>
                <w:spacing w:val="-2"/>
                <w:sz w:val="24"/>
              </w:rPr>
              <w:t>0.305459</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Enugu</w:t>
            </w:r>
          </w:p>
        </w:tc>
        <w:tc>
          <w:tcPr>
            <w:tcW w:w="1267" w:type="dxa"/>
          </w:tcPr>
          <w:p>
            <w:pPr>
              <w:pStyle w:val="TableParagraph"/>
              <w:spacing w:before="11"/>
              <w:ind w:right="100"/>
              <w:rPr>
                <w:sz w:val="24"/>
              </w:rPr>
            </w:pPr>
            <w:r>
              <w:rPr>
                <w:spacing w:val="-2"/>
                <w:sz w:val="24"/>
              </w:rPr>
              <w:t>0.498952</w:t>
            </w:r>
          </w:p>
        </w:tc>
        <w:tc>
          <w:tcPr>
            <w:tcW w:w="1127" w:type="dxa"/>
          </w:tcPr>
          <w:p>
            <w:pPr>
              <w:pStyle w:val="TableParagraph"/>
              <w:spacing w:before="11"/>
              <w:ind w:right="98"/>
              <w:rPr>
                <w:sz w:val="24"/>
              </w:rPr>
            </w:pPr>
            <w:r>
              <w:rPr>
                <w:spacing w:val="-2"/>
                <w:sz w:val="24"/>
              </w:rPr>
              <w:t>0.286081</w:t>
            </w:r>
          </w:p>
        </w:tc>
        <w:tc>
          <w:tcPr>
            <w:tcW w:w="1125" w:type="dxa"/>
          </w:tcPr>
          <w:p>
            <w:pPr>
              <w:pStyle w:val="TableParagraph"/>
              <w:spacing w:before="11"/>
              <w:ind w:right="95"/>
              <w:rPr>
                <w:sz w:val="24"/>
              </w:rPr>
            </w:pPr>
            <w:r>
              <w:rPr>
                <w:spacing w:val="-2"/>
                <w:sz w:val="24"/>
              </w:rPr>
              <w:t>0.196853</w:t>
            </w:r>
          </w:p>
        </w:tc>
        <w:tc>
          <w:tcPr>
            <w:tcW w:w="1127" w:type="dxa"/>
          </w:tcPr>
          <w:p>
            <w:pPr>
              <w:pStyle w:val="TableParagraph"/>
              <w:spacing w:before="11"/>
              <w:ind w:right="96"/>
              <w:rPr>
                <w:sz w:val="24"/>
              </w:rPr>
            </w:pPr>
            <w:r>
              <w:rPr>
                <w:spacing w:val="-2"/>
                <w:sz w:val="24"/>
              </w:rPr>
              <w:t>0.704403</w:t>
            </w:r>
          </w:p>
        </w:tc>
        <w:tc>
          <w:tcPr>
            <w:tcW w:w="1183" w:type="dxa"/>
          </w:tcPr>
          <w:p>
            <w:pPr>
              <w:pStyle w:val="TableParagraph"/>
              <w:spacing w:before="11"/>
              <w:ind w:right="96"/>
              <w:rPr>
                <w:sz w:val="24"/>
              </w:rPr>
            </w:pPr>
            <w:r>
              <w:rPr>
                <w:spacing w:val="-2"/>
                <w:sz w:val="24"/>
              </w:rPr>
              <w:t>0.45057</w:t>
            </w:r>
          </w:p>
        </w:tc>
        <w:tc>
          <w:tcPr>
            <w:tcW w:w="1288" w:type="dxa"/>
            <w:tcBorders>
              <w:right w:val="nil"/>
            </w:tcBorders>
          </w:tcPr>
          <w:p>
            <w:pPr>
              <w:pStyle w:val="TableParagraph"/>
              <w:spacing w:line="259" w:lineRule="exact"/>
              <w:ind w:right="100"/>
              <w:rPr>
                <w:b/>
                <w:sz w:val="24"/>
              </w:rPr>
            </w:pPr>
            <w:r>
              <w:rPr>
                <w:b/>
                <w:spacing w:val="-2"/>
                <w:sz w:val="24"/>
              </w:rPr>
              <w:t>0.336899</w:t>
            </w:r>
          </w:p>
        </w:tc>
      </w:tr>
      <w:tr>
        <w:trPr>
          <w:trHeight w:val="292" w:hRule="atLeast"/>
        </w:trPr>
        <w:tc>
          <w:tcPr>
            <w:tcW w:w="1538" w:type="dxa"/>
            <w:tcBorders>
              <w:left w:val="nil"/>
            </w:tcBorders>
          </w:tcPr>
          <w:p>
            <w:pPr>
              <w:pStyle w:val="TableParagraph"/>
              <w:spacing w:line="259" w:lineRule="exact" w:before="13"/>
              <w:ind w:left="108" w:right="0"/>
              <w:jc w:val="left"/>
              <w:rPr>
                <w:b/>
                <w:sz w:val="24"/>
              </w:rPr>
            </w:pPr>
            <w:r>
              <w:rPr>
                <w:b/>
                <w:spacing w:val="-5"/>
                <w:sz w:val="24"/>
              </w:rPr>
              <w:t>FCT</w:t>
            </w:r>
          </w:p>
        </w:tc>
        <w:tc>
          <w:tcPr>
            <w:tcW w:w="1267" w:type="dxa"/>
          </w:tcPr>
          <w:p>
            <w:pPr>
              <w:pStyle w:val="TableParagraph"/>
              <w:spacing w:before="8"/>
              <w:ind w:right="99"/>
              <w:rPr>
                <w:sz w:val="24"/>
              </w:rPr>
            </w:pPr>
            <w:r>
              <w:rPr>
                <w:spacing w:val="-5"/>
                <w:sz w:val="24"/>
              </w:rPr>
              <w:t>0.5</w:t>
            </w:r>
          </w:p>
        </w:tc>
        <w:tc>
          <w:tcPr>
            <w:tcW w:w="1127" w:type="dxa"/>
          </w:tcPr>
          <w:p>
            <w:pPr>
              <w:pStyle w:val="TableParagraph"/>
              <w:spacing w:before="8"/>
              <w:ind w:right="98"/>
              <w:rPr>
                <w:sz w:val="24"/>
              </w:rPr>
            </w:pPr>
            <w:r>
              <w:rPr>
                <w:spacing w:val="-2"/>
                <w:sz w:val="24"/>
              </w:rPr>
              <w:t>0.254499</w:t>
            </w:r>
          </w:p>
        </w:tc>
        <w:tc>
          <w:tcPr>
            <w:tcW w:w="1125" w:type="dxa"/>
          </w:tcPr>
          <w:p>
            <w:pPr>
              <w:pStyle w:val="TableParagraph"/>
              <w:spacing w:before="8"/>
              <w:ind w:right="95"/>
              <w:rPr>
                <w:sz w:val="24"/>
              </w:rPr>
            </w:pPr>
            <w:r>
              <w:rPr>
                <w:spacing w:val="-2"/>
                <w:sz w:val="24"/>
              </w:rPr>
              <w:t>0.161543</w:t>
            </w:r>
          </w:p>
        </w:tc>
        <w:tc>
          <w:tcPr>
            <w:tcW w:w="1127" w:type="dxa"/>
          </w:tcPr>
          <w:p>
            <w:pPr>
              <w:pStyle w:val="TableParagraph"/>
              <w:spacing w:before="8"/>
              <w:ind w:right="96"/>
              <w:rPr>
                <w:sz w:val="24"/>
              </w:rPr>
            </w:pPr>
            <w:r>
              <w:rPr>
                <w:spacing w:val="-2"/>
                <w:sz w:val="24"/>
              </w:rPr>
              <w:t>0.583012</w:t>
            </w:r>
          </w:p>
        </w:tc>
        <w:tc>
          <w:tcPr>
            <w:tcW w:w="1183" w:type="dxa"/>
          </w:tcPr>
          <w:p>
            <w:pPr>
              <w:pStyle w:val="TableParagraph"/>
              <w:spacing w:before="8"/>
              <w:ind w:right="96"/>
              <w:rPr>
                <w:sz w:val="24"/>
              </w:rPr>
            </w:pPr>
            <w:r>
              <w:rPr>
                <w:spacing w:val="-2"/>
                <w:sz w:val="24"/>
              </w:rPr>
              <w:t>0.269743</w:t>
            </w:r>
          </w:p>
        </w:tc>
        <w:tc>
          <w:tcPr>
            <w:tcW w:w="1288" w:type="dxa"/>
            <w:tcBorders>
              <w:right w:val="nil"/>
            </w:tcBorders>
          </w:tcPr>
          <w:p>
            <w:pPr>
              <w:pStyle w:val="TableParagraph"/>
              <w:spacing w:before="8"/>
              <w:ind w:right="100"/>
              <w:rPr>
                <w:sz w:val="24"/>
              </w:rPr>
            </w:pPr>
            <w:r>
              <w:rPr>
                <w:spacing w:val="-2"/>
                <w:sz w:val="24"/>
              </w:rPr>
              <w:t>0.159318</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Gombe</w:t>
            </w:r>
          </w:p>
        </w:tc>
        <w:tc>
          <w:tcPr>
            <w:tcW w:w="1267" w:type="dxa"/>
          </w:tcPr>
          <w:p>
            <w:pPr>
              <w:pStyle w:val="TableParagraph"/>
              <w:spacing w:before="11"/>
              <w:ind w:right="100"/>
              <w:rPr>
                <w:sz w:val="24"/>
              </w:rPr>
            </w:pPr>
            <w:r>
              <w:rPr>
                <w:spacing w:val="-2"/>
                <w:sz w:val="24"/>
              </w:rPr>
              <w:t>0.492278</w:t>
            </w:r>
          </w:p>
        </w:tc>
        <w:tc>
          <w:tcPr>
            <w:tcW w:w="1127" w:type="dxa"/>
          </w:tcPr>
          <w:p>
            <w:pPr>
              <w:pStyle w:val="TableParagraph"/>
              <w:spacing w:before="11"/>
              <w:ind w:right="98"/>
              <w:rPr>
                <w:sz w:val="24"/>
              </w:rPr>
            </w:pPr>
            <w:r>
              <w:rPr>
                <w:spacing w:val="-2"/>
                <w:sz w:val="24"/>
              </w:rPr>
              <w:t>0.217035</w:t>
            </w:r>
          </w:p>
        </w:tc>
        <w:tc>
          <w:tcPr>
            <w:tcW w:w="1125" w:type="dxa"/>
          </w:tcPr>
          <w:p>
            <w:pPr>
              <w:pStyle w:val="TableParagraph"/>
              <w:spacing w:before="11"/>
              <w:ind w:right="95"/>
              <w:rPr>
                <w:sz w:val="24"/>
              </w:rPr>
            </w:pPr>
            <w:r>
              <w:rPr>
                <w:spacing w:val="-2"/>
                <w:sz w:val="24"/>
              </w:rPr>
              <w:t>0.121876</w:t>
            </w:r>
          </w:p>
        </w:tc>
        <w:tc>
          <w:tcPr>
            <w:tcW w:w="1127" w:type="dxa"/>
          </w:tcPr>
          <w:p>
            <w:pPr>
              <w:pStyle w:val="TableParagraph"/>
              <w:spacing w:before="11"/>
              <w:ind w:right="96"/>
              <w:rPr>
                <w:sz w:val="24"/>
              </w:rPr>
            </w:pPr>
            <w:r>
              <w:rPr>
                <w:spacing w:val="-2"/>
                <w:sz w:val="24"/>
              </w:rPr>
              <w:t>0.633197</w:t>
            </w:r>
          </w:p>
        </w:tc>
        <w:tc>
          <w:tcPr>
            <w:tcW w:w="1183" w:type="dxa"/>
          </w:tcPr>
          <w:p>
            <w:pPr>
              <w:pStyle w:val="TableParagraph"/>
              <w:spacing w:before="11"/>
              <w:ind w:right="96"/>
              <w:rPr>
                <w:sz w:val="24"/>
              </w:rPr>
            </w:pPr>
            <w:r>
              <w:rPr>
                <w:spacing w:val="-2"/>
                <w:sz w:val="24"/>
              </w:rPr>
              <w:t>0.360659</w:t>
            </w:r>
          </w:p>
        </w:tc>
        <w:tc>
          <w:tcPr>
            <w:tcW w:w="1288" w:type="dxa"/>
            <w:tcBorders>
              <w:right w:val="nil"/>
            </w:tcBorders>
          </w:tcPr>
          <w:p>
            <w:pPr>
              <w:pStyle w:val="TableParagraph"/>
              <w:spacing w:before="11"/>
              <w:ind w:right="100"/>
              <w:rPr>
                <w:sz w:val="24"/>
              </w:rPr>
            </w:pPr>
            <w:r>
              <w:rPr>
                <w:spacing w:val="-2"/>
                <w:sz w:val="24"/>
              </w:rPr>
              <w:t>0.248141</w:t>
            </w:r>
          </w:p>
        </w:tc>
      </w:tr>
      <w:tr>
        <w:trPr>
          <w:trHeight w:val="295" w:hRule="atLeast"/>
        </w:trPr>
        <w:tc>
          <w:tcPr>
            <w:tcW w:w="1538" w:type="dxa"/>
            <w:tcBorders>
              <w:left w:val="nil"/>
            </w:tcBorders>
          </w:tcPr>
          <w:p>
            <w:pPr>
              <w:pStyle w:val="TableParagraph"/>
              <w:spacing w:line="259" w:lineRule="exact" w:before="16"/>
              <w:ind w:left="108" w:right="0"/>
              <w:jc w:val="left"/>
              <w:rPr>
                <w:b/>
                <w:sz w:val="24"/>
              </w:rPr>
            </w:pPr>
            <w:r>
              <w:rPr>
                <w:b/>
                <w:spacing w:val="-5"/>
                <w:sz w:val="24"/>
              </w:rPr>
              <w:t>Imo</w:t>
            </w:r>
          </w:p>
        </w:tc>
        <w:tc>
          <w:tcPr>
            <w:tcW w:w="1267" w:type="dxa"/>
          </w:tcPr>
          <w:p>
            <w:pPr>
              <w:pStyle w:val="TableParagraph"/>
              <w:spacing w:before="11"/>
              <w:ind w:right="99"/>
              <w:rPr>
                <w:sz w:val="24"/>
              </w:rPr>
            </w:pPr>
            <w:r>
              <w:rPr>
                <w:spacing w:val="-5"/>
                <w:sz w:val="24"/>
              </w:rPr>
              <w:t>0.5</w:t>
            </w:r>
          </w:p>
        </w:tc>
        <w:tc>
          <w:tcPr>
            <w:tcW w:w="1127" w:type="dxa"/>
          </w:tcPr>
          <w:p>
            <w:pPr>
              <w:pStyle w:val="TableParagraph"/>
              <w:spacing w:before="11"/>
              <w:ind w:right="98"/>
              <w:rPr>
                <w:sz w:val="24"/>
              </w:rPr>
            </w:pPr>
            <w:r>
              <w:rPr>
                <w:spacing w:val="-2"/>
                <w:sz w:val="24"/>
              </w:rPr>
              <w:t>0.258753</w:t>
            </w:r>
          </w:p>
        </w:tc>
        <w:tc>
          <w:tcPr>
            <w:tcW w:w="1125" w:type="dxa"/>
          </w:tcPr>
          <w:p>
            <w:pPr>
              <w:pStyle w:val="TableParagraph"/>
              <w:spacing w:before="11"/>
              <w:ind w:right="95"/>
              <w:rPr>
                <w:sz w:val="24"/>
              </w:rPr>
            </w:pPr>
            <w:r>
              <w:rPr>
                <w:spacing w:val="-2"/>
                <w:sz w:val="24"/>
              </w:rPr>
              <w:t>0.165395</w:t>
            </w:r>
          </w:p>
        </w:tc>
        <w:tc>
          <w:tcPr>
            <w:tcW w:w="1127" w:type="dxa"/>
          </w:tcPr>
          <w:p>
            <w:pPr>
              <w:pStyle w:val="TableParagraph"/>
              <w:spacing w:before="11"/>
              <w:ind w:right="96"/>
              <w:rPr>
                <w:sz w:val="24"/>
              </w:rPr>
            </w:pPr>
            <w:r>
              <w:rPr>
                <w:spacing w:val="-2"/>
                <w:sz w:val="24"/>
              </w:rPr>
              <w:t>0.56378</w:t>
            </w:r>
          </w:p>
        </w:tc>
        <w:tc>
          <w:tcPr>
            <w:tcW w:w="1183" w:type="dxa"/>
          </w:tcPr>
          <w:p>
            <w:pPr>
              <w:pStyle w:val="TableParagraph"/>
              <w:spacing w:before="11"/>
              <w:ind w:right="96"/>
              <w:rPr>
                <w:sz w:val="24"/>
              </w:rPr>
            </w:pPr>
            <w:r>
              <w:rPr>
                <w:spacing w:val="-2"/>
                <w:sz w:val="24"/>
              </w:rPr>
              <w:t>0.266804</w:t>
            </w:r>
          </w:p>
        </w:tc>
        <w:tc>
          <w:tcPr>
            <w:tcW w:w="1288" w:type="dxa"/>
            <w:tcBorders>
              <w:right w:val="nil"/>
            </w:tcBorders>
          </w:tcPr>
          <w:p>
            <w:pPr>
              <w:pStyle w:val="TableParagraph"/>
              <w:spacing w:before="11"/>
              <w:ind w:right="100"/>
              <w:rPr>
                <w:sz w:val="24"/>
              </w:rPr>
            </w:pPr>
            <w:r>
              <w:rPr>
                <w:spacing w:val="-2"/>
                <w:sz w:val="24"/>
              </w:rPr>
              <w:t>0.161657</w:t>
            </w:r>
          </w:p>
        </w:tc>
      </w:tr>
      <w:tr>
        <w:trPr>
          <w:trHeight w:val="292" w:hRule="atLeast"/>
        </w:trPr>
        <w:tc>
          <w:tcPr>
            <w:tcW w:w="1538" w:type="dxa"/>
            <w:tcBorders>
              <w:left w:val="nil"/>
            </w:tcBorders>
          </w:tcPr>
          <w:p>
            <w:pPr>
              <w:pStyle w:val="TableParagraph"/>
              <w:spacing w:line="259" w:lineRule="exact" w:before="13"/>
              <w:ind w:left="108" w:right="0"/>
              <w:jc w:val="left"/>
              <w:rPr>
                <w:b/>
                <w:sz w:val="24"/>
              </w:rPr>
            </w:pPr>
            <w:r>
              <w:rPr>
                <w:b/>
                <w:spacing w:val="-2"/>
                <w:sz w:val="24"/>
              </w:rPr>
              <w:t>Jigawa</w:t>
            </w:r>
          </w:p>
        </w:tc>
        <w:tc>
          <w:tcPr>
            <w:tcW w:w="1267" w:type="dxa"/>
          </w:tcPr>
          <w:p>
            <w:pPr>
              <w:pStyle w:val="TableParagraph"/>
              <w:spacing w:before="8"/>
              <w:ind w:right="100"/>
              <w:rPr>
                <w:sz w:val="24"/>
              </w:rPr>
            </w:pPr>
            <w:r>
              <w:rPr>
                <w:spacing w:val="-2"/>
                <w:sz w:val="24"/>
              </w:rPr>
              <w:t>0.491339</w:t>
            </w:r>
          </w:p>
        </w:tc>
        <w:tc>
          <w:tcPr>
            <w:tcW w:w="1127" w:type="dxa"/>
          </w:tcPr>
          <w:p>
            <w:pPr>
              <w:pStyle w:val="TableParagraph"/>
              <w:spacing w:before="8"/>
              <w:ind w:right="98"/>
              <w:rPr>
                <w:sz w:val="24"/>
              </w:rPr>
            </w:pPr>
            <w:r>
              <w:rPr>
                <w:spacing w:val="-2"/>
                <w:sz w:val="24"/>
              </w:rPr>
              <w:t>0.215585</w:t>
            </w:r>
          </w:p>
        </w:tc>
        <w:tc>
          <w:tcPr>
            <w:tcW w:w="1125" w:type="dxa"/>
          </w:tcPr>
          <w:p>
            <w:pPr>
              <w:pStyle w:val="TableParagraph"/>
              <w:spacing w:before="8"/>
              <w:ind w:right="95"/>
              <w:rPr>
                <w:sz w:val="24"/>
              </w:rPr>
            </w:pPr>
            <w:r>
              <w:rPr>
                <w:spacing w:val="-2"/>
                <w:sz w:val="24"/>
              </w:rPr>
              <w:t>0.126063</w:t>
            </w:r>
          </w:p>
        </w:tc>
        <w:tc>
          <w:tcPr>
            <w:tcW w:w="1127" w:type="dxa"/>
          </w:tcPr>
          <w:p>
            <w:pPr>
              <w:pStyle w:val="TableParagraph"/>
              <w:spacing w:before="8"/>
              <w:ind w:right="96"/>
              <w:rPr>
                <w:sz w:val="24"/>
              </w:rPr>
            </w:pPr>
            <w:r>
              <w:rPr>
                <w:spacing w:val="-2"/>
                <w:sz w:val="24"/>
              </w:rPr>
              <w:t>0.552756</w:t>
            </w:r>
          </w:p>
        </w:tc>
        <w:tc>
          <w:tcPr>
            <w:tcW w:w="1183" w:type="dxa"/>
          </w:tcPr>
          <w:p>
            <w:pPr>
              <w:pStyle w:val="TableParagraph"/>
              <w:spacing w:line="259" w:lineRule="exact" w:before="13"/>
              <w:ind w:right="96"/>
              <w:rPr>
                <w:b/>
                <w:sz w:val="24"/>
              </w:rPr>
            </w:pPr>
            <w:r>
              <w:rPr>
                <w:b/>
                <w:spacing w:val="-2"/>
                <w:sz w:val="24"/>
              </w:rPr>
              <w:t>0.536318</w:t>
            </w:r>
          </w:p>
        </w:tc>
        <w:tc>
          <w:tcPr>
            <w:tcW w:w="1288" w:type="dxa"/>
            <w:tcBorders>
              <w:right w:val="nil"/>
            </w:tcBorders>
          </w:tcPr>
          <w:p>
            <w:pPr>
              <w:pStyle w:val="TableParagraph"/>
              <w:spacing w:before="8"/>
              <w:ind w:right="100"/>
              <w:rPr>
                <w:sz w:val="24"/>
              </w:rPr>
            </w:pPr>
            <w:r>
              <w:rPr>
                <w:spacing w:val="-2"/>
                <w:sz w:val="24"/>
              </w:rPr>
              <w:t>0.32947</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Kaduna</w:t>
            </w:r>
          </w:p>
        </w:tc>
        <w:tc>
          <w:tcPr>
            <w:tcW w:w="1267" w:type="dxa"/>
          </w:tcPr>
          <w:p>
            <w:pPr>
              <w:pStyle w:val="TableParagraph"/>
              <w:spacing w:before="11"/>
              <w:ind w:right="100"/>
              <w:rPr>
                <w:sz w:val="24"/>
              </w:rPr>
            </w:pPr>
            <w:r>
              <w:rPr>
                <w:spacing w:val="-2"/>
                <w:sz w:val="24"/>
              </w:rPr>
              <w:t>0.489764</w:t>
            </w:r>
          </w:p>
        </w:tc>
        <w:tc>
          <w:tcPr>
            <w:tcW w:w="1127" w:type="dxa"/>
          </w:tcPr>
          <w:p>
            <w:pPr>
              <w:pStyle w:val="TableParagraph"/>
              <w:spacing w:before="11"/>
              <w:ind w:right="98"/>
              <w:rPr>
                <w:sz w:val="24"/>
              </w:rPr>
            </w:pPr>
            <w:r>
              <w:rPr>
                <w:spacing w:val="-2"/>
                <w:sz w:val="24"/>
              </w:rPr>
              <w:t>0.444519</w:t>
            </w:r>
          </w:p>
        </w:tc>
        <w:tc>
          <w:tcPr>
            <w:tcW w:w="1125" w:type="dxa"/>
          </w:tcPr>
          <w:p>
            <w:pPr>
              <w:pStyle w:val="TableParagraph"/>
              <w:spacing w:before="11"/>
              <w:ind w:right="95"/>
              <w:rPr>
                <w:sz w:val="24"/>
              </w:rPr>
            </w:pPr>
            <w:r>
              <w:rPr>
                <w:spacing w:val="-2"/>
                <w:sz w:val="24"/>
              </w:rPr>
              <w:t>0.265086</w:t>
            </w:r>
          </w:p>
        </w:tc>
        <w:tc>
          <w:tcPr>
            <w:tcW w:w="1127" w:type="dxa"/>
          </w:tcPr>
          <w:p>
            <w:pPr>
              <w:pStyle w:val="TableParagraph"/>
              <w:spacing w:before="11"/>
              <w:ind w:right="96"/>
              <w:rPr>
                <w:sz w:val="24"/>
              </w:rPr>
            </w:pPr>
            <w:r>
              <w:rPr>
                <w:spacing w:val="-2"/>
                <w:sz w:val="24"/>
              </w:rPr>
              <w:t>0.589606</w:t>
            </w:r>
          </w:p>
        </w:tc>
        <w:tc>
          <w:tcPr>
            <w:tcW w:w="1183" w:type="dxa"/>
          </w:tcPr>
          <w:p>
            <w:pPr>
              <w:pStyle w:val="TableParagraph"/>
              <w:spacing w:before="11"/>
              <w:ind w:right="96"/>
              <w:rPr>
                <w:sz w:val="24"/>
              </w:rPr>
            </w:pPr>
            <w:r>
              <w:rPr>
                <w:spacing w:val="-2"/>
                <w:sz w:val="24"/>
              </w:rPr>
              <w:t>0.301478</w:t>
            </w:r>
          </w:p>
        </w:tc>
        <w:tc>
          <w:tcPr>
            <w:tcW w:w="1288" w:type="dxa"/>
            <w:tcBorders>
              <w:right w:val="nil"/>
            </w:tcBorders>
          </w:tcPr>
          <w:p>
            <w:pPr>
              <w:pStyle w:val="TableParagraph"/>
              <w:spacing w:before="11"/>
              <w:ind w:right="100"/>
              <w:rPr>
                <w:sz w:val="24"/>
              </w:rPr>
            </w:pPr>
            <w:r>
              <w:rPr>
                <w:spacing w:val="-2"/>
                <w:sz w:val="24"/>
              </w:rPr>
              <w:t>0.192641</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4"/>
                <w:sz w:val="24"/>
              </w:rPr>
              <w:t>Kano</w:t>
            </w:r>
          </w:p>
        </w:tc>
        <w:tc>
          <w:tcPr>
            <w:tcW w:w="1267" w:type="dxa"/>
          </w:tcPr>
          <w:p>
            <w:pPr>
              <w:pStyle w:val="TableParagraph"/>
              <w:spacing w:before="11"/>
              <w:ind w:right="100"/>
              <w:rPr>
                <w:sz w:val="24"/>
              </w:rPr>
            </w:pPr>
            <w:r>
              <w:rPr>
                <w:spacing w:val="-2"/>
                <w:sz w:val="24"/>
              </w:rPr>
              <w:t>0.498208</w:t>
            </w:r>
          </w:p>
        </w:tc>
        <w:tc>
          <w:tcPr>
            <w:tcW w:w="1127" w:type="dxa"/>
          </w:tcPr>
          <w:p>
            <w:pPr>
              <w:pStyle w:val="TableParagraph"/>
              <w:spacing w:before="11"/>
              <w:ind w:right="98"/>
              <w:rPr>
                <w:sz w:val="24"/>
              </w:rPr>
            </w:pPr>
            <w:r>
              <w:rPr>
                <w:spacing w:val="-2"/>
                <w:sz w:val="24"/>
              </w:rPr>
              <w:t>0.246888</w:t>
            </w:r>
          </w:p>
        </w:tc>
        <w:tc>
          <w:tcPr>
            <w:tcW w:w="1125" w:type="dxa"/>
          </w:tcPr>
          <w:p>
            <w:pPr>
              <w:pStyle w:val="TableParagraph"/>
              <w:spacing w:before="11"/>
              <w:ind w:right="95"/>
              <w:rPr>
                <w:sz w:val="24"/>
              </w:rPr>
            </w:pPr>
            <w:r>
              <w:rPr>
                <w:spacing w:val="-2"/>
                <w:sz w:val="24"/>
              </w:rPr>
              <w:t>0.150739</w:t>
            </w:r>
          </w:p>
        </w:tc>
        <w:tc>
          <w:tcPr>
            <w:tcW w:w="1127" w:type="dxa"/>
          </w:tcPr>
          <w:p>
            <w:pPr>
              <w:pStyle w:val="TableParagraph"/>
              <w:spacing w:before="11"/>
              <w:ind w:right="96"/>
              <w:rPr>
                <w:sz w:val="24"/>
              </w:rPr>
            </w:pPr>
            <w:r>
              <w:rPr>
                <w:spacing w:val="-2"/>
                <w:sz w:val="24"/>
              </w:rPr>
              <w:t>0.645161</w:t>
            </w:r>
          </w:p>
        </w:tc>
        <w:tc>
          <w:tcPr>
            <w:tcW w:w="1183" w:type="dxa"/>
          </w:tcPr>
          <w:p>
            <w:pPr>
              <w:pStyle w:val="TableParagraph"/>
              <w:spacing w:before="11"/>
              <w:ind w:right="96"/>
              <w:rPr>
                <w:sz w:val="24"/>
              </w:rPr>
            </w:pPr>
            <w:r>
              <w:rPr>
                <w:spacing w:val="-2"/>
                <w:sz w:val="24"/>
              </w:rPr>
              <w:t>0.377256</w:t>
            </w:r>
          </w:p>
        </w:tc>
        <w:tc>
          <w:tcPr>
            <w:tcW w:w="1288" w:type="dxa"/>
            <w:tcBorders>
              <w:right w:val="nil"/>
            </w:tcBorders>
          </w:tcPr>
          <w:p>
            <w:pPr>
              <w:pStyle w:val="TableParagraph"/>
              <w:spacing w:before="11"/>
              <w:ind w:right="100"/>
              <w:rPr>
                <w:sz w:val="24"/>
              </w:rPr>
            </w:pPr>
            <w:r>
              <w:rPr>
                <w:spacing w:val="-2"/>
                <w:sz w:val="24"/>
              </w:rPr>
              <w:t>0.26285</w:t>
            </w:r>
          </w:p>
        </w:tc>
      </w:tr>
      <w:tr>
        <w:trPr>
          <w:trHeight w:val="292" w:hRule="atLeast"/>
        </w:trPr>
        <w:tc>
          <w:tcPr>
            <w:tcW w:w="1538" w:type="dxa"/>
            <w:tcBorders>
              <w:left w:val="nil"/>
            </w:tcBorders>
          </w:tcPr>
          <w:p>
            <w:pPr>
              <w:pStyle w:val="TableParagraph"/>
              <w:spacing w:line="259" w:lineRule="exact" w:before="13"/>
              <w:ind w:left="108" w:right="0"/>
              <w:jc w:val="left"/>
              <w:rPr>
                <w:b/>
                <w:sz w:val="24"/>
              </w:rPr>
            </w:pPr>
            <w:r>
              <w:rPr>
                <w:b/>
                <w:spacing w:val="-2"/>
                <w:sz w:val="24"/>
              </w:rPr>
              <w:t>Katsina</w:t>
            </w:r>
          </w:p>
        </w:tc>
        <w:tc>
          <w:tcPr>
            <w:tcW w:w="1267" w:type="dxa"/>
          </w:tcPr>
          <w:p>
            <w:pPr>
              <w:pStyle w:val="TableParagraph"/>
              <w:spacing w:line="259" w:lineRule="exact" w:before="13"/>
              <w:ind w:right="100"/>
              <w:rPr>
                <w:b/>
                <w:sz w:val="24"/>
              </w:rPr>
            </w:pPr>
            <w:r>
              <w:rPr>
                <w:b/>
                <w:spacing w:val="-2"/>
                <w:sz w:val="24"/>
              </w:rPr>
              <w:t>0.527231</w:t>
            </w:r>
          </w:p>
        </w:tc>
        <w:tc>
          <w:tcPr>
            <w:tcW w:w="1127" w:type="dxa"/>
          </w:tcPr>
          <w:p>
            <w:pPr>
              <w:pStyle w:val="TableParagraph"/>
              <w:spacing w:before="8"/>
              <w:ind w:right="98"/>
              <w:rPr>
                <w:sz w:val="24"/>
              </w:rPr>
            </w:pPr>
            <w:r>
              <w:rPr>
                <w:spacing w:val="-2"/>
                <w:sz w:val="24"/>
              </w:rPr>
              <w:t>0.251237</w:t>
            </w:r>
          </w:p>
        </w:tc>
        <w:tc>
          <w:tcPr>
            <w:tcW w:w="1125" w:type="dxa"/>
          </w:tcPr>
          <w:p>
            <w:pPr>
              <w:pStyle w:val="TableParagraph"/>
              <w:spacing w:before="8"/>
              <w:ind w:right="95"/>
              <w:rPr>
                <w:sz w:val="24"/>
              </w:rPr>
            </w:pPr>
            <w:r>
              <w:rPr>
                <w:spacing w:val="-2"/>
                <w:sz w:val="24"/>
              </w:rPr>
              <w:t>0.161204</w:t>
            </w:r>
          </w:p>
        </w:tc>
        <w:tc>
          <w:tcPr>
            <w:tcW w:w="1127" w:type="dxa"/>
          </w:tcPr>
          <w:p>
            <w:pPr>
              <w:pStyle w:val="TableParagraph"/>
              <w:spacing w:before="8"/>
              <w:ind w:right="96"/>
              <w:rPr>
                <w:sz w:val="24"/>
              </w:rPr>
            </w:pPr>
            <w:r>
              <w:rPr>
                <w:spacing w:val="-2"/>
                <w:sz w:val="24"/>
              </w:rPr>
              <w:t>0.547619</w:t>
            </w:r>
          </w:p>
        </w:tc>
        <w:tc>
          <w:tcPr>
            <w:tcW w:w="1183" w:type="dxa"/>
          </w:tcPr>
          <w:p>
            <w:pPr>
              <w:pStyle w:val="TableParagraph"/>
              <w:spacing w:before="8"/>
              <w:ind w:right="96"/>
              <w:rPr>
                <w:sz w:val="24"/>
              </w:rPr>
            </w:pPr>
            <w:r>
              <w:rPr>
                <w:spacing w:val="-2"/>
                <w:sz w:val="24"/>
              </w:rPr>
              <w:t>0.288614</w:t>
            </w:r>
          </w:p>
        </w:tc>
        <w:tc>
          <w:tcPr>
            <w:tcW w:w="1288" w:type="dxa"/>
            <w:tcBorders>
              <w:right w:val="nil"/>
            </w:tcBorders>
          </w:tcPr>
          <w:p>
            <w:pPr>
              <w:pStyle w:val="TableParagraph"/>
              <w:spacing w:before="8"/>
              <w:ind w:right="100"/>
              <w:rPr>
                <w:sz w:val="24"/>
              </w:rPr>
            </w:pPr>
            <w:r>
              <w:rPr>
                <w:spacing w:val="-2"/>
                <w:sz w:val="24"/>
              </w:rPr>
              <w:t>0.187859</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Kebbi</w:t>
            </w:r>
          </w:p>
        </w:tc>
        <w:tc>
          <w:tcPr>
            <w:tcW w:w="1267" w:type="dxa"/>
          </w:tcPr>
          <w:p>
            <w:pPr>
              <w:pStyle w:val="TableParagraph"/>
              <w:spacing w:before="11"/>
              <w:ind w:right="100"/>
              <w:rPr>
                <w:sz w:val="24"/>
              </w:rPr>
            </w:pPr>
            <w:r>
              <w:rPr>
                <w:spacing w:val="-2"/>
                <w:sz w:val="24"/>
              </w:rPr>
              <w:t>0.505495</w:t>
            </w:r>
          </w:p>
        </w:tc>
        <w:tc>
          <w:tcPr>
            <w:tcW w:w="1127" w:type="dxa"/>
          </w:tcPr>
          <w:p>
            <w:pPr>
              <w:pStyle w:val="TableParagraph"/>
              <w:spacing w:before="11"/>
              <w:ind w:right="98"/>
              <w:rPr>
                <w:sz w:val="24"/>
              </w:rPr>
            </w:pPr>
            <w:r>
              <w:rPr>
                <w:spacing w:val="-2"/>
                <w:sz w:val="24"/>
              </w:rPr>
              <w:t>0.260224</w:t>
            </w:r>
          </w:p>
        </w:tc>
        <w:tc>
          <w:tcPr>
            <w:tcW w:w="1125" w:type="dxa"/>
          </w:tcPr>
          <w:p>
            <w:pPr>
              <w:pStyle w:val="TableParagraph"/>
              <w:spacing w:before="11"/>
              <w:ind w:right="95"/>
              <w:rPr>
                <w:sz w:val="24"/>
              </w:rPr>
            </w:pPr>
            <w:r>
              <w:rPr>
                <w:spacing w:val="-2"/>
                <w:sz w:val="24"/>
              </w:rPr>
              <w:t>0.165724</w:t>
            </w:r>
          </w:p>
        </w:tc>
        <w:tc>
          <w:tcPr>
            <w:tcW w:w="1127" w:type="dxa"/>
          </w:tcPr>
          <w:p>
            <w:pPr>
              <w:pStyle w:val="TableParagraph"/>
              <w:spacing w:before="11"/>
              <w:ind w:right="96"/>
              <w:rPr>
                <w:sz w:val="24"/>
              </w:rPr>
            </w:pPr>
            <w:r>
              <w:rPr>
                <w:spacing w:val="-2"/>
                <w:sz w:val="24"/>
              </w:rPr>
              <w:t>0.683186</w:t>
            </w:r>
          </w:p>
        </w:tc>
        <w:tc>
          <w:tcPr>
            <w:tcW w:w="1183" w:type="dxa"/>
          </w:tcPr>
          <w:p>
            <w:pPr>
              <w:pStyle w:val="TableParagraph"/>
              <w:spacing w:before="11"/>
              <w:ind w:right="96"/>
              <w:rPr>
                <w:sz w:val="24"/>
              </w:rPr>
            </w:pPr>
            <w:r>
              <w:rPr>
                <w:spacing w:val="-2"/>
                <w:sz w:val="24"/>
              </w:rPr>
              <w:t>0.36592</w:t>
            </w:r>
          </w:p>
        </w:tc>
        <w:tc>
          <w:tcPr>
            <w:tcW w:w="1288" w:type="dxa"/>
            <w:tcBorders>
              <w:right w:val="nil"/>
            </w:tcBorders>
          </w:tcPr>
          <w:p>
            <w:pPr>
              <w:pStyle w:val="TableParagraph"/>
              <w:spacing w:before="11"/>
              <w:ind w:right="100"/>
              <w:rPr>
                <w:sz w:val="24"/>
              </w:rPr>
            </w:pPr>
            <w:r>
              <w:rPr>
                <w:spacing w:val="-2"/>
                <w:sz w:val="24"/>
              </w:rPr>
              <w:t>0.243961</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4"/>
                <w:sz w:val="24"/>
              </w:rPr>
              <w:t>Kogi</w:t>
            </w:r>
          </w:p>
        </w:tc>
        <w:tc>
          <w:tcPr>
            <w:tcW w:w="1267" w:type="dxa"/>
          </w:tcPr>
          <w:p>
            <w:pPr>
              <w:pStyle w:val="TableParagraph"/>
              <w:spacing w:before="11"/>
              <w:ind w:right="100"/>
              <w:rPr>
                <w:sz w:val="24"/>
              </w:rPr>
            </w:pPr>
            <w:r>
              <w:rPr>
                <w:spacing w:val="-2"/>
                <w:sz w:val="24"/>
              </w:rPr>
              <w:t>0.500885</w:t>
            </w:r>
          </w:p>
        </w:tc>
        <w:tc>
          <w:tcPr>
            <w:tcW w:w="1127" w:type="dxa"/>
          </w:tcPr>
          <w:p>
            <w:pPr>
              <w:pStyle w:val="TableParagraph"/>
              <w:spacing w:before="11"/>
              <w:ind w:right="98"/>
              <w:rPr>
                <w:sz w:val="24"/>
              </w:rPr>
            </w:pPr>
            <w:r>
              <w:rPr>
                <w:spacing w:val="-2"/>
                <w:sz w:val="24"/>
              </w:rPr>
              <w:t>0.235736</w:t>
            </w:r>
          </w:p>
        </w:tc>
        <w:tc>
          <w:tcPr>
            <w:tcW w:w="1125" w:type="dxa"/>
          </w:tcPr>
          <w:p>
            <w:pPr>
              <w:pStyle w:val="TableParagraph"/>
              <w:spacing w:before="11"/>
              <w:ind w:right="95"/>
              <w:rPr>
                <w:sz w:val="24"/>
              </w:rPr>
            </w:pPr>
            <w:r>
              <w:rPr>
                <w:spacing w:val="-2"/>
                <w:sz w:val="24"/>
              </w:rPr>
              <w:t>0.140606</w:t>
            </w:r>
          </w:p>
        </w:tc>
        <w:tc>
          <w:tcPr>
            <w:tcW w:w="1127" w:type="dxa"/>
          </w:tcPr>
          <w:p>
            <w:pPr>
              <w:pStyle w:val="TableParagraph"/>
              <w:spacing w:line="259" w:lineRule="exact"/>
              <w:ind w:right="96"/>
              <w:rPr>
                <w:b/>
                <w:sz w:val="24"/>
              </w:rPr>
            </w:pPr>
            <w:r>
              <w:rPr>
                <w:b/>
                <w:spacing w:val="-2"/>
                <w:sz w:val="24"/>
              </w:rPr>
              <w:t>0.738722</w:t>
            </w:r>
          </w:p>
        </w:tc>
        <w:tc>
          <w:tcPr>
            <w:tcW w:w="1183" w:type="dxa"/>
          </w:tcPr>
          <w:p>
            <w:pPr>
              <w:pStyle w:val="TableParagraph"/>
              <w:spacing w:before="11"/>
              <w:ind w:right="96"/>
              <w:rPr>
                <w:sz w:val="24"/>
              </w:rPr>
            </w:pPr>
            <w:r>
              <w:rPr>
                <w:spacing w:val="-2"/>
                <w:sz w:val="24"/>
              </w:rPr>
              <w:t>0.417355</w:t>
            </w:r>
          </w:p>
        </w:tc>
        <w:tc>
          <w:tcPr>
            <w:tcW w:w="1288" w:type="dxa"/>
            <w:tcBorders>
              <w:right w:val="nil"/>
            </w:tcBorders>
          </w:tcPr>
          <w:p>
            <w:pPr>
              <w:pStyle w:val="TableParagraph"/>
              <w:spacing w:before="11"/>
              <w:ind w:right="100"/>
              <w:rPr>
                <w:sz w:val="24"/>
              </w:rPr>
            </w:pPr>
            <w:r>
              <w:rPr>
                <w:spacing w:val="-2"/>
                <w:sz w:val="24"/>
              </w:rPr>
              <w:t>0.280235</w:t>
            </w:r>
          </w:p>
        </w:tc>
      </w:tr>
      <w:tr>
        <w:trPr>
          <w:trHeight w:val="292" w:hRule="atLeast"/>
        </w:trPr>
        <w:tc>
          <w:tcPr>
            <w:tcW w:w="1538" w:type="dxa"/>
            <w:tcBorders>
              <w:left w:val="nil"/>
            </w:tcBorders>
          </w:tcPr>
          <w:p>
            <w:pPr>
              <w:pStyle w:val="TableParagraph"/>
              <w:spacing w:line="259" w:lineRule="exact" w:before="13"/>
              <w:ind w:left="108" w:right="0"/>
              <w:jc w:val="left"/>
              <w:rPr>
                <w:b/>
                <w:sz w:val="24"/>
              </w:rPr>
            </w:pPr>
            <w:r>
              <w:rPr>
                <w:b/>
                <w:spacing w:val="-2"/>
                <w:sz w:val="24"/>
              </w:rPr>
              <w:t>Kwara</w:t>
            </w:r>
          </w:p>
        </w:tc>
        <w:tc>
          <w:tcPr>
            <w:tcW w:w="1267" w:type="dxa"/>
          </w:tcPr>
          <w:p>
            <w:pPr>
              <w:pStyle w:val="TableParagraph"/>
              <w:spacing w:before="8"/>
              <w:ind w:right="100"/>
              <w:rPr>
                <w:sz w:val="24"/>
              </w:rPr>
            </w:pPr>
            <w:r>
              <w:rPr>
                <w:spacing w:val="-2"/>
                <w:sz w:val="24"/>
              </w:rPr>
              <w:t>0.50188</w:t>
            </w:r>
          </w:p>
        </w:tc>
        <w:tc>
          <w:tcPr>
            <w:tcW w:w="1127" w:type="dxa"/>
          </w:tcPr>
          <w:p>
            <w:pPr>
              <w:pStyle w:val="TableParagraph"/>
              <w:spacing w:before="8"/>
              <w:ind w:right="98"/>
              <w:rPr>
                <w:sz w:val="24"/>
              </w:rPr>
            </w:pPr>
            <w:r>
              <w:rPr>
                <w:spacing w:val="-2"/>
                <w:sz w:val="24"/>
              </w:rPr>
              <w:t>0.225946</w:t>
            </w:r>
          </w:p>
        </w:tc>
        <w:tc>
          <w:tcPr>
            <w:tcW w:w="1125" w:type="dxa"/>
          </w:tcPr>
          <w:p>
            <w:pPr>
              <w:pStyle w:val="TableParagraph"/>
              <w:spacing w:before="8"/>
              <w:ind w:right="95"/>
              <w:rPr>
                <w:sz w:val="24"/>
              </w:rPr>
            </w:pPr>
            <w:r>
              <w:rPr>
                <w:spacing w:val="-2"/>
                <w:sz w:val="24"/>
              </w:rPr>
              <w:t>0.134235</w:t>
            </w:r>
          </w:p>
        </w:tc>
        <w:tc>
          <w:tcPr>
            <w:tcW w:w="1127" w:type="dxa"/>
          </w:tcPr>
          <w:p>
            <w:pPr>
              <w:pStyle w:val="TableParagraph"/>
              <w:spacing w:before="8"/>
              <w:ind w:right="96"/>
              <w:rPr>
                <w:sz w:val="24"/>
              </w:rPr>
            </w:pPr>
            <w:r>
              <w:rPr>
                <w:spacing w:val="-2"/>
                <w:sz w:val="24"/>
              </w:rPr>
              <w:t>0.628032</w:t>
            </w:r>
          </w:p>
        </w:tc>
        <w:tc>
          <w:tcPr>
            <w:tcW w:w="1183" w:type="dxa"/>
          </w:tcPr>
          <w:p>
            <w:pPr>
              <w:pStyle w:val="TableParagraph"/>
              <w:spacing w:before="8"/>
              <w:ind w:right="96"/>
              <w:rPr>
                <w:sz w:val="24"/>
              </w:rPr>
            </w:pPr>
            <w:r>
              <w:rPr>
                <w:spacing w:val="-2"/>
                <w:sz w:val="24"/>
              </w:rPr>
              <w:t>0.368058</w:t>
            </w:r>
          </w:p>
        </w:tc>
        <w:tc>
          <w:tcPr>
            <w:tcW w:w="1288" w:type="dxa"/>
            <w:tcBorders>
              <w:right w:val="nil"/>
            </w:tcBorders>
          </w:tcPr>
          <w:p>
            <w:pPr>
              <w:pStyle w:val="TableParagraph"/>
              <w:spacing w:before="8"/>
              <w:ind w:right="100"/>
              <w:rPr>
                <w:sz w:val="24"/>
              </w:rPr>
            </w:pPr>
            <w:r>
              <w:rPr>
                <w:spacing w:val="-2"/>
                <w:sz w:val="24"/>
              </w:rPr>
              <w:t>0.265991</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Lagos</w:t>
            </w:r>
          </w:p>
        </w:tc>
        <w:tc>
          <w:tcPr>
            <w:tcW w:w="1267" w:type="dxa"/>
          </w:tcPr>
          <w:p>
            <w:pPr>
              <w:pStyle w:val="TableParagraph"/>
              <w:spacing w:before="11"/>
              <w:ind w:right="100"/>
              <w:rPr>
                <w:sz w:val="24"/>
              </w:rPr>
            </w:pPr>
            <w:r>
              <w:rPr>
                <w:spacing w:val="-2"/>
                <w:sz w:val="24"/>
              </w:rPr>
              <w:t>0.504043</w:t>
            </w:r>
          </w:p>
        </w:tc>
        <w:tc>
          <w:tcPr>
            <w:tcW w:w="1127" w:type="dxa"/>
          </w:tcPr>
          <w:p>
            <w:pPr>
              <w:pStyle w:val="TableParagraph"/>
              <w:spacing w:before="11"/>
              <w:ind w:right="98"/>
              <w:rPr>
                <w:sz w:val="24"/>
              </w:rPr>
            </w:pPr>
            <w:r>
              <w:rPr>
                <w:spacing w:val="-2"/>
                <w:sz w:val="24"/>
              </w:rPr>
              <w:t>0.280303</w:t>
            </w:r>
          </w:p>
        </w:tc>
        <w:tc>
          <w:tcPr>
            <w:tcW w:w="1125" w:type="dxa"/>
          </w:tcPr>
          <w:p>
            <w:pPr>
              <w:pStyle w:val="TableParagraph"/>
              <w:spacing w:before="11"/>
              <w:ind w:right="95"/>
              <w:rPr>
                <w:sz w:val="24"/>
              </w:rPr>
            </w:pPr>
            <w:r>
              <w:rPr>
                <w:spacing w:val="-2"/>
                <w:sz w:val="24"/>
              </w:rPr>
              <w:t>0.200104</w:t>
            </w:r>
          </w:p>
        </w:tc>
        <w:tc>
          <w:tcPr>
            <w:tcW w:w="1127" w:type="dxa"/>
          </w:tcPr>
          <w:p>
            <w:pPr>
              <w:pStyle w:val="TableParagraph"/>
              <w:spacing w:before="11"/>
              <w:ind w:right="96"/>
              <w:rPr>
                <w:sz w:val="24"/>
              </w:rPr>
            </w:pPr>
            <w:r>
              <w:rPr>
                <w:spacing w:val="-2"/>
                <w:sz w:val="24"/>
              </w:rPr>
              <w:t>0.546296</w:t>
            </w:r>
          </w:p>
        </w:tc>
        <w:tc>
          <w:tcPr>
            <w:tcW w:w="1183" w:type="dxa"/>
          </w:tcPr>
          <w:p>
            <w:pPr>
              <w:pStyle w:val="TableParagraph"/>
              <w:spacing w:before="11"/>
              <w:ind w:right="96"/>
              <w:rPr>
                <w:sz w:val="24"/>
              </w:rPr>
            </w:pPr>
            <w:r>
              <w:rPr>
                <w:spacing w:val="-2"/>
                <w:sz w:val="24"/>
              </w:rPr>
              <w:t>0.269813</w:t>
            </w:r>
          </w:p>
        </w:tc>
        <w:tc>
          <w:tcPr>
            <w:tcW w:w="1288" w:type="dxa"/>
            <w:tcBorders>
              <w:right w:val="nil"/>
            </w:tcBorders>
          </w:tcPr>
          <w:p>
            <w:pPr>
              <w:pStyle w:val="TableParagraph"/>
              <w:spacing w:before="11"/>
              <w:ind w:right="100"/>
              <w:rPr>
                <w:sz w:val="24"/>
              </w:rPr>
            </w:pPr>
            <w:r>
              <w:rPr>
                <w:spacing w:val="-2"/>
                <w:sz w:val="24"/>
              </w:rPr>
              <w:t>0.16804</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Nassarawa</w:t>
            </w:r>
          </w:p>
        </w:tc>
        <w:tc>
          <w:tcPr>
            <w:tcW w:w="1267" w:type="dxa"/>
          </w:tcPr>
          <w:p>
            <w:pPr>
              <w:pStyle w:val="TableParagraph"/>
              <w:spacing w:before="11"/>
              <w:ind w:right="100"/>
              <w:rPr>
                <w:sz w:val="24"/>
              </w:rPr>
            </w:pPr>
            <w:r>
              <w:rPr>
                <w:spacing w:val="-2"/>
                <w:sz w:val="24"/>
              </w:rPr>
              <w:t>0.501852</w:t>
            </w:r>
          </w:p>
        </w:tc>
        <w:tc>
          <w:tcPr>
            <w:tcW w:w="1127" w:type="dxa"/>
          </w:tcPr>
          <w:p>
            <w:pPr>
              <w:pStyle w:val="TableParagraph"/>
              <w:spacing w:before="11"/>
              <w:ind w:right="98"/>
              <w:rPr>
                <w:sz w:val="24"/>
              </w:rPr>
            </w:pPr>
            <w:r>
              <w:rPr>
                <w:spacing w:val="-2"/>
                <w:sz w:val="24"/>
              </w:rPr>
              <w:t>0.245238</w:t>
            </w:r>
          </w:p>
        </w:tc>
        <w:tc>
          <w:tcPr>
            <w:tcW w:w="1125" w:type="dxa"/>
          </w:tcPr>
          <w:p>
            <w:pPr>
              <w:pStyle w:val="TableParagraph"/>
              <w:spacing w:before="11"/>
              <w:ind w:right="95"/>
              <w:rPr>
                <w:sz w:val="24"/>
              </w:rPr>
            </w:pPr>
            <w:r>
              <w:rPr>
                <w:spacing w:val="-2"/>
                <w:sz w:val="24"/>
              </w:rPr>
              <w:t>0.149921</w:t>
            </w:r>
          </w:p>
        </w:tc>
        <w:tc>
          <w:tcPr>
            <w:tcW w:w="1127" w:type="dxa"/>
          </w:tcPr>
          <w:p>
            <w:pPr>
              <w:pStyle w:val="TableParagraph"/>
              <w:spacing w:before="11"/>
              <w:ind w:right="96"/>
              <w:rPr>
                <w:sz w:val="24"/>
              </w:rPr>
            </w:pPr>
            <w:r>
              <w:rPr>
                <w:spacing w:val="-2"/>
                <w:sz w:val="24"/>
              </w:rPr>
              <w:t>0.573896</w:t>
            </w:r>
          </w:p>
        </w:tc>
        <w:tc>
          <w:tcPr>
            <w:tcW w:w="1183" w:type="dxa"/>
          </w:tcPr>
          <w:p>
            <w:pPr>
              <w:pStyle w:val="TableParagraph"/>
              <w:spacing w:before="11"/>
              <w:ind w:right="96"/>
              <w:rPr>
                <w:sz w:val="24"/>
              </w:rPr>
            </w:pPr>
            <w:r>
              <w:rPr>
                <w:spacing w:val="-2"/>
                <w:sz w:val="24"/>
              </w:rPr>
              <w:t>0.290691</w:t>
            </w:r>
          </w:p>
        </w:tc>
        <w:tc>
          <w:tcPr>
            <w:tcW w:w="1288" w:type="dxa"/>
            <w:tcBorders>
              <w:right w:val="nil"/>
            </w:tcBorders>
          </w:tcPr>
          <w:p>
            <w:pPr>
              <w:pStyle w:val="TableParagraph"/>
              <w:spacing w:before="11"/>
              <w:ind w:right="100"/>
              <w:rPr>
                <w:sz w:val="24"/>
              </w:rPr>
            </w:pPr>
            <w:r>
              <w:rPr>
                <w:spacing w:val="-2"/>
                <w:sz w:val="24"/>
              </w:rPr>
              <w:t>0.188158</w:t>
            </w:r>
          </w:p>
        </w:tc>
      </w:tr>
      <w:tr>
        <w:trPr>
          <w:trHeight w:val="293" w:hRule="atLeast"/>
        </w:trPr>
        <w:tc>
          <w:tcPr>
            <w:tcW w:w="1538" w:type="dxa"/>
            <w:tcBorders>
              <w:left w:val="nil"/>
            </w:tcBorders>
          </w:tcPr>
          <w:p>
            <w:pPr>
              <w:pStyle w:val="TableParagraph"/>
              <w:spacing w:line="260" w:lineRule="exact" w:before="13"/>
              <w:ind w:left="108" w:right="0"/>
              <w:jc w:val="left"/>
              <w:rPr>
                <w:b/>
                <w:sz w:val="24"/>
              </w:rPr>
            </w:pPr>
            <w:r>
              <w:rPr>
                <w:b/>
                <w:spacing w:val="-2"/>
                <w:sz w:val="24"/>
              </w:rPr>
              <w:t>Niger</w:t>
            </w:r>
          </w:p>
        </w:tc>
        <w:tc>
          <w:tcPr>
            <w:tcW w:w="1267" w:type="dxa"/>
          </w:tcPr>
          <w:p>
            <w:pPr>
              <w:pStyle w:val="TableParagraph"/>
              <w:spacing w:before="8"/>
              <w:ind w:right="100"/>
              <w:rPr>
                <w:sz w:val="24"/>
              </w:rPr>
            </w:pPr>
            <w:r>
              <w:rPr>
                <w:spacing w:val="-2"/>
                <w:sz w:val="24"/>
              </w:rPr>
              <w:t>0.50096</w:t>
            </w:r>
          </w:p>
        </w:tc>
        <w:tc>
          <w:tcPr>
            <w:tcW w:w="1127" w:type="dxa"/>
          </w:tcPr>
          <w:p>
            <w:pPr>
              <w:pStyle w:val="TableParagraph"/>
              <w:spacing w:before="8"/>
              <w:ind w:right="98"/>
              <w:rPr>
                <w:sz w:val="24"/>
              </w:rPr>
            </w:pPr>
            <w:r>
              <w:rPr>
                <w:spacing w:val="-2"/>
                <w:sz w:val="24"/>
              </w:rPr>
              <w:t>0.261982</w:t>
            </w:r>
          </w:p>
        </w:tc>
        <w:tc>
          <w:tcPr>
            <w:tcW w:w="1125" w:type="dxa"/>
          </w:tcPr>
          <w:p>
            <w:pPr>
              <w:pStyle w:val="TableParagraph"/>
              <w:spacing w:before="8"/>
              <w:ind w:right="95"/>
              <w:rPr>
                <w:sz w:val="24"/>
              </w:rPr>
            </w:pPr>
            <w:r>
              <w:rPr>
                <w:spacing w:val="-2"/>
                <w:sz w:val="24"/>
              </w:rPr>
              <w:t>0.166446</w:t>
            </w:r>
          </w:p>
        </w:tc>
        <w:tc>
          <w:tcPr>
            <w:tcW w:w="1127" w:type="dxa"/>
          </w:tcPr>
          <w:p>
            <w:pPr>
              <w:pStyle w:val="TableParagraph"/>
              <w:spacing w:before="8"/>
              <w:ind w:right="96"/>
              <w:rPr>
                <w:sz w:val="24"/>
              </w:rPr>
            </w:pPr>
            <w:r>
              <w:rPr>
                <w:spacing w:val="-2"/>
                <w:sz w:val="24"/>
              </w:rPr>
              <w:t>0.581114</w:t>
            </w:r>
          </w:p>
        </w:tc>
        <w:tc>
          <w:tcPr>
            <w:tcW w:w="1183" w:type="dxa"/>
          </w:tcPr>
          <w:p>
            <w:pPr>
              <w:pStyle w:val="TableParagraph"/>
              <w:spacing w:before="8"/>
              <w:ind w:right="96"/>
              <w:rPr>
                <w:sz w:val="24"/>
              </w:rPr>
            </w:pPr>
            <w:r>
              <w:rPr>
                <w:spacing w:val="-2"/>
                <w:sz w:val="24"/>
              </w:rPr>
              <w:t>0.325909</w:t>
            </w:r>
          </w:p>
        </w:tc>
        <w:tc>
          <w:tcPr>
            <w:tcW w:w="1288" w:type="dxa"/>
            <w:tcBorders>
              <w:right w:val="nil"/>
            </w:tcBorders>
          </w:tcPr>
          <w:p>
            <w:pPr>
              <w:pStyle w:val="TableParagraph"/>
              <w:spacing w:before="8"/>
              <w:ind w:right="100"/>
              <w:rPr>
                <w:sz w:val="24"/>
              </w:rPr>
            </w:pPr>
            <w:r>
              <w:rPr>
                <w:spacing w:val="-2"/>
                <w:sz w:val="24"/>
              </w:rPr>
              <w:t>0.225633</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4"/>
                <w:sz w:val="24"/>
              </w:rPr>
              <w:t>Ogun</w:t>
            </w:r>
          </w:p>
        </w:tc>
        <w:tc>
          <w:tcPr>
            <w:tcW w:w="1267" w:type="dxa"/>
          </w:tcPr>
          <w:p>
            <w:pPr>
              <w:pStyle w:val="TableParagraph"/>
              <w:spacing w:before="11"/>
              <w:ind w:right="100"/>
              <w:rPr>
                <w:sz w:val="24"/>
              </w:rPr>
            </w:pPr>
            <w:r>
              <w:rPr/>
              <mc:AlternateContent>
                <mc:Choice Requires="wps">
                  <w:drawing>
                    <wp:anchor distT="0" distB="0" distL="0" distR="0" allowOverlap="1" layoutInCell="1" locked="0" behindDoc="1" simplePos="0" relativeHeight="462764544">
                      <wp:simplePos x="0" y="0"/>
                      <wp:positionH relativeFrom="column">
                        <wp:posOffset>-175387</wp:posOffset>
                      </wp:positionH>
                      <wp:positionV relativeFrom="paragraph">
                        <wp:posOffset>-60158</wp:posOffset>
                      </wp:positionV>
                      <wp:extent cx="627380" cy="629285"/>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627380" cy="629285"/>
                                <a:chExt cx="627380" cy="629285"/>
                              </a:xfrm>
                            </wpg:grpSpPr>
                            <wps:wsp>
                              <wps:cNvPr id="336" name="Graphic 336"/>
                              <wps:cNvSpPr/>
                              <wps:spPr>
                                <a:xfrm>
                                  <a:off x="0" y="0"/>
                                  <a:ext cx="627380" cy="629285"/>
                                </a:xfrm>
                                <a:custGeom>
                                  <a:avLst/>
                                  <a:gdLst/>
                                  <a:ahLst/>
                                  <a:cxnLst/>
                                  <a:rect l="l" t="t" r="r" b="b"/>
                                  <a:pathLst>
                                    <a:path w="627380" h="629285">
                                      <a:moveTo>
                                        <a:pt x="220218" y="0"/>
                                      </a:moveTo>
                                      <a:lnTo>
                                        <a:pt x="218058" y="0"/>
                                      </a:lnTo>
                                      <a:lnTo>
                                        <a:pt x="215519" y="380"/>
                                      </a:lnTo>
                                      <a:lnTo>
                                        <a:pt x="185419" y="28955"/>
                                      </a:lnTo>
                                      <a:lnTo>
                                        <a:pt x="184150" y="33908"/>
                                      </a:lnTo>
                                      <a:lnTo>
                                        <a:pt x="184276" y="36067"/>
                                      </a:lnTo>
                                      <a:lnTo>
                                        <a:pt x="185928" y="40258"/>
                                      </a:lnTo>
                                      <a:lnTo>
                                        <a:pt x="187451" y="42417"/>
                                      </a:lnTo>
                                      <a:lnTo>
                                        <a:pt x="479425" y="334390"/>
                                      </a:lnTo>
                                      <a:lnTo>
                                        <a:pt x="494543" y="350123"/>
                                      </a:lnTo>
                                      <a:lnTo>
                                        <a:pt x="520019" y="380396"/>
                                      </a:lnTo>
                                      <a:lnTo>
                                        <a:pt x="546195" y="422814"/>
                                      </a:lnTo>
                                      <a:lnTo>
                                        <a:pt x="558782" y="461430"/>
                                      </a:lnTo>
                                      <a:lnTo>
                                        <a:pt x="559895" y="473360"/>
                                      </a:lnTo>
                                      <a:lnTo>
                                        <a:pt x="559508" y="484862"/>
                                      </a:lnTo>
                                      <a:lnTo>
                                        <a:pt x="542940" y="525831"/>
                                      </a:lnTo>
                                      <a:lnTo>
                                        <a:pt x="507118" y="553065"/>
                                      </a:lnTo>
                                      <a:lnTo>
                                        <a:pt x="473884" y="558530"/>
                                      </a:lnTo>
                                      <a:lnTo>
                                        <a:pt x="461797" y="557420"/>
                                      </a:lnTo>
                                      <a:lnTo>
                                        <a:pt x="422560" y="544861"/>
                                      </a:lnTo>
                                      <a:lnTo>
                                        <a:pt x="378721" y="517822"/>
                                      </a:lnTo>
                                      <a:lnTo>
                                        <a:pt x="347464" y="491620"/>
                                      </a:lnTo>
                                      <a:lnTo>
                                        <a:pt x="42544" y="187324"/>
                                      </a:lnTo>
                                      <a:lnTo>
                                        <a:pt x="40386" y="185800"/>
                                      </a:lnTo>
                                      <a:lnTo>
                                        <a:pt x="4318" y="207263"/>
                                      </a:lnTo>
                                      <a:lnTo>
                                        <a:pt x="0" y="218058"/>
                                      </a:lnTo>
                                      <a:lnTo>
                                        <a:pt x="253" y="220090"/>
                                      </a:lnTo>
                                      <a:lnTo>
                                        <a:pt x="299719" y="522858"/>
                                      </a:lnTo>
                                      <a:lnTo>
                                        <a:pt x="342661" y="561847"/>
                                      </a:lnTo>
                                      <a:lnTo>
                                        <a:pt x="384556" y="592073"/>
                                      </a:lnTo>
                                      <a:lnTo>
                                        <a:pt x="424592" y="613171"/>
                                      </a:lnTo>
                                      <a:lnTo>
                                        <a:pt x="462153" y="625220"/>
                                      </a:lnTo>
                                      <a:lnTo>
                                        <a:pt x="497506" y="629078"/>
                                      </a:lnTo>
                                      <a:lnTo>
                                        <a:pt x="514248" y="627739"/>
                                      </a:lnTo>
                                      <a:lnTo>
                                        <a:pt x="560387" y="611758"/>
                                      </a:lnTo>
                                      <a:lnTo>
                                        <a:pt x="598759" y="577300"/>
                                      </a:lnTo>
                                      <a:lnTo>
                                        <a:pt x="622173" y="531240"/>
                                      </a:lnTo>
                                      <a:lnTo>
                                        <a:pt x="626776" y="496792"/>
                                      </a:lnTo>
                                      <a:lnTo>
                                        <a:pt x="625780" y="478662"/>
                                      </a:lnTo>
                                      <a:lnTo>
                                        <a:pt x="616807" y="440485"/>
                                      </a:lnTo>
                                      <a:lnTo>
                                        <a:pt x="599424" y="400341"/>
                                      </a:lnTo>
                                      <a:lnTo>
                                        <a:pt x="573416" y="358792"/>
                                      </a:lnTo>
                                      <a:lnTo>
                                        <a:pt x="538833" y="316362"/>
                                      </a:lnTo>
                                      <a:lnTo>
                                        <a:pt x="226568" y="3174"/>
                                      </a:lnTo>
                                      <a:lnTo>
                                        <a:pt x="224536" y="1650"/>
                                      </a:lnTo>
                                      <a:lnTo>
                                        <a:pt x="220218"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3.81pt;margin-top:-4.736888pt;width:49.4pt;height:49.55pt;mso-position-horizontal-relative:column;mso-position-vertical-relative:paragraph;z-index:-40551936" id="docshapegroup215" coordorigin="-276,-95" coordsize="988,991">
                      <v:shape style="position:absolute;left:-277;top:-95;width:988;height:991" id="docshape216" coordorigin="-276,-95" coordsize="988,991" path="m71,-95l67,-95,63,-94,16,-49,14,-41,14,-38,17,-31,19,-28,479,432,503,457,543,504,584,571,604,632,606,651,605,669,579,733,522,776,470,785,451,783,389,763,320,721,271,679,-209,200,-213,198,-269,232,-276,249,-276,252,196,729,263,790,329,838,392,871,452,890,507,896,534,894,606,869,667,814,704,742,711,688,709,659,695,599,668,536,627,470,572,403,81,-90,77,-92,71,-95xe" filled="true" fillcolor="#ffc000" stroked="false">
                        <v:path arrowok="t"/>
                        <v:fill opacity="32896f" type="solid"/>
                      </v:shape>
                      <w10:wrap type="none"/>
                    </v:group>
                  </w:pict>
                </mc:Fallback>
              </mc:AlternateContent>
            </w:r>
            <w:r>
              <w:rPr>
                <w:spacing w:val="-2"/>
                <w:sz w:val="24"/>
              </w:rPr>
              <w:t>0.48184</w:t>
            </w:r>
          </w:p>
        </w:tc>
        <w:tc>
          <w:tcPr>
            <w:tcW w:w="1127" w:type="dxa"/>
          </w:tcPr>
          <w:p>
            <w:pPr>
              <w:pStyle w:val="TableParagraph"/>
              <w:spacing w:before="11"/>
              <w:ind w:right="98"/>
              <w:rPr>
                <w:sz w:val="24"/>
              </w:rPr>
            </w:pPr>
            <w:r>
              <w:rPr>
                <w:spacing w:val="-2"/>
                <w:sz w:val="24"/>
              </w:rPr>
              <w:t>0.251765</w:t>
            </w:r>
          </w:p>
        </w:tc>
        <w:tc>
          <w:tcPr>
            <w:tcW w:w="1125" w:type="dxa"/>
          </w:tcPr>
          <w:p>
            <w:pPr>
              <w:pStyle w:val="TableParagraph"/>
              <w:spacing w:before="11"/>
              <w:ind w:right="95"/>
              <w:rPr>
                <w:sz w:val="24"/>
              </w:rPr>
            </w:pPr>
            <w:r>
              <w:rPr>
                <w:spacing w:val="-2"/>
                <w:sz w:val="24"/>
              </w:rPr>
              <w:t>0.168303</w:t>
            </w:r>
          </w:p>
        </w:tc>
        <w:tc>
          <w:tcPr>
            <w:tcW w:w="1127" w:type="dxa"/>
          </w:tcPr>
          <w:p>
            <w:pPr>
              <w:pStyle w:val="TableParagraph"/>
              <w:spacing w:before="11"/>
              <w:ind w:right="96"/>
              <w:rPr>
                <w:sz w:val="24"/>
              </w:rPr>
            </w:pPr>
            <w:r>
              <w:rPr>
                <w:spacing w:val="-2"/>
                <w:sz w:val="24"/>
              </w:rPr>
              <w:t>0.634387</w:t>
            </w:r>
          </w:p>
        </w:tc>
        <w:tc>
          <w:tcPr>
            <w:tcW w:w="1183" w:type="dxa"/>
          </w:tcPr>
          <w:p>
            <w:pPr>
              <w:pStyle w:val="TableParagraph"/>
              <w:spacing w:before="11"/>
              <w:ind w:right="96"/>
              <w:rPr>
                <w:sz w:val="24"/>
              </w:rPr>
            </w:pPr>
            <w:r>
              <w:rPr>
                <w:spacing w:val="-2"/>
                <w:sz w:val="24"/>
              </w:rPr>
              <w:t>0.393062</w:t>
            </w:r>
          </w:p>
        </w:tc>
        <w:tc>
          <w:tcPr>
            <w:tcW w:w="1288" w:type="dxa"/>
            <w:tcBorders>
              <w:right w:val="nil"/>
            </w:tcBorders>
          </w:tcPr>
          <w:p>
            <w:pPr>
              <w:pStyle w:val="TableParagraph"/>
              <w:spacing w:before="11"/>
              <w:ind w:right="100"/>
              <w:rPr>
                <w:sz w:val="24"/>
              </w:rPr>
            </w:pPr>
            <w:r>
              <w:rPr>
                <w:spacing w:val="-2"/>
                <w:sz w:val="24"/>
              </w:rPr>
              <w:t>0.293511</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4"/>
                <w:sz w:val="24"/>
              </w:rPr>
              <w:t>Ondo</w:t>
            </w:r>
          </w:p>
        </w:tc>
        <w:tc>
          <w:tcPr>
            <w:tcW w:w="1267" w:type="dxa"/>
          </w:tcPr>
          <w:p>
            <w:pPr>
              <w:pStyle w:val="TableParagraph"/>
              <w:spacing w:before="11"/>
              <w:ind w:right="100"/>
              <w:rPr>
                <w:sz w:val="24"/>
              </w:rPr>
            </w:pPr>
            <w:r>
              <w:rPr>
                <w:spacing w:val="-2"/>
                <w:sz w:val="24"/>
              </w:rPr>
              <w:t>0.503953</w:t>
            </w:r>
          </w:p>
        </w:tc>
        <w:tc>
          <w:tcPr>
            <w:tcW w:w="1127" w:type="dxa"/>
          </w:tcPr>
          <w:p>
            <w:pPr>
              <w:pStyle w:val="TableParagraph"/>
              <w:spacing w:before="11"/>
              <w:ind w:right="98"/>
              <w:rPr>
                <w:sz w:val="24"/>
              </w:rPr>
            </w:pPr>
            <w:r>
              <w:rPr>
                <w:spacing w:val="-2"/>
                <w:sz w:val="24"/>
              </w:rPr>
              <w:t>0.303051</w:t>
            </w:r>
          </w:p>
        </w:tc>
        <w:tc>
          <w:tcPr>
            <w:tcW w:w="1125" w:type="dxa"/>
          </w:tcPr>
          <w:p>
            <w:pPr>
              <w:pStyle w:val="TableParagraph"/>
              <w:spacing w:before="11"/>
              <w:ind w:right="95"/>
              <w:rPr>
                <w:sz w:val="24"/>
              </w:rPr>
            </w:pPr>
            <w:r>
              <w:rPr>
                <w:spacing w:val="-2"/>
                <w:sz w:val="24"/>
              </w:rPr>
              <w:t>0.21806</w:t>
            </w:r>
          </w:p>
        </w:tc>
        <w:tc>
          <w:tcPr>
            <w:tcW w:w="1127" w:type="dxa"/>
          </w:tcPr>
          <w:p>
            <w:pPr>
              <w:pStyle w:val="TableParagraph"/>
              <w:spacing w:before="11"/>
              <w:ind w:right="96"/>
              <w:rPr>
                <w:sz w:val="24"/>
              </w:rPr>
            </w:pPr>
            <w:r>
              <w:rPr>
                <w:spacing w:val="-2"/>
                <w:sz w:val="24"/>
              </w:rPr>
              <w:t>0.595122</w:t>
            </w:r>
          </w:p>
        </w:tc>
        <w:tc>
          <w:tcPr>
            <w:tcW w:w="1183" w:type="dxa"/>
          </w:tcPr>
          <w:p>
            <w:pPr>
              <w:pStyle w:val="TableParagraph"/>
              <w:spacing w:before="11"/>
              <w:ind w:right="96"/>
              <w:rPr>
                <w:sz w:val="24"/>
              </w:rPr>
            </w:pPr>
            <w:r>
              <w:rPr>
                <w:spacing w:val="-2"/>
                <w:sz w:val="24"/>
              </w:rPr>
              <w:t>0.336372</w:t>
            </w:r>
          </w:p>
        </w:tc>
        <w:tc>
          <w:tcPr>
            <w:tcW w:w="1288" w:type="dxa"/>
            <w:tcBorders>
              <w:right w:val="nil"/>
            </w:tcBorders>
          </w:tcPr>
          <w:p>
            <w:pPr>
              <w:pStyle w:val="TableParagraph"/>
              <w:spacing w:before="11"/>
              <w:ind w:right="100"/>
              <w:rPr>
                <w:sz w:val="24"/>
              </w:rPr>
            </w:pPr>
            <w:r>
              <w:rPr>
                <w:spacing w:val="-2"/>
                <w:sz w:val="24"/>
              </w:rPr>
              <w:t>0.241967</w:t>
            </w:r>
          </w:p>
        </w:tc>
      </w:tr>
      <w:tr>
        <w:trPr>
          <w:trHeight w:val="292" w:hRule="atLeast"/>
        </w:trPr>
        <w:tc>
          <w:tcPr>
            <w:tcW w:w="1538" w:type="dxa"/>
            <w:tcBorders>
              <w:left w:val="nil"/>
            </w:tcBorders>
          </w:tcPr>
          <w:p>
            <w:pPr>
              <w:pStyle w:val="TableParagraph"/>
              <w:spacing w:line="259" w:lineRule="exact" w:before="13"/>
              <w:ind w:left="108" w:right="0"/>
              <w:jc w:val="left"/>
              <w:rPr>
                <w:b/>
                <w:sz w:val="24"/>
              </w:rPr>
            </w:pPr>
            <w:r>
              <w:rPr>
                <w:b/>
                <w:spacing w:val="-4"/>
                <w:sz w:val="24"/>
              </w:rPr>
              <w:t>Osun</w:t>
            </w:r>
          </w:p>
        </w:tc>
        <w:tc>
          <w:tcPr>
            <w:tcW w:w="1267" w:type="dxa"/>
          </w:tcPr>
          <w:p>
            <w:pPr>
              <w:pStyle w:val="TableParagraph"/>
              <w:spacing w:before="8"/>
              <w:ind w:right="100"/>
              <w:rPr>
                <w:sz w:val="24"/>
              </w:rPr>
            </w:pPr>
            <w:r>
              <w:rPr>
                <w:spacing w:val="-2"/>
                <w:sz w:val="24"/>
              </w:rPr>
              <w:t>0.512195</w:t>
            </w:r>
          </w:p>
        </w:tc>
        <w:tc>
          <w:tcPr>
            <w:tcW w:w="1127" w:type="dxa"/>
          </w:tcPr>
          <w:p>
            <w:pPr>
              <w:pStyle w:val="TableParagraph"/>
              <w:spacing w:before="8"/>
              <w:ind w:right="98"/>
              <w:rPr>
                <w:sz w:val="24"/>
              </w:rPr>
            </w:pPr>
            <w:r>
              <w:rPr>
                <w:spacing w:val="-2"/>
                <w:sz w:val="24"/>
              </w:rPr>
              <w:t>0.284262</w:t>
            </w:r>
          </w:p>
        </w:tc>
        <w:tc>
          <w:tcPr>
            <w:tcW w:w="1125" w:type="dxa"/>
          </w:tcPr>
          <w:p>
            <w:pPr>
              <w:pStyle w:val="TableParagraph"/>
              <w:spacing w:before="8"/>
              <w:ind w:right="95"/>
              <w:rPr>
                <w:sz w:val="24"/>
              </w:rPr>
            </w:pPr>
            <w:r>
              <w:rPr>
                <w:spacing w:val="-2"/>
                <w:sz w:val="24"/>
              </w:rPr>
              <w:t>0.202724</w:t>
            </w:r>
          </w:p>
        </w:tc>
        <w:tc>
          <w:tcPr>
            <w:tcW w:w="1127" w:type="dxa"/>
          </w:tcPr>
          <w:p>
            <w:pPr>
              <w:pStyle w:val="TableParagraph"/>
              <w:spacing w:before="8"/>
              <w:ind w:right="96"/>
              <w:rPr>
                <w:sz w:val="24"/>
              </w:rPr>
            </w:pPr>
            <w:r>
              <w:rPr>
                <w:spacing w:val="-2"/>
                <w:sz w:val="24"/>
              </w:rPr>
              <w:t>0.591078</w:t>
            </w:r>
          </w:p>
        </w:tc>
        <w:tc>
          <w:tcPr>
            <w:tcW w:w="1183" w:type="dxa"/>
          </w:tcPr>
          <w:p>
            <w:pPr>
              <w:pStyle w:val="TableParagraph"/>
              <w:spacing w:before="8"/>
              <w:ind w:right="96"/>
              <w:rPr>
                <w:sz w:val="24"/>
              </w:rPr>
            </w:pPr>
            <w:r>
              <w:rPr>
                <w:spacing w:val="-2"/>
                <w:sz w:val="24"/>
              </w:rPr>
              <w:t>0.425572</w:t>
            </w:r>
          </w:p>
        </w:tc>
        <w:tc>
          <w:tcPr>
            <w:tcW w:w="1288" w:type="dxa"/>
            <w:tcBorders>
              <w:right w:val="nil"/>
            </w:tcBorders>
          </w:tcPr>
          <w:p>
            <w:pPr>
              <w:pStyle w:val="TableParagraph"/>
              <w:spacing w:before="8"/>
              <w:ind w:right="100"/>
              <w:rPr>
                <w:sz w:val="24"/>
              </w:rPr>
            </w:pPr>
            <w:r>
              <w:rPr>
                <w:spacing w:val="-2"/>
                <w:sz w:val="24"/>
              </w:rPr>
              <w:t>0.330857</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5"/>
                <w:sz w:val="24"/>
              </w:rPr>
              <w:t>Oyo</w:t>
            </w:r>
          </w:p>
        </w:tc>
        <w:tc>
          <w:tcPr>
            <w:tcW w:w="1267" w:type="dxa"/>
          </w:tcPr>
          <w:p>
            <w:pPr>
              <w:pStyle w:val="TableParagraph"/>
              <w:spacing w:before="11"/>
              <w:ind w:right="100"/>
              <w:rPr>
                <w:sz w:val="24"/>
              </w:rPr>
            </w:pPr>
            <w:r>
              <w:rPr>
                <w:spacing w:val="-2"/>
                <w:sz w:val="24"/>
              </w:rPr>
              <w:t>0.510052</w:t>
            </w:r>
          </w:p>
        </w:tc>
        <w:tc>
          <w:tcPr>
            <w:tcW w:w="1127" w:type="dxa"/>
          </w:tcPr>
          <w:p>
            <w:pPr>
              <w:pStyle w:val="TableParagraph"/>
              <w:spacing w:before="11"/>
              <w:ind w:right="98"/>
              <w:rPr>
                <w:sz w:val="24"/>
              </w:rPr>
            </w:pPr>
            <w:r>
              <w:rPr>
                <w:spacing w:val="-2"/>
                <w:sz w:val="24"/>
              </w:rPr>
              <w:t>0.299558</w:t>
            </w:r>
          </w:p>
        </w:tc>
        <w:tc>
          <w:tcPr>
            <w:tcW w:w="1125" w:type="dxa"/>
          </w:tcPr>
          <w:p>
            <w:pPr>
              <w:pStyle w:val="TableParagraph"/>
              <w:spacing w:before="11"/>
              <w:ind w:right="95"/>
              <w:rPr>
                <w:sz w:val="24"/>
              </w:rPr>
            </w:pPr>
            <w:r>
              <w:rPr>
                <w:spacing w:val="-2"/>
                <w:sz w:val="24"/>
              </w:rPr>
              <w:t>0.218774</w:t>
            </w:r>
          </w:p>
        </w:tc>
        <w:tc>
          <w:tcPr>
            <w:tcW w:w="1127" w:type="dxa"/>
          </w:tcPr>
          <w:p>
            <w:pPr>
              <w:pStyle w:val="TableParagraph"/>
              <w:spacing w:before="11"/>
              <w:ind w:right="96"/>
              <w:rPr>
                <w:sz w:val="24"/>
              </w:rPr>
            </w:pPr>
            <w:r>
              <w:rPr>
                <w:spacing w:val="-2"/>
                <w:sz w:val="24"/>
              </w:rPr>
              <w:t>0.648438</w:t>
            </w:r>
          </w:p>
        </w:tc>
        <w:tc>
          <w:tcPr>
            <w:tcW w:w="1183" w:type="dxa"/>
          </w:tcPr>
          <w:p>
            <w:pPr>
              <w:pStyle w:val="TableParagraph"/>
              <w:spacing w:before="11"/>
              <w:ind w:right="96"/>
              <w:rPr>
                <w:sz w:val="24"/>
              </w:rPr>
            </w:pPr>
            <w:r>
              <w:rPr>
                <w:spacing w:val="-2"/>
                <w:sz w:val="24"/>
              </w:rPr>
              <w:t>0.356841</w:t>
            </w:r>
          </w:p>
        </w:tc>
        <w:tc>
          <w:tcPr>
            <w:tcW w:w="1288" w:type="dxa"/>
            <w:tcBorders>
              <w:right w:val="nil"/>
            </w:tcBorders>
          </w:tcPr>
          <w:p>
            <w:pPr>
              <w:pStyle w:val="TableParagraph"/>
              <w:spacing w:before="11"/>
              <w:ind w:right="100"/>
              <w:rPr>
                <w:sz w:val="24"/>
              </w:rPr>
            </w:pPr>
            <w:r>
              <w:rPr>
                <w:spacing w:val="-2"/>
                <w:sz w:val="24"/>
              </w:rPr>
              <w:t>0.242242</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Plateau</w:t>
            </w:r>
          </w:p>
        </w:tc>
        <w:tc>
          <w:tcPr>
            <w:tcW w:w="1267" w:type="dxa"/>
          </w:tcPr>
          <w:p>
            <w:pPr>
              <w:pStyle w:val="TableParagraph"/>
              <w:spacing w:before="11"/>
              <w:ind w:right="100"/>
              <w:rPr>
                <w:sz w:val="24"/>
              </w:rPr>
            </w:pPr>
            <w:r>
              <w:rPr>
                <w:spacing w:val="-2"/>
                <w:sz w:val="24"/>
              </w:rPr>
              <w:t>0.501953</w:t>
            </w:r>
          </w:p>
        </w:tc>
        <w:tc>
          <w:tcPr>
            <w:tcW w:w="1127" w:type="dxa"/>
          </w:tcPr>
          <w:p>
            <w:pPr>
              <w:pStyle w:val="TableParagraph"/>
              <w:spacing w:before="11"/>
              <w:ind w:right="98"/>
              <w:rPr>
                <w:sz w:val="24"/>
              </w:rPr>
            </w:pPr>
            <w:r>
              <w:rPr>
                <w:spacing w:val="-2"/>
                <w:sz w:val="24"/>
              </w:rPr>
              <w:t>0.251161</w:t>
            </w:r>
          </w:p>
        </w:tc>
        <w:tc>
          <w:tcPr>
            <w:tcW w:w="1125" w:type="dxa"/>
          </w:tcPr>
          <w:p>
            <w:pPr>
              <w:pStyle w:val="TableParagraph"/>
              <w:spacing w:before="11"/>
              <w:ind w:right="95"/>
              <w:rPr>
                <w:sz w:val="24"/>
              </w:rPr>
            </w:pPr>
            <w:r>
              <w:rPr>
                <w:spacing w:val="-2"/>
                <w:sz w:val="24"/>
              </w:rPr>
              <w:t>0.159151</w:t>
            </w:r>
          </w:p>
        </w:tc>
        <w:tc>
          <w:tcPr>
            <w:tcW w:w="1127" w:type="dxa"/>
          </w:tcPr>
          <w:p>
            <w:pPr>
              <w:pStyle w:val="TableParagraph"/>
              <w:spacing w:before="11"/>
              <w:ind w:right="96"/>
              <w:rPr>
                <w:sz w:val="24"/>
              </w:rPr>
            </w:pPr>
            <w:r>
              <w:rPr>
                <w:spacing w:val="-2"/>
                <w:sz w:val="24"/>
              </w:rPr>
              <w:t>0.56682</w:t>
            </w:r>
          </w:p>
        </w:tc>
        <w:tc>
          <w:tcPr>
            <w:tcW w:w="1183" w:type="dxa"/>
          </w:tcPr>
          <w:p>
            <w:pPr>
              <w:pStyle w:val="TableParagraph"/>
              <w:spacing w:before="11"/>
              <w:ind w:right="96"/>
              <w:rPr>
                <w:sz w:val="24"/>
              </w:rPr>
            </w:pPr>
            <w:r>
              <w:rPr>
                <w:spacing w:val="-2"/>
                <w:sz w:val="24"/>
              </w:rPr>
              <w:t>0.262067</w:t>
            </w:r>
          </w:p>
        </w:tc>
        <w:tc>
          <w:tcPr>
            <w:tcW w:w="1288" w:type="dxa"/>
            <w:tcBorders>
              <w:right w:val="nil"/>
            </w:tcBorders>
          </w:tcPr>
          <w:p>
            <w:pPr>
              <w:pStyle w:val="TableParagraph"/>
              <w:spacing w:before="11"/>
              <w:ind w:right="100"/>
              <w:rPr>
                <w:sz w:val="24"/>
              </w:rPr>
            </w:pPr>
            <w:r>
              <w:rPr>
                <w:spacing w:val="-2"/>
                <w:sz w:val="24"/>
              </w:rPr>
              <w:t>0.16044</w:t>
            </w:r>
          </w:p>
        </w:tc>
      </w:tr>
      <w:tr>
        <w:trPr>
          <w:trHeight w:val="292" w:hRule="atLeast"/>
        </w:trPr>
        <w:tc>
          <w:tcPr>
            <w:tcW w:w="1538" w:type="dxa"/>
            <w:tcBorders>
              <w:left w:val="nil"/>
            </w:tcBorders>
          </w:tcPr>
          <w:p>
            <w:pPr>
              <w:pStyle w:val="TableParagraph"/>
              <w:spacing w:line="259" w:lineRule="exact" w:before="13"/>
              <w:ind w:left="108" w:right="0"/>
              <w:jc w:val="left"/>
              <w:rPr>
                <w:b/>
                <w:sz w:val="24"/>
              </w:rPr>
            </w:pPr>
            <w:r>
              <w:rPr>
                <w:b/>
                <w:spacing w:val="-2"/>
                <w:sz w:val="24"/>
              </w:rPr>
              <w:t>Rivers</w:t>
            </w:r>
          </w:p>
        </w:tc>
        <w:tc>
          <w:tcPr>
            <w:tcW w:w="1267" w:type="dxa"/>
          </w:tcPr>
          <w:p>
            <w:pPr>
              <w:pStyle w:val="TableParagraph"/>
              <w:spacing w:before="8"/>
              <w:ind w:right="100"/>
              <w:rPr>
                <w:sz w:val="24"/>
              </w:rPr>
            </w:pPr>
            <w:r>
              <w:rPr>
                <w:spacing w:val="-2"/>
                <w:sz w:val="24"/>
              </w:rPr>
              <w:t>0.511521</w:t>
            </w:r>
          </w:p>
        </w:tc>
        <w:tc>
          <w:tcPr>
            <w:tcW w:w="1127" w:type="dxa"/>
          </w:tcPr>
          <w:p>
            <w:pPr>
              <w:pStyle w:val="TableParagraph"/>
              <w:spacing w:before="8"/>
              <w:ind w:right="98"/>
              <w:rPr>
                <w:sz w:val="24"/>
              </w:rPr>
            </w:pPr>
            <w:r>
              <w:rPr>
                <w:spacing w:val="-2"/>
                <w:sz w:val="24"/>
              </w:rPr>
              <w:t>0.237525</w:t>
            </w:r>
          </w:p>
        </w:tc>
        <w:tc>
          <w:tcPr>
            <w:tcW w:w="1125" w:type="dxa"/>
          </w:tcPr>
          <w:p>
            <w:pPr>
              <w:pStyle w:val="TableParagraph"/>
              <w:spacing w:before="8"/>
              <w:ind w:right="95"/>
              <w:rPr>
                <w:sz w:val="24"/>
              </w:rPr>
            </w:pPr>
            <w:r>
              <w:rPr>
                <w:spacing w:val="-2"/>
                <w:sz w:val="24"/>
              </w:rPr>
              <w:t>0.143416</w:t>
            </w:r>
          </w:p>
        </w:tc>
        <w:tc>
          <w:tcPr>
            <w:tcW w:w="1127" w:type="dxa"/>
          </w:tcPr>
          <w:p>
            <w:pPr>
              <w:pStyle w:val="TableParagraph"/>
              <w:spacing w:before="8"/>
              <w:ind w:right="96"/>
              <w:rPr>
                <w:sz w:val="24"/>
              </w:rPr>
            </w:pPr>
            <w:r>
              <w:rPr>
                <w:spacing w:val="-2"/>
                <w:sz w:val="24"/>
              </w:rPr>
              <w:t>0.573333</w:t>
            </w:r>
          </w:p>
        </w:tc>
        <w:tc>
          <w:tcPr>
            <w:tcW w:w="1183" w:type="dxa"/>
          </w:tcPr>
          <w:p>
            <w:pPr>
              <w:pStyle w:val="TableParagraph"/>
              <w:spacing w:before="8"/>
              <w:ind w:right="96"/>
              <w:rPr>
                <w:sz w:val="24"/>
              </w:rPr>
            </w:pPr>
            <w:r>
              <w:rPr>
                <w:spacing w:val="-2"/>
                <w:sz w:val="24"/>
              </w:rPr>
              <w:t>0.268635</w:t>
            </w:r>
          </w:p>
        </w:tc>
        <w:tc>
          <w:tcPr>
            <w:tcW w:w="1288" w:type="dxa"/>
            <w:tcBorders>
              <w:right w:val="nil"/>
            </w:tcBorders>
          </w:tcPr>
          <w:p>
            <w:pPr>
              <w:pStyle w:val="TableParagraph"/>
              <w:spacing w:before="8"/>
              <w:ind w:right="100"/>
              <w:rPr>
                <w:sz w:val="24"/>
              </w:rPr>
            </w:pPr>
            <w:r>
              <w:rPr>
                <w:spacing w:val="-2"/>
                <w:sz w:val="24"/>
              </w:rPr>
              <w:t>0.159642</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Sokoto</w:t>
            </w:r>
          </w:p>
        </w:tc>
        <w:tc>
          <w:tcPr>
            <w:tcW w:w="1267" w:type="dxa"/>
          </w:tcPr>
          <w:p>
            <w:pPr>
              <w:pStyle w:val="TableParagraph"/>
              <w:spacing w:before="11"/>
              <w:ind w:right="100"/>
              <w:rPr>
                <w:sz w:val="24"/>
              </w:rPr>
            </w:pPr>
            <w:r>
              <w:rPr>
                <w:spacing w:val="-2"/>
                <w:sz w:val="24"/>
              </w:rPr>
              <w:t>0.508571</w:t>
            </w:r>
          </w:p>
        </w:tc>
        <w:tc>
          <w:tcPr>
            <w:tcW w:w="1127" w:type="dxa"/>
          </w:tcPr>
          <w:p>
            <w:pPr>
              <w:pStyle w:val="TableParagraph"/>
              <w:spacing w:before="11"/>
              <w:ind w:right="98"/>
              <w:rPr>
                <w:sz w:val="24"/>
              </w:rPr>
            </w:pPr>
            <w:r>
              <w:rPr>
                <w:spacing w:val="-2"/>
                <w:sz w:val="24"/>
              </w:rPr>
              <w:t>0.223968</w:t>
            </w:r>
          </w:p>
        </w:tc>
        <w:tc>
          <w:tcPr>
            <w:tcW w:w="1125" w:type="dxa"/>
          </w:tcPr>
          <w:p>
            <w:pPr>
              <w:pStyle w:val="TableParagraph"/>
              <w:spacing w:before="11"/>
              <w:ind w:right="95"/>
              <w:rPr>
                <w:sz w:val="24"/>
              </w:rPr>
            </w:pPr>
            <w:r>
              <w:rPr>
                <w:spacing w:val="-2"/>
                <w:sz w:val="24"/>
              </w:rPr>
              <w:t>0.128034</w:t>
            </w:r>
          </w:p>
        </w:tc>
        <w:tc>
          <w:tcPr>
            <w:tcW w:w="1127" w:type="dxa"/>
          </w:tcPr>
          <w:p>
            <w:pPr>
              <w:pStyle w:val="TableParagraph"/>
              <w:spacing w:before="11"/>
              <w:ind w:right="96"/>
              <w:rPr>
                <w:sz w:val="24"/>
              </w:rPr>
            </w:pPr>
            <w:r>
              <w:rPr>
                <w:spacing w:val="-2"/>
                <w:sz w:val="24"/>
              </w:rPr>
              <w:t>0.606</w:t>
            </w:r>
          </w:p>
        </w:tc>
        <w:tc>
          <w:tcPr>
            <w:tcW w:w="1183" w:type="dxa"/>
          </w:tcPr>
          <w:p>
            <w:pPr>
              <w:pStyle w:val="TableParagraph"/>
              <w:spacing w:before="11"/>
              <w:ind w:right="96"/>
              <w:rPr>
                <w:sz w:val="24"/>
              </w:rPr>
            </w:pPr>
            <w:r>
              <w:rPr>
                <w:spacing w:val="-2"/>
                <w:sz w:val="24"/>
              </w:rPr>
              <w:t>0.308463</w:t>
            </w:r>
          </w:p>
        </w:tc>
        <w:tc>
          <w:tcPr>
            <w:tcW w:w="1288" w:type="dxa"/>
            <w:tcBorders>
              <w:right w:val="nil"/>
            </w:tcBorders>
          </w:tcPr>
          <w:p>
            <w:pPr>
              <w:pStyle w:val="TableParagraph"/>
              <w:spacing w:before="11"/>
              <w:ind w:right="100"/>
              <w:rPr>
                <w:sz w:val="24"/>
              </w:rPr>
            </w:pPr>
            <w:r>
              <w:rPr>
                <w:spacing w:val="-2"/>
                <w:sz w:val="24"/>
              </w:rPr>
              <w:t>0.197232</w:t>
            </w:r>
          </w:p>
        </w:tc>
      </w:tr>
      <w:tr>
        <w:trPr>
          <w:trHeight w:val="294" w:hRule="atLeast"/>
        </w:trPr>
        <w:tc>
          <w:tcPr>
            <w:tcW w:w="1538" w:type="dxa"/>
            <w:tcBorders>
              <w:left w:val="nil"/>
            </w:tcBorders>
          </w:tcPr>
          <w:p>
            <w:pPr>
              <w:pStyle w:val="TableParagraph"/>
              <w:spacing w:line="259" w:lineRule="exact"/>
              <w:ind w:left="108" w:right="0"/>
              <w:jc w:val="left"/>
              <w:rPr>
                <w:b/>
                <w:sz w:val="24"/>
              </w:rPr>
            </w:pPr>
            <w:r>
              <w:rPr>
                <w:b/>
                <w:spacing w:val="-2"/>
                <w:sz w:val="24"/>
              </w:rPr>
              <w:t>Taraba</w:t>
            </w:r>
          </w:p>
        </w:tc>
        <w:tc>
          <w:tcPr>
            <w:tcW w:w="1267" w:type="dxa"/>
          </w:tcPr>
          <w:p>
            <w:pPr>
              <w:pStyle w:val="TableParagraph"/>
              <w:spacing w:before="11"/>
              <w:ind w:right="99"/>
              <w:rPr>
                <w:sz w:val="24"/>
              </w:rPr>
            </w:pPr>
            <w:r>
              <w:rPr>
                <w:spacing w:val="-5"/>
                <w:sz w:val="24"/>
              </w:rPr>
              <w:t>0.5</w:t>
            </w:r>
          </w:p>
        </w:tc>
        <w:tc>
          <w:tcPr>
            <w:tcW w:w="1127" w:type="dxa"/>
          </w:tcPr>
          <w:p>
            <w:pPr>
              <w:pStyle w:val="TableParagraph"/>
              <w:spacing w:before="11"/>
              <w:ind w:right="98"/>
              <w:rPr>
                <w:sz w:val="24"/>
              </w:rPr>
            </w:pPr>
            <w:r>
              <w:rPr>
                <w:spacing w:val="-2"/>
                <w:sz w:val="24"/>
              </w:rPr>
              <w:t>0.243965</w:t>
            </w:r>
          </w:p>
        </w:tc>
        <w:tc>
          <w:tcPr>
            <w:tcW w:w="1125" w:type="dxa"/>
          </w:tcPr>
          <w:p>
            <w:pPr>
              <w:pStyle w:val="TableParagraph"/>
              <w:spacing w:before="11"/>
              <w:ind w:right="95"/>
              <w:rPr>
                <w:sz w:val="24"/>
              </w:rPr>
            </w:pPr>
            <w:r>
              <w:rPr>
                <w:spacing w:val="-2"/>
                <w:sz w:val="24"/>
              </w:rPr>
              <w:t>0.149659</w:t>
            </w:r>
          </w:p>
        </w:tc>
        <w:tc>
          <w:tcPr>
            <w:tcW w:w="1127" w:type="dxa"/>
          </w:tcPr>
          <w:p>
            <w:pPr>
              <w:pStyle w:val="TableParagraph"/>
              <w:spacing w:before="11"/>
              <w:ind w:right="96"/>
              <w:rPr>
                <w:sz w:val="24"/>
              </w:rPr>
            </w:pPr>
            <w:r>
              <w:rPr>
                <w:spacing w:val="-2"/>
                <w:sz w:val="24"/>
              </w:rPr>
              <w:t>0.614481</w:t>
            </w:r>
          </w:p>
        </w:tc>
        <w:tc>
          <w:tcPr>
            <w:tcW w:w="1183" w:type="dxa"/>
          </w:tcPr>
          <w:p>
            <w:pPr>
              <w:pStyle w:val="TableParagraph"/>
              <w:spacing w:before="11"/>
              <w:ind w:right="96"/>
              <w:rPr>
                <w:sz w:val="24"/>
              </w:rPr>
            </w:pPr>
            <w:r>
              <w:rPr>
                <w:spacing w:val="-2"/>
                <w:sz w:val="24"/>
              </w:rPr>
              <w:t>0.324292</w:t>
            </w:r>
          </w:p>
        </w:tc>
        <w:tc>
          <w:tcPr>
            <w:tcW w:w="1288" w:type="dxa"/>
            <w:tcBorders>
              <w:right w:val="nil"/>
            </w:tcBorders>
          </w:tcPr>
          <w:p>
            <w:pPr>
              <w:pStyle w:val="TableParagraph"/>
              <w:spacing w:before="11"/>
              <w:ind w:right="100"/>
              <w:rPr>
                <w:sz w:val="24"/>
              </w:rPr>
            </w:pPr>
            <w:r>
              <w:rPr>
                <w:spacing w:val="-2"/>
                <w:sz w:val="24"/>
              </w:rPr>
              <w:t>0.214915</w:t>
            </w:r>
          </w:p>
        </w:tc>
      </w:tr>
      <w:tr>
        <w:trPr>
          <w:trHeight w:val="292" w:hRule="atLeast"/>
        </w:trPr>
        <w:tc>
          <w:tcPr>
            <w:tcW w:w="1538" w:type="dxa"/>
            <w:tcBorders>
              <w:left w:val="nil"/>
            </w:tcBorders>
          </w:tcPr>
          <w:p>
            <w:pPr>
              <w:pStyle w:val="TableParagraph"/>
              <w:spacing w:line="259" w:lineRule="exact" w:before="13"/>
              <w:ind w:left="108" w:right="0"/>
              <w:jc w:val="left"/>
              <w:rPr>
                <w:b/>
                <w:sz w:val="24"/>
              </w:rPr>
            </w:pPr>
            <w:r>
              <w:rPr>
                <w:b/>
                <w:spacing w:val="-4"/>
                <w:sz w:val="24"/>
              </w:rPr>
              <w:t>Yobe</w:t>
            </w:r>
          </w:p>
        </w:tc>
        <w:tc>
          <w:tcPr>
            <w:tcW w:w="1267" w:type="dxa"/>
          </w:tcPr>
          <w:p>
            <w:pPr>
              <w:pStyle w:val="TableParagraph"/>
              <w:spacing w:before="8"/>
              <w:ind w:right="100"/>
              <w:rPr>
                <w:sz w:val="24"/>
              </w:rPr>
            </w:pPr>
            <w:r>
              <w:rPr>
                <w:spacing w:val="-2"/>
                <w:sz w:val="24"/>
              </w:rPr>
              <w:t>0.510763</w:t>
            </w:r>
          </w:p>
        </w:tc>
        <w:tc>
          <w:tcPr>
            <w:tcW w:w="1127" w:type="dxa"/>
          </w:tcPr>
          <w:p>
            <w:pPr>
              <w:pStyle w:val="TableParagraph"/>
              <w:spacing w:before="8"/>
              <w:ind w:right="98"/>
              <w:rPr>
                <w:sz w:val="24"/>
              </w:rPr>
            </w:pPr>
            <w:r>
              <w:rPr>
                <w:spacing w:val="-2"/>
                <w:sz w:val="24"/>
              </w:rPr>
              <w:t>0.253252</w:t>
            </w:r>
          </w:p>
        </w:tc>
        <w:tc>
          <w:tcPr>
            <w:tcW w:w="1125" w:type="dxa"/>
          </w:tcPr>
          <w:p>
            <w:pPr>
              <w:pStyle w:val="TableParagraph"/>
              <w:spacing w:before="8"/>
              <w:ind w:right="95"/>
              <w:rPr>
                <w:sz w:val="24"/>
              </w:rPr>
            </w:pPr>
            <w:r>
              <w:rPr>
                <w:spacing w:val="-2"/>
                <w:sz w:val="24"/>
              </w:rPr>
              <w:t>0.162328</w:t>
            </w:r>
          </w:p>
        </w:tc>
        <w:tc>
          <w:tcPr>
            <w:tcW w:w="1127" w:type="dxa"/>
          </w:tcPr>
          <w:p>
            <w:pPr>
              <w:pStyle w:val="TableParagraph"/>
              <w:spacing w:before="8"/>
              <w:ind w:right="96"/>
              <w:rPr>
                <w:sz w:val="24"/>
              </w:rPr>
            </w:pPr>
            <w:r>
              <w:rPr>
                <w:spacing w:val="-2"/>
                <w:sz w:val="24"/>
              </w:rPr>
              <w:t>0.570423</w:t>
            </w:r>
          </w:p>
        </w:tc>
        <w:tc>
          <w:tcPr>
            <w:tcW w:w="1183" w:type="dxa"/>
          </w:tcPr>
          <w:p>
            <w:pPr>
              <w:pStyle w:val="TableParagraph"/>
              <w:spacing w:before="8"/>
              <w:ind w:right="96"/>
              <w:rPr>
                <w:sz w:val="24"/>
              </w:rPr>
            </w:pPr>
            <w:r>
              <w:rPr>
                <w:spacing w:val="-2"/>
                <w:sz w:val="24"/>
              </w:rPr>
              <w:t>0.283233</w:t>
            </w:r>
          </w:p>
        </w:tc>
        <w:tc>
          <w:tcPr>
            <w:tcW w:w="1288" w:type="dxa"/>
            <w:tcBorders>
              <w:right w:val="nil"/>
            </w:tcBorders>
          </w:tcPr>
          <w:p>
            <w:pPr>
              <w:pStyle w:val="TableParagraph"/>
              <w:spacing w:before="8"/>
              <w:ind w:right="100"/>
              <w:rPr>
                <w:sz w:val="24"/>
              </w:rPr>
            </w:pPr>
            <w:r>
              <w:rPr>
                <w:spacing w:val="-2"/>
                <w:sz w:val="24"/>
              </w:rPr>
              <w:t>0.17705</w:t>
            </w:r>
          </w:p>
        </w:tc>
      </w:tr>
      <w:tr>
        <w:trPr>
          <w:trHeight w:val="294" w:hRule="atLeast"/>
        </w:trPr>
        <w:tc>
          <w:tcPr>
            <w:tcW w:w="1538" w:type="dxa"/>
            <w:tcBorders>
              <w:left w:val="nil"/>
              <w:bottom w:val="nil"/>
            </w:tcBorders>
          </w:tcPr>
          <w:p>
            <w:pPr>
              <w:pStyle w:val="TableParagraph"/>
              <w:spacing w:line="259" w:lineRule="exact"/>
              <w:ind w:left="108" w:right="0"/>
              <w:jc w:val="left"/>
              <w:rPr>
                <w:b/>
                <w:sz w:val="24"/>
              </w:rPr>
            </w:pPr>
            <w:r>
              <w:rPr>
                <w:b/>
                <w:spacing w:val="-2"/>
                <w:sz w:val="24"/>
              </w:rPr>
              <w:t>Zamfara</w:t>
            </w:r>
          </w:p>
        </w:tc>
        <w:tc>
          <w:tcPr>
            <w:tcW w:w="1267" w:type="dxa"/>
            <w:tcBorders>
              <w:bottom w:val="nil"/>
            </w:tcBorders>
          </w:tcPr>
          <w:p>
            <w:pPr>
              <w:pStyle w:val="TableParagraph"/>
              <w:spacing w:before="11"/>
              <w:ind w:right="100"/>
              <w:rPr>
                <w:sz w:val="24"/>
              </w:rPr>
            </w:pPr>
            <w:r>
              <w:rPr>
                <w:spacing w:val="-2"/>
                <w:sz w:val="24"/>
              </w:rPr>
              <w:t>0.484155</w:t>
            </w:r>
          </w:p>
        </w:tc>
        <w:tc>
          <w:tcPr>
            <w:tcW w:w="1127" w:type="dxa"/>
            <w:tcBorders>
              <w:bottom w:val="nil"/>
            </w:tcBorders>
          </w:tcPr>
          <w:p>
            <w:pPr>
              <w:pStyle w:val="TableParagraph"/>
              <w:spacing w:line="259" w:lineRule="exact"/>
              <w:ind w:right="98"/>
              <w:rPr>
                <w:b/>
                <w:sz w:val="24"/>
              </w:rPr>
            </w:pPr>
            <w:r>
              <w:rPr>
                <w:b/>
                <w:spacing w:val="-2"/>
                <w:sz w:val="24"/>
              </w:rPr>
              <w:t>0.462406</w:t>
            </w:r>
          </w:p>
        </w:tc>
        <w:tc>
          <w:tcPr>
            <w:tcW w:w="1125" w:type="dxa"/>
            <w:tcBorders>
              <w:bottom w:val="nil"/>
            </w:tcBorders>
          </w:tcPr>
          <w:p>
            <w:pPr>
              <w:pStyle w:val="TableParagraph"/>
              <w:spacing w:line="259" w:lineRule="exact"/>
              <w:ind w:right="95"/>
              <w:rPr>
                <w:b/>
                <w:sz w:val="24"/>
              </w:rPr>
            </w:pPr>
            <w:r>
              <w:rPr>
                <w:b/>
                <w:spacing w:val="-2"/>
                <w:sz w:val="24"/>
              </w:rPr>
              <w:t>0.287846</w:t>
            </w:r>
          </w:p>
        </w:tc>
        <w:tc>
          <w:tcPr>
            <w:tcW w:w="1127" w:type="dxa"/>
            <w:tcBorders>
              <w:bottom w:val="nil"/>
            </w:tcBorders>
          </w:tcPr>
          <w:p>
            <w:pPr>
              <w:pStyle w:val="TableParagraph"/>
              <w:spacing w:before="11"/>
              <w:ind w:right="96"/>
              <w:rPr>
                <w:sz w:val="24"/>
              </w:rPr>
            </w:pPr>
            <w:r>
              <w:rPr>
                <w:spacing w:val="-2"/>
                <w:sz w:val="24"/>
              </w:rPr>
              <w:t>0.646154</w:t>
            </w:r>
          </w:p>
        </w:tc>
        <w:tc>
          <w:tcPr>
            <w:tcW w:w="1183" w:type="dxa"/>
            <w:tcBorders>
              <w:bottom w:val="nil"/>
            </w:tcBorders>
          </w:tcPr>
          <w:p>
            <w:pPr>
              <w:pStyle w:val="TableParagraph"/>
              <w:spacing w:before="11"/>
              <w:ind w:right="96"/>
              <w:rPr>
                <w:sz w:val="24"/>
              </w:rPr>
            </w:pPr>
            <w:r>
              <w:rPr>
                <w:spacing w:val="-2"/>
                <w:sz w:val="24"/>
              </w:rPr>
              <w:t>0.355943</w:t>
            </w:r>
          </w:p>
        </w:tc>
        <w:tc>
          <w:tcPr>
            <w:tcW w:w="1288" w:type="dxa"/>
            <w:tcBorders>
              <w:bottom w:val="nil"/>
              <w:right w:val="nil"/>
            </w:tcBorders>
          </w:tcPr>
          <w:p>
            <w:pPr>
              <w:pStyle w:val="TableParagraph"/>
              <w:spacing w:before="11"/>
              <w:ind w:right="100"/>
              <w:rPr>
                <w:sz w:val="24"/>
              </w:rPr>
            </w:pPr>
            <w:r>
              <w:rPr>
                <w:spacing w:val="-2"/>
                <w:sz w:val="24"/>
              </w:rPr>
              <w:t>0.238251</w:t>
            </w:r>
          </w:p>
        </w:tc>
      </w:tr>
    </w:tbl>
    <w:p>
      <w:pPr>
        <w:pStyle w:val="BodyText"/>
        <w:spacing w:before="157"/>
        <w:rPr>
          <w:b/>
        </w:rPr>
      </w:pPr>
    </w:p>
    <w:p>
      <w:pPr>
        <w:pStyle w:val="BodyText"/>
        <w:ind w:left="1180"/>
      </w:pPr>
      <w:r>
        <w:rPr/>
        <w:t>P(0)</w:t>
      </w:r>
      <w:r>
        <w:rPr>
          <w:spacing w:val="-4"/>
        </w:rPr>
        <w:t> </w:t>
      </w:r>
      <w:r>
        <w:rPr/>
        <w:t>=</w:t>
      </w:r>
      <w:r>
        <w:rPr>
          <w:spacing w:val="-1"/>
        </w:rPr>
        <w:t> </w:t>
      </w:r>
      <w:r>
        <w:rPr/>
        <w:t>poverty</w:t>
      </w:r>
      <w:r>
        <w:rPr>
          <w:spacing w:val="-4"/>
        </w:rPr>
        <w:t> </w:t>
      </w:r>
      <w:r>
        <w:rPr/>
        <w:t>headcount, p(1)</w:t>
      </w:r>
      <w:r>
        <w:rPr>
          <w:spacing w:val="-1"/>
        </w:rPr>
        <w:t> </w:t>
      </w:r>
      <w:r>
        <w:rPr/>
        <w:t>=</w:t>
      </w:r>
      <w:r>
        <w:rPr>
          <w:spacing w:val="-1"/>
        </w:rPr>
        <w:t> </w:t>
      </w:r>
      <w:r>
        <w:rPr/>
        <w:t>depth</w:t>
      </w:r>
      <w:r>
        <w:rPr>
          <w:spacing w:val="1"/>
        </w:rPr>
        <w:t> </w:t>
      </w:r>
      <w:r>
        <w:rPr/>
        <w:t>of poverty,</w:t>
      </w:r>
      <w:r>
        <w:rPr>
          <w:spacing w:val="3"/>
        </w:rPr>
        <w:t> </w:t>
      </w:r>
      <w:r>
        <w:rPr/>
        <w:t>p(2)</w:t>
      </w:r>
      <w:r>
        <w:rPr>
          <w:spacing w:val="-2"/>
        </w:rPr>
        <w:t> </w:t>
      </w:r>
      <w:r>
        <w:rPr/>
        <w:t>= severity</w:t>
      </w:r>
      <w:r>
        <w:rPr>
          <w:spacing w:val="-5"/>
        </w:rPr>
        <w:t> </w:t>
      </w:r>
      <w:r>
        <w:rPr/>
        <w:t>of</w:t>
      </w:r>
      <w:r>
        <w:rPr>
          <w:spacing w:val="1"/>
        </w:rPr>
        <w:t> </w:t>
      </w:r>
      <w:r>
        <w:rPr>
          <w:spacing w:val="-2"/>
        </w:rPr>
        <w:t>poverty</w:t>
      </w:r>
    </w:p>
    <w:p>
      <w:pPr>
        <w:spacing w:after="0"/>
        <w:sectPr>
          <w:pgSz w:w="11910" w:h="16840"/>
          <w:pgMar w:header="0" w:footer="1053" w:top="1640" w:bottom="1240" w:left="980" w:right="240"/>
        </w:sectPr>
      </w:pPr>
    </w:p>
    <w:p>
      <w:pPr>
        <w:spacing w:before="66"/>
        <w:ind w:left="1180" w:right="0" w:firstLine="0"/>
        <w:jc w:val="left"/>
        <w:rPr>
          <w:b/>
          <w:sz w:val="24"/>
        </w:rPr>
      </w:pPr>
      <w:r>
        <w:rPr>
          <w:b/>
          <w:sz w:val="24"/>
        </w:rPr>
        <w:t>Table</w:t>
      </w:r>
      <w:r>
        <w:rPr>
          <w:b/>
          <w:spacing w:val="-1"/>
          <w:sz w:val="24"/>
        </w:rPr>
        <w:t> </w:t>
      </w:r>
      <w:r>
        <w:rPr>
          <w:b/>
          <w:sz w:val="24"/>
        </w:rPr>
        <w:t>4.7:</w:t>
      </w:r>
      <w:r>
        <w:rPr>
          <w:b/>
          <w:spacing w:val="-1"/>
          <w:sz w:val="24"/>
        </w:rPr>
        <w:t> </w:t>
      </w:r>
      <w:r>
        <w:rPr>
          <w:b/>
          <w:sz w:val="24"/>
        </w:rPr>
        <w:t>Distribution</w:t>
      </w:r>
      <w:r>
        <w:rPr>
          <w:b/>
          <w:spacing w:val="-3"/>
          <w:sz w:val="24"/>
        </w:rPr>
        <w:t> </w:t>
      </w:r>
      <w:r>
        <w:rPr>
          <w:b/>
          <w:sz w:val="24"/>
        </w:rPr>
        <w:t>of poverty</w:t>
      </w:r>
      <w:r>
        <w:rPr>
          <w:b/>
          <w:spacing w:val="-1"/>
          <w:sz w:val="24"/>
        </w:rPr>
        <w:t> </w:t>
      </w:r>
      <w:r>
        <w:rPr>
          <w:b/>
          <w:sz w:val="24"/>
        </w:rPr>
        <w:t>by</w:t>
      </w:r>
      <w:r>
        <w:rPr>
          <w:b/>
          <w:spacing w:val="1"/>
          <w:sz w:val="24"/>
        </w:rPr>
        <w:t> </w:t>
      </w:r>
      <w:r>
        <w:rPr>
          <w:b/>
          <w:sz w:val="24"/>
        </w:rPr>
        <w:t>urban sector</w:t>
      </w:r>
      <w:r>
        <w:rPr>
          <w:b/>
          <w:spacing w:val="-3"/>
          <w:sz w:val="24"/>
        </w:rPr>
        <w:t> </w:t>
      </w:r>
      <w:r>
        <w:rPr>
          <w:b/>
          <w:sz w:val="24"/>
        </w:rPr>
        <w:t>(Median per</w:t>
      </w:r>
      <w:r>
        <w:rPr>
          <w:b/>
          <w:spacing w:val="-1"/>
          <w:sz w:val="24"/>
        </w:rPr>
        <w:t> </w:t>
      </w:r>
      <w:r>
        <w:rPr>
          <w:b/>
          <w:spacing w:val="-2"/>
          <w:sz w:val="24"/>
        </w:rPr>
        <w:t>capita</w:t>
      </w:r>
    </w:p>
    <w:p>
      <w:pPr>
        <w:pStyle w:val="BodyText"/>
        <w:rPr>
          <w:b/>
          <w:sz w:val="20"/>
        </w:rPr>
      </w:pPr>
    </w:p>
    <w:p>
      <w:pPr>
        <w:pStyle w:val="BodyText"/>
        <w:rPr>
          <w:b/>
          <w:sz w:val="20"/>
        </w:rPr>
      </w:pPr>
    </w:p>
    <w:p>
      <w:pPr>
        <w:pStyle w:val="BodyText"/>
        <w:rPr>
          <w:b/>
          <w:sz w:val="20"/>
        </w:rPr>
      </w:pPr>
    </w:p>
    <w:p>
      <w:pPr>
        <w:pStyle w:val="BodyText"/>
        <w:spacing w:before="156" w:after="1"/>
        <w:rPr>
          <w:b/>
          <w:sz w:val="20"/>
        </w:rPr>
      </w:pPr>
    </w:p>
    <w:tbl>
      <w:tblPr>
        <w:tblW w:w="0" w:type="auto"/>
        <w:jc w:val="left"/>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0"/>
        <w:gridCol w:w="1279"/>
        <w:gridCol w:w="1383"/>
        <w:gridCol w:w="1659"/>
        <w:gridCol w:w="2350"/>
      </w:tblGrid>
      <w:tr>
        <w:trPr>
          <w:trHeight w:val="297" w:hRule="atLeast"/>
        </w:trPr>
        <w:tc>
          <w:tcPr>
            <w:tcW w:w="1640" w:type="dxa"/>
          </w:tcPr>
          <w:p>
            <w:pPr>
              <w:pStyle w:val="TableParagraph"/>
              <w:spacing w:line="259" w:lineRule="exact" w:before="18"/>
              <w:ind w:left="7" w:right="0"/>
              <w:jc w:val="center"/>
              <w:rPr>
                <w:b/>
                <w:sz w:val="24"/>
              </w:rPr>
            </w:pPr>
            <w:r>
              <w:rPr>
                <w:b/>
                <w:spacing w:val="-2"/>
                <w:sz w:val="24"/>
              </w:rPr>
              <w:t>State</w:t>
            </w:r>
          </w:p>
        </w:tc>
        <w:tc>
          <w:tcPr>
            <w:tcW w:w="1279" w:type="dxa"/>
          </w:tcPr>
          <w:p>
            <w:pPr>
              <w:pStyle w:val="TableParagraph"/>
              <w:spacing w:line="259" w:lineRule="exact" w:before="18"/>
              <w:ind w:left="8" w:right="0"/>
              <w:jc w:val="center"/>
              <w:rPr>
                <w:b/>
                <w:sz w:val="24"/>
              </w:rPr>
            </w:pPr>
            <w:r>
              <w:rPr>
                <w:b/>
                <w:spacing w:val="-4"/>
                <w:sz w:val="24"/>
              </w:rPr>
              <w:t>p(0)</w:t>
            </w:r>
          </w:p>
        </w:tc>
        <w:tc>
          <w:tcPr>
            <w:tcW w:w="1383" w:type="dxa"/>
          </w:tcPr>
          <w:p>
            <w:pPr>
              <w:pStyle w:val="TableParagraph"/>
              <w:spacing w:line="259" w:lineRule="exact" w:before="18"/>
              <w:ind w:left="11" w:right="0"/>
              <w:jc w:val="center"/>
              <w:rPr>
                <w:b/>
                <w:sz w:val="24"/>
              </w:rPr>
            </w:pPr>
            <w:r>
              <w:rPr>
                <w:b/>
                <w:spacing w:val="-4"/>
                <w:sz w:val="24"/>
              </w:rPr>
              <w:t>p(1)</w:t>
            </w:r>
          </w:p>
        </w:tc>
        <w:tc>
          <w:tcPr>
            <w:tcW w:w="1659" w:type="dxa"/>
          </w:tcPr>
          <w:p>
            <w:pPr>
              <w:pStyle w:val="TableParagraph"/>
              <w:spacing w:line="259" w:lineRule="exact" w:before="18"/>
              <w:ind w:left="7" w:right="0"/>
              <w:jc w:val="center"/>
              <w:rPr>
                <w:b/>
                <w:sz w:val="24"/>
              </w:rPr>
            </w:pPr>
            <w:r>
              <w:rPr>
                <w:b/>
                <w:spacing w:val="-4"/>
                <w:sz w:val="24"/>
              </w:rPr>
              <w:t>p(2)</w:t>
            </w:r>
          </w:p>
        </w:tc>
        <w:tc>
          <w:tcPr>
            <w:tcW w:w="2350" w:type="dxa"/>
          </w:tcPr>
          <w:p>
            <w:pPr>
              <w:pStyle w:val="TableParagraph"/>
              <w:spacing w:line="259" w:lineRule="exact" w:before="18"/>
              <w:ind w:left="556" w:right="0"/>
              <w:jc w:val="left"/>
              <w:rPr>
                <w:b/>
                <w:sz w:val="24"/>
              </w:rPr>
            </w:pPr>
            <w:r>
              <w:rPr>
                <w:b/>
                <w:sz w:val="24"/>
              </w:rPr>
              <w:t>Poverty</w:t>
            </w:r>
            <w:r>
              <w:rPr>
                <w:b/>
                <w:spacing w:val="-3"/>
                <w:sz w:val="24"/>
              </w:rPr>
              <w:t> </w:t>
            </w:r>
            <w:r>
              <w:rPr>
                <w:b/>
                <w:spacing w:val="-4"/>
                <w:sz w:val="24"/>
              </w:rPr>
              <w:t>line</w:t>
            </w:r>
          </w:p>
        </w:tc>
      </w:tr>
      <w:tr>
        <w:trPr>
          <w:trHeight w:val="297" w:hRule="atLeast"/>
        </w:trPr>
        <w:tc>
          <w:tcPr>
            <w:tcW w:w="1640" w:type="dxa"/>
          </w:tcPr>
          <w:p>
            <w:pPr>
              <w:pStyle w:val="TableParagraph"/>
              <w:spacing w:before="13"/>
              <w:ind w:left="14" w:right="0"/>
              <w:jc w:val="left"/>
              <w:rPr>
                <w:sz w:val="24"/>
              </w:rPr>
            </w:pPr>
            <w:r>
              <w:rPr>
                <w:spacing w:val="-4"/>
                <w:sz w:val="24"/>
              </w:rPr>
              <w:t>Abia</w:t>
            </w:r>
          </w:p>
        </w:tc>
        <w:tc>
          <w:tcPr>
            <w:tcW w:w="1279" w:type="dxa"/>
          </w:tcPr>
          <w:p>
            <w:pPr>
              <w:pStyle w:val="TableParagraph"/>
              <w:spacing w:before="13"/>
              <w:ind w:right="6"/>
              <w:rPr>
                <w:sz w:val="24"/>
              </w:rPr>
            </w:pPr>
            <w:r>
              <w:rPr>
                <w:spacing w:val="-5"/>
                <w:sz w:val="24"/>
              </w:rPr>
              <w:t>0.5</w:t>
            </w:r>
          </w:p>
        </w:tc>
        <w:tc>
          <w:tcPr>
            <w:tcW w:w="1383" w:type="dxa"/>
          </w:tcPr>
          <w:p>
            <w:pPr>
              <w:pStyle w:val="TableParagraph"/>
              <w:spacing w:before="13"/>
              <w:ind w:right="2"/>
              <w:rPr>
                <w:sz w:val="24"/>
              </w:rPr>
            </w:pPr>
            <w:r>
              <w:rPr>
                <w:spacing w:val="-2"/>
                <w:sz w:val="24"/>
              </w:rPr>
              <w:t>0.235562</w:t>
            </w:r>
          </w:p>
        </w:tc>
        <w:tc>
          <w:tcPr>
            <w:tcW w:w="1659" w:type="dxa"/>
          </w:tcPr>
          <w:p>
            <w:pPr>
              <w:pStyle w:val="TableParagraph"/>
              <w:spacing w:before="13"/>
              <w:ind w:right="3"/>
              <w:rPr>
                <w:sz w:val="24"/>
              </w:rPr>
            </w:pPr>
            <w:r>
              <w:rPr>
                <w:spacing w:val="-2"/>
                <w:sz w:val="24"/>
              </w:rPr>
              <w:t>0.145697</w:t>
            </w:r>
          </w:p>
        </w:tc>
        <w:tc>
          <w:tcPr>
            <w:tcW w:w="2350" w:type="dxa"/>
          </w:tcPr>
          <w:p>
            <w:pPr>
              <w:pStyle w:val="TableParagraph"/>
              <w:spacing w:before="13"/>
              <w:ind w:right="3"/>
              <w:rPr>
                <w:sz w:val="24"/>
              </w:rPr>
            </w:pPr>
            <w:r>
              <w:rPr>
                <w:spacing w:val="-2"/>
                <w:sz w:val="24"/>
              </w:rPr>
              <w:t>4183.333</w:t>
            </w:r>
          </w:p>
        </w:tc>
      </w:tr>
      <w:tr>
        <w:trPr>
          <w:trHeight w:val="294" w:hRule="atLeast"/>
        </w:trPr>
        <w:tc>
          <w:tcPr>
            <w:tcW w:w="1640" w:type="dxa"/>
          </w:tcPr>
          <w:p>
            <w:pPr>
              <w:pStyle w:val="TableParagraph"/>
              <w:spacing w:before="11"/>
              <w:ind w:left="14" w:right="0"/>
              <w:jc w:val="left"/>
              <w:rPr>
                <w:sz w:val="24"/>
              </w:rPr>
            </w:pPr>
            <w:r>
              <w:rPr>
                <w:spacing w:val="-2"/>
                <w:sz w:val="24"/>
              </w:rPr>
              <w:t>Adamawa</w:t>
            </w:r>
          </w:p>
        </w:tc>
        <w:tc>
          <w:tcPr>
            <w:tcW w:w="1279" w:type="dxa"/>
          </w:tcPr>
          <w:p>
            <w:pPr>
              <w:pStyle w:val="TableParagraph"/>
              <w:spacing w:before="11"/>
              <w:ind w:right="6"/>
              <w:rPr>
                <w:sz w:val="24"/>
              </w:rPr>
            </w:pPr>
            <w:r>
              <w:rPr>
                <w:spacing w:val="-2"/>
                <w:sz w:val="24"/>
              </w:rPr>
              <w:t>0.501241</w:t>
            </w:r>
          </w:p>
        </w:tc>
        <w:tc>
          <w:tcPr>
            <w:tcW w:w="1383" w:type="dxa"/>
          </w:tcPr>
          <w:p>
            <w:pPr>
              <w:pStyle w:val="TableParagraph"/>
              <w:spacing w:before="11"/>
              <w:ind w:right="2"/>
              <w:rPr>
                <w:sz w:val="24"/>
              </w:rPr>
            </w:pPr>
            <w:r>
              <w:rPr>
                <w:spacing w:val="-2"/>
                <w:sz w:val="24"/>
              </w:rPr>
              <w:t>0.256971</w:t>
            </w:r>
          </w:p>
        </w:tc>
        <w:tc>
          <w:tcPr>
            <w:tcW w:w="1659" w:type="dxa"/>
          </w:tcPr>
          <w:p>
            <w:pPr>
              <w:pStyle w:val="TableParagraph"/>
              <w:spacing w:before="11"/>
              <w:ind w:right="3"/>
              <w:rPr>
                <w:sz w:val="24"/>
              </w:rPr>
            </w:pPr>
            <w:r>
              <w:rPr>
                <w:spacing w:val="-2"/>
                <w:sz w:val="24"/>
              </w:rPr>
              <w:t>0.16241</w:t>
            </w:r>
          </w:p>
        </w:tc>
        <w:tc>
          <w:tcPr>
            <w:tcW w:w="2350" w:type="dxa"/>
          </w:tcPr>
          <w:p>
            <w:pPr>
              <w:pStyle w:val="TableParagraph"/>
              <w:spacing w:before="11"/>
              <w:ind w:right="3"/>
              <w:rPr>
                <w:sz w:val="24"/>
              </w:rPr>
            </w:pPr>
            <w:r>
              <w:rPr>
                <w:spacing w:val="-2"/>
                <w:sz w:val="24"/>
              </w:rPr>
              <w:t>4371.667</w:t>
            </w:r>
          </w:p>
        </w:tc>
      </w:tr>
      <w:tr>
        <w:trPr>
          <w:trHeight w:val="297" w:hRule="atLeast"/>
        </w:trPr>
        <w:tc>
          <w:tcPr>
            <w:tcW w:w="1640" w:type="dxa"/>
          </w:tcPr>
          <w:p>
            <w:pPr>
              <w:pStyle w:val="TableParagraph"/>
              <w:spacing w:before="13"/>
              <w:ind w:left="14" w:right="0"/>
              <w:jc w:val="left"/>
              <w:rPr>
                <w:sz w:val="24"/>
              </w:rPr>
            </w:pPr>
            <w:r>
              <w:rPr>
                <w:sz w:val="24"/>
              </w:rPr>
              <w:t>Akwa</w:t>
            </w:r>
            <w:r>
              <w:rPr>
                <w:spacing w:val="-2"/>
                <w:sz w:val="24"/>
              </w:rPr>
              <w:t> </w:t>
            </w:r>
            <w:r>
              <w:rPr>
                <w:spacing w:val="-4"/>
                <w:sz w:val="24"/>
              </w:rPr>
              <w:t>ibom</w:t>
            </w:r>
          </w:p>
        </w:tc>
        <w:tc>
          <w:tcPr>
            <w:tcW w:w="1279" w:type="dxa"/>
          </w:tcPr>
          <w:p>
            <w:pPr>
              <w:pStyle w:val="TableParagraph"/>
              <w:spacing w:before="13"/>
              <w:ind w:right="6"/>
              <w:rPr>
                <w:sz w:val="24"/>
              </w:rPr>
            </w:pPr>
            <w:r>
              <w:rPr>
                <w:spacing w:val="-5"/>
                <w:sz w:val="24"/>
              </w:rPr>
              <w:t>0.5</w:t>
            </w:r>
          </w:p>
        </w:tc>
        <w:tc>
          <w:tcPr>
            <w:tcW w:w="1383" w:type="dxa"/>
          </w:tcPr>
          <w:p>
            <w:pPr>
              <w:pStyle w:val="TableParagraph"/>
              <w:spacing w:before="13"/>
              <w:ind w:right="2"/>
              <w:rPr>
                <w:sz w:val="24"/>
              </w:rPr>
            </w:pPr>
            <w:r>
              <w:rPr>
                <w:spacing w:val="-2"/>
                <w:sz w:val="24"/>
              </w:rPr>
              <w:t>0.224027</w:t>
            </w:r>
          </w:p>
        </w:tc>
        <w:tc>
          <w:tcPr>
            <w:tcW w:w="1659" w:type="dxa"/>
          </w:tcPr>
          <w:p>
            <w:pPr>
              <w:pStyle w:val="TableParagraph"/>
              <w:spacing w:before="13"/>
              <w:ind w:right="3"/>
              <w:rPr>
                <w:sz w:val="24"/>
              </w:rPr>
            </w:pPr>
            <w:r>
              <w:rPr>
                <w:spacing w:val="-2"/>
                <w:sz w:val="24"/>
              </w:rPr>
              <w:t>0.123601</w:t>
            </w:r>
          </w:p>
        </w:tc>
        <w:tc>
          <w:tcPr>
            <w:tcW w:w="2350" w:type="dxa"/>
          </w:tcPr>
          <w:p>
            <w:pPr>
              <w:pStyle w:val="TableParagraph"/>
              <w:spacing w:before="13"/>
              <w:ind w:right="2"/>
              <w:rPr>
                <w:sz w:val="24"/>
              </w:rPr>
            </w:pPr>
            <w:r>
              <w:rPr>
                <w:spacing w:val="-2"/>
                <w:sz w:val="24"/>
              </w:rPr>
              <w:t>5587.5</w:t>
            </w:r>
          </w:p>
        </w:tc>
      </w:tr>
      <w:tr>
        <w:trPr>
          <w:trHeight w:val="294" w:hRule="atLeast"/>
        </w:trPr>
        <w:tc>
          <w:tcPr>
            <w:tcW w:w="1640" w:type="dxa"/>
          </w:tcPr>
          <w:p>
            <w:pPr>
              <w:pStyle w:val="TableParagraph"/>
              <w:spacing w:before="11"/>
              <w:ind w:left="14" w:right="0"/>
              <w:jc w:val="left"/>
              <w:rPr>
                <w:sz w:val="24"/>
              </w:rPr>
            </w:pPr>
            <w:r>
              <w:rPr>
                <w:spacing w:val="-2"/>
                <w:sz w:val="24"/>
              </w:rPr>
              <w:t>Anambra</w:t>
            </w:r>
          </w:p>
        </w:tc>
        <w:tc>
          <w:tcPr>
            <w:tcW w:w="1279" w:type="dxa"/>
          </w:tcPr>
          <w:p>
            <w:pPr>
              <w:pStyle w:val="TableParagraph"/>
              <w:spacing w:before="11"/>
              <w:ind w:right="6"/>
              <w:rPr>
                <w:sz w:val="24"/>
              </w:rPr>
            </w:pPr>
            <w:r>
              <w:rPr>
                <w:spacing w:val="-2"/>
                <w:sz w:val="24"/>
              </w:rPr>
              <w:t>0.503906</w:t>
            </w:r>
          </w:p>
        </w:tc>
        <w:tc>
          <w:tcPr>
            <w:tcW w:w="1383" w:type="dxa"/>
          </w:tcPr>
          <w:p>
            <w:pPr>
              <w:pStyle w:val="TableParagraph"/>
              <w:spacing w:before="11"/>
              <w:ind w:right="2"/>
              <w:rPr>
                <w:sz w:val="24"/>
              </w:rPr>
            </w:pPr>
            <w:r>
              <w:rPr>
                <w:spacing w:val="-2"/>
                <w:sz w:val="24"/>
              </w:rPr>
              <w:t>0.288796</w:t>
            </w:r>
          </w:p>
        </w:tc>
        <w:tc>
          <w:tcPr>
            <w:tcW w:w="1659" w:type="dxa"/>
          </w:tcPr>
          <w:p>
            <w:pPr>
              <w:pStyle w:val="TableParagraph"/>
              <w:spacing w:before="11"/>
              <w:ind w:right="3"/>
              <w:rPr>
                <w:sz w:val="24"/>
              </w:rPr>
            </w:pPr>
            <w:r>
              <w:rPr>
                <w:spacing w:val="-2"/>
                <w:sz w:val="24"/>
              </w:rPr>
              <w:t>0.131359</w:t>
            </w:r>
          </w:p>
        </w:tc>
        <w:tc>
          <w:tcPr>
            <w:tcW w:w="2350" w:type="dxa"/>
          </w:tcPr>
          <w:p>
            <w:pPr>
              <w:pStyle w:val="TableParagraph"/>
              <w:spacing w:before="11"/>
              <w:ind w:right="2"/>
              <w:rPr>
                <w:sz w:val="24"/>
              </w:rPr>
            </w:pPr>
            <w:r>
              <w:rPr>
                <w:spacing w:val="-4"/>
                <w:sz w:val="24"/>
              </w:rPr>
              <w:t>6700</w:t>
            </w:r>
          </w:p>
        </w:tc>
      </w:tr>
      <w:tr>
        <w:trPr>
          <w:trHeight w:val="297" w:hRule="atLeast"/>
        </w:trPr>
        <w:tc>
          <w:tcPr>
            <w:tcW w:w="1640" w:type="dxa"/>
          </w:tcPr>
          <w:p>
            <w:pPr>
              <w:pStyle w:val="TableParagraph"/>
              <w:spacing w:before="13"/>
              <w:ind w:left="14" w:right="0"/>
              <w:jc w:val="left"/>
              <w:rPr>
                <w:sz w:val="24"/>
              </w:rPr>
            </w:pPr>
            <w:r>
              <w:rPr/>
              <mc:AlternateContent>
                <mc:Choice Requires="wps">
                  <w:drawing>
                    <wp:anchor distT="0" distB="0" distL="0" distR="0" allowOverlap="1" layoutInCell="1" locked="0" behindDoc="1" simplePos="0" relativeHeight="462766080">
                      <wp:simplePos x="0" y="0"/>
                      <wp:positionH relativeFrom="column">
                        <wp:posOffset>443356</wp:posOffset>
                      </wp:positionH>
                      <wp:positionV relativeFrom="paragraph">
                        <wp:posOffset>87161</wp:posOffset>
                      </wp:positionV>
                      <wp:extent cx="4581525" cy="4592320"/>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4581525" cy="4592320"/>
                                <a:chExt cx="4581525" cy="4592320"/>
                              </a:xfrm>
                            </wpg:grpSpPr>
                            <wps:wsp>
                              <wps:cNvPr id="338" name="Graphic 338"/>
                              <wps:cNvSpPr/>
                              <wps:spPr>
                                <a:xfrm>
                                  <a:off x="0" y="0"/>
                                  <a:ext cx="4581525" cy="4592320"/>
                                </a:xfrm>
                                <a:custGeom>
                                  <a:avLst/>
                                  <a:gdLst/>
                                  <a:ahLst/>
                                  <a:cxnLst/>
                                  <a:rect l="l" t="t" r="r" b="b"/>
                                  <a:pathLst>
                                    <a:path w="4581525" h="4592320">
                                      <a:moveTo>
                                        <a:pt x="677418" y="4376928"/>
                                      </a:moveTo>
                                      <a:lnTo>
                                        <a:pt x="676783" y="4373118"/>
                                      </a:lnTo>
                                      <a:lnTo>
                                        <a:pt x="676275" y="4369320"/>
                                      </a:lnTo>
                                      <a:lnTo>
                                        <a:pt x="674751" y="4365117"/>
                                      </a:lnTo>
                                      <a:lnTo>
                                        <a:pt x="672465" y="4360557"/>
                                      </a:lnTo>
                                      <a:lnTo>
                                        <a:pt x="670306" y="4356100"/>
                                      </a:lnTo>
                                      <a:lnTo>
                                        <a:pt x="666369" y="4351274"/>
                                      </a:lnTo>
                                      <a:lnTo>
                                        <a:pt x="640842" y="4325747"/>
                                      </a:lnTo>
                                      <a:lnTo>
                                        <a:pt x="221869" y="3906774"/>
                                      </a:lnTo>
                                      <a:lnTo>
                                        <a:pt x="220218" y="3905504"/>
                                      </a:lnTo>
                                      <a:lnTo>
                                        <a:pt x="218059" y="3904742"/>
                                      </a:lnTo>
                                      <a:lnTo>
                                        <a:pt x="215900" y="3903853"/>
                                      </a:lnTo>
                                      <a:lnTo>
                                        <a:pt x="213233" y="3903599"/>
                                      </a:lnTo>
                                      <a:lnTo>
                                        <a:pt x="192532" y="3916299"/>
                                      </a:lnTo>
                                      <a:lnTo>
                                        <a:pt x="188595" y="3920109"/>
                                      </a:lnTo>
                                      <a:lnTo>
                                        <a:pt x="185801" y="3923792"/>
                                      </a:lnTo>
                                      <a:lnTo>
                                        <a:pt x="183642" y="3926713"/>
                                      </a:lnTo>
                                      <a:lnTo>
                                        <a:pt x="181483" y="3929507"/>
                                      </a:lnTo>
                                      <a:lnTo>
                                        <a:pt x="180213" y="3932301"/>
                                      </a:lnTo>
                                      <a:lnTo>
                                        <a:pt x="179578" y="3935095"/>
                                      </a:lnTo>
                                      <a:lnTo>
                                        <a:pt x="179070" y="3937762"/>
                                      </a:lnTo>
                                      <a:lnTo>
                                        <a:pt x="179705" y="3940048"/>
                                      </a:lnTo>
                                      <a:lnTo>
                                        <a:pt x="471385" y="4234980"/>
                                      </a:lnTo>
                                      <a:lnTo>
                                        <a:pt x="502285" y="4265422"/>
                                      </a:lnTo>
                                      <a:lnTo>
                                        <a:pt x="517804" y="4280890"/>
                                      </a:lnTo>
                                      <a:lnTo>
                                        <a:pt x="563118" y="4325493"/>
                                      </a:lnTo>
                                      <a:lnTo>
                                        <a:pt x="562991" y="4325620"/>
                                      </a:lnTo>
                                      <a:lnTo>
                                        <a:pt x="562991" y="4325747"/>
                                      </a:lnTo>
                                      <a:lnTo>
                                        <a:pt x="528891" y="4307929"/>
                                      </a:lnTo>
                                      <a:lnTo>
                                        <a:pt x="517652" y="4301871"/>
                                      </a:lnTo>
                                      <a:lnTo>
                                        <a:pt x="483654" y="4284523"/>
                                      </a:lnTo>
                                      <a:lnTo>
                                        <a:pt x="460603" y="4272356"/>
                                      </a:lnTo>
                                      <a:lnTo>
                                        <a:pt x="424815" y="4253992"/>
                                      </a:lnTo>
                                      <a:lnTo>
                                        <a:pt x="375158" y="4229608"/>
                                      </a:lnTo>
                                      <a:lnTo>
                                        <a:pt x="222224" y="4153027"/>
                                      </a:lnTo>
                                      <a:lnTo>
                                        <a:pt x="90131" y="4086847"/>
                                      </a:lnTo>
                                      <a:lnTo>
                                        <a:pt x="52451" y="4073906"/>
                                      </a:lnTo>
                                      <a:lnTo>
                                        <a:pt x="47371" y="4073906"/>
                                      </a:lnTo>
                                      <a:lnTo>
                                        <a:pt x="15214" y="4095800"/>
                                      </a:lnTo>
                                      <a:lnTo>
                                        <a:pt x="10414" y="4100626"/>
                                      </a:lnTo>
                                      <a:lnTo>
                                        <a:pt x="5588" y="4105402"/>
                                      </a:lnTo>
                                      <a:lnTo>
                                        <a:pt x="1524" y="4109466"/>
                                      </a:lnTo>
                                      <a:lnTo>
                                        <a:pt x="0" y="4115435"/>
                                      </a:lnTo>
                                      <a:lnTo>
                                        <a:pt x="635" y="4122801"/>
                                      </a:lnTo>
                                      <a:lnTo>
                                        <a:pt x="456057" y="4588764"/>
                                      </a:lnTo>
                                      <a:lnTo>
                                        <a:pt x="459867" y="4590796"/>
                                      </a:lnTo>
                                      <a:lnTo>
                                        <a:pt x="462407" y="4591939"/>
                                      </a:lnTo>
                                      <a:lnTo>
                                        <a:pt x="464439" y="4592066"/>
                                      </a:lnTo>
                                      <a:lnTo>
                                        <a:pt x="466852" y="4591304"/>
                                      </a:lnTo>
                                      <a:lnTo>
                                        <a:pt x="469265" y="4591050"/>
                                      </a:lnTo>
                                      <a:lnTo>
                                        <a:pt x="497205" y="4563110"/>
                                      </a:lnTo>
                                      <a:lnTo>
                                        <a:pt x="497713" y="4560443"/>
                                      </a:lnTo>
                                      <a:lnTo>
                                        <a:pt x="498602" y="4558030"/>
                                      </a:lnTo>
                                      <a:lnTo>
                                        <a:pt x="498602" y="4555744"/>
                                      </a:lnTo>
                                      <a:lnTo>
                                        <a:pt x="497459" y="4553204"/>
                                      </a:lnTo>
                                      <a:lnTo>
                                        <a:pt x="496697" y="4551172"/>
                                      </a:lnTo>
                                      <a:lnTo>
                                        <a:pt x="495427" y="4549394"/>
                                      </a:lnTo>
                                      <a:lnTo>
                                        <a:pt x="179933" y="4233926"/>
                                      </a:lnTo>
                                      <a:lnTo>
                                        <a:pt x="111137" y="4166590"/>
                                      </a:lnTo>
                                      <a:lnTo>
                                        <a:pt x="97663" y="4153535"/>
                                      </a:lnTo>
                                      <a:lnTo>
                                        <a:pt x="97790" y="4153281"/>
                                      </a:lnTo>
                                      <a:lnTo>
                                        <a:pt x="97917" y="4153154"/>
                                      </a:lnTo>
                                      <a:lnTo>
                                        <a:pt x="98171" y="4153027"/>
                                      </a:lnTo>
                                      <a:lnTo>
                                        <a:pt x="112077" y="4160774"/>
                                      </a:lnTo>
                                      <a:lnTo>
                                        <a:pt x="126365" y="4168546"/>
                                      </a:lnTo>
                                      <a:lnTo>
                                        <a:pt x="185458" y="4199572"/>
                                      </a:lnTo>
                                      <a:lnTo>
                                        <a:pt x="583565" y="4397959"/>
                                      </a:lnTo>
                                      <a:lnTo>
                                        <a:pt x="623316" y="4413504"/>
                                      </a:lnTo>
                                      <a:lnTo>
                                        <a:pt x="629285" y="4414012"/>
                                      </a:lnTo>
                                      <a:lnTo>
                                        <a:pt x="635762" y="4415028"/>
                                      </a:lnTo>
                                      <a:lnTo>
                                        <a:pt x="641350" y="4414532"/>
                                      </a:lnTo>
                                      <a:lnTo>
                                        <a:pt x="645414" y="4412742"/>
                                      </a:lnTo>
                                      <a:lnTo>
                                        <a:pt x="649859" y="4411218"/>
                                      </a:lnTo>
                                      <a:lnTo>
                                        <a:pt x="654177" y="4408309"/>
                                      </a:lnTo>
                                      <a:lnTo>
                                        <a:pt x="662686" y="4399788"/>
                                      </a:lnTo>
                                      <a:lnTo>
                                        <a:pt x="667131" y="4395482"/>
                                      </a:lnTo>
                                      <a:lnTo>
                                        <a:pt x="671449" y="4391152"/>
                                      </a:lnTo>
                                      <a:lnTo>
                                        <a:pt x="673481" y="4388993"/>
                                      </a:lnTo>
                                      <a:lnTo>
                                        <a:pt x="675132" y="4386580"/>
                                      </a:lnTo>
                                      <a:lnTo>
                                        <a:pt x="676021" y="4383405"/>
                                      </a:lnTo>
                                      <a:lnTo>
                                        <a:pt x="677037" y="4380230"/>
                                      </a:lnTo>
                                      <a:lnTo>
                                        <a:pt x="677418" y="4376928"/>
                                      </a:lnTo>
                                      <a:close/>
                                    </a:path>
                                    <a:path w="4581525" h="4592320">
                                      <a:moveTo>
                                        <a:pt x="801497" y="4255135"/>
                                      </a:moveTo>
                                      <a:lnTo>
                                        <a:pt x="801370" y="4253103"/>
                                      </a:lnTo>
                                      <a:lnTo>
                                        <a:pt x="799719" y="4248785"/>
                                      </a:lnTo>
                                      <a:lnTo>
                                        <a:pt x="798195" y="4246753"/>
                                      </a:lnTo>
                                      <a:lnTo>
                                        <a:pt x="796290" y="4244848"/>
                                      </a:lnTo>
                                      <a:lnTo>
                                        <a:pt x="340741" y="3789299"/>
                                      </a:lnTo>
                                      <a:lnTo>
                                        <a:pt x="336931" y="3785870"/>
                                      </a:lnTo>
                                      <a:lnTo>
                                        <a:pt x="332613" y="3784346"/>
                                      </a:lnTo>
                                      <a:lnTo>
                                        <a:pt x="330454" y="3784219"/>
                                      </a:lnTo>
                                      <a:lnTo>
                                        <a:pt x="327787" y="3784600"/>
                                      </a:lnTo>
                                      <a:lnTo>
                                        <a:pt x="297942" y="3813048"/>
                                      </a:lnTo>
                                      <a:lnTo>
                                        <a:pt x="296545" y="3820287"/>
                                      </a:lnTo>
                                      <a:lnTo>
                                        <a:pt x="298196" y="3824605"/>
                                      </a:lnTo>
                                      <a:lnTo>
                                        <a:pt x="758698" y="4286123"/>
                                      </a:lnTo>
                                      <a:lnTo>
                                        <a:pt x="767080" y="4289425"/>
                                      </a:lnTo>
                                      <a:lnTo>
                                        <a:pt x="772287" y="4288028"/>
                                      </a:lnTo>
                                      <a:lnTo>
                                        <a:pt x="800100" y="4260088"/>
                                      </a:lnTo>
                                      <a:lnTo>
                                        <a:pt x="800608" y="4257421"/>
                                      </a:lnTo>
                                      <a:lnTo>
                                        <a:pt x="801497" y="4255135"/>
                                      </a:lnTo>
                                      <a:close/>
                                    </a:path>
                                    <a:path w="4581525" h="4592320">
                                      <a:moveTo>
                                        <a:pt x="998220" y="4057015"/>
                                      </a:moveTo>
                                      <a:lnTo>
                                        <a:pt x="996823" y="4051046"/>
                                      </a:lnTo>
                                      <a:lnTo>
                                        <a:pt x="993394" y="4044823"/>
                                      </a:lnTo>
                                      <a:lnTo>
                                        <a:pt x="966762" y="4003598"/>
                                      </a:lnTo>
                                      <a:lnTo>
                                        <a:pt x="641350" y="3495421"/>
                                      </a:lnTo>
                                      <a:lnTo>
                                        <a:pt x="635127" y="3488436"/>
                                      </a:lnTo>
                                      <a:lnTo>
                                        <a:pt x="632460" y="3486658"/>
                                      </a:lnTo>
                                      <a:lnTo>
                                        <a:pt x="629666" y="3485642"/>
                                      </a:lnTo>
                                      <a:lnTo>
                                        <a:pt x="626745" y="3485007"/>
                                      </a:lnTo>
                                      <a:lnTo>
                                        <a:pt x="623824" y="3485769"/>
                                      </a:lnTo>
                                      <a:lnTo>
                                        <a:pt x="595376" y="3512693"/>
                                      </a:lnTo>
                                      <a:lnTo>
                                        <a:pt x="593090" y="3520948"/>
                                      </a:lnTo>
                                      <a:lnTo>
                                        <a:pt x="593217" y="3522980"/>
                                      </a:lnTo>
                                      <a:lnTo>
                                        <a:pt x="595503" y="3527933"/>
                                      </a:lnTo>
                                      <a:lnTo>
                                        <a:pt x="628180" y="3577323"/>
                                      </a:lnTo>
                                      <a:lnTo>
                                        <a:pt x="915416" y="4014978"/>
                                      </a:lnTo>
                                      <a:lnTo>
                                        <a:pt x="915162" y="4015232"/>
                                      </a:lnTo>
                                      <a:lnTo>
                                        <a:pt x="871207" y="3986504"/>
                                      </a:lnTo>
                                      <a:lnTo>
                                        <a:pt x="430784" y="3700780"/>
                                      </a:lnTo>
                                      <a:lnTo>
                                        <a:pt x="425323" y="3697478"/>
                                      </a:lnTo>
                                      <a:lnTo>
                                        <a:pt x="420624" y="3695573"/>
                                      </a:lnTo>
                                      <a:lnTo>
                                        <a:pt x="413385" y="3696081"/>
                                      </a:lnTo>
                                      <a:lnTo>
                                        <a:pt x="383032" y="3725799"/>
                                      </a:lnTo>
                                      <a:lnTo>
                                        <a:pt x="381762" y="3729101"/>
                                      </a:lnTo>
                                      <a:lnTo>
                                        <a:pt x="382778" y="3735578"/>
                                      </a:lnTo>
                                      <a:lnTo>
                                        <a:pt x="384302" y="3738499"/>
                                      </a:lnTo>
                                      <a:lnTo>
                                        <a:pt x="387731" y="3741547"/>
                                      </a:lnTo>
                                      <a:lnTo>
                                        <a:pt x="391033" y="3744849"/>
                                      </a:lnTo>
                                      <a:lnTo>
                                        <a:pt x="402844" y="3752977"/>
                                      </a:lnTo>
                                      <a:lnTo>
                                        <a:pt x="444106" y="3779583"/>
                                      </a:lnTo>
                                      <a:lnTo>
                                        <a:pt x="945134" y="4099687"/>
                                      </a:lnTo>
                                      <a:lnTo>
                                        <a:pt x="947039" y="4100068"/>
                                      </a:lnTo>
                                      <a:lnTo>
                                        <a:pt x="948817" y="4101084"/>
                                      </a:lnTo>
                                      <a:lnTo>
                                        <a:pt x="950595" y="4101592"/>
                                      </a:lnTo>
                                      <a:lnTo>
                                        <a:pt x="954659" y="4101846"/>
                                      </a:lnTo>
                                      <a:lnTo>
                                        <a:pt x="956564" y="4101465"/>
                                      </a:lnTo>
                                      <a:lnTo>
                                        <a:pt x="958215" y="4100576"/>
                                      </a:lnTo>
                                      <a:lnTo>
                                        <a:pt x="960247" y="4100068"/>
                                      </a:lnTo>
                                      <a:lnTo>
                                        <a:pt x="989457" y="4075303"/>
                                      </a:lnTo>
                                      <a:lnTo>
                                        <a:pt x="997839" y="4059428"/>
                                      </a:lnTo>
                                      <a:lnTo>
                                        <a:pt x="998220" y="4057015"/>
                                      </a:lnTo>
                                      <a:close/>
                                    </a:path>
                                    <a:path w="4581525" h="4592320">
                                      <a:moveTo>
                                        <a:pt x="1309497" y="3747770"/>
                                      </a:moveTo>
                                      <a:lnTo>
                                        <a:pt x="1308862" y="3743325"/>
                                      </a:lnTo>
                                      <a:lnTo>
                                        <a:pt x="1303528" y="3734054"/>
                                      </a:lnTo>
                                      <a:lnTo>
                                        <a:pt x="1293876" y="3723132"/>
                                      </a:lnTo>
                                      <a:lnTo>
                                        <a:pt x="1289431" y="3718687"/>
                                      </a:lnTo>
                                      <a:lnTo>
                                        <a:pt x="1284732" y="3713988"/>
                                      </a:lnTo>
                                      <a:lnTo>
                                        <a:pt x="1273048" y="3703574"/>
                                      </a:lnTo>
                                      <a:lnTo>
                                        <a:pt x="1264412" y="3699002"/>
                                      </a:lnTo>
                                      <a:lnTo>
                                        <a:pt x="1259967" y="3698240"/>
                                      </a:lnTo>
                                      <a:lnTo>
                                        <a:pt x="1257681" y="3698367"/>
                                      </a:lnTo>
                                      <a:lnTo>
                                        <a:pt x="1256157" y="3699129"/>
                                      </a:lnTo>
                                      <a:lnTo>
                                        <a:pt x="1137666" y="3817747"/>
                                      </a:lnTo>
                                      <a:lnTo>
                                        <a:pt x="967867" y="3647948"/>
                                      </a:lnTo>
                                      <a:lnTo>
                                        <a:pt x="1068324" y="3547491"/>
                                      </a:lnTo>
                                      <a:lnTo>
                                        <a:pt x="1069086" y="3545967"/>
                                      </a:lnTo>
                                      <a:lnTo>
                                        <a:pt x="1069086" y="3543554"/>
                                      </a:lnTo>
                                      <a:lnTo>
                                        <a:pt x="1069340" y="3542030"/>
                                      </a:lnTo>
                                      <a:lnTo>
                                        <a:pt x="1045591" y="3511423"/>
                                      </a:lnTo>
                                      <a:lnTo>
                                        <a:pt x="1037717" y="3504565"/>
                                      </a:lnTo>
                                      <a:lnTo>
                                        <a:pt x="1034288" y="3501390"/>
                                      </a:lnTo>
                                      <a:lnTo>
                                        <a:pt x="1030859" y="3498977"/>
                                      </a:lnTo>
                                      <a:lnTo>
                                        <a:pt x="1025906" y="3496564"/>
                                      </a:lnTo>
                                      <a:lnTo>
                                        <a:pt x="1023112" y="3495802"/>
                                      </a:lnTo>
                                      <a:lnTo>
                                        <a:pt x="1021080" y="3495548"/>
                                      </a:lnTo>
                                      <a:lnTo>
                                        <a:pt x="1018921" y="3495675"/>
                                      </a:lnTo>
                                      <a:lnTo>
                                        <a:pt x="1017270" y="3496437"/>
                                      </a:lnTo>
                                      <a:lnTo>
                                        <a:pt x="916813" y="3596894"/>
                                      </a:lnTo>
                                      <a:lnTo>
                                        <a:pt x="767969" y="3448050"/>
                                      </a:lnTo>
                                      <a:lnTo>
                                        <a:pt x="884936" y="3330956"/>
                                      </a:lnTo>
                                      <a:lnTo>
                                        <a:pt x="861060" y="3293872"/>
                                      </a:lnTo>
                                      <a:lnTo>
                                        <a:pt x="834009" y="3277743"/>
                                      </a:lnTo>
                                      <a:lnTo>
                                        <a:pt x="832358" y="3278505"/>
                                      </a:lnTo>
                                      <a:lnTo>
                                        <a:pt x="687197" y="3423666"/>
                                      </a:lnTo>
                                      <a:lnTo>
                                        <a:pt x="685673" y="3429000"/>
                                      </a:lnTo>
                                      <a:lnTo>
                                        <a:pt x="686308" y="3435604"/>
                                      </a:lnTo>
                                      <a:lnTo>
                                        <a:pt x="1124966" y="3883914"/>
                                      </a:lnTo>
                                      <a:lnTo>
                                        <a:pt x="1156716" y="3900043"/>
                                      </a:lnTo>
                                      <a:lnTo>
                                        <a:pt x="1161923" y="3898392"/>
                                      </a:lnTo>
                                      <a:lnTo>
                                        <a:pt x="1308608" y="3751580"/>
                                      </a:lnTo>
                                      <a:lnTo>
                                        <a:pt x="1309497" y="3750056"/>
                                      </a:lnTo>
                                      <a:lnTo>
                                        <a:pt x="1309497" y="3747770"/>
                                      </a:lnTo>
                                      <a:close/>
                                    </a:path>
                                    <a:path w="4581525" h="4592320">
                                      <a:moveTo>
                                        <a:pt x="1573403" y="3483229"/>
                                      </a:moveTo>
                                      <a:lnTo>
                                        <a:pt x="1567688" y="3473450"/>
                                      </a:lnTo>
                                      <a:lnTo>
                                        <a:pt x="1565910" y="3471545"/>
                                      </a:lnTo>
                                      <a:lnTo>
                                        <a:pt x="1562735" y="3469005"/>
                                      </a:lnTo>
                                      <a:lnTo>
                                        <a:pt x="1558417" y="3465830"/>
                                      </a:lnTo>
                                      <a:lnTo>
                                        <a:pt x="1535938" y="3451733"/>
                                      </a:lnTo>
                                      <a:lnTo>
                                        <a:pt x="1423873" y="3385108"/>
                                      </a:lnTo>
                                      <a:lnTo>
                                        <a:pt x="1412951" y="3378581"/>
                                      </a:lnTo>
                                      <a:lnTo>
                                        <a:pt x="1373022" y="3355759"/>
                                      </a:lnTo>
                                      <a:lnTo>
                                        <a:pt x="1336687" y="3338144"/>
                                      </a:lnTo>
                                      <a:lnTo>
                                        <a:pt x="1300200" y="3327527"/>
                                      </a:lnTo>
                                      <a:lnTo>
                                        <a:pt x="1298194" y="3327146"/>
                                      </a:lnTo>
                                      <a:lnTo>
                                        <a:pt x="1291437" y="3326409"/>
                                      </a:lnTo>
                                      <a:lnTo>
                                        <a:pt x="1284770" y="3326244"/>
                                      </a:lnTo>
                                      <a:lnTo>
                                        <a:pt x="1278280" y="3326638"/>
                                      </a:lnTo>
                                      <a:lnTo>
                                        <a:pt x="1272032" y="3327527"/>
                                      </a:lnTo>
                                      <a:lnTo>
                                        <a:pt x="1274521" y="3317341"/>
                                      </a:lnTo>
                                      <a:lnTo>
                                        <a:pt x="1276311" y="3306826"/>
                                      </a:lnTo>
                                      <a:lnTo>
                                        <a:pt x="1277327" y="3296551"/>
                                      </a:lnTo>
                                      <a:lnTo>
                                        <a:pt x="1277620" y="3285998"/>
                                      </a:lnTo>
                                      <a:lnTo>
                                        <a:pt x="1277200" y="3275380"/>
                                      </a:lnTo>
                                      <a:lnTo>
                                        <a:pt x="1266507" y="3231616"/>
                                      </a:lnTo>
                                      <a:lnTo>
                                        <a:pt x="1248791" y="3197479"/>
                                      </a:lnTo>
                                      <a:lnTo>
                                        <a:pt x="1221447" y="3162808"/>
                                      </a:lnTo>
                                      <a:lnTo>
                                        <a:pt x="1218831" y="3160064"/>
                                      </a:lnTo>
                                      <a:lnTo>
                                        <a:pt x="1218831" y="3289338"/>
                                      </a:lnTo>
                                      <a:lnTo>
                                        <a:pt x="1217739" y="3298126"/>
                                      </a:lnTo>
                                      <a:lnTo>
                                        <a:pt x="1194943" y="3340100"/>
                                      </a:lnTo>
                                      <a:lnTo>
                                        <a:pt x="1156462" y="3378581"/>
                                      </a:lnTo>
                                      <a:lnTo>
                                        <a:pt x="1110005" y="3332213"/>
                                      </a:lnTo>
                                      <a:lnTo>
                                        <a:pt x="996569" y="3218688"/>
                                      </a:lnTo>
                                      <a:lnTo>
                                        <a:pt x="1029716" y="3185541"/>
                                      </a:lnTo>
                                      <a:lnTo>
                                        <a:pt x="1060577" y="3160395"/>
                                      </a:lnTo>
                                      <a:lnTo>
                                        <a:pt x="1092987" y="3153791"/>
                                      </a:lnTo>
                                      <a:lnTo>
                                        <a:pt x="1106398" y="3155480"/>
                                      </a:lnTo>
                                      <a:lnTo>
                                        <a:pt x="1147203" y="3175431"/>
                                      </a:lnTo>
                                      <a:lnTo>
                                        <a:pt x="1183195" y="3207905"/>
                                      </a:lnTo>
                                      <a:lnTo>
                                        <a:pt x="1208582" y="3243910"/>
                                      </a:lnTo>
                                      <a:lnTo>
                                        <a:pt x="1218831" y="3289338"/>
                                      </a:lnTo>
                                      <a:lnTo>
                                        <a:pt x="1218831" y="3160064"/>
                                      </a:lnTo>
                                      <a:lnTo>
                                        <a:pt x="1185291" y="3128391"/>
                                      </a:lnTo>
                                      <a:lnTo>
                                        <a:pt x="1148283" y="3103029"/>
                                      </a:lnTo>
                                      <a:lnTo>
                                        <a:pt x="1111123" y="3087878"/>
                                      </a:lnTo>
                                      <a:lnTo>
                                        <a:pt x="1074928" y="3083077"/>
                                      </a:lnTo>
                                      <a:lnTo>
                                        <a:pt x="1063117" y="3083814"/>
                                      </a:lnTo>
                                      <a:lnTo>
                                        <a:pt x="1017651" y="3099308"/>
                                      </a:lnTo>
                                      <a:lnTo>
                                        <a:pt x="1007745" y="3106293"/>
                                      </a:lnTo>
                                      <a:lnTo>
                                        <a:pt x="1002157" y="3110357"/>
                                      </a:lnTo>
                                      <a:lnTo>
                                        <a:pt x="916305" y="3194685"/>
                                      </a:lnTo>
                                      <a:lnTo>
                                        <a:pt x="914654" y="3200019"/>
                                      </a:lnTo>
                                      <a:lnTo>
                                        <a:pt x="915416" y="3206623"/>
                                      </a:lnTo>
                                      <a:lnTo>
                                        <a:pt x="1371981" y="3672840"/>
                                      </a:lnTo>
                                      <a:lnTo>
                                        <a:pt x="1380363" y="3676269"/>
                                      </a:lnTo>
                                      <a:lnTo>
                                        <a:pt x="1382776" y="3675380"/>
                                      </a:lnTo>
                                      <a:lnTo>
                                        <a:pt x="1385443" y="3674872"/>
                                      </a:lnTo>
                                      <a:lnTo>
                                        <a:pt x="1388110" y="3673475"/>
                                      </a:lnTo>
                                      <a:lnTo>
                                        <a:pt x="1391412" y="3671824"/>
                                      </a:lnTo>
                                      <a:lnTo>
                                        <a:pt x="1394333" y="3669665"/>
                                      </a:lnTo>
                                      <a:lnTo>
                                        <a:pt x="1397635" y="3666998"/>
                                      </a:lnTo>
                                      <a:lnTo>
                                        <a:pt x="1401572" y="3663061"/>
                                      </a:lnTo>
                                      <a:lnTo>
                                        <a:pt x="1405509" y="3659251"/>
                                      </a:lnTo>
                                      <a:lnTo>
                                        <a:pt x="1408303" y="3655695"/>
                                      </a:lnTo>
                                      <a:lnTo>
                                        <a:pt x="1410462" y="3652774"/>
                                      </a:lnTo>
                                      <a:lnTo>
                                        <a:pt x="1413383" y="3646932"/>
                                      </a:lnTo>
                                      <a:lnTo>
                                        <a:pt x="1413764" y="3644265"/>
                                      </a:lnTo>
                                      <a:lnTo>
                                        <a:pt x="1414399" y="3642106"/>
                                      </a:lnTo>
                                      <a:lnTo>
                                        <a:pt x="1207389" y="3429508"/>
                                      </a:lnTo>
                                      <a:lnTo>
                                        <a:pt x="1214031" y="3422993"/>
                                      </a:lnTo>
                                      <a:lnTo>
                                        <a:pt x="1220622" y="3416414"/>
                                      </a:lnTo>
                                      <a:lnTo>
                                        <a:pt x="1233678" y="3403219"/>
                                      </a:lnTo>
                                      <a:lnTo>
                                        <a:pt x="1240612" y="3397161"/>
                                      </a:lnTo>
                                      <a:lnTo>
                                        <a:pt x="1279817" y="3385108"/>
                                      </a:lnTo>
                                      <a:lnTo>
                                        <a:pt x="1288605" y="3385858"/>
                                      </a:lnTo>
                                      <a:lnTo>
                                        <a:pt x="1327251" y="3397732"/>
                                      </a:lnTo>
                                      <a:lnTo>
                                        <a:pt x="1370888" y="3421113"/>
                                      </a:lnTo>
                                      <a:lnTo>
                                        <a:pt x="1487119" y="3491484"/>
                                      </a:lnTo>
                                      <a:lnTo>
                                        <a:pt x="1521841" y="3512693"/>
                                      </a:lnTo>
                                      <a:lnTo>
                                        <a:pt x="1525397" y="3515106"/>
                                      </a:lnTo>
                                      <a:lnTo>
                                        <a:pt x="1528699" y="3516884"/>
                                      </a:lnTo>
                                      <a:lnTo>
                                        <a:pt x="1531493" y="3517773"/>
                                      </a:lnTo>
                                      <a:lnTo>
                                        <a:pt x="1534033" y="3518916"/>
                                      </a:lnTo>
                                      <a:lnTo>
                                        <a:pt x="1536700" y="3519297"/>
                                      </a:lnTo>
                                      <a:lnTo>
                                        <a:pt x="1539367" y="3518789"/>
                                      </a:lnTo>
                                      <a:lnTo>
                                        <a:pt x="1542415" y="3518662"/>
                                      </a:lnTo>
                                      <a:lnTo>
                                        <a:pt x="1545209" y="3517265"/>
                                      </a:lnTo>
                                      <a:lnTo>
                                        <a:pt x="1548130" y="3515106"/>
                                      </a:lnTo>
                                      <a:lnTo>
                                        <a:pt x="1550924" y="3513074"/>
                                      </a:lnTo>
                                      <a:lnTo>
                                        <a:pt x="1554480" y="3510153"/>
                                      </a:lnTo>
                                      <a:lnTo>
                                        <a:pt x="1562989" y="3501644"/>
                                      </a:lnTo>
                                      <a:lnTo>
                                        <a:pt x="1566291" y="3497707"/>
                                      </a:lnTo>
                                      <a:lnTo>
                                        <a:pt x="1568577" y="3494532"/>
                                      </a:lnTo>
                                      <a:lnTo>
                                        <a:pt x="1570990" y="3491484"/>
                                      </a:lnTo>
                                      <a:lnTo>
                                        <a:pt x="1572387" y="3488690"/>
                                      </a:lnTo>
                                      <a:lnTo>
                                        <a:pt x="1573403" y="3483229"/>
                                      </a:lnTo>
                                      <a:close/>
                                    </a:path>
                                    <a:path w="4581525" h="4592320">
                                      <a:moveTo>
                                        <a:pt x="1736267" y="3281654"/>
                                      </a:moveTo>
                                      <a:lnTo>
                                        <a:pt x="1726793" y="3233890"/>
                                      </a:lnTo>
                                      <a:lnTo>
                                        <a:pt x="1702041" y="3183966"/>
                                      </a:lnTo>
                                      <a:lnTo>
                                        <a:pt x="1676082" y="3150489"/>
                                      </a:lnTo>
                                      <a:lnTo>
                                        <a:pt x="1646313" y="3120440"/>
                                      </a:lnTo>
                                      <a:lnTo>
                                        <a:pt x="1605407" y="3090291"/>
                                      </a:lnTo>
                                      <a:lnTo>
                                        <a:pt x="1566633" y="3073273"/>
                                      </a:lnTo>
                                      <a:lnTo>
                                        <a:pt x="1517840" y="3065183"/>
                                      </a:lnTo>
                                      <a:lnTo>
                                        <a:pt x="1505966" y="3065018"/>
                                      </a:lnTo>
                                      <a:lnTo>
                                        <a:pt x="1494485" y="3065602"/>
                                      </a:lnTo>
                                      <a:lnTo>
                                        <a:pt x="1483118" y="3066542"/>
                                      </a:lnTo>
                                      <a:lnTo>
                                        <a:pt x="1460754" y="3069209"/>
                                      </a:lnTo>
                                      <a:lnTo>
                                        <a:pt x="1417574" y="3075559"/>
                                      </a:lnTo>
                                      <a:lnTo>
                                        <a:pt x="1406956" y="3076664"/>
                                      </a:lnTo>
                                      <a:lnTo>
                                        <a:pt x="1396453" y="3077362"/>
                                      </a:lnTo>
                                      <a:lnTo>
                                        <a:pt x="1386103" y="3077514"/>
                                      </a:lnTo>
                                      <a:lnTo>
                                        <a:pt x="1375918" y="3076956"/>
                                      </a:lnTo>
                                      <a:lnTo>
                                        <a:pt x="1335278" y="3067050"/>
                                      </a:lnTo>
                                      <a:lnTo>
                                        <a:pt x="1295527" y="3038602"/>
                                      </a:lnTo>
                                      <a:lnTo>
                                        <a:pt x="1268564" y="3002330"/>
                                      </a:lnTo>
                                      <a:lnTo>
                                        <a:pt x="1259497" y="2965475"/>
                                      </a:lnTo>
                                      <a:lnTo>
                                        <a:pt x="1260170" y="2958071"/>
                                      </a:lnTo>
                                      <a:lnTo>
                                        <a:pt x="1278001" y="2924048"/>
                                      </a:lnTo>
                                      <a:lnTo>
                                        <a:pt x="1315085" y="2902864"/>
                                      </a:lnTo>
                                      <a:lnTo>
                                        <a:pt x="1355217" y="2897251"/>
                                      </a:lnTo>
                                      <a:lnTo>
                                        <a:pt x="1368933" y="2896870"/>
                                      </a:lnTo>
                                      <a:lnTo>
                                        <a:pt x="1373505" y="2895854"/>
                                      </a:lnTo>
                                      <a:lnTo>
                                        <a:pt x="1345692" y="2852547"/>
                                      </a:lnTo>
                                      <a:lnTo>
                                        <a:pt x="1315847" y="2835529"/>
                                      </a:lnTo>
                                      <a:lnTo>
                                        <a:pt x="1301369" y="2836037"/>
                                      </a:lnTo>
                                      <a:lnTo>
                                        <a:pt x="1262278" y="2846476"/>
                                      </a:lnTo>
                                      <a:lnTo>
                                        <a:pt x="1226947" y="2870200"/>
                                      </a:lnTo>
                                      <a:lnTo>
                                        <a:pt x="1203960" y="2902013"/>
                                      </a:lnTo>
                                      <a:lnTo>
                                        <a:pt x="1193876" y="2939719"/>
                                      </a:lnTo>
                                      <a:lnTo>
                                        <a:pt x="1193533" y="2953080"/>
                                      </a:lnTo>
                                      <a:lnTo>
                                        <a:pt x="1194816" y="2966847"/>
                                      </a:lnTo>
                                      <a:lnTo>
                                        <a:pt x="1207477" y="3009811"/>
                                      </a:lnTo>
                                      <a:lnTo>
                                        <a:pt x="1234909" y="3054731"/>
                                      </a:lnTo>
                                      <a:lnTo>
                                        <a:pt x="1261237" y="3084576"/>
                                      </a:lnTo>
                                      <a:lnTo>
                                        <a:pt x="1289748" y="3109963"/>
                                      </a:lnTo>
                                      <a:lnTo>
                                        <a:pt x="1329956" y="3135084"/>
                                      </a:lnTo>
                                      <a:lnTo>
                                        <a:pt x="1368044" y="3149346"/>
                                      </a:lnTo>
                                      <a:lnTo>
                                        <a:pt x="1416177" y="3154680"/>
                                      </a:lnTo>
                                      <a:lnTo>
                                        <a:pt x="1427784" y="3154324"/>
                                      </a:lnTo>
                                      <a:lnTo>
                                        <a:pt x="1439087" y="3153499"/>
                                      </a:lnTo>
                                      <a:lnTo>
                                        <a:pt x="1450213" y="3152305"/>
                                      </a:lnTo>
                                      <a:lnTo>
                                        <a:pt x="1461249" y="3150870"/>
                                      </a:lnTo>
                                      <a:lnTo>
                                        <a:pt x="1504315" y="3144393"/>
                                      </a:lnTo>
                                      <a:lnTo>
                                        <a:pt x="1514957" y="3143339"/>
                                      </a:lnTo>
                                      <a:lnTo>
                                        <a:pt x="1525358" y="3142678"/>
                                      </a:lnTo>
                                      <a:lnTo>
                                        <a:pt x="1535531" y="3142500"/>
                                      </a:lnTo>
                                      <a:lnTo>
                                        <a:pt x="1545463" y="3142869"/>
                                      </a:lnTo>
                                      <a:lnTo>
                                        <a:pt x="1585849" y="3153156"/>
                                      </a:lnTo>
                                      <a:lnTo>
                                        <a:pt x="1626108" y="3181858"/>
                                      </a:lnTo>
                                      <a:lnTo>
                                        <a:pt x="1655318" y="3219323"/>
                                      </a:lnTo>
                                      <a:lnTo>
                                        <a:pt x="1668272" y="3255645"/>
                                      </a:lnTo>
                                      <a:lnTo>
                                        <a:pt x="1669084" y="3264598"/>
                                      </a:lnTo>
                                      <a:lnTo>
                                        <a:pt x="1668881" y="3273196"/>
                                      </a:lnTo>
                                      <a:lnTo>
                                        <a:pt x="1653501" y="3312160"/>
                                      </a:lnTo>
                                      <a:lnTo>
                                        <a:pt x="1620735" y="3338258"/>
                                      </a:lnTo>
                                      <a:lnTo>
                                        <a:pt x="1583829" y="3349345"/>
                                      </a:lnTo>
                                      <a:lnTo>
                                        <a:pt x="1553159" y="3352000"/>
                                      </a:lnTo>
                                      <a:lnTo>
                                        <a:pt x="1538986" y="3351657"/>
                                      </a:lnTo>
                                      <a:lnTo>
                                        <a:pt x="1533652" y="3352800"/>
                                      </a:lnTo>
                                      <a:lnTo>
                                        <a:pt x="1530477" y="3355975"/>
                                      </a:lnTo>
                                      <a:lnTo>
                                        <a:pt x="1529588" y="3357499"/>
                                      </a:lnTo>
                                      <a:lnTo>
                                        <a:pt x="1529588" y="3361182"/>
                                      </a:lnTo>
                                      <a:lnTo>
                                        <a:pt x="1557616" y="3395383"/>
                                      </a:lnTo>
                                      <a:lnTo>
                                        <a:pt x="1571498" y="3406648"/>
                                      </a:lnTo>
                                      <a:lnTo>
                                        <a:pt x="1576832" y="3410839"/>
                                      </a:lnTo>
                                      <a:lnTo>
                                        <a:pt x="1582039" y="3412998"/>
                                      </a:lnTo>
                                      <a:lnTo>
                                        <a:pt x="1586738" y="3414141"/>
                                      </a:lnTo>
                                      <a:lnTo>
                                        <a:pt x="1591310" y="3415538"/>
                                      </a:lnTo>
                                      <a:lnTo>
                                        <a:pt x="1635506" y="3410712"/>
                                      </a:lnTo>
                                      <a:lnTo>
                                        <a:pt x="1676349" y="3393275"/>
                                      </a:lnTo>
                                      <a:lnTo>
                                        <a:pt x="1709585" y="3363544"/>
                                      </a:lnTo>
                                      <a:lnTo>
                                        <a:pt x="1730375" y="3325622"/>
                                      </a:lnTo>
                                      <a:lnTo>
                                        <a:pt x="1735924" y="3296793"/>
                                      </a:lnTo>
                                      <a:lnTo>
                                        <a:pt x="1736267" y="3281654"/>
                                      </a:lnTo>
                                      <a:close/>
                                    </a:path>
                                    <a:path w="4581525" h="4592320">
                                      <a:moveTo>
                                        <a:pt x="1884807" y="3171825"/>
                                      </a:moveTo>
                                      <a:lnTo>
                                        <a:pt x="1884553" y="3169793"/>
                                      </a:lnTo>
                                      <a:lnTo>
                                        <a:pt x="1883029" y="3165475"/>
                                      </a:lnTo>
                                      <a:lnTo>
                                        <a:pt x="1881505" y="3163443"/>
                                      </a:lnTo>
                                      <a:lnTo>
                                        <a:pt x="1879600" y="3161538"/>
                                      </a:lnTo>
                                      <a:lnTo>
                                        <a:pt x="1422273" y="2704084"/>
                                      </a:lnTo>
                                      <a:lnTo>
                                        <a:pt x="1420114" y="2702687"/>
                                      </a:lnTo>
                                      <a:lnTo>
                                        <a:pt x="1415796" y="2701036"/>
                                      </a:lnTo>
                                      <a:lnTo>
                                        <a:pt x="1413891" y="2700782"/>
                                      </a:lnTo>
                                      <a:lnTo>
                                        <a:pt x="1411097" y="2701290"/>
                                      </a:lnTo>
                                      <a:lnTo>
                                        <a:pt x="1381252" y="2729611"/>
                                      </a:lnTo>
                                      <a:lnTo>
                                        <a:pt x="1379855" y="2736977"/>
                                      </a:lnTo>
                                      <a:lnTo>
                                        <a:pt x="1381506" y="2741295"/>
                                      </a:lnTo>
                                      <a:lnTo>
                                        <a:pt x="1842135" y="3202813"/>
                                      </a:lnTo>
                                      <a:lnTo>
                                        <a:pt x="1850517" y="3206115"/>
                                      </a:lnTo>
                                      <a:lnTo>
                                        <a:pt x="1852803" y="3205226"/>
                                      </a:lnTo>
                                      <a:lnTo>
                                        <a:pt x="1855470" y="3204845"/>
                                      </a:lnTo>
                                      <a:lnTo>
                                        <a:pt x="1883410" y="3176905"/>
                                      </a:lnTo>
                                      <a:lnTo>
                                        <a:pt x="1883918" y="3174111"/>
                                      </a:lnTo>
                                      <a:lnTo>
                                        <a:pt x="1884807" y="3171825"/>
                                      </a:lnTo>
                                      <a:close/>
                                    </a:path>
                                    <a:path w="4581525" h="4592320">
                                      <a:moveTo>
                                        <a:pt x="2058162" y="2998470"/>
                                      </a:moveTo>
                                      <a:lnTo>
                                        <a:pt x="2057908" y="2996438"/>
                                      </a:lnTo>
                                      <a:lnTo>
                                        <a:pt x="2056257" y="2992120"/>
                                      </a:lnTo>
                                      <a:lnTo>
                                        <a:pt x="2054860" y="2990088"/>
                                      </a:lnTo>
                                      <a:lnTo>
                                        <a:pt x="1641348" y="2576703"/>
                                      </a:lnTo>
                                      <a:lnTo>
                                        <a:pt x="1725803" y="2492248"/>
                                      </a:lnTo>
                                      <a:lnTo>
                                        <a:pt x="1726692" y="2490724"/>
                                      </a:lnTo>
                                      <a:lnTo>
                                        <a:pt x="1726819" y="2488438"/>
                                      </a:lnTo>
                                      <a:lnTo>
                                        <a:pt x="1726057" y="2484120"/>
                                      </a:lnTo>
                                      <a:lnTo>
                                        <a:pt x="1724406" y="2481199"/>
                                      </a:lnTo>
                                      <a:lnTo>
                                        <a:pt x="1723263" y="2478659"/>
                                      </a:lnTo>
                                      <a:lnTo>
                                        <a:pt x="1689735" y="2444115"/>
                                      </a:lnTo>
                                      <a:lnTo>
                                        <a:pt x="1683385" y="2440178"/>
                                      </a:lnTo>
                                      <a:lnTo>
                                        <a:pt x="1680591" y="2438527"/>
                                      </a:lnTo>
                                      <a:lnTo>
                                        <a:pt x="1678178" y="2438019"/>
                                      </a:lnTo>
                                      <a:lnTo>
                                        <a:pt x="1673860" y="2437892"/>
                                      </a:lnTo>
                                      <a:lnTo>
                                        <a:pt x="1672336" y="2438654"/>
                                      </a:lnTo>
                                      <a:lnTo>
                                        <a:pt x="1463929" y="2646934"/>
                                      </a:lnTo>
                                      <a:lnTo>
                                        <a:pt x="1463167" y="2648585"/>
                                      </a:lnTo>
                                      <a:lnTo>
                                        <a:pt x="1463421" y="2650617"/>
                                      </a:lnTo>
                                      <a:lnTo>
                                        <a:pt x="1463294" y="2652776"/>
                                      </a:lnTo>
                                      <a:lnTo>
                                        <a:pt x="1464056" y="2654935"/>
                                      </a:lnTo>
                                      <a:lnTo>
                                        <a:pt x="1467104" y="2660777"/>
                                      </a:lnTo>
                                      <a:lnTo>
                                        <a:pt x="1469644" y="2664206"/>
                                      </a:lnTo>
                                      <a:lnTo>
                                        <a:pt x="1472692" y="2667635"/>
                                      </a:lnTo>
                                      <a:lnTo>
                                        <a:pt x="1479677" y="2676144"/>
                                      </a:lnTo>
                                      <a:lnTo>
                                        <a:pt x="1489202" y="2685542"/>
                                      </a:lnTo>
                                      <a:lnTo>
                                        <a:pt x="1500759" y="2695321"/>
                                      </a:lnTo>
                                      <a:lnTo>
                                        <a:pt x="1504175" y="2697861"/>
                                      </a:lnTo>
                                      <a:lnTo>
                                        <a:pt x="1506728" y="2698877"/>
                                      </a:lnTo>
                                      <a:lnTo>
                                        <a:pt x="1509636" y="2700528"/>
                                      </a:lnTo>
                                      <a:lnTo>
                                        <a:pt x="1511808" y="2701290"/>
                                      </a:lnTo>
                                      <a:lnTo>
                                        <a:pt x="1514094" y="2701163"/>
                                      </a:lnTo>
                                      <a:lnTo>
                                        <a:pt x="1515986" y="2701417"/>
                                      </a:lnTo>
                                      <a:lnTo>
                                        <a:pt x="1517523" y="2700528"/>
                                      </a:lnTo>
                                      <a:lnTo>
                                        <a:pt x="1601978" y="2616073"/>
                                      </a:lnTo>
                                      <a:lnTo>
                                        <a:pt x="2015363" y="3029458"/>
                                      </a:lnTo>
                                      <a:lnTo>
                                        <a:pt x="2017395" y="3030982"/>
                                      </a:lnTo>
                                      <a:lnTo>
                                        <a:pt x="2021713" y="3032633"/>
                                      </a:lnTo>
                                      <a:lnTo>
                                        <a:pt x="2023745" y="3032760"/>
                                      </a:lnTo>
                                      <a:lnTo>
                                        <a:pt x="2026158" y="3031998"/>
                                      </a:lnTo>
                                      <a:lnTo>
                                        <a:pt x="2028825" y="3031490"/>
                                      </a:lnTo>
                                      <a:lnTo>
                                        <a:pt x="2056765" y="3003550"/>
                                      </a:lnTo>
                                      <a:lnTo>
                                        <a:pt x="2057273" y="3000756"/>
                                      </a:lnTo>
                                      <a:lnTo>
                                        <a:pt x="2058162" y="2998470"/>
                                      </a:lnTo>
                                      <a:close/>
                                    </a:path>
                                    <a:path w="4581525" h="4592320">
                                      <a:moveTo>
                                        <a:pt x="2286381" y="2770124"/>
                                      </a:moveTo>
                                      <a:lnTo>
                                        <a:pt x="2286254" y="2768219"/>
                                      </a:lnTo>
                                      <a:lnTo>
                                        <a:pt x="2284603" y="2763774"/>
                                      </a:lnTo>
                                      <a:lnTo>
                                        <a:pt x="2283079" y="2761869"/>
                                      </a:lnTo>
                                      <a:lnTo>
                                        <a:pt x="2106295" y="2584958"/>
                                      </a:lnTo>
                                      <a:lnTo>
                                        <a:pt x="2083130" y="2541105"/>
                                      </a:lnTo>
                                      <a:lnTo>
                                        <a:pt x="1991474" y="2365197"/>
                                      </a:lnTo>
                                      <a:lnTo>
                                        <a:pt x="1922399" y="2233422"/>
                                      </a:lnTo>
                                      <a:lnTo>
                                        <a:pt x="1901063" y="2210816"/>
                                      </a:lnTo>
                                      <a:lnTo>
                                        <a:pt x="1897634" y="2211959"/>
                                      </a:lnTo>
                                      <a:lnTo>
                                        <a:pt x="1868932" y="2240026"/>
                                      </a:lnTo>
                                      <a:lnTo>
                                        <a:pt x="1866392" y="2247519"/>
                                      </a:lnTo>
                                      <a:lnTo>
                                        <a:pt x="1866392" y="2249805"/>
                                      </a:lnTo>
                                      <a:lnTo>
                                        <a:pt x="1869567" y="2257679"/>
                                      </a:lnTo>
                                      <a:lnTo>
                                        <a:pt x="1871726" y="2260600"/>
                                      </a:lnTo>
                                      <a:lnTo>
                                        <a:pt x="1967611" y="2439035"/>
                                      </a:lnTo>
                                      <a:lnTo>
                                        <a:pt x="2027809" y="2543937"/>
                                      </a:lnTo>
                                      <a:lnTo>
                                        <a:pt x="2027555" y="2544191"/>
                                      </a:lnTo>
                                      <a:lnTo>
                                        <a:pt x="1921002" y="2483485"/>
                                      </a:lnTo>
                                      <a:lnTo>
                                        <a:pt x="1743583" y="2388108"/>
                                      </a:lnTo>
                                      <a:lnTo>
                                        <a:pt x="1740281" y="2386076"/>
                                      </a:lnTo>
                                      <a:lnTo>
                                        <a:pt x="1737614" y="2385187"/>
                                      </a:lnTo>
                                      <a:lnTo>
                                        <a:pt x="1735074" y="2384044"/>
                                      </a:lnTo>
                                      <a:lnTo>
                                        <a:pt x="1701927" y="2404618"/>
                                      </a:lnTo>
                                      <a:lnTo>
                                        <a:pt x="1692275" y="2418715"/>
                                      </a:lnTo>
                                      <a:lnTo>
                                        <a:pt x="1693672" y="2424684"/>
                                      </a:lnTo>
                                      <a:lnTo>
                                        <a:pt x="1759242" y="2463596"/>
                                      </a:lnTo>
                                      <a:lnTo>
                                        <a:pt x="1935149" y="2555252"/>
                                      </a:lnTo>
                                      <a:lnTo>
                                        <a:pt x="2066925" y="2624328"/>
                                      </a:lnTo>
                                      <a:lnTo>
                                        <a:pt x="2241804" y="2799334"/>
                                      </a:lnTo>
                                      <a:lnTo>
                                        <a:pt x="2245741" y="2802763"/>
                                      </a:lnTo>
                                      <a:lnTo>
                                        <a:pt x="2247900" y="2803525"/>
                                      </a:lnTo>
                                      <a:lnTo>
                                        <a:pt x="2249805" y="2804541"/>
                                      </a:lnTo>
                                      <a:lnTo>
                                        <a:pt x="2252091" y="2804541"/>
                                      </a:lnTo>
                                      <a:lnTo>
                                        <a:pt x="2254504" y="2803652"/>
                                      </a:lnTo>
                                      <a:lnTo>
                                        <a:pt x="2257171" y="2803144"/>
                                      </a:lnTo>
                                      <a:lnTo>
                                        <a:pt x="2285111" y="2775204"/>
                                      </a:lnTo>
                                      <a:lnTo>
                                        <a:pt x="2285492" y="2772537"/>
                                      </a:lnTo>
                                      <a:lnTo>
                                        <a:pt x="2286381" y="2770124"/>
                                      </a:lnTo>
                                      <a:close/>
                                    </a:path>
                                    <a:path w="4581525" h="4592320">
                                      <a:moveTo>
                                        <a:pt x="2695105" y="2324709"/>
                                      </a:moveTo>
                                      <a:lnTo>
                                        <a:pt x="2691447" y="2278507"/>
                                      </a:lnTo>
                                      <a:lnTo>
                                        <a:pt x="2675750" y="2229358"/>
                                      </a:lnTo>
                                      <a:lnTo>
                                        <a:pt x="2649182" y="2177529"/>
                                      </a:lnTo>
                                      <a:lnTo>
                                        <a:pt x="2625979" y="2142718"/>
                                      </a:lnTo>
                                      <a:lnTo>
                                        <a:pt x="2625979" y="2307971"/>
                                      </a:lnTo>
                                      <a:lnTo>
                                        <a:pt x="2623591" y="2324023"/>
                                      </a:lnTo>
                                      <a:lnTo>
                                        <a:pt x="2598039" y="2366899"/>
                                      </a:lnTo>
                                      <a:lnTo>
                                        <a:pt x="2555837" y="2393086"/>
                                      </a:lnTo>
                                      <a:lnTo>
                                        <a:pt x="2524468" y="2396490"/>
                                      </a:lnTo>
                                      <a:lnTo>
                                        <a:pt x="2507958" y="2394750"/>
                                      </a:lnTo>
                                      <a:lnTo>
                                        <a:pt x="2455075" y="2375357"/>
                                      </a:lnTo>
                                      <a:lnTo>
                                        <a:pt x="2417559" y="2352383"/>
                                      </a:lnTo>
                                      <a:lnTo>
                                        <a:pt x="2378202" y="2321725"/>
                                      </a:lnTo>
                                      <a:lnTo>
                                        <a:pt x="2337524" y="2285428"/>
                                      </a:lnTo>
                                      <a:lnTo>
                                        <a:pt x="2298344" y="2246172"/>
                                      </a:lnTo>
                                      <a:lnTo>
                                        <a:pt x="2264626" y="2207780"/>
                                      </a:lnTo>
                                      <a:lnTo>
                                        <a:pt x="2235200" y="2169198"/>
                                      </a:lnTo>
                                      <a:lnTo>
                                        <a:pt x="2213241" y="2131479"/>
                                      </a:lnTo>
                                      <a:lnTo>
                                        <a:pt x="2198319" y="2095004"/>
                                      </a:lnTo>
                                      <a:lnTo>
                                        <a:pt x="2191893" y="2043811"/>
                                      </a:lnTo>
                                      <a:lnTo>
                                        <a:pt x="2194331" y="2027770"/>
                                      </a:lnTo>
                                      <a:lnTo>
                                        <a:pt x="2219579" y="1985264"/>
                                      </a:lnTo>
                                      <a:lnTo>
                                        <a:pt x="2261489" y="1959444"/>
                                      </a:lnTo>
                                      <a:lnTo>
                                        <a:pt x="2293175" y="1956193"/>
                                      </a:lnTo>
                                      <a:lnTo>
                                        <a:pt x="2309812" y="1957984"/>
                                      </a:lnTo>
                                      <a:lnTo>
                                        <a:pt x="2362733" y="1976945"/>
                                      </a:lnTo>
                                      <a:lnTo>
                                        <a:pt x="2400262" y="1999411"/>
                                      </a:lnTo>
                                      <a:lnTo>
                                        <a:pt x="2439238" y="2029345"/>
                                      </a:lnTo>
                                      <a:lnTo>
                                        <a:pt x="2479040" y="2064804"/>
                                      </a:lnTo>
                                      <a:lnTo>
                                        <a:pt x="2517762" y="2103615"/>
                                      </a:lnTo>
                                      <a:lnTo>
                                        <a:pt x="2551836" y="2142426"/>
                                      </a:lnTo>
                                      <a:lnTo>
                                        <a:pt x="2581618" y="2181352"/>
                                      </a:lnTo>
                                      <a:lnTo>
                                        <a:pt x="2604097" y="2219325"/>
                                      </a:lnTo>
                                      <a:lnTo>
                                        <a:pt x="2619400" y="2256028"/>
                                      </a:lnTo>
                                      <a:lnTo>
                                        <a:pt x="2625979" y="2307971"/>
                                      </a:lnTo>
                                      <a:lnTo>
                                        <a:pt x="2625979" y="2142718"/>
                                      </a:lnTo>
                                      <a:lnTo>
                                        <a:pt x="2588996" y="2095220"/>
                                      </a:lnTo>
                                      <a:lnTo>
                                        <a:pt x="2536317" y="2038223"/>
                                      </a:lnTo>
                                      <a:lnTo>
                                        <a:pt x="2507780" y="2010676"/>
                                      </a:lnTo>
                                      <a:lnTo>
                                        <a:pt x="2452725" y="1963432"/>
                                      </a:lnTo>
                                      <a:lnTo>
                                        <a:pt x="2400427" y="1926767"/>
                                      </a:lnTo>
                                      <a:lnTo>
                                        <a:pt x="2350960" y="1901482"/>
                                      </a:lnTo>
                                      <a:lnTo>
                                        <a:pt x="2304669" y="1887283"/>
                                      </a:lnTo>
                                      <a:lnTo>
                                        <a:pt x="2282736" y="1884654"/>
                                      </a:lnTo>
                                      <a:lnTo>
                                        <a:pt x="2261552" y="1884832"/>
                                      </a:lnTo>
                                      <a:lnTo>
                                        <a:pt x="2221357" y="1893303"/>
                                      </a:lnTo>
                                      <a:lnTo>
                                        <a:pt x="2185009" y="1914042"/>
                                      </a:lnTo>
                                      <a:lnTo>
                                        <a:pt x="2152840" y="1946389"/>
                                      </a:lnTo>
                                      <a:lnTo>
                                        <a:pt x="2131796" y="1984679"/>
                                      </a:lnTo>
                                      <a:lnTo>
                                        <a:pt x="2123783" y="2027364"/>
                                      </a:lnTo>
                                      <a:lnTo>
                                        <a:pt x="2124024" y="2049995"/>
                                      </a:lnTo>
                                      <a:lnTo>
                                        <a:pt x="2133346" y="2097278"/>
                                      </a:lnTo>
                                      <a:lnTo>
                                        <a:pt x="2154351" y="2147811"/>
                                      </a:lnTo>
                                      <a:lnTo>
                                        <a:pt x="2186051" y="2200910"/>
                                      </a:lnTo>
                                      <a:lnTo>
                                        <a:pt x="2228024" y="2255570"/>
                                      </a:lnTo>
                                      <a:lnTo>
                                        <a:pt x="2279523" y="2311273"/>
                                      </a:lnTo>
                                      <a:lnTo>
                                        <a:pt x="2308555" y="2339340"/>
                                      </a:lnTo>
                                      <a:lnTo>
                                        <a:pt x="2364333" y="2387308"/>
                                      </a:lnTo>
                                      <a:lnTo>
                                        <a:pt x="2417165" y="2424531"/>
                                      </a:lnTo>
                                      <a:lnTo>
                                        <a:pt x="2466873" y="2450388"/>
                                      </a:lnTo>
                                      <a:lnTo>
                                        <a:pt x="2513101" y="2464854"/>
                                      </a:lnTo>
                                      <a:lnTo>
                                        <a:pt x="2535085" y="2467724"/>
                                      </a:lnTo>
                                      <a:lnTo>
                                        <a:pt x="2556383" y="2467711"/>
                                      </a:lnTo>
                                      <a:lnTo>
                                        <a:pt x="2596896" y="2459494"/>
                                      </a:lnTo>
                                      <a:lnTo>
                                        <a:pt x="2633726" y="2438590"/>
                                      </a:lnTo>
                                      <a:lnTo>
                                        <a:pt x="2666161" y="2405837"/>
                                      </a:lnTo>
                                      <a:lnTo>
                                        <a:pt x="2672232" y="2396490"/>
                                      </a:lnTo>
                                      <a:lnTo>
                                        <a:pt x="2678303" y="2387181"/>
                                      </a:lnTo>
                                      <a:lnTo>
                                        <a:pt x="2687104" y="2367394"/>
                                      </a:lnTo>
                                      <a:lnTo>
                                        <a:pt x="2692527" y="2346452"/>
                                      </a:lnTo>
                                      <a:lnTo>
                                        <a:pt x="2695105" y="2324709"/>
                                      </a:lnTo>
                                      <a:close/>
                                    </a:path>
                                    <a:path w="4581525" h="4592320">
                                      <a:moveTo>
                                        <a:pt x="2876423" y="2180082"/>
                                      </a:moveTo>
                                      <a:lnTo>
                                        <a:pt x="2876296" y="2178050"/>
                                      </a:lnTo>
                                      <a:lnTo>
                                        <a:pt x="2874391" y="2173351"/>
                                      </a:lnTo>
                                      <a:lnTo>
                                        <a:pt x="2873121" y="2171700"/>
                                      </a:lnTo>
                                      <a:lnTo>
                                        <a:pt x="2673604" y="1972183"/>
                                      </a:lnTo>
                                      <a:lnTo>
                                        <a:pt x="2777236" y="1868424"/>
                                      </a:lnTo>
                                      <a:lnTo>
                                        <a:pt x="2777617" y="1866773"/>
                                      </a:lnTo>
                                      <a:lnTo>
                                        <a:pt x="2777617" y="1864614"/>
                                      </a:lnTo>
                                      <a:lnTo>
                                        <a:pt x="2752471" y="1830324"/>
                                      </a:lnTo>
                                      <a:lnTo>
                                        <a:pt x="2744216" y="1823085"/>
                                      </a:lnTo>
                                      <a:lnTo>
                                        <a:pt x="2740787" y="1819910"/>
                                      </a:lnTo>
                                      <a:lnTo>
                                        <a:pt x="2732405" y="1815719"/>
                                      </a:lnTo>
                                      <a:lnTo>
                                        <a:pt x="2730119" y="1815211"/>
                                      </a:lnTo>
                                      <a:lnTo>
                                        <a:pt x="2728087" y="1815084"/>
                                      </a:lnTo>
                                      <a:lnTo>
                                        <a:pt x="2726182" y="1815465"/>
                                      </a:lnTo>
                                      <a:lnTo>
                                        <a:pt x="2724912" y="1816100"/>
                                      </a:lnTo>
                                      <a:lnTo>
                                        <a:pt x="2621153" y="1919732"/>
                                      </a:lnTo>
                                      <a:lnTo>
                                        <a:pt x="2459736" y="1758315"/>
                                      </a:lnTo>
                                      <a:lnTo>
                                        <a:pt x="2569464" y="1648714"/>
                                      </a:lnTo>
                                      <a:lnTo>
                                        <a:pt x="2569972" y="1647444"/>
                                      </a:lnTo>
                                      <a:lnTo>
                                        <a:pt x="2570099" y="1645158"/>
                                      </a:lnTo>
                                      <a:lnTo>
                                        <a:pt x="2569337" y="1640713"/>
                                      </a:lnTo>
                                      <a:lnTo>
                                        <a:pt x="2566670" y="1635379"/>
                                      </a:lnTo>
                                      <a:lnTo>
                                        <a:pt x="2564384" y="1631696"/>
                                      </a:lnTo>
                                      <a:lnTo>
                                        <a:pt x="2554478" y="1620266"/>
                                      </a:lnTo>
                                      <a:lnTo>
                                        <a:pt x="2549652" y="1615567"/>
                                      </a:lnTo>
                                      <a:lnTo>
                                        <a:pt x="2544953" y="1610868"/>
                                      </a:lnTo>
                                      <a:lnTo>
                                        <a:pt x="2533269" y="1600581"/>
                                      </a:lnTo>
                                      <a:lnTo>
                                        <a:pt x="2529586" y="1598295"/>
                                      </a:lnTo>
                                      <a:lnTo>
                                        <a:pt x="2523871" y="1595247"/>
                                      </a:lnTo>
                                      <a:lnTo>
                                        <a:pt x="2519426" y="1594485"/>
                                      </a:lnTo>
                                      <a:lnTo>
                                        <a:pt x="2517140" y="1594612"/>
                                      </a:lnTo>
                                      <a:lnTo>
                                        <a:pt x="2515870" y="1595120"/>
                                      </a:lnTo>
                                      <a:lnTo>
                                        <a:pt x="2378075" y="1732915"/>
                                      </a:lnTo>
                                      <a:lnTo>
                                        <a:pt x="2376424" y="1738249"/>
                                      </a:lnTo>
                                      <a:lnTo>
                                        <a:pt x="2377059" y="1744853"/>
                                      </a:lnTo>
                                      <a:lnTo>
                                        <a:pt x="2833751" y="2211070"/>
                                      </a:lnTo>
                                      <a:lnTo>
                                        <a:pt x="2842133" y="2214499"/>
                                      </a:lnTo>
                                      <a:lnTo>
                                        <a:pt x="2844419" y="2213610"/>
                                      </a:lnTo>
                                      <a:lnTo>
                                        <a:pt x="2847213" y="2213102"/>
                                      </a:lnTo>
                                      <a:lnTo>
                                        <a:pt x="2875153" y="2185162"/>
                                      </a:lnTo>
                                      <a:lnTo>
                                        <a:pt x="2875661" y="2182495"/>
                                      </a:lnTo>
                                      <a:lnTo>
                                        <a:pt x="2876423" y="2180082"/>
                                      </a:lnTo>
                                      <a:close/>
                                    </a:path>
                                    <a:path w="4581525" h="4592320">
                                      <a:moveTo>
                                        <a:pt x="3197987" y="1858645"/>
                                      </a:moveTo>
                                      <a:lnTo>
                                        <a:pt x="3197860" y="1856613"/>
                                      </a:lnTo>
                                      <a:lnTo>
                                        <a:pt x="3196209" y="1852295"/>
                                      </a:lnTo>
                                      <a:lnTo>
                                        <a:pt x="3194685" y="1850263"/>
                                      </a:lnTo>
                                      <a:lnTo>
                                        <a:pt x="3192780" y="1848358"/>
                                      </a:lnTo>
                                      <a:lnTo>
                                        <a:pt x="2735453" y="1390904"/>
                                      </a:lnTo>
                                      <a:lnTo>
                                        <a:pt x="2733294" y="1389507"/>
                                      </a:lnTo>
                                      <a:lnTo>
                                        <a:pt x="2729103" y="1387856"/>
                                      </a:lnTo>
                                      <a:lnTo>
                                        <a:pt x="2727071" y="1387602"/>
                                      </a:lnTo>
                                      <a:lnTo>
                                        <a:pt x="2724277" y="1388110"/>
                                      </a:lnTo>
                                      <a:lnTo>
                                        <a:pt x="2694432" y="1416431"/>
                                      </a:lnTo>
                                      <a:lnTo>
                                        <a:pt x="2693035" y="1423797"/>
                                      </a:lnTo>
                                      <a:lnTo>
                                        <a:pt x="2694686" y="1428115"/>
                                      </a:lnTo>
                                      <a:lnTo>
                                        <a:pt x="3155315" y="1889633"/>
                                      </a:lnTo>
                                      <a:lnTo>
                                        <a:pt x="3163697" y="1892935"/>
                                      </a:lnTo>
                                      <a:lnTo>
                                        <a:pt x="3165983" y="1892173"/>
                                      </a:lnTo>
                                      <a:lnTo>
                                        <a:pt x="3168650" y="1891665"/>
                                      </a:lnTo>
                                      <a:lnTo>
                                        <a:pt x="3196717" y="1863598"/>
                                      </a:lnTo>
                                      <a:lnTo>
                                        <a:pt x="3197098" y="1860931"/>
                                      </a:lnTo>
                                      <a:lnTo>
                                        <a:pt x="3197987" y="1858645"/>
                                      </a:lnTo>
                                      <a:close/>
                                    </a:path>
                                    <a:path w="4581525" h="4592320">
                                      <a:moveTo>
                                        <a:pt x="3413887" y="1598409"/>
                                      </a:moveTo>
                                      <a:lnTo>
                                        <a:pt x="3408959" y="1557578"/>
                                      </a:lnTo>
                                      <a:lnTo>
                                        <a:pt x="3391763" y="1514779"/>
                                      </a:lnTo>
                                      <a:lnTo>
                                        <a:pt x="3369881" y="1481201"/>
                                      </a:lnTo>
                                      <a:lnTo>
                                        <a:pt x="3346881" y="1454607"/>
                                      </a:lnTo>
                                      <a:lnTo>
                                        <a:pt x="3346881" y="1577898"/>
                                      </a:lnTo>
                                      <a:lnTo>
                                        <a:pt x="3346716" y="1586407"/>
                                      </a:lnTo>
                                      <a:lnTo>
                                        <a:pt x="3331349" y="1624050"/>
                                      </a:lnTo>
                                      <a:lnTo>
                                        <a:pt x="3268091" y="1687957"/>
                                      </a:lnTo>
                                      <a:lnTo>
                                        <a:pt x="3100832" y="1520698"/>
                                      </a:lnTo>
                                      <a:lnTo>
                                        <a:pt x="3147822" y="1473708"/>
                                      </a:lnTo>
                                      <a:lnTo>
                                        <a:pt x="3184271" y="1448308"/>
                                      </a:lnTo>
                                      <a:lnTo>
                                        <a:pt x="3211995" y="1443977"/>
                                      </a:lnTo>
                                      <a:lnTo>
                                        <a:pt x="3221609" y="1444752"/>
                                      </a:lnTo>
                                      <a:lnTo>
                                        <a:pt x="3260979" y="1459611"/>
                                      </a:lnTo>
                                      <a:lnTo>
                                        <a:pt x="3291852" y="1482750"/>
                                      </a:lnTo>
                                      <a:lnTo>
                                        <a:pt x="3320123" y="1512608"/>
                                      </a:lnTo>
                                      <a:lnTo>
                                        <a:pt x="3341573" y="1550924"/>
                                      </a:lnTo>
                                      <a:lnTo>
                                        <a:pt x="3346881" y="1577898"/>
                                      </a:lnTo>
                                      <a:lnTo>
                                        <a:pt x="3346881" y="1454607"/>
                                      </a:lnTo>
                                      <a:lnTo>
                                        <a:pt x="3340354" y="1447800"/>
                                      </a:lnTo>
                                      <a:lnTo>
                                        <a:pt x="3336328" y="1443977"/>
                                      </a:lnTo>
                                      <a:lnTo>
                                        <a:pt x="3328200" y="1436217"/>
                                      </a:lnTo>
                                      <a:lnTo>
                                        <a:pt x="3291332" y="1408049"/>
                                      </a:lnTo>
                                      <a:lnTo>
                                        <a:pt x="3255302" y="1389176"/>
                                      </a:lnTo>
                                      <a:lnTo>
                                        <a:pt x="3210712" y="1378889"/>
                                      </a:lnTo>
                                      <a:lnTo>
                                        <a:pt x="3200273" y="1378712"/>
                                      </a:lnTo>
                                      <a:lnTo>
                                        <a:pt x="3190544" y="1379702"/>
                                      </a:lnTo>
                                      <a:lnTo>
                                        <a:pt x="3181362" y="1381671"/>
                                      </a:lnTo>
                                      <a:lnTo>
                                        <a:pt x="3172676" y="1384541"/>
                                      </a:lnTo>
                                      <a:lnTo>
                                        <a:pt x="3164459" y="1388237"/>
                                      </a:lnTo>
                                      <a:lnTo>
                                        <a:pt x="3165602" y="1379994"/>
                                      </a:lnTo>
                                      <a:lnTo>
                                        <a:pt x="3166110" y="1371600"/>
                                      </a:lnTo>
                                      <a:lnTo>
                                        <a:pt x="3165843" y="1363027"/>
                                      </a:lnTo>
                                      <a:lnTo>
                                        <a:pt x="3164713" y="1354201"/>
                                      </a:lnTo>
                                      <a:lnTo>
                                        <a:pt x="3149346" y="1309509"/>
                                      </a:lnTo>
                                      <a:lnTo>
                                        <a:pt x="3125952" y="1273949"/>
                                      </a:lnTo>
                                      <a:lnTo>
                                        <a:pt x="3114573" y="1260386"/>
                                      </a:lnTo>
                                      <a:lnTo>
                                        <a:pt x="3114573" y="1378445"/>
                                      </a:lnTo>
                                      <a:lnTo>
                                        <a:pt x="3114459" y="1386598"/>
                                      </a:lnTo>
                                      <a:lnTo>
                                        <a:pt x="3095282" y="1425790"/>
                                      </a:lnTo>
                                      <a:lnTo>
                                        <a:pt x="3050667" y="1470406"/>
                                      </a:lnTo>
                                      <a:lnTo>
                                        <a:pt x="2960192" y="1379994"/>
                                      </a:lnTo>
                                      <a:lnTo>
                                        <a:pt x="2896997" y="1316736"/>
                                      </a:lnTo>
                                      <a:lnTo>
                                        <a:pt x="2937510" y="1276223"/>
                                      </a:lnTo>
                                      <a:lnTo>
                                        <a:pt x="2969895" y="1254125"/>
                                      </a:lnTo>
                                      <a:lnTo>
                                        <a:pt x="2985427" y="1251064"/>
                                      </a:lnTo>
                                      <a:lnTo>
                                        <a:pt x="2993339" y="1251077"/>
                                      </a:lnTo>
                                      <a:lnTo>
                                        <a:pt x="3034538" y="1266571"/>
                                      </a:lnTo>
                                      <a:lnTo>
                                        <a:pt x="3068701" y="1294638"/>
                                      </a:lnTo>
                                      <a:lnTo>
                                        <a:pt x="3095625" y="1327150"/>
                                      </a:lnTo>
                                      <a:lnTo>
                                        <a:pt x="3113684" y="1370088"/>
                                      </a:lnTo>
                                      <a:lnTo>
                                        <a:pt x="3114573" y="1378445"/>
                                      </a:lnTo>
                                      <a:lnTo>
                                        <a:pt x="3114573" y="1260386"/>
                                      </a:lnTo>
                                      <a:lnTo>
                                        <a:pt x="3111169" y="1256512"/>
                                      </a:lnTo>
                                      <a:lnTo>
                                        <a:pt x="3105988" y="1251064"/>
                                      </a:lnTo>
                                      <a:lnTo>
                                        <a:pt x="3102991" y="1247902"/>
                                      </a:lnTo>
                                      <a:lnTo>
                                        <a:pt x="3060700" y="1212113"/>
                                      </a:lnTo>
                                      <a:lnTo>
                                        <a:pt x="3018891" y="1189545"/>
                                      </a:lnTo>
                                      <a:lnTo>
                                        <a:pt x="2978620" y="1180998"/>
                                      </a:lnTo>
                                      <a:lnTo>
                                        <a:pt x="2965564" y="1181519"/>
                                      </a:lnTo>
                                      <a:lnTo>
                                        <a:pt x="2927375" y="1192555"/>
                                      </a:lnTo>
                                      <a:lnTo>
                                        <a:pt x="2888488" y="1222502"/>
                                      </a:lnTo>
                                      <a:lnTo>
                                        <a:pt x="2853486" y="1257528"/>
                                      </a:lnTo>
                                      <a:lnTo>
                                        <a:pt x="2821051" y="1289812"/>
                                      </a:lnTo>
                                      <a:lnTo>
                                        <a:pt x="2817622" y="1293368"/>
                                      </a:lnTo>
                                      <a:lnTo>
                                        <a:pt x="2816098" y="1298575"/>
                                      </a:lnTo>
                                      <a:lnTo>
                                        <a:pt x="2816733" y="1305179"/>
                                      </a:lnTo>
                                      <a:lnTo>
                                        <a:pt x="3255391" y="1753489"/>
                                      </a:lnTo>
                                      <a:lnTo>
                                        <a:pt x="3287141" y="1769618"/>
                                      </a:lnTo>
                                      <a:lnTo>
                                        <a:pt x="3292348" y="1767967"/>
                                      </a:lnTo>
                                      <a:lnTo>
                                        <a:pt x="3372358" y="1687957"/>
                                      </a:lnTo>
                                      <a:lnTo>
                                        <a:pt x="3373120" y="1687195"/>
                                      </a:lnTo>
                                      <a:lnTo>
                                        <a:pt x="3398901" y="1653286"/>
                                      </a:lnTo>
                                      <a:lnTo>
                                        <a:pt x="3413137" y="1608150"/>
                                      </a:lnTo>
                                      <a:lnTo>
                                        <a:pt x="3413887" y="1598409"/>
                                      </a:lnTo>
                                      <a:close/>
                                    </a:path>
                                    <a:path w="4581525" h="4592320">
                                      <a:moveTo>
                                        <a:pt x="3757168" y="1303147"/>
                                      </a:moveTo>
                                      <a:lnTo>
                                        <a:pt x="3756406" y="1300226"/>
                                      </a:lnTo>
                                      <a:lnTo>
                                        <a:pt x="3755771" y="1297178"/>
                                      </a:lnTo>
                                      <a:lnTo>
                                        <a:pt x="3753866" y="1293876"/>
                                      </a:lnTo>
                                      <a:lnTo>
                                        <a:pt x="3677780" y="1242949"/>
                                      </a:lnTo>
                                      <a:lnTo>
                                        <a:pt x="3507359" y="1135532"/>
                                      </a:lnTo>
                                      <a:lnTo>
                                        <a:pt x="3507359" y="1203071"/>
                                      </a:lnTo>
                                      <a:lnTo>
                                        <a:pt x="3404235" y="1306068"/>
                                      </a:lnTo>
                                      <a:lnTo>
                                        <a:pt x="3245332" y="1059522"/>
                                      </a:lnTo>
                                      <a:lnTo>
                                        <a:pt x="3218688" y="1018552"/>
                                      </a:lnTo>
                                      <a:lnTo>
                                        <a:pt x="3219069" y="1018159"/>
                                      </a:lnTo>
                                      <a:lnTo>
                                        <a:pt x="3507359" y="1203071"/>
                                      </a:lnTo>
                                      <a:lnTo>
                                        <a:pt x="3507359" y="1135532"/>
                                      </a:lnTo>
                                      <a:lnTo>
                                        <a:pt x="3321177" y="1018159"/>
                                      </a:lnTo>
                                      <a:lnTo>
                                        <a:pt x="3195447" y="938403"/>
                                      </a:lnTo>
                                      <a:lnTo>
                                        <a:pt x="3188843" y="934593"/>
                                      </a:lnTo>
                                      <a:lnTo>
                                        <a:pt x="3185922" y="933831"/>
                                      </a:lnTo>
                                      <a:lnTo>
                                        <a:pt x="3183001" y="933196"/>
                                      </a:lnTo>
                                      <a:lnTo>
                                        <a:pt x="3180461" y="933450"/>
                                      </a:lnTo>
                                      <a:lnTo>
                                        <a:pt x="3177286" y="934466"/>
                                      </a:lnTo>
                                      <a:lnTo>
                                        <a:pt x="3174238" y="935355"/>
                                      </a:lnTo>
                                      <a:lnTo>
                                        <a:pt x="3170936" y="937133"/>
                                      </a:lnTo>
                                      <a:lnTo>
                                        <a:pt x="3167380" y="940054"/>
                                      </a:lnTo>
                                      <a:lnTo>
                                        <a:pt x="3163697" y="942848"/>
                                      </a:lnTo>
                                      <a:lnTo>
                                        <a:pt x="3146552" y="959993"/>
                                      </a:lnTo>
                                      <a:lnTo>
                                        <a:pt x="3144012" y="963422"/>
                                      </a:lnTo>
                                      <a:lnTo>
                                        <a:pt x="3141345" y="966724"/>
                                      </a:lnTo>
                                      <a:lnTo>
                                        <a:pt x="3139567" y="970026"/>
                                      </a:lnTo>
                                      <a:lnTo>
                                        <a:pt x="3138932" y="972947"/>
                                      </a:lnTo>
                                      <a:lnTo>
                                        <a:pt x="3137916" y="975995"/>
                                      </a:lnTo>
                                      <a:lnTo>
                                        <a:pt x="3137535" y="978535"/>
                                      </a:lnTo>
                                      <a:lnTo>
                                        <a:pt x="3138551" y="981329"/>
                                      </a:lnTo>
                                      <a:lnTo>
                                        <a:pt x="3139186" y="984250"/>
                                      </a:lnTo>
                                      <a:lnTo>
                                        <a:pt x="3140710" y="987171"/>
                                      </a:lnTo>
                                      <a:lnTo>
                                        <a:pt x="3142615" y="990346"/>
                                      </a:lnTo>
                                      <a:lnTo>
                                        <a:pt x="3169005" y="1031849"/>
                                      </a:lnTo>
                                      <a:lnTo>
                                        <a:pt x="3361817" y="1337564"/>
                                      </a:lnTo>
                                      <a:lnTo>
                                        <a:pt x="3484118" y="1530604"/>
                                      </a:lnTo>
                                      <a:lnTo>
                                        <a:pt x="3495167" y="1545336"/>
                                      </a:lnTo>
                                      <a:lnTo>
                                        <a:pt x="3498215" y="1548892"/>
                                      </a:lnTo>
                                      <a:lnTo>
                                        <a:pt x="3501517" y="1550670"/>
                                      </a:lnTo>
                                      <a:lnTo>
                                        <a:pt x="3504438" y="1551432"/>
                                      </a:lnTo>
                                      <a:lnTo>
                                        <a:pt x="3507486" y="1552194"/>
                                      </a:lnTo>
                                      <a:lnTo>
                                        <a:pt x="3510280" y="1551305"/>
                                      </a:lnTo>
                                      <a:lnTo>
                                        <a:pt x="3514090" y="1549146"/>
                                      </a:lnTo>
                                      <a:lnTo>
                                        <a:pt x="3517265" y="1546733"/>
                                      </a:lnTo>
                                      <a:lnTo>
                                        <a:pt x="3521202" y="1543431"/>
                                      </a:lnTo>
                                      <a:lnTo>
                                        <a:pt x="3525520" y="1539113"/>
                                      </a:lnTo>
                                      <a:lnTo>
                                        <a:pt x="3529965" y="1534795"/>
                                      </a:lnTo>
                                      <a:lnTo>
                                        <a:pt x="3538982" y="1519047"/>
                                      </a:lnTo>
                                      <a:lnTo>
                                        <a:pt x="3539236" y="1516634"/>
                                      </a:lnTo>
                                      <a:lnTo>
                                        <a:pt x="3539236" y="1514348"/>
                                      </a:lnTo>
                                      <a:lnTo>
                                        <a:pt x="3538093" y="1511808"/>
                                      </a:lnTo>
                                      <a:lnTo>
                                        <a:pt x="3537331" y="1509776"/>
                                      </a:lnTo>
                                      <a:lnTo>
                                        <a:pt x="3536188" y="1507236"/>
                                      </a:lnTo>
                                      <a:lnTo>
                                        <a:pt x="3534537" y="1504442"/>
                                      </a:lnTo>
                                      <a:lnTo>
                                        <a:pt x="3511981" y="1469974"/>
                                      </a:lnTo>
                                      <a:lnTo>
                                        <a:pt x="3444621" y="1366139"/>
                                      </a:lnTo>
                                      <a:lnTo>
                                        <a:pt x="3504781" y="1306068"/>
                                      </a:lnTo>
                                      <a:lnTo>
                                        <a:pt x="3567811" y="1242949"/>
                                      </a:lnTo>
                                      <a:lnTo>
                                        <a:pt x="3708781" y="1333119"/>
                                      </a:lnTo>
                                      <a:lnTo>
                                        <a:pt x="3711702" y="1334643"/>
                                      </a:lnTo>
                                      <a:lnTo>
                                        <a:pt x="3714242" y="1335786"/>
                                      </a:lnTo>
                                      <a:lnTo>
                                        <a:pt x="3716274" y="1336548"/>
                                      </a:lnTo>
                                      <a:lnTo>
                                        <a:pt x="3718560" y="1337437"/>
                                      </a:lnTo>
                                      <a:lnTo>
                                        <a:pt x="3720592" y="1337564"/>
                                      </a:lnTo>
                                      <a:lnTo>
                                        <a:pt x="3722878" y="1336675"/>
                                      </a:lnTo>
                                      <a:lnTo>
                                        <a:pt x="3725418" y="1336421"/>
                                      </a:lnTo>
                                      <a:lnTo>
                                        <a:pt x="3753739" y="1309370"/>
                                      </a:lnTo>
                                      <a:lnTo>
                                        <a:pt x="3756152" y="1306322"/>
                                      </a:lnTo>
                                      <a:lnTo>
                                        <a:pt x="3757168" y="1303147"/>
                                      </a:lnTo>
                                      <a:close/>
                                    </a:path>
                                    <a:path w="4581525" h="4592320">
                                      <a:moveTo>
                                        <a:pt x="3941902" y="1050518"/>
                                      </a:moveTo>
                                      <a:lnTo>
                                        <a:pt x="3936365" y="1002919"/>
                                      </a:lnTo>
                                      <a:lnTo>
                                        <a:pt x="3918674" y="952169"/>
                                      </a:lnTo>
                                      <a:lnTo>
                                        <a:pt x="3888613" y="897890"/>
                                      </a:lnTo>
                                      <a:lnTo>
                                        <a:pt x="3874605" y="877735"/>
                                      </a:lnTo>
                                      <a:lnTo>
                                        <a:pt x="3874605" y="1028496"/>
                                      </a:lnTo>
                                      <a:lnTo>
                                        <a:pt x="3873944" y="1044956"/>
                                      </a:lnTo>
                                      <a:lnTo>
                                        <a:pt x="3858044" y="1091095"/>
                                      </a:lnTo>
                                      <a:lnTo>
                                        <a:pt x="3794125" y="1160526"/>
                                      </a:lnTo>
                                      <a:lnTo>
                                        <a:pt x="3424682" y="791210"/>
                                      </a:lnTo>
                                      <a:lnTo>
                                        <a:pt x="3464814" y="751078"/>
                                      </a:lnTo>
                                      <a:lnTo>
                                        <a:pt x="3495929" y="726554"/>
                                      </a:lnTo>
                                      <a:lnTo>
                                        <a:pt x="3545421" y="712774"/>
                                      </a:lnTo>
                                      <a:lnTo>
                                        <a:pt x="3562693" y="713016"/>
                                      </a:lnTo>
                                      <a:lnTo>
                                        <a:pt x="3617137" y="726897"/>
                                      </a:lnTo>
                                      <a:lnTo>
                                        <a:pt x="3655047" y="746112"/>
                                      </a:lnTo>
                                      <a:lnTo>
                                        <a:pt x="3693947" y="773214"/>
                                      </a:lnTo>
                                      <a:lnTo>
                                        <a:pt x="3732898" y="806107"/>
                                      </a:lnTo>
                                      <a:lnTo>
                                        <a:pt x="3775189" y="848398"/>
                                      </a:lnTo>
                                      <a:lnTo>
                                        <a:pt x="3813810" y="893445"/>
                                      </a:lnTo>
                                      <a:lnTo>
                                        <a:pt x="3842791" y="935431"/>
                                      </a:lnTo>
                                      <a:lnTo>
                                        <a:pt x="3862286" y="974775"/>
                                      </a:lnTo>
                                      <a:lnTo>
                                        <a:pt x="3874605" y="1028496"/>
                                      </a:lnTo>
                                      <a:lnTo>
                                        <a:pt x="3874605" y="877735"/>
                                      </a:lnTo>
                                      <a:lnTo>
                                        <a:pt x="3846271" y="840803"/>
                                      </a:lnTo>
                                      <a:lnTo>
                                        <a:pt x="3820261" y="811098"/>
                                      </a:lnTo>
                                      <a:lnTo>
                                        <a:pt x="3791077" y="780669"/>
                                      </a:lnTo>
                                      <a:lnTo>
                                        <a:pt x="3738003" y="732129"/>
                                      </a:lnTo>
                                      <a:lnTo>
                                        <a:pt x="3685794" y="693674"/>
                                      </a:lnTo>
                                      <a:lnTo>
                                        <a:pt x="3635019" y="665848"/>
                                      </a:lnTo>
                                      <a:lnTo>
                                        <a:pt x="3585972" y="648208"/>
                                      </a:lnTo>
                                      <a:lnTo>
                                        <a:pt x="3539363" y="642226"/>
                                      </a:lnTo>
                                      <a:lnTo>
                                        <a:pt x="3517023" y="643407"/>
                                      </a:lnTo>
                                      <a:lnTo>
                                        <a:pt x="3474453" y="654113"/>
                                      </a:lnTo>
                                      <a:lnTo>
                                        <a:pt x="3434105" y="678789"/>
                                      </a:lnTo>
                                      <a:lnTo>
                                        <a:pt x="3344037" y="766953"/>
                                      </a:lnTo>
                                      <a:lnTo>
                                        <a:pt x="3342513" y="772160"/>
                                      </a:lnTo>
                                      <a:lnTo>
                                        <a:pt x="3343148" y="778764"/>
                                      </a:lnTo>
                                      <a:lnTo>
                                        <a:pt x="3781806" y="1227074"/>
                                      </a:lnTo>
                                      <a:lnTo>
                                        <a:pt x="3813556" y="1243203"/>
                                      </a:lnTo>
                                      <a:lnTo>
                                        <a:pt x="3818763" y="1241552"/>
                                      </a:lnTo>
                                      <a:lnTo>
                                        <a:pt x="3884930" y="1175385"/>
                                      </a:lnTo>
                                      <a:lnTo>
                                        <a:pt x="3898341" y="1160526"/>
                                      </a:lnTo>
                                      <a:lnTo>
                                        <a:pt x="3902379" y="1156055"/>
                                      </a:lnTo>
                                      <a:lnTo>
                                        <a:pt x="3916616" y="1136180"/>
                                      </a:lnTo>
                                      <a:lnTo>
                                        <a:pt x="3927602" y="1115771"/>
                                      </a:lnTo>
                                      <a:lnTo>
                                        <a:pt x="3935349" y="1094879"/>
                                      </a:lnTo>
                                      <a:lnTo>
                                        <a:pt x="3940086" y="1073150"/>
                                      </a:lnTo>
                                      <a:lnTo>
                                        <a:pt x="3941902" y="1050518"/>
                                      </a:lnTo>
                                      <a:close/>
                                    </a:path>
                                    <a:path w="4581525" h="4592320">
                                      <a:moveTo>
                                        <a:pt x="4316984" y="743331"/>
                                      </a:moveTo>
                                      <a:lnTo>
                                        <a:pt x="4237596" y="683133"/>
                                      </a:lnTo>
                                      <a:lnTo>
                                        <a:pt x="4067175" y="575691"/>
                                      </a:lnTo>
                                      <a:lnTo>
                                        <a:pt x="4067175" y="643128"/>
                                      </a:lnTo>
                                      <a:lnTo>
                                        <a:pt x="3964178" y="746252"/>
                                      </a:lnTo>
                                      <a:lnTo>
                                        <a:pt x="3911003" y="664133"/>
                                      </a:lnTo>
                                      <a:lnTo>
                                        <a:pt x="3805224" y="499630"/>
                                      </a:lnTo>
                                      <a:lnTo>
                                        <a:pt x="3778631" y="458597"/>
                                      </a:lnTo>
                                      <a:lnTo>
                                        <a:pt x="3778885" y="458343"/>
                                      </a:lnTo>
                                      <a:lnTo>
                                        <a:pt x="4067175" y="643128"/>
                                      </a:lnTo>
                                      <a:lnTo>
                                        <a:pt x="4067175" y="575691"/>
                                      </a:lnTo>
                                      <a:lnTo>
                                        <a:pt x="3881082" y="458343"/>
                                      </a:lnTo>
                                      <a:lnTo>
                                        <a:pt x="3755263" y="378460"/>
                                      </a:lnTo>
                                      <a:lnTo>
                                        <a:pt x="3752088" y="376555"/>
                                      </a:lnTo>
                                      <a:lnTo>
                                        <a:pt x="3748786" y="374777"/>
                                      </a:lnTo>
                                      <a:lnTo>
                                        <a:pt x="3745738" y="374015"/>
                                      </a:lnTo>
                                      <a:lnTo>
                                        <a:pt x="3742817" y="373253"/>
                                      </a:lnTo>
                                      <a:lnTo>
                                        <a:pt x="3740277" y="373634"/>
                                      </a:lnTo>
                                      <a:lnTo>
                                        <a:pt x="3737229" y="374650"/>
                                      </a:lnTo>
                                      <a:lnTo>
                                        <a:pt x="3734054" y="375539"/>
                                      </a:lnTo>
                                      <a:lnTo>
                                        <a:pt x="3730752" y="377317"/>
                                      </a:lnTo>
                                      <a:lnTo>
                                        <a:pt x="3727196" y="380238"/>
                                      </a:lnTo>
                                      <a:lnTo>
                                        <a:pt x="3723640" y="382905"/>
                                      </a:lnTo>
                                      <a:lnTo>
                                        <a:pt x="3706368" y="400177"/>
                                      </a:lnTo>
                                      <a:lnTo>
                                        <a:pt x="3701161" y="406908"/>
                                      </a:lnTo>
                                      <a:lnTo>
                                        <a:pt x="3699510" y="410083"/>
                                      </a:lnTo>
                                      <a:lnTo>
                                        <a:pt x="3698748" y="413004"/>
                                      </a:lnTo>
                                      <a:lnTo>
                                        <a:pt x="3697732" y="416179"/>
                                      </a:lnTo>
                                      <a:lnTo>
                                        <a:pt x="3697478" y="418719"/>
                                      </a:lnTo>
                                      <a:lnTo>
                                        <a:pt x="3698367" y="421386"/>
                                      </a:lnTo>
                                      <a:lnTo>
                                        <a:pt x="3699129" y="424434"/>
                                      </a:lnTo>
                                      <a:lnTo>
                                        <a:pt x="3700526" y="427355"/>
                                      </a:lnTo>
                                      <a:lnTo>
                                        <a:pt x="3702431" y="430530"/>
                                      </a:lnTo>
                                      <a:lnTo>
                                        <a:pt x="3755199" y="513511"/>
                                      </a:lnTo>
                                      <a:lnTo>
                                        <a:pt x="3938701" y="804684"/>
                                      </a:lnTo>
                                      <a:lnTo>
                                        <a:pt x="4043934" y="970788"/>
                                      </a:lnTo>
                                      <a:lnTo>
                                        <a:pt x="4048379" y="977392"/>
                                      </a:lnTo>
                                      <a:lnTo>
                                        <a:pt x="4051681" y="982218"/>
                                      </a:lnTo>
                                      <a:lnTo>
                                        <a:pt x="4054983" y="985520"/>
                                      </a:lnTo>
                                      <a:lnTo>
                                        <a:pt x="4058031" y="989076"/>
                                      </a:lnTo>
                                      <a:lnTo>
                                        <a:pt x="4061333" y="990854"/>
                                      </a:lnTo>
                                      <a:lnTo>
                                        <a:pt x="4064254" y="991616"/>
                                      </a:lnTo>
                                      <a:lnTo>
                                        <a:pt x="4067302" y="992378"/>
                                      </a:lnTo>
                                      <a:lnTo>
                                        <a:pt x="4070223" y="991489"/>
                                      </a:lnTo>
                                      <a:lnTo>
                                        <a:pt x="4098671" y="962279"/>
                                      </a:lnTo>
                                      <a:lnTo>
                                        <a:pt x="4098798" y="959231"/>
                                      </a:lnTo>
                                      <a:lnTo>
                                        <a:pt x="4099052" y="956818"/>
                                      </a:lnTo>
                                      <a:lnTo>
                                        <a:pt x="4099179" y="954532"/>
                                      </a:lnTo>
                                      <a:lnTo>
                                        <a:pt x="4098036" y="951992"/>
                                      </a:lnTo>
                                      <a:lnTo>
                                        <a:pt x="4097147" y="949960"/>
                                      </a:lnTo>
                                      <a:lnTo>
                                        <a:pt x="4096131" y="947293"/>
                                      </a:lnTo>
                                      <a:lnTo>
                                        <a:pt x="4094353" y="944626"/>
                                      </a:lnTo>
                                      <a:lnTo>
                                        <a:pt x="4027005" y="840867"/>
                                      </a:lnTo>
                                      <a:lnTo>
                                        <a:pt x="4004437" y="806323"/>
                                      </a:lnTo>
                                      <a:lnTo>
                                        <a:pt x="4064635" y="746252"/>
                                      </a:lnTo>
                                      <a:lnTo>
                                        <a:pt x="4127627" y="683133"/>
                                      </a:lnTo>
                                      <a:lnTo>
                                        <a:pt x="4268597" y="773176"/>
                                      </a:lnTo>
                                      <a:lnTo>
                                        <a:pt x="4271645" y="774827"/>
                                      </a:lnTo>
                                      <a:lnTo>
                                        <a:pt x="4274058" y="775843"/>
                                      </a:lnTo>
                                      <a:lnTo>
                                        <a:pt x="4276217" y="776605"/>
                                      </a:lnTo>
                                      <a:lnTo>
                                        <a:pt x="4278376" y="777494"/>
                                      </a:lnTo>
                                      <a:lnTo>
                                        <a:pt x="4280408" y="777748"/>
                                      </a:lnTo>
                                      <a:lnTo>
                                        <a:pt x="4282694" y="776859"/>
                                      </a:lnTo>
                                      <a:lnTo>
                                        <a:pt x="4285234" y="776605"/>
                                      </a:lnTo>
                                      <a:lnTo>
                                        <a:pt x="4288028" y="775208"/>
                                      </a:lnTo>
                                      <a:lnTo>
                                        <a:pt x="4291330" y="772541"/>
                                      </a:lnTo>
                                      <a:lnTo>
                                        <a:pt x="4294505" y="770255"/>
                                      </a:lnTo>
                                      <a:lnTo>
                                        <a:pt x="4315968" y="746506"/>
                                      </a:lnTo>
                                      <a:lnTo>
                                        <a:pt x="4316984" y="743331"/>
                                      </a:lnTo>
                                      <a:close/>
                                    </a:path>
                                    <a:path w="4581525" h="4592320">
                                      <a:moveTo>
                                        <a:pt x="4581144" y="473329"/>
                                      </a:moveTo>
                                      <a:lnTo>
                                        <a:pt x="4544441" y="422021"/>
                                      </a:lnTo>
                                      <a:lnTo>
                                        <a:pt x="4125468" y="3048"/>
                                      </a:lnTo>
                                      <a:lnTo>
                                        <a:pt x="4123690" y="1905"/>
                                      </a:lnTo>
                                      <a:lnTo>
                                        <a:pt x="4121658" y="1143"/>
                                      </a:lnTo>
                                      <a:lnTo>
                                        <a:pt x="4119499" y="254"/>
                                      </a:lnTo>
                                      <a:lnTo>
                                        <a:pt x="4116832" y="0"/>
                                      </a:lnTo>
                                      <a:lnTo>
                                        <a:pt x="4114419" y="254"/>
                                      </a:lnTo>
                                      <a:lnTo>
                                        <a:pt x="4111752" y="762"/>
                                      </a:lnTo>
                                      <a:lnTo>
                                        <a:pt x="4083685" y="28702"/>
                                      </a:lnTo>
                                      <a:lnTo>
                                        <a:pt x="4083304" y="31496"/>
                                      </a:lnTo>
                                      <a:lnTo>
                                        <a:pt x="4082796" y="34163"/>
                                      </a:lnTo>
                                      <a:lnTo>
                                        <a:pt x="4083304" y="36576"/>
                                      </a:lnTo>
                                      <a:lnTo>
                                        <a:pt x="4084193" y="38608"/>
                                      </a:lnTo>
                                      <a:lnTo>
                                        <a:pt x="4084955" y="40767"/>
                                      </a:lnTo>
                                      <a:lnTo>
                                        <a:pt x="4086098" y="42545"/>
                                      </a:lnTo>
                                      <a:lnTo>
                                        <a:pt x="4346765" y="303212"/>
                                      </a:lnTo>
                                      <a:lnTo>
                                        <a:pt x="4390212" y="346405"/>
                                      </a:lnTo>
                                      <a:lnTo>
                                        <a:pt x="4405884" y="361696"/>
                                      </a:lnTo>
                                      <a:lnTo>
                                        <a:pt x="4421416" y="377228"/>
                                      </a:lnTo>
                                      <a:lnTo>
                                        <a:pt x="4436872" y="392493"/>
                                      </a:lnTo>
                                      <a:lnTo>
                                        <a:pt x="4466844" y="421894"/>
                                      </a:lnTo>
                                      <a:lnTo>
                                        <a:pt x="4466717" y="421894"/>
                                      </a:lnTo>
                                      <a:lnTo>
                                        <a:pt x="4466590" y="422021"/>
                                      </a:lnTo>
                                      <a:lnTo>
                                        <a:pt x="4432439" y="404329"/>
                                      </a:lnTo>
                                      <a:lnTo>
                                        <a:pt x="4421251" y="398272"/>
                                      </a:lnTo>
                                      <a:lnTo>
                                        <a:pt x="4387329" y="380847"/>
                                      </a:lnTo>
                                      <a:lnTo>
                                        <a:pt x="4375912" y="374777"/>
                                      </a:lnTo>
                                      <a:lnTo>
                                        <a:pt x="4328414" y="350393"/>
                                      </a:lnTo>
                                      <a:lnTo>
                                        <a:pt x="4233786" y="303149"/>
                                      </a:lnTo>
                                      <a:lnTo>
                                        <a:pt x="4125874" y="249428"/>
                                      </a:lnTo>
                                      <a:lnTo>
                                        <a:pt x="3993680" y="183286"/>
                                      </a:lnTo>
                                      <a:lnTo>
                                        <a:pt x="3956050" y="170307"/>
                                      </a:lnTo>
                                      <a:lnTo>
                                        <a:pt x="3950970" y="170307"/>
                                      </a:lnTo>
                                      <a:lnTo>
                                        <a:pt x="3918877" y="192201"/>
                                      </a:lnTo>
                                      <a:lnTo>
                                        <a:pt x="3909187" y="201803"/>
                                      </a:lnTo>
                                      <a:lnTo>
                                        <a:pt x="3904996" y="205867"/>
                                      </a:lnTo>
                                      <a:lnTo>
                                        <a:pt x="3903599" y="211709"/>
                                      </a:lnTo>
                                      <a:lnTo>
                                        <a:pt x="3904234" y="219202"/>
                                      </a:lnTo>
                                      <a:lnTo>
                                        <a:pt x="4359656" y="685165"/>
                                      </a:lnTo>
                                      <a:lnTo>
                                        <a:pt x="4363466" y="687197"/>
                                      </a:lnTo>
                                      <a:lnTo>
                                        <a:pt x="4366006" y="688340"/>
                                      </a:lnTo>
                                      <a:lnTo>
                                        <a:pt x="4368038" y="688594"/>
                                      </a:lnTo>
                                      <a:lnTo>
                                        <a:pt x="4370451" y="687705"/>
                                      </a:lnTo>
                                      <a:lnTo>
                                        <a:pt x="4372864" y="687451"/>
                                      </a:lnTo>
                                      <a:lnTo>
                                        <a:pt x="4400804" y="659511"/>
                                      </a:lnTo>
                                      <a:lnTo>
                                        <a:pt x="4401312" y="656844"/>
                                      </a:lnTo>
                                      <a:lnTo>
                                        <a:pt x="4402074" y="654431"/>
                                      </a:lnTo>
                                      <a:lnTo>
                                        <a:pt x="4402201" y="652145"/>
                                      </a:lnTo>
                                      <a:lnTo>
                                        <a:pt x="4401058" y="649605"/>
                                      </a:lnTo>
                                      <a:lnTo>
                                        <a:pt x="4400296" y="647446"/>
                                      </a:lnTo>
                                      <a:lnTo>
                                        <a:pt x="4399026" y="645795"/>
                                      </a:lnTo>
                                      <a:lnTo>
                                        <a:pt x="4397121" y="644017"/>
                                      </a:lnTo>
                                      <a:lnTo>
                                        <a:pt x="4145635" y="392417"/>
                                      </a:lnTo>
                                      <a:lnTo>
                                        <a:pt x="4069727" y="316788"/>
                                      </a:lnTo>
                                      <a:lnTo>
                                        <a:pt x="4055872" y="303149"/>
                                      </a:lnTo>
                                      <a:lnTo>
                                        <a:pt x="4001262" y="249809"/>
                                      </a:lnTo>
                                      <a:lnTo>
                                        <a:pt x="4001516" y="249555"/>
                                      </a:lnTo>
                                      <a:lnTo>
                                        <a:pt x="4001770" y="249428"/>
                                      </a:lnTo>
                                      <a:lnTo>
                                        <a:pt x="4030014" y="264883"/>
                                      </a:lnTo>
                                      <a:lnTo>
                                        <a:pt x="4074350" y="288340"/>
                                      </a:lnTo>
                                      <a:lnTo>
                                        <a:pt x="4478020" y="489839"/>
                                      </a:lnTo>
                                      <a:lnTo>
                                        <a:pt x="4519295" y="508000"/>
                                      </a:lnTo>
                                      <a:lnTo>
                                        <a:pt x="4532884" y="510413"/>
                                      </a:lnTo>
                                      <a:lnTo>
                                        <a:pt x="4539361" y="511429"/>
                                      </a:lnTo>
                                      <a:lnTo>
                                        <a:pt x="4544949" y="510921"/>
                                      </a:lnTo>
                                      <a:lnTo>
                                        <a:pt x="4549013" y="509016"/>
                                      </a:lnTo>
                                      <a:lnTo>
                                        <a:pt x="4553458" y="507619"/>
                                      </a:lnTo>
                                      <a:lnTo>
                                        <a:pt x="4557776" y="504698"/>
                                      </a:lnTo>
                                      <a:lnTo>
                                        <a:pt x="4577080" y="485394"/>
                                      </a:lnTo>
                                      <a:lnTo>
                                        <a:pt x="4578858" y="482981"/>
                                      </a:lnTo>
                                      <a:lnTo>
                                        <a:pt x="4580636" y="476631"/>
                                      </a:lnTo>
                                      <a:lnTo>
                                        <a:pt x="4581144" y="473329"/>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4.910pt;margin-top:6.86314pt;width:360.75pt;height:361.6pt;mso-position-horizontal-relative:column;mso-position-vertical-relative:paragraph;z-index:-40550400" id="docshapegroup217" coordorigin="698,137" coordsize="7215,7232">
                      <v:shape style="position:absolute;left:698;top:137;width:7215;height:7232" id="docshape218" coordorigin="698,137" coordsize="7215,7232" path="m1765,7030l1764,7024,1763,7018,1761,7011,1757,7004,1754,6997,1748,6990,1707,6949,1048,6290,1045,6288,1042,6286,1038,6285,1034,6285,1030,6285,1026,6286,1022,6288,1012,6295,1007,6299,1001,6305,995,6311,991,6316,987,6321,984,6325,982,6330,981,6334,980,6338,981,6342,982,6346,984,6349,985,6352,1441,6807,1489,6854,1514,6879,1585,6949,1585,6949,1585,6949,1531,6921,1513,6912,1460,6885,1424,6865,1367,6836,1289,6798,1048,6677,840,6573,830,6568,820,6564,810,6560,800,6556,789,6554,781,6553,773,6553,765,6554,752,6560,745,6565,737,6572,722,6587,715,6595,707,6602,701,6609,698,6618,699,6630,701,6639,706,6649,714,6660,724,6671,1416,7364,1419,7366,1422,7367,1426,7369,1430,7369,1433,7368,1437,7367,1442,7365,1447,7362,1451,7359,1456,7355,1469,7342,1473,7337,1477,7332,1479,7327,1481,7323,1482,7319,1483,7315,1483,7312,1482,7308,1480,7304,1478,7302,982,6805,873,6699,852,6678,852,6678,852,6678,853,6677,875,6690,897,6702,943,6726,990,6751,1617,7063,1630,7069,1643,7075,1654,7079,1668,7084,1680,7088,1689,7088,1699,7090,1708,7089,1715,7086,1722,7084,1728,7079,1742,7066,1749,7059,1756,7052,1759,7049,1761,7045,1763,7040,1764,7035,1765,7030xm1960,6838l1960,6835,1958,6828,1955,6825,1952,6822,1235,6105,1229,6099,1222,6097,1219,6097,1214,6097,1211,6099,1202,6103,1191,6111,1180,6123,1172,6132,1167,6142,1166,6146,1165,6150,1165,6153,1168,6160,1170,6164,1893,6887,1896,6889,1903,6892,1906,6892,1914,6890,1924,6885,1934,6877,1946,6865,1954,6855,1958,6846,1959,6842,1960,6838xm2270,6526l2268,6517,2263,6507,2221,6442,1708,5642,1698,5631,1694,5628,1690,5626,1685,5625,1681,5627,1675,5630,1664,5639,1643,5659,1636,5669,1634,5673,1632,5682,1632,5685,1636,5693,1687,5771,2140,6460,2139,6460,2070,6415,1377,5965,1368,5960,1361,5957,1349,5958,1345,5960,1336,5966,1316,5987,1310,5994,1301,6005,1299,6010,1301,6020,1303,6025,1309,6029,1314,6035,1333,6047,1398,6089,2187,6593,2190,6594,2192,6596,2195,6596,2202,6597,2205,6596,2207,6595,2210,6594,2214,6593,2217,6590,2230,6582,2256,6555,2265,6544,2267,6540,2270,6530,2270,6526xm2760,6039l2759,6032,2751,6018,2736,6000,2729,5993,2721,5986,2703,5970,2689,5962,2682,5961,2679,5961,2676,5963,2490,6149,2222,5882,2381,5724,2382,5721,2382,5718,2382,5715,2381,5711,2378,5703,2374,5699,2359,5681,2345,5667,2332,5656,2327,5651,2322,5647,2314,5644,2309,5642,2306,5642,2303,5642,2300,5643,2142,5802,1908,5567,2092,5383,2093,5381,2093,5374,2092,5370,2087,5362,2079,5351,2069,5339,2054,5324,2041,5313,2036,5308,2031,5305,2022,5300,2018,5299,2012,5299,2009,5300,1780,5529,1778,5537,1779,5548,1781,5557,1786,5566,1793,5576,1803,5587,2470,6254,2481,6264,2491,6271,2500,6275,2509,6277,2520,6279,2528,6276,2759,6045,2760,6043,2760,6039xm3176,5623l3176,5619,3174,5616,3172,5613,3170,5610,3167,5607,3164,5604,3159,5600,3152,5595,3117,5573,2941,5468,2923,5458,2893,5440,2876,5431,2860,5422,2845,5414,2831,5407,2817,5400,2803,5394,2790,5389,2778,5385,2766,5382,2754,5379,2746,5377,2743,5377,2732,5376,2721,5375,2711,5376,2701,5377,2705,5361,2708,5345,2710,5329,2710,5312,2710,5295,2708,5278,2704,5261,2699,5244,2693,5226,2685,5209,2676,5191,2665,5173,2652,5155,2638,5137,2622,5118,2618,5114,2618,5317,2616,5331,2613,5345,2608,5359,2600,5372,2591,5385,2580,5397,2519,5458,2446,5385,2268,5206,2320,5154,2329,5145,2337,5138,2344,5131,2351,5126,2360,5119,2368,5114,2377,5111,2398,5105,2419,5104,2441,5107,2462,5113,2483,5124,2505,5138,2527,5155,2549,5175,2562,5189,2573,5203,2584,5217,2594,5231,2601,5246,2608,5260,2612,5275,2616,5289,2618,5303,2618,5317,2618,5114,2608,5104,2604,5099,2584,5081,2565,5064,2546,5049,2526,5035,2507,5024,2487,5014,2468,5006,2448,5000,2429,4996,2410,4993,2391,4993,2372,4994,2354,4997,2336,5002,2318,5009,2301,5018,2294,5023,2285,5029,2276,5035,2270,5041,2262,5048,2254,5055,2245,5064,2141,5168,2139,5177,2140,5187,2142,5196,2147,5206,2154,5216,2164,5226,2859,5921,2862,5924,2869,5926,2872,5927,2876,5925,2880,5924,2884,5922,2889,5920,2894,5916,2899,5912,2905,5906,2912,5900,2916,5894,2919,5890,2924,5880,2925,5876,2926,5873,2926,5869,2925,5866,2923,5862,2921,5859,2600,5538,2610,5528,2620,5517,2641,5497,2652,5487,2663,5479,2675,5474,2687,5470,2700,5468,2714,5468,2728,5469,2742,5472,2757,5476,2772,5482,2788,5488,2805,5496,2822,5505,2839,5515,2857,5525,2876,5536,3040,5636,3095,5669,3100,5673,3106,5676,3110,5677,3114,5679,3118,5679,3122,5679,3127,5678,3132,5676,3136,5673,3141,5670,3146,5665,3160,5652,3165,5645,3168,5640,3172,5636,3174,5631,3176,5623xm3432,5305l3430,5281,3425,5256,3418,5230,3407,5204,3395,5178,3379,5151,3360,5125,3338,5099,3313,5072,3291,5051,3269,5033,3248,5017,3226,5004,3206,4993,3185,4984,3165,4977,3146,4971,3126,4968,3107,4966,3089,4964,3070,4964,3052,4965,3034,4966,2999,4971,2931,4981,2914,4982,2897,4984,2881,4984,2865,4983,2849,4981,2833,4978,2817,4973,2801,4967,2785,4959,2770,4949,2754,4937,2738,4922,2728,4912,2719,4900,2710,4889,2702,4877,2696,4865,2691,4854,2687,4842,2684,4830,2682,4819,2682,4807,2683,4796,2685,4784,2689,4773,2695,4762,2702,4752,2711,4742,2722,4732,2733,4724,2744,4717,2757,4712,2769,4709,2781,4706,2793,4704,2804,4702,2832,4700,2854,4699,2861,4698,2866,4693,2866,4691,2865,4685,2864,4682,2854,4667,2844,4656,2817,4629,2796,4612,2792,4609,2787,4607,2776,4604,2770,4603,2748,4603,2738,4605,2728,4607,2707,4612,2696,4616,2686,4620,2676,4625,2666,4630,2656,4636,2647,4643,2638,4650,2630,4657,2616,4673,2604,4690,2594,4707,2587,4726,2581,4746,2578,4767,2578,4788,2580,4809,2584,4832,2591,4854,2600,4877,2611,4900,2626,4924,2643,4948,2662,4971,2684,4995,2707,5016,2729,5035,2751,5050,2772,5063,2793,5074,2813,5084,2833,5091,2853,5097,2872,5101,2891,5104,2910,5105,2928,5105,2947,5105,2964,5103,2982,5102,2999,5099,3067,5089,3084,5087,3100,5086,3116,5086,3132,5087,3148,5089,3164,5092,3180,5097,3196,5103,3211,5111,3227,5121,3243,5133,3259,5148,3273,5163,3285,5178,3296,5192,3305,5207,3313,5222,3318,5236,3323,5250,3325,5264,3327,5278,3326,5292,3325,5305,3321,5318,3316,5330,3310,5342,3302,5353,3293,5364,3279,5376,3265,5386,3251,5394,3236,5400,3221,5405,3206,5409,3192,5412,3179,5414,3167,5415,3155,5416,3144,5416,3122,5415,3113,5417,3108,5422,3107,5425,3107,5430,3108,5434,3113,5443,3117,5448,3134,5467,3151,5484,3159,5491,3166,5497,3173,5502,3181,5509,3190,5512,3197,5514,3204,5516,3215,5516,3239,5515,3250,5514,3262,5511,3274,5508,3287,5505,3299,5501,3312,5495,3325,5488,3338,5481,3351,5472,3363,5463,3375,5451,3390,5434,3404,5416,3415,5396,3423,5374,3429,5352,3432,5329,3432,5305xm3666,5132l3666,5129,3664,5122,3661,5119,3658,5116,2938,4396,2935,4393,2928,4391,2925,4390,2920,4391,2917,4393,2908,4397,2897,4405,2886,4417,2878,4426,2873,4436,2872,4440,2871,4447,2874,4454,2876,4458,3599,5181,3602,5183,3609,5186,3612,5186,3616,5185,3620,5184,3630,5179,3634,5176,3640,5171,3652,5159,3656,5154,3660,5149,3664,5140,3665,5136,3666,5132xm3939,4859l3939,4856,3936,4849,3934,4846,3283,4195,3416,4062,3417,4060,3418,4056,3416,4049,3414,4045,3412,4041,3408,4035,3399,4024,3385,4010,3378,4002,3359,3986,3354,3982,3349,3980,3345,3977,3341,3977,3334,3976,3332,3978,3004,4306,3002,4308,3003,4311,3003,4315,3004,4318,3009,4327,3013,4333,3017,4338,3028,4352,3043,4366,3062,4382,3067,4386,3071,4387,3076,4390,3079,4391,3083,4391,3086,4391,3088,4390,3221,4257,3872,4908,3875,4910,3882,4913,3885,4913,3889,4912,3893,4911,3903,4906,3907,4903,3913,4898,3925,4887,3933,4876,3937,4867,3938,4863,3939,4859xm4299,4500l4299,4497,4296,4490,4294,4487,4015,4208,3979,4139,3834,3862,3726,3654,3715,3635,3705,3624,3701,3621,3692,3619,3687,3621,3681,3624,3668,3635,3653,3650,3648,3656,3641,3665,3639,3669,3637,3677,3637,3680,3642,3693,3646,3697,3797,3978,3892,4143,3891,4144,3723,4048,3444,3898,3439,3895,3435,3893,3431,3892,3427,3891,3419,3892,3415,3893,3410,3896,3394,3909,3378,3924,3365,3941,3363,3946,3365,3956,3368,3960,3380,3969,3400,3980,3469,4017,3746,4161,3953,4270,4229,4546,4235,4551,4238,4552,4241,4554,4245,4554,4249,4552,4253,4552,4262,4547,4272,4539,4284,4527,4292,4517,4297,4508,4297,4503,4299,4500xm4942,3798l4942,3763,4937,3725,4927,3687,4912,3648,4893,3608,4870,3566,4843,3524,4834,3512,4834,3772,4830,3797,4821,3821,4808,3844,4790,3865,4769,3883,4746,3897,4723,3906,4699,3910,4674,3911,4648,3909,4621,3902,4593,3891,4564,3878,4535,3861,4505,3842,4475,3819,4443,3794,4412,3766,4379,3736,4347,3704,4318,3675,4290,3644,4265,3614,4240,3583,4218,3553,4200,3523,4184,3494,4170,3465,4160,3436,4153,3409,4150,3382,4150,3356,4154,3331,4162,3307,4176,3285,4194,3264,4215,3246,4236,3232,4260,3223,4284,3218,4310,3218,4336,3221,4363,3227,4390,3237,4419,3251,4448,3267,4478,3286,4509,3308,4540,3333,4571,3360,4602,3389,4634,3420,4663,3450,4691,3481,4717,3511,4741,3542,4764,3572,4783,3603,4799,3632,4813,3661,4823,3690,4830,3718,4834,3745,4834,3772,4834,3512,4811,3481,4775,3437,4736,3392,4692,3347,4647,3304,4604,3264,4561,3229,4545,3218,4519,3198,4478,3172,4439,3149,4401,3132,4363,3118,4328,3109,4293,3105,4260,3106,4227,3110,4196,3119,4167,3133,4139,3152,4113,3175,4089,3202,4069,3232,4055,3263,4047,3295,4043,3330,4043,3366,4048,3402,4058,3440,4072,3479,4091,3520,4114,3561,4141,3603,4172,3646,4207,3689,4246,3733,4288,3777,4334,3821,4378,3861,4422,3897,4464,3928,4505,3955,4545,3978,4583,3996,4620,4010,4656,4019,4690,4023,4724,4023,4756,4019,4788,4010,4818,3997,4846,3978,4873,3954,4897,3926,4906,3911,4916,3897,4930,3865,4938,3832,4942,3798xm5228,3570l5228,3567,5225,3560,5223,3557,4909,3243,5072,3080,5072,3077,5072,3074,5071,3067,5067,3058,5063,3052,5048,3035,5033,3020,5026,3013,5020,3008,5014,3003,5001,2997,4998,2996,4994,2996,4991,2996,4989,2997,4826,3160,4572,2906,4745,2734,4745,2732,4746,2728,4744,2721,4740,2713,4737,2707,4721,2689,4713,2681,4706,2674,4688,2658,4682,2654,4673,2649,4666,2648,4662,2648,4660,2649,4443,2866,4441,2875,4442,2885,4444,2894,4449,2903,4456,2914,4466,2924,5161,3619,5163,3621,5171,3624,5174,3625,5178,3623,5182,3622,5191,3617,5202,3610,5214,3598,5221,3587,5224,3582,5226,3578,5227,3574,5228,3570xm5734,3064l5734,3061,5732,3054,5729,3051,5726,3048,5006,2328,5003,2325,4996,2323,4993,2322,4988,2323,4985,2325,4976,2329,4965,2337,4954,2349,4946,2358,4941,2368,4940,2372,4939,2376,4939,2379,4942,2386,4944,2390,5667,3113,5670,3115,5677,3118,5680,3118,5684,3117,5688,3116,5698,3111,5702,3108,5708,3103,5720,3091,5724,3086,5728,3081,5732,3072,5733,3068,5734,3064xm6074,2654l6074,2639,6073,2623,6070,2607,6067,2590,6062,2574,6056,2557,6048,2540,6040,2523,6029,2505,6018,2487,6005,2470,5991,2452,5976,2435,5969,2428,5969,2622,5969,2636,5967,2648,5964,2660,5959,2672,5953,2684,5944,2695,5935,2706,5845,2795,5581,2532,5655,2458,5661,2453,5670,2445,5684,2433,5699,2425,5713,2418,5727,2414,5742,2412,5756,2411,5772,2412,5787,2416,5802,2421,5818,2428,5834,2436,5850,2446,5866,2458,5882,2472,5899,2488,5914,2504,5927,2519,5938,2535,5947,2550,5955,2565,5961,2580,5965,2594,5968,2608,5969,2622,5969,2428,5959,2417,5952,2411,5939,2399,5920,2382,5901,2368,5881,2355,5862,2343,5843,2333,5825,2325,5821,2323,5807,2318,5789,2314,5771,2310,5754,2309,5738,2308,5723,2310,5708,2313,5695,2318,5682,2323,5683,2310,5684,2297,5684,2284,5682,2270,5679,2256,5675,2242,5670,2228,5665,2213,5658,2199,5650,2186,5641,2171,5632,2157,5621,2143,5610,2130,5603,2122,5603,2308,5603,2321,5601,2333,5598,2346,5592,2358,5584,2370,5573,2383,5502,2453,5360,2310,5260,2211,5324,2147,5337,2135,5350,2125,5363,2117,5375,2112,5387,2109,5400,2107,5412,2107,5425,2109,5438,2113,5451,2118,5464,2124,5477,2132,5490,2141,5504,2152,5517,2163,5531,2176,5543,2188,5554,2201,5564,2214,5573,2227,5582,2241,5589,2255,5594,2268,5599,2281,5602,2295,5603,2308,5603,2122,5598,2116,5590,2107,5585,2102,5563,2082,5540,2063,5518,2046,5496,2032,5474,2020,5452,2011,5431,2004,5410,1999,5389,1997,5368,1998,5348,2001,5328,2007,5308,2015,5288,2028,5268,2043,5247,2062,5192,2118,5141,2168,5135,2174,5133,2182,5134,2193,5136,2202,5141,2211,5148,2221,5158,2232,5825,2899,5836,2909,5846,2916,5855,2920,5864,2922,5875,2924,5883,2921,6009,2795,6010,2794,6023,2781,6034,2768,6043,2754,6051,2741,6057,2728,6063,2714,6068,2700,6071,2685,6073,2670,6074,2654xm6615,2189l6614,2185,6613,2180,6610,2175,6605,2170,6599,2165,6592,2160,6581,2153,6490,2095,6222,1926,6222,2032,6059,2194,5809,1806,5767,1741,5768,1741,6222,2032,6222,1926,5928,1741,5730,1615,5720,1609,5715,1608,5711,1607,5707,1607,5702,1609,5697,1610,5692,1613,5686,1618,5680,1622,5653,1649,5649,1654,5645,1660,5642,1665,5641,1669,5640,1674,5639,1678,5641,1683,5642,1687,5644,1692,5647,1697,5689,1762,5992,2244,6019,2286,6185,2548,6192,2558,6197,2566,6202,2571,6207,2576,6212,2579,6217,2580,6222,2582,6226,2580,6232,2577,6237,2573,6243,2568,6250,2561,6257,2554,6262,2548,6266,2543,6269,2539,6271,2534,6271,2529,6272,2526,6272,2522,6270,2518,6269,2515,6267,2511,6264,2506,6229,2452,6123,2289,6218,2194,6317,2095,6539,2237,6543,2239,6547,2241,6551,2242,6554,2243,6557,2244,6561,2242,6565,2242,6569,2240,6579,2232,6585,2226,6600,2211,6606,2205,6610,2199,6613,2194,6615,2189xm6906,1792l6904,1755,6897,1717,6886,1677,6869,1637,6848,1595,6822,1551,6800,1520,6800,1757,6799,1783,6794,1808,6786,1832,6774,1856,6757,1878,6737,1901,6673,1965,6091,1383,6155,1320,6179,1298,6204,1281,6229,1269,6255,1262,6282,1260,6309,1260,6337,1264,6365,1271,6394,1282,6424,1296,6454,1312,6485,1332,6515,1355,6546,1380,6577,1407,6607,1436,6643,1473,6676,1509,6704,1544,6729,1578,6750,1610,6767,1642,6781,1672,6791,1702,6797,1730,6800,1757,6800,1520,6791,1507,6755,1461,6714,1415,6668,1367,6626,1326,6585,1290,6546,1260,6543,1258,6503,1230,6462,1206,6423,1186,6384,1170,6345,1158,6308,1151,6272,1149,6237,1151,6203,1156,6170,1167,6138,1184,6106,1206,6076,1234,5964,1345,5962,1353,5963,1364,5965,1373,5970,1382,5977,1392,5987,1403,6654,2070,6665,2080,6675,2087,6684,2091,6693,2093,6704,2095,6712,2092,6816,1988,6837,1965,6844,1958,6866,1927,6883,1894,6896,1861,6903,1827,6906,1792xm7497,1308l7496,1303,7494,1298,7491,1293,7486,1288,7481,1283,7473,1278,7463,1271,7372,1213,7103,1044,7103,1150,6941,1312,6857,1183,6691,924,6649,859,6649,859,7103,1150,7103,1044,6810,859,6612,733,6607,730,6602,727,6597,726,6592,725,6588,726,6584,727,6579,729,6573,731,6568,736,6562,740,6535,767,6527,778,6524,783,6523,788,6521,793,6521,797,6522,801,6524,806,6526,810,6529,815,6612,946,6901,1404,7067,1666,7074,1676,7079,1684,7084,1689,7089,1695,7094,1698,7099,1699,7103,1700,7108,1699,7114,1695,7119,1691,7125,1686,7139,1673,7144,1667,7147,1662,7151,1657,7153,1653,7153,1648,7153,1644,7154,1640,7152,1636,7150,1633,7149,1629,7146,1625,7040,1461,7004,1407,7099,1312,7198,1213,7420,1355,7425,1357,7429,1359,7432,1360,7436,1362,7439,1362,7443,1361,7447,1360,7451,1358,7456,1354,7461,1350,7475,1337,7482,1329,7487,1323,7491,1318,7495,1313,7497,1308xm7913,883l7911,871,7908,864,7905,857,7901,850,7895,842,7888,835,7855,802,7195,142,7192,140,7189,139,7186,138,7181,137,7178,138,7173,138,7169,141,7160,147,7154,152,7143,163,7138,169,7135,173,7131,178,7129,182,7129,187,7128,191,7129,195,7130,198,7131,201,7133,204,7544,615,7612,683,7637,707,7661,731,7685,755,7733,802,7732,802,7732,802,7678,774,7661,764,7607,737,7589,727,7515,689,7366,615,7196,530,6987,426,6977,421,6967,417,6958,413,6947,409,6937,406,6928,405,6920,405,6912,406,6906,409,6899,413,6892,417,6870,440,6854,455,6848,461,6846,471,6847,482,6849,492,6853,502,6861,512,6871,524,7564,1216,7566,1218,7570,1219,7574,1221,7577,1222,7581,1220,7585,1220,7589,1218,7594,1215,7599,1211,7604,1207,7616,1195,7621,1189,7624,1185,7627,1180,7629,1176,7629,1172,7631,1168,7631,1164,7629,1160,7628,1157,7626,1154,7623,1151,7227,755,7107,636,7085,615,6999,531,7000,530,7000,530,7045,554,7115,591,7138,603,7160,615,7750,909,7765,916,7778,922,7790,927,7801,932,7815,937,7827,940,7837,941,7847,943,7856,942,7862,939,7869,937,7876,932,7906,902,7909,898,7912,888,7913,883xe" filled="true" fillcolor="#ffc000" stroked="false">
                        <v:path arrowok="t"/>
                        <v:fill opacity="32896f" type="solid"/>
                      </v:shape>
                      <w10:wrap type="none"/>
                    </v:group>
                  </w:pict>
                </mc:Fallback>
              </mc:AlternateContent>
            </w:r>
            <w:r>
              <w:rPr>
                <w:spacing w:val="-2"/>
                <w:sz w:val="24"/>
              </w:rPr>
              <w:t>Bauchi</w:t>
            </w:r>
          </w:p>
        </w:tc>
        <w:tc>
          <w:tcPr>
            <w:tcW w:w="1279" w:type="dxa"/>
          </w:tcPr>
          <w:p>
            <w:pPr>
              <w:pStyle w:val="TableParagraph"/>
              <w:spacing w:before="13"/>
              <w:ind w:right="6"/>
              <w:rPr>
                <w:sz w:val="24"/>
              </w:rPr>
            </w:pPr>
            <w:r>
              <w:rPr>
                <w:spacing w:val="-2"/>
                <w:sz w:val="24"/>
              </w:rPr>
              <w:t>0.501155</w:t>
            </w:r>
          </w:p>
        </w:tc>
        <w:tc>
          <w:tcPr>
            <w:tcW w:w="1383" w:type="dxa"/>
          </w:tcPr>
          <w:p>
            <w:pPr>
              <w:pStyle w:val="TableParagraph"/>
              <w:spacing w:before="13"/>
              <w:ind w:right="2"/>
              <w:rPr>
                <w:sz w:val="24"/>
              </w:rPr>
            </w:pPr>
            <w:r>
              <w:rPr>
                <w:spacing w:val="-2"/>
                <w:sz w:val="24"/>
              </w:rPr>
              <w:t>0.248365</w:t>
            </w:r>
          </w:p>
        </w:tc>
        <w:tc>
          <w:tcPr>
            <w:tcW w:w="1659" w:type="dxa"/>
          </w:tcPr>
          <w:p>
            <w:pPr>
              <w:pStyle w:val="TableParagraph"/>
              <w:spacing w:before="13"/>
              <w:ind w:right="3"/>
              <w:rPr>
                <w:sz w:val="24"/>
              </w:rPr>
            </w:pPr>
            <w:r>
              <w:rPr>
                <w:spacing w:val="-2"/>
                <w:sz w:val="24"/>
              </w:rPr>
              <w:t>0.15851</w:t>
            </w:r>
          </w:p>
        </w:tc>
        <w:tc>
          <w:tcPr>
            <w:tcW w:w="2350" w:type="dxa"/>
          </w:tcPr>
          <w:p>
            <w:pPr>
              <w:pStyle w:val="TableParagraph"/>
              <w:spacing w:before="13"/>
              <w:ind w:right="2"/>
              <w:rPr>
                <w:sz w:val="24"/>
              </w:rPr>
            </w:pPr>
            <w:r>
              <w:rPr>
                <w:spacing w:val="-4"/>
                <w:sz w:val="24"/>
              </w:rPr>
              <w:t>2425</w:t>
            </w:r>
          </w:p>
        </w:tc>
      </w:tr>
      <w:tr>
        <w:trPr>
          <w:trHeight w:val="294" w:hRule="atLeast"/>
        </w:trPr>
        <w:tc>
          <w:tcPr>
            <w:tcW w:w="1640" w:type="dxa"/>
          </w:tcPr>
          <w:p>
            <w:pPr>
              <w:pStyle w:val="TableParagraph"/>
              <w:spacing w:before="11"/>
              <w:ind w:left="14" w:right="0"/>
              <w:jc w:val="left"/>
              <w:rPr>
                <w:sz w:val="24"/>
              </w:rPr>
            </w:pPr>
            <w:r>
              <w:rPr>
                <w:spacing w:val="-2"/>
                <w:sz w:val="24"/>
              </w:rPr>
              <w:t>Bayelsa</w:t>
            </w:r>
          </w:p>
        </w:tc>
        <w:tc>
          <w:tcPr>
            <w:tcW w:w="1279" w:type="dxa"/>
          </w:tcPr>
          <w:p>
            <w:pPr>
              <w:pStyle w:val="TableParagraph"/>
              <w:spacing w:before="11"/>
              <w:ind w:right="6"/>
              <w:rPr>
                <w:sz w:val="24"/>
              </w:rPr>
            </w:pPr>
            <w:r>
              <w:rPr>
                <w:spacing w:val="-5"/>
                <w:sz w:val="24"/>
              </w:rPr>
              <w:t>0.5</w:t>
            </w:r>
          </w:p>
        </w:tc>
        <w:tc>
          <w:tcPr>
            <w:tcW w:w="1383" w:type="dxa"/>
          </w:tcPr>
          <w:p>
            <w:pPr>
              <w:pStyle w:val="TableParagraph"/>
              <w:spacing w:before="11"/>
              <w:ind w:right="2"/>
              <w:rPr>
                <w:sz w:val="24"/>
              </w:rPr>
            </w:pPr>
            <w:r>
              <w:rPr>
                <w:spacing w:val="-2"/>
                <w:sz w:val="24"/>
              </w:rPr>
              <w:t>0.252901</w:t>
            </w:r>
          </w:p>
        </w:tc>
        <w:tc>
          <w:tcPr>
            <w:tcW w:w="1659" w:type="dxa"/>
          </w:tcPr>
          <w:p>
            <w:pPr>
              <w:pStyle w:val="TableParagraph"/>
              <w:spacing w:before="11"/>
              <w:ind w:right="3"/>
              <w:rPr>
                <w:sz w:val="24"/>
              </w:rPr>
            </w:pPr>
            <w:r>
              <w:rPr>
                <w:spacing w:val="-2"/>
                <w:sz w:val="24"/>
              </w:rPr>
              <w:t>0.172354</w:t>
            </w:r>
          </w:p>
        </w:tc>
        <w:tc>
          <w:tcPr>
            <w:tcW w:w="2350" w:type="dxa"/>
          </w:tcPr>
          <w:p>
            <w:pPr>
              <w:pStyle w:val="TableParagraph"/>
              <w:spacing w:before="11"/>
              <w:ind w:right="3"/>
              <w:rPr>
                <w:sz w:val="24"/>
              </w:rPr>
            </w:pPr>
            <w:r>
              <w:rPr>
                <w:spacing w:val="-2"/>
                <w:sz w:val="24"/>
              </w:rPr>
              <w:t>6645.833</w:t>
            </w:r>
          </w:p>
        </w:tc>
      </w:tr>
      <w:tr>
        <w:trPr>
          <w:trHeight w:val="297" w:hRule="atLeast"/>
        </w:trPr>
        <w:tc>
          <w:tcPr>
            <w:tcW w:w="1640" w:type="dxa"/>
          </w:tcPr>
          <w:p>
            <w:pPr>
              <w:pStyle w:val="TableParagraph"/>
              <w:spacing w:before="13"/>
              <w:ind w:left="14" w:right="0"/>
              <w:jc w:val="left"/>
              <w:rPr>
                <w:sz w:val="24"/>
              </w:rPr>
            </w:pPr>
            <w:r>
              <w:rPr>
                <w:spacing w:val="-4"/>
                <w:sz w:val="24"/>
              </w:rPr>
              <w:t>Benue</w:t>
            </w:r>
          </w:p>
        </w:tc>
        <w:tc>
          <w:tcPr>
            <w:tcW w:w="1279" w:type="dxa"/>
          </w:tcPr>
          <w:p>
            <w:pPr>
              <w:pStyle w:val="TableParagraph"/>
              <w:spacing w:before="13"/>
              <w:ind w:right="6"/>
              <w:rPr>
                <w:sz w:val="24"/>
              </w:rPr>
            </w:pPr>
            <w:r>
              <w:rPr>
                <w:spacing w:val="-2"/>
                <w:sz w:val="24"/>
              </w:rPr>
              <w:t>0.502041</w:t>
            </w:r>
          </w:p>
        </w:tc>
        <w:tc>
          <w:tcPr>
            <w:tcW w:w="1383" w:type="dxa"/>
          </w:tcPr>
          <w:p>
            <w:pPr>
              <w:pStyle w:val="TableParagraph"/>
              <w:spacing w:before="13"/>
              <w:ind w:right="2"/>
              <w:rPr>
                <w:sz w:val="24"/>
              </w:rPr>
            </w:pPr>
            <w:r>
              <w:rPr>
                <w:spacing w:val="-2"/>
                <w:sz w:val="24"/>
              </w:rPr>
              <w:t>0.248244</w:t>
            </w:r>
          </w:p>
        </w:tc>
        <w:tc>
          <w:tcPr>
            <w:tcW w:w="1659" w:type="dxa"/>
          </w:tcPr>
          <w:p>
            <w:pPr>
              <w:pStyle w:val="TableParagraph"/>
              <w:spacing w:before="13"/>
              <w:ind w:right="3"/>
              <w:rPr>
                <w:sz w:val="24"/>
              </w:rPr>
            </w:pPr>
            <w:r>
              <w:rPr>
                <w:spacing w:val="-2"/>
                <w:sz w:val="24"/>
              </w:rPr>
              <w:t>0.156532</w:t>
            </w:r>
          </w:p>
        </w:tc>
        <w:tc>
          <w:tcPr>
            <w:tcW w:w="2350" w:type="dxa"/>
          </w:tcPr>
          <w:p>
            <w:pPr>
              <w:pStyle w:val="TableParagraph"/>
              <w:spacing w:before="13"/>
              <w:ind w:right="3"/>
              <w:rPr>
                <w:sz w:val="24"/>
              </w:rPr>
            </w:pPr>
            <w:r>
              <w:rPr>
                <w:spacing w:val="-2"/>
                <w:sz w:val="24"/>
              </w:rPr>
              <w:t>3166.667</w:t>
            </w:r>
          </w:p>
        </w:tc>
      </w:tr>
      <w:tr>
        <w:trPr>
          <w:trHeight w:val="294" w:hRule="atLeast"/>
        </w:trPr>
        <w:tc>
          <w:tcPr>
            <w:tcW w:w="1640" w:type="dxa"/>
          </w:tcPr>
          <w:p>
            <w:pPr>
              <w:pStyle w:val="TableParagraph"/>
              <w:spacing w:before="11"/>
              <w:ind w:left="14" w:right="0"/>
              <w:jc w:val="left"/>
              <w:rPr>
                <w:sz w:val="24"/>
              </w:rPr>
            </w:pPr>
            <w:r>
              <w:rPr>
                <w:spacing w:val="-2"/>
                <w:sz w:val="24"/>
              </w:rPr>
              <w:t>Borno</w:t>
            </w:r>
          </w:p>
        </w:tc>
        <w:tc>
          <w:tcPr>
            <w:tcW w:w="1279" w:type="dxa"/>
          </w:tcPr>
          <w:p>
            <w:pPr>
              <w:pStyle w:val="TableParagraph"/>
              <w:spacing w:before="11"/>
              <w:ind w:right="6"/>
              <w:rPr>
                <w:sz w:val="24"/>
              </w:rPr>
            </w:pPr>
            <w:r>
              <w:rPr>
                <w:spacing w:val="-2"/>
                <w:sz w:val="24"/>
              </w:rPr>
              <w:t>0.504695</w:t>
            </w:r>
          </w:p>
        </w:tc>
        <w:tc>
          <w:tcPr>
            <w:tcW w:w="1383" w:type="dxa"/>
          </w:tcPr>
          <w:p>
            <w:pPr>
              <w:pStyle w:val="TableParagraph"/>
              <w:spacing w:before="11"/>
              <w:ind w:right="2"/>
              <w:rPr>
                <w:sz w:val="24"/>
              </w:rPr>
            </w:pPr>
            <w:r>
              <w:rPr>
                <w:spacing w:val="-2"/>
                <w:sz w:val="24"/>
              </w:rPr>
              <w:t>0.314124</w:t>
            </w:r>
          </w:p>
        </w:tc>
        <w:tc>
          <w:tcPr>
            <w:tcW w:w="1659" w:type="dxa"/>
          </w:tcPr>
          <w:p>
            <w:pPr>
              <w:pStyle w:val="TableParagraph"/>
              <w:spacing w:before="11"/>
              <w:ind w:right="3"/>
              <w:rPr>
                <w:sz w:val="24"/>
              </w:rPr>
            </w:pPr>
            <w:r>
              <w:rPr>
                <w:spacing w:val="-2"/>
                <w:sz w:val="24"/>
              </w:rPr>
              <w:t>0.233135</w:t>
            </w:r>
          </w:p>
        </w:tc>
        <w:tc>
          <w:tcPr>
            <w:tcW w:w="2350" w:type="dxa"/>
          </w:tcPr>
          <w:p>
            <w:pPr>
              <w:pStyle w:val="TableParagraph"/>
              <w:spacing w:before="11"/>
              <w:ind w:right="2"/>
              <w:rPr>
                <w:sz w:val="24"/>
              </w:rPr>
            </w:pPr>
            <w:r>
              <w:rPr>
                <w:spacing w:val="-4"/>
                <w:sz w:val="24"/>
              </w:rPr>
              <w:t>2350</w:t>
            </w:r>
          </w:p>
        </w:tc>
      </w:tr>
      <w:tr>
        <w:trPr>
          <w:trHeight w:val="297" w:hRule="atLeast"/>
        </w:trPr>
        <w:tc>
          <w:tcPr>
            <w:tcW w:w="1640" w:type="dxa"/>
          </w:tcPr>
          <w:p>
            <w:pPr>
              <w:pStyle w:val="TableParagraph"/>
              <w:spacing w:before="13"/>
              <w:ind w:left="14" w:right="0"/>
              <w:jc w:val="left"/>
              <w:rPr>
                <w:sz w:val="24"/>
              </w:rPr>
            </w:pPr>
            <w:r>
              <w:rPr>
                <w:spacing w:val="-2"/>
                <w:sz w:val="24"/>
              </w:rPr>
              <w:t>Cross_rivers</w:t>
            </w:r>
          </w:p>
        </w:tc>
        <w:tc>
          <w:tcPr>
            <w:tcW w:w="1279" w:type="dxa"/>
          </w:tcPr>
          <w:p>
            <w:pPr>
              <w:pStyle w:val="TableParagraph"/>
              <w:spacing w:before="13"/>
              <w:ind w:right="6"/>
              <w:rPr>
                <w:sz w:val="24"/>
              </w:rPr>
            </w:pPr>
            <w:r>
              <w:rPr>
                <w:spacing w:val="-5"/>
                <w:sz w:val="24"/>
              </w:rPr>
              <w:t>0.5</w:t>
            </w:r>
          </w:p>
        </w:tc>
        <w:tc>
          <w:tcPr>
            <w:tcW w:w="1383" w:type="dxa"/>
          </w:tcPr>
          <w:p>
            <w:pPr>
              <w:pStyle w:val="TableParagraph"/>
              <w:spacing w:before="13"/>
              <w:ind w:right="2"/>
              <w:rPr>
                <w:sz w:val="24"/>
              </w:rPr>
            </w:pPr>
            <w:r>
              <w:rPr>
                <w:spacing w:val="-2"/>
                <w:sz w:val="24"/>
              </w:rPr>
              <w:t>0.244156</w:t>
            </w:r>
          </w:p>
        </w:tc>
        <w:tc>
          <w:tcPr>
            <w:tcW w:w="1659" w:type="dxa"/>
          </w:tcPr>
          <w:p>
            <w:pPr>
              <w:pStyle w:val="TableParagraph"/>
              <w:spacing w:before="13"/>
              <w:ind w:right="3"/>
              <w:rPr>
                <w:sz w:val="24"/>
              </w:rPr>
            </w:pPr>
            <w:r>
              <w:rPr>
                <w:spacing w:val="-2"/>
                <w:sz w:val="24"/>
              </w:rPr>
              <w:t>0.152958</w:t>
            </w:r>
          </w:p>
        </w:tc>
        <w:tc>
          <w:tcPr>
            <w:tcW w:w="2350" w:type="dxa"/>
          </w:tcPr>
          <w:p>
            <w:pPr>
              <w:pStyle w:val="TableParagraph"/>
              <w:spacing w:before="13"/>
              <w:ind w:right="3"/>
              <w:rPr>
                <w:sz w:val="24"/>
              </w:rPr>
            </w:pPr>
            <w:r>
              <w:rPr>
                <w:spacing w:val="-2"/>
                <w:sz w:val="24"/>
              </w:rPr>
              <w:t>2945.833</w:t>
            </w:r>
          </w:p>
        </w:tc>
      </w:tr>
      <w:tr>
        <w:trPr>
          <w:trHeight w:val="294" w:hRule="atLeast"/>
        </w:trPr>
        <w:tc>
          <w:tcPr>
            <w:tcW w:w="1640" w:type="dxa"/>
          </w:tcPr>
          <w:p>
            <w:pPr>
              <w:pStyle w:val="TableParagraph"/>
              <w:spacing w:before="11"/>
              <w:ind w:left="14" w:right="0"/>
              <w:jc w:val="left"/>
              <w:rPr>
                <w:sz w:val="24"/>
              </w:rPr>
            </w:pPr>
            <w:r>
              <w:rPr>
                <w:spacing w:val="-2"/>
                <w:sz w:val="24"/>
              </w:rPr>
              <w:t>Delta</w:t>
            </w:r>
          </w:p>
        </w:tc>
        <w:tc>
          <w:tcPr>
            <w:tcW w:w="1279" w:type="dxa"/>
          </w:tcPr>
          <w:p>
            <w:pPr>
              <w:pStyle w:val="TableParagraph"/>
              <w:spacing w:before="11"/>
              <w:ind w:right="6"/>
              <w:rPr>
                <w:sz w:val="24"/>
              </w:rPr>
            </w:pPr>
            <w:r>
              <w:rPr>
                <w:spacing w:val="-5"/>
                <w:sz w:val="24"/>
              </w:rPr>
              <w:t>0.5</w:t>
            </w:r>
          </w:p>
        </w:tc>
        <w:tc>
          <w:tcPr>
            <w:tcW w:w="1383" w:type="dxa"/>
          </w:tcPr>
          <w:p>
            <w:pPr>
              <w:pStyle w:val="TableParagraph"/>
              <w:spacing w:before="11"/>
              <w:ind w:right="2"/>
              <w:rPr>
                <w:sz w:val="24"/>
              </w:rPr>
            </w:pPr>
            <w:r>
              <w:rPr>
                <w:spacing w:val="-2"/>
                <w:sz w:val="24"/>
              </w:rPr>
              <w:t>0.248495</w:t>
            </w:r>
          </w:p>
        </w:tc>
        <w:tc>
          <w:tcPr>
            <w:tcW w:w="1659" w:type="dxa"/>
          </w:tcPr>
          <w:p>
            <w:pPr>
              <w:pStyle w:val="TableParagraph"/>
              <w:spacing w:before="11"/>
              <w:ind w:right="3"/>
              <w:rPr>
                <w:sz w:val="24"/>
              </w:rPr>
            </w:pPr>
            <w:r>
              <w:rPr>
                <w:spacing w:val="-2"/>
                <w:sz w:val="24"/>
              </w:rPr>
              <w:t>0.153705</w:t>
            </w:r>
          </w:p>
        </w:tc>
        <w:tc>
          <w:tcPr>
            <w:tcW w:w="2350" w:type="dxa"/>
          </w:tcPr>
          <w:p>
            <w:pPr>
              <w:pStyle w:val="TableParagraph"/>
              <w:spacing w:before="11"/>
              <w:ind w:right="3"/>
              <w:rPr>
                <w:sz w:val="24"/>
              </w:rPr>
            </w:pPr>
            <w:r>
              <w:rPr>
                <w:spacing w:val="-2"/>
                <w:sz w:val="24"/>
              </w:rPr>
              <w:t>5166.667</w:t>
            </w:r>
          </w:p>
        </w:tc>
      </w:tr>
      <w:tr>
        <w:trPr>
          <w:trHeight w:val="297" w:hRule="atLeast"/>
        </w:trPr>
        <w:tc>
          <w:tcPr>
            <w:tcW w:w="1640" w:type="dxa"/>
          </w:tcPr>
          <w:p>
            <w:pPr>
              <w:pStyle w:val="TableParagraph"/>
              <w:spacing w:before="13"/>
              <w:ind w:left="14" w:right="0"/>
              <w:jc w:val="left"/>
              <w:rPr>
                <w:sz w:val="24"/>
              </w:rPr>
            </w:pPr>
            <w:r>
              <w:rPr>
                <w:spacing w:val="-2"/>
                <w:sz w:val="24"/>
              </w:rPr>
              <w:t>Ebonyi</w:t>
            </w:r>
          </w:p>
        </w:tc>
        <w:tc>
          <w:tcPr>
            <w:tcW w:w="1279" w:type="dxa"/>
          </w:tcPr>
          <w:p>
            <w:pPr>
              <w:pStyle w:val="TableParagraph"/>
              <w:spacing w:before="13"/>
              <w:ind w:right="6"/>
              <w:rPr>
                <w:sz w:val="24"/>
              </w:rPr>
            </w:pPr>
            <w:r>
              <w:rPr>
                <w:spacing w:val="-5"/>
                <w:sz w:val="24"/>
              </w:rPr>
              <w:t>0.5</w:t>
            </w:r>
          </w:p>
        </w:tc>
        <w:tc>
          <w:tcPr>
            <w:tcW w:w="1383" w:type="dxa"/>
          </w:tcPr>
          <w:p>
            <w:pPr>
              <w:pStyle w:val="TableParagraph"/>
              <w:spacing w:before="13"/>
              <w:ind w:right="2"/>
              <w:rPr>
                <w:sz w:val="24"/>
              </w:rPr>
            </w:pPr>
            <w:r>
              <w:rPr>
                <w:spacing w:val="-2"/>
                <w:sz w:val="24"/>
              </w:rPr>
              <w:t>0.175024</w:t>
            </w:r>
          </w:p>
        </w:tc>
        <w:tc>
          <w:tcPr>
            <w:tcW w:w="1659" w:type="dxa"/>
          </w:tcPr>
          <w:p>
            <w:pPr>
              <w:pStyle w:val="TableParagraph"/>
              <w:spacing w:before="13"/>
              <w:ind w:right="3"/>
              <w:rPr>
                <w:sz w:val="24"/>
              </w:rPr>
            </w:pPr>
            <w:r>
              <w:rPr>
                <w:spacing w:val="-2"/>
                <w:sz w:val="24"/>
              </w:rPr>
              <w:t>0.169237</w:t>
            </w:r>
          </w:p>
        </w:tc>
        <w:tc>
          <w:tcPr>
            <w:tcW w:w="2350" w:type="dxa"/>
          </w:tcPr>
          <w:p>
            <w:pPr>
              <w:pStyle w:val="TableParagraph"/>
              <w:spacing w:before="13"/>
              <w:ind w:right="2"/>
              <w:rPr>
                <w:sz w:val="24"/>
              </w:rPr>
            </w:pPr>
            <w:r>
              <w:rPr>
                <w:spacing w:val="-4"/>
                <w:sz w:val="24"/>
              </w:rPr>
              <w:t>2125</w:t>
            </w:r>
          </w:p>
        </w:tc>
      </w:tr>
      <w:tr>
        <w:trPr>
          <w:trHeight w:val="294" w:hRule="atLeast"/>
        </w:trPr>
        <w:tc>
          <w:tcPr>
            <w:tcW w:w="1640" w:type="dxa"/>
          </w:tcPr>
          <w:p>
            <w:pPr>
              <w:pStyle w:val="TableParagraph"/>
              <w:spacing w:before="11"/>
              <w:ind w:left="14" w:right="0"/>
              <w:jc w:val="left"/>
              <w:rPr>
                <w:sz w:val="24"/>
              </w:rPr>
            </w:pPr>
            <w:r>
              <w:rPr>
                <w:spacing w:val="-5"/>
                <w:sz w:val="24"/>
              </w:rPr>
              <w:t>Edo</w:t>
            </w:r>
          </w:p>
        </w:tc>
        <w:tc>
          <w:tcPr>
            <w:tcW w:w="1279" w:type="dxa"/>
          </w:tcPr>
          <w:p>
            <w:pPr>
              <w:pStyle w:val="TableParagraph"/>
              <w:spacing w:before="11"/>
              <w:ind w:right="6"/>
              <w:rPr>
                <w:sz w:val="24"/>
              </w:rPr>
            </w:pPr>
            <w:r>
              <w:rPr>
                <w:spacing w:val="-5"/>
                <w:sz w:val="24"/>
              </w:rPr>
              <w:t>0.5</w:t>
            </w:r>
          </w:p>
        </w:tc>
        <w:tc>
          <w:tcPr>
            <w:tcW w:w="1383" w:type="dxa"/>
          </w:tcPr>
          <w:p>
            <w:pPr>
              <w:pStyle w:val="TableParagraph"/>
              <w:spacing w:before="11"/>
              <w:ind w:right="2"/>
              <w:rPr>
                <w:sz w:val="24"/>
              </w:rPr>
            </w:pPr>
            <w:r>
              <w:rPr>
                <w:spacing w:val="-2"/>
                <w:sz w:val="24"/>
              </w:rPr>
              <w:t>0.225637</w:t>
            </w:r>
          </w:p>
        </w:tc>
        <w:tc>
          <w:tcPr>
            <w:tcW w:w="1659" w:type="dxa"/>
          </w:tcPr>
          <w:p>
            <w:pPr>
              <w:pStyle w:val="TableParagraph"/>
              <w:spacing w:before="11"/>
              <w:ind w:right="3"/>
              <w:rPr>
                <w:sz w:val="24"/>
              </w:rPr>
            </w:pPr>
            <w:r>
              <w:rPr>
                <w:spacing w:val="-2"/>
                <w:sz w:val="24"/>
              </w:rPr>
              <w:t>0.135034</w:t>
            </w:r>
          </w:p>
        </w:tc>
        <w:tc>
          <w:tcPr>
            <w:tcW w:w="2350" w:type="dxa"/>
          </w:tcPr>
          <w:p>
            <w:pPr>
              <w:pStyle w:val="TableParagraph"/>
              <w:spacing w:before="11"/>
              <w:ind w:right="3"/>
              <w:rPr>
                <w:sz w:val="24"/>
              </w:rPr>
            </w:pPr>
            <w:r>
              <w:rPr>
                <w:spacing w:val="-2"/>
                <w:sz w:val="24"/>
              </w:rPr>
              <w:t>2721.667</w:t>
            </w:r>
          </w:p>
        </w:tc>
      </w:tr>
      <w:tr>
        <w:trPr>
          <w:trHeight w:val="297" w:hRule="atLeast"/>
        </w:trPr>
        <w:tc>
          <w:tcPr>
            <w:tcW w:w="1640" w:type="dxa"/>
          </w:tcPr>
          <w:p>
            <w:pPr>
              <w:pStyle w:val="TableParagraph"/>
              <w:spacing w:before="13"/>
              <w:ind w:left="14" w:right="0"/>
              <w:jc w:val="left"/>
              <w:rPr>
                <w:sz w:val="24"/>
              </w:rPr>
            </w:pPr>
            <w:r>
              <w:rPr>
                <w:spacing w:val="-2"/>
                <w:sz w:val="24"/>
              </w:rPr>
              <w:t>Ekiti</w:t>
            </w:r>
          </w:p>
        </w:tc>
        <w:tc>
          <w:tcPr>
            <w:tcW w:w="1279" w:type="dxa"/>
          </w:tcPr>
          <w:p>
            <w:pPr>
              <w:pStyle w:val="TableParagraph"/>
              <w:spacing w:before="13"/>
              <w:ind w:right="6"/>
              <w:rPr>
                <w:sz w:val="24"/>
              </w:rPr>
            </w:pPr>
            <w:r>
              <w:rPr>
                <w:spacing w:val="-2"/>
                <w:sz w:val="24"/>
              </w:rPr>
              <w:t>0.508658</w:t>
            </w:r>
          </w:p>
        </w:tc>
        <w:tc>
          <w:tcPr>
            <w:tcW w:w="1383" w:type="dxa"/>
          </w:tcPr>
          <w:p>
            <w:pPr>
              <w:pStyle w:val="TableParagraph"/>
              <w:spacing w:before="13"/>
              <w:ind w:right="2"/>
              <w:rPr>
                <w:sz w:val="24"/>
              </w:rPr>
            </w:pPr>
            <w:r>
              <w:rPr>
                <w:spacing w:val="-2"/>
                <w:sz w:val="24"/>
              </w:rPr>
              <w:t>0.302536</w:t>
            </w:r>
          </w:p>
        </w:tc>
        <w:tc>
          <w:tcPr>
            <w:tcW w:w="1659" w:type="dxa"/>
          </w:tcPr>
          <w:p>
            <w:pPr>
              <w:pStyle w:val="TableParagraph"/>
              <w:spacing w:before="13"/>
              <w:ind w:right="3"/>
              <w:rPr>
                <w:sz w:val="24"/>
              </w:rPr>
            </w:pPr>
            <w:r>
              <w:rPr>
                <w:spacing w:val="-2"/>
                <w:sz w:val="24"/>
              </w:rPr>
              <w:t>0.224332</w:t>
            </w:r>
          </w:p>
        </w:tc>
        <w:tc>
          <w:tcPr>
            <w:tcW w:w="2350" w:type="dxa"/>
          </w:tcPr>
          <w:p>
            <w:pPr>
              <w:pStyle w:val="TableParagraph"/>
              <w:spacing w:before="13"/>
              <w:ind w:right="2"/>
              <w:rPr>
                <w:sz w:val="24"/>
              </w:rPr>
            </w:pPr>
            <w:r>
              <w:rPr>
                <w:spacing w:val="-4"/>
                <w:sz w:val="24"/>
              </w:rPr>
              <w:t>1700</w:t>
            </w:r>
          </w:p>
        </w:tc>
      </w:tr>
      <w:tr>
        <w:trPr>
          <w:trHeight w:val="294" w:hRule="atLeast"/>
        </w:trPr>
        <w:tc>
          <w:tcPr>
            <w:tcW w:w="1640" w:type="dxa"/>
          </w:tcPr>
          <w:p>
            <w:pPr>
              <w:pStyle w:val="TableParagraph"/>
              <w:spacing w:before="11"/>
              <w:ind w:left="14" w:right="0"/>
              <w:jc w:val="left"/>
              <w:rPr>
                <w:sz w:val="24"/>
              </w:rPr>
            </w:pPr>
            <w:r>
              <w:rPr>
                <w:spacing w:val="-2"/>
                <w:sz w:val="24"/>
              </w:rPr>
              <w:t>Enugu</w:t>
            </w:r>
          </w:p>
        </w:tc>
        <w:tc>
          <w:tcPr>
            <w:tcW w:w="1279" w:type="dxa"/>
          </w:tcPr>
          <w:p>
            <w:pPr>
              <w:pStyle w:val="TableParagraph"/>
              <w:spacing w:before="11"/>
              <w:ind w:right="6"/>
              <w:rPr>
                <w:sz w:val="24"/>
              </w:rPr>
            </w:pPr>
            <w:r>
              <w:rPr>
                <w:spacing w:val="-2"/>
                <w:sz w:val="24"/>
              </w:rPr>
              <w:t>0.501587</w:t>
            </w:r>
          </w:p>
        </w:tc>
        <w:tc>
          <w:tcPr>
            <w:tcW w:w="1383" w:type="dxa"/>
          </w:tcPr>
          <w:p>
            <w:pPr>
              <w:pStyle w:val="TableParagraph"/>
              <w:spacing w:before="11"/>
              <w:ind w:right="2"/>
              <w:rPr>
                <w:sz w:val="24"/>
              </w:rPr>
            </w:pPr>
            <w:r>
              <w:rPr>
                <w:spacing w:val="-2"/>
                <w:sz w:val="24"/>
              </w:rPr>
              <w:t>0.282681</w:t>
            </w:r>
          </w:p>
        </w:tc>
        <w:tc>
          <w:tcPr>
            <w:tcW w:w="1659" w:type="dxa"/>
          </w:tcPr>
          <w:p>
            <w:pPr>
              <w:pStyle w:val="TableParagraph"/>
              <w:spacing w:before="11"/>
              <w:ind w:right="3"/>
              <w:rPr>
                <w:sz w:val="24"/>
              </w:rPr>
            </w:pPr>
            <w:r>
              <w:rPr>
                <w:spacing w:val="-2"/>
                <w:sz w:val="24"/>
              </w:rPr>
              <w:t>0.195117</w:t>
            </w:r>
          </w:p>
        </w:tc>
        <w:tc>
          <w:tcPr>
            <w:tcW w:w="2350" w:type="dxa"/>
          </w:tcPr>
          <w:p>
            <w:pPr>
              <w:pStyle w:val="TableParagraph"/>
              <w:spacing w:before="11"/>
              <w:ind w:right="2"/>
              <w:rPr>
                <w:sz w:val="24"/>
              </w:rPr>
            </w:pPr>
            <w:r>
              <w:rPr>
                <w:spacing w:val="-4"/>
                <w:sz w:val="24"/>
              </w:rPr>
              <w:t>2960</w:t>
            </w:r>
          </w:p>
        </w:tc>
      </w:tr>
      <w:tr>
        <w:trPr>
          <w:trHeight w:val="297" w:hRule="atLeast"/>
        </w:trPr>
        <w:tc>
          <w:tcPr>
            <w:tcW w:w="1640" w:type="dxa"/>
          </w:tcPr>
          <w:p>
            <w:pPr>
              <w:pStyle w:val="TableParagraph"/>
              <w:spacing w:before="13"/>
              <w:ind w:left="14" w:right="0"/>
              <w:jc w:val="left"/>
              <w:rPr>
                <w:sz w:val="24"/>
              </w:rPr>
            </w:pPr>
            <w:r>
              <w:rPr>
                <w:spacing w:val="-2"/>
                <w:sz w:val="24"/>
              </w:rPr>
              <w:t>Gombe</w:t>
            </w:r>
          </w:p>
        </w:tc>
        <w:tc>
          <w:tcPr>
            <w:tcW w:w="1279" w:type="dxa"/>
          </w:tcPr>
          <w:p>
            <w:pPr>
              <w:pStyle w:val="TableParagraph"/>
              <w:spacing w:before="13"/>
              <w:ind w:right="6"/>
              <w:rPr>
                <w:sz w:val="24"/>
              </w:rPr>
            </w:pPr>
            <w:r>
              <w:rPr>
                <w:spacing w:val="-2"/>
                <w:sz w:val="24"/>
              </w:rPr>
              <w:t>0.504451</w:t>
            </w:r>
          </w:p>
        </w:tc>
        <w:tc>
          <w:tcPr>
            <w:tcW w:w="1383" w:type="dxa"/>
          </w:tcPr>
          <w:p>
            <w:pPr>
              <w:pStyle w:val="TableParagraph"/>
              <w:spacing w:before="13"/>
              <w:ind w:right="2"/>
              <w:rPr>
                <w:sz w:val="24"/>
              </w:rPr>
            </w:pPr>
            <w:r>
              <w:rPr>
                <w:spacing w:val="-2"/>
                <w:sz w:val="24"/>
              </w:rPr>
              <w:t>0.225524</w:t>
            </w:r>
          </w:p>
        </w:tc>
        <w:tc>
          <w:tcPr>
            <w:tcW w:w="1659" w:type="dxa"/>
          </w:tcPr>
          <w:p>
            <w:pPr>
              <w:pStyle w:val="TableParagraph"/>
              <w:spacing w:before="13"/>
              <w:ind w:right="3"/>
              <w:rPr>
                <w:sz w:val="24"/>
              </w:rPr>
            </w:pPr>
            <w:r>
              <w:rPr>
                <w:spacing w:val="-2"/>
                <w:sz w:val="24"/>
              </w:rPr>
              <w:t>0.129583</w:t>
            </w:r>
          </w:p>
        </w:tc>
        <w:tc>
          <w:tcPr>
            <w:tcW w:w="2350" w:type="dxa"/>
          </w:tcPr>
          <w:p>
            <w:pPr>
              <w:pStyle w:val="TableParagraph"/>
              <w:spacing w:before="13"/>
              <w:ind w:right="2"/>
              <w:rPr>
                <w:sz w:val="24"/>
              </w:rPr>
            </w:pPr>
            <w:r>
              <w:rPr>
                <w:spacing w:val="-4"/>
                <w:sz w:val="24"/>
              </w:rPr>
              <w:t>3200</w:t>
            </w:r>
          </w:p>
        </w:tc>
      </w:tr>
      <w:tr>
        <w:trPr>
          <w:trHeight w:val="295" w:hRule="atLeast"/>
        </w:trPr>
        <w:tc>
          <w:tcPr>
            <w:tcW w:w="1640" w:type="dxa"/>
          </w:tcPr>
          <w:p>
            <w:pPr>
              <w:pStyle w:val="TableParagraph"/>
              <w:spacing w:before="11"/>
              <w:ind w:left="14" w:right="0"/>
              <w:jc w:val="left"/>
              <w:rPr>
                <w:sz w:val="24"/>
              </w:rPr>
            </w:pPr>
            <w:r>
              <w:rPr>
                <w:spacing w:val="-5"/>
                <w:sz w:val="24"/>
              </w:rPr>
              <w:t>Imo</w:t>
            </w:r>
          </w:p>
        </w:tc>
        <w:tc>
          <w:tcPr>
            <w:tcW w:w="1279" w:type="dxa"/>
          </w:tcPr>
          <w:p>
            <w:pPr>
              <w:pStyle w:val="TableParagraph"/>
              <w:spacing w:before="11"/>
              <w:ind w:right="6"/>
              <w:rPr>
                <w:sz w:val="24"/>
              </w:rPr>
            </w:pPr>
            <w:r>
              <w:rPr>
                <w:spacing w:val="-5"/>
                <w:sz w:val="24"/>
              </w:rPr>
              <w:t>0.5</w:t>
            </w:r>
          </w:p>
        </w:tc>
        <w:tc>
          <w:tcPr>
            <w:tcW w:w="1383" w:type="dxa"/>
          </w:tcPr>
          <w:p>
            <w:pPr>
              <w:pStyle w:val="TableParagraph"/>
              <w:spacing w:before="11"/>
              <w:ind w:right="2"/>
              <w:rPr>
                <w:sz w:val="24"/>
              </w:rPr>
            </w:pPr>
            <w:r>
              <w:rPr>
                <w:spacing w:val="-2"/>
                <w:sz w:val="24"/>
              </w:rPr>
              <w:t>0.264156</w:t>
            </w:r>
          </w:p>
        </w:tc>
        <w:tc>
          <w:tcPr>
            <w:tcW w:w="1659" w:type="dxa"/>
          </w:tcPr>
          <w:p>
            <w:pPr>
              <w:pStyle w:val="TableParagraph"/>
              <w:spacing w:before="11"/>
              <w:ind w:right="3"/>
              <w:rPr>
                <w:sz w:val="24"/>
              </w:rPr>
            </w:pPr>
            <w:r>
              <w:rPr>
                <w:spacing w:val="-2"/>
                <w:sz w:val="24"/>
              </w:rPr>
              <w:t>0.171927</w:t>
            </w:r>
          </w:p>
        </w:tc>
        <w:tc>
          <w:tcPr>
            <w:tcW w:w="2350" w:type="dxa"/>
          </w:tcPr>
          <w:p>
            <w:pPr>
              <w:pStyle w:val="TableParagraph"/>
              <w:spacing w:before="11"/>
              <w:ind w:right="2"/>
              <w:rPr>
                <w:sz w:val="24"/>
              </w:rPr>
            </w:pPr>
            <w:r>
              <w:rPr>
                <w:spacing w:val="-2"/>
                <w:sz w:val="24"/>
              </w:rPr>
              <w:t>4812.5</w:t>
            </w:r>
          </w:p>
        </w:tc>
      </w:tr>
      <w:tr>
        <w:trPr>
          <w:trHeight w:val="297" w:hRule="atLeast"/>
        </w:trPr>
        <w:tc>
          <w:tcPr>
            <w:tcW w:w="1640" w:type="dxa"/>
          </w:tcPr>
          <w:p>
            <w:pPr>
              <w:pStyle w:val="TableParagraph"/>
              <w:spacing w:before="13"/>
              <w:ind w:left="14" w:right="0"/>
              <w:jc w:val="left"/>
              <w:rPr>
                <w:sz w:val="24"/>
              </w:rPr>
            </w:pPr>
            <w:r>
              <w:rPr>
                <w:spacing w:val="-2"/>
                <w:sz w:val="24"/>
              </w:rPr>
              <w:t>Jigawa</w:t>
            </w:r>
          </w:p>
        </w:tc>
        <w:tc>
          <w:tcPr>
            <w:tcW w:w="1279" w:type="dxa"/>
          </w:tcPr>
          <w:p>
            <w:pPr>
              <w:pStyle w:val="TableParagraph"/>
              <w:spacing w:before="13"/>
              <w:ind w:right="6"/>
              <w:rPr>
                <w:sz w:val="24"/>
              </w:rPr>
            </w:pPr>
            <w:r>
              <w:rPr>
                <w:spacing w:val="-2"/>
                <w:sz w:val="24"/>
              </w:rPr>
              <w:t>0.500982</w:t>
            </w:r>
          </w:p>
        </w:tc>
        <w:tc>
          <w:tcPr>
            <w:tcW w:w="1383" w:type="dxa"/>
          </w:tcPr>
          <w:p>
            <w:pPr>
              <w:pStyle w:val="TableParagraph"/>
              <w:spacing w:before="13"/>
              <w:ind w:right="2"/>
              <w:rPr>
                <w:sz w:val="24"/>
              </w:rPr>
            </w:pPr>
            <w:r>
              <w:rPr>
                <w:spacing w:val="-2"/>
                <w:sz w:val="24"/>
              </w:rPr>
              <w:t>0.233086</w:t>
            </w:r>
          </w:p>
        </w:tc>
        <w:tc>
          <w:tcPr>
            <w:tcW w:w="1659" w:type="dxa"/>
          </w:tcPr>
          <w:p>
            <w:pPr>
              <w:pStyle w:val="TableParagraph"/>
              <w:spacing w:before="13"/>
              <w:ind w:right="3"/>
              <w:rPr>
                <w:sz w:val="24"/>
              </w:rPr>
            </w:pPr>
            <w:r>
              <w:rPr>
                <w:spacing w:val="-2"/>
                <w:sz w:val="24"/>
              </w:rPr>
              <w:t>0.140961</w:t>
            </w:r>
          </w:p>
        </w:tc>
        <w:tc>
          <w:tcPr>
            <w:tcW w:w="2350" w:type="dxa"/>
          </w:tcPr>
          <w:p>
            <w:pPr>
              <w:pStyle w:val="TableParagraph"/>
              <w:spacing w:before="13"/>
              <w:ind w:right="2"/>
              <w:rPr>
                <w:sz w:val="24"/>
              </w:rPr>
            </w:pPr>
            <w:r>
              <w:rPr>
                <w:spacing w:val="-4"/>
                <w:sz w:val="24"/>
              </w:rPr>
              <w:t>2500</w:t>
            </w:r>
          </w:p>
        </w:tc>
      </w:tr>
      <w:tr>
        <w:trPr>
          <w:trHeight w:val="294" w:hRule="atLeast"/>
        </w:trPr>
        <w:tc>
          <w:tcPr>
            <w:tcW w:w="1640" w:type="dxa"/>
          </w:tcPr>
          <w:p>
            <w:pPr>
              <w:pStyle w:val="TableParagraph"/>
              <w:spacing w:before="11"/>
              <w:ind w:left="14" w:right="0"/>
              <w:jc w:val="left"/>
              <w:rPr>
                <w:sz w:val="24"/>
              </w:rPr>
            </w:pPr>
            <w:r>
              <w:rPr>
                <w:spacing w:val="-2"/>
                <w:sz w:val="24"/>
              </w:rPr>
              <w:t>Kaduna</w:t>
            </w:r>
          </w:p>
        </w:tc>
        <w:tc>
          <w:tcPr>
            <w:tcW w:w="1279" w:type="dxa"/>
          </w:tcPr>
          <w:p>
            <w:pPr>
              <w:pStyle w:val="TableParagraph"/>
              <w:spacing w:before="11"/>
              <w:ind w:right="6"/>
              <w:rPr>
                <w:sz w:val="24"/>
              </w:rPr>
            </w:pPr>
            <w:r>
              <w:rPr>
                <w:spacing w:val="-2"/>
                <w:sz w:val="24"/>
              </w:rPr>
              <w:t>0.500994</w:t>
            </w:r>
          </w:p>
        </w:tc>
        <w:tc>
          <w:tcPr>
            <w:tcW w:w="1383" w:type="dxa"/>
          </w:tcPr>
          <w:p>
            <w:pPr>
              <w:pStyle w:val="TableParagraph"/>
              <w:spacing w:before="11"/>
              <w:ind w:right="2"/>
              <w:rPr>
                <w:sz w:val="24"/>
              </w:rPr>
            </w:pPr>
            <w:r>
              <w:rPr>
                <w:spacing w:val="-2"/>
                <w:sz w:val="24"/>
              </w:rPr>
              <w:t>0.238595</w:t>
            </w:r>
          </w:p>
        </w:tc>
        <w:tc>
          <w:tcPr>
            <w:tcW w:w="1659" w:type="dxa"/>
          </w:tcPr>
          <w:p>
            <w:pPr>
              <w:pStyle w:val="TableParagraph"/>
              <w:spacing w:before="11"/>
              <w:ind w:right="3"/>
              <w:rPr>
                <w:sz w:val="24"/>
              </w:rPr>
            </w:pPr>
            <w:r>
              <w:rPr>
                <w:spacing w:val="-2"/>
                <w:sz w:val="24"/>
              </w:rPr>
              <w:t>0.14678</w:t>
            </w:r>
          </w:p>
        </w:tc>
        <w:tc>
          <w:tcPr>
            <w:tcW w:w="2350" w:type="dxa"/>
          </w:tcPr>
          <w:p>
            <w:pPr>
              <w:pStyle w:val="TableParagraph"/>
              <w:spacing w:before="11"/>
              <w:ind w:right="2"/>
              <w:rPr>
                <w:sz w:val="24"/>
              </w:rPr>
            </w:pPr>
            <w:r>
              <w:rPr>
                <w:spacing w:val="-4"/>
                <w:sz w:val="24"/>
              </w:rPr>
              <w:t>3053</w:t>
            </w:r>
          </w:p>
        </w:tc>
      </w:tr>
      <w:tr>
        <w:trPr>
          <w:trHeight w:val="297" w:hRule="atLeast"/>
        </w:trPr>
        <w:tc>
          <w:tcPr>
            <w:tcW w:w="1640" w:type="dxa"/>
          </w:tcPr>
          <w:p>
            <w:pPr>
              <w:pStyle w:val="TableParagraph"/>
              <w:spacing w:before="13"/>
              <w:ind w:left="14" w:right="0"/>
              <w:jc w:val="left"/>
              <w:rPr>
                <w:sz w:val="24"/>
              </w:rPr>
            </w:pPr>
            <w:r>
              <w:rPr>
                <w:spacing w:val="-4"/>
                <w:sz w:val="24"/>
              </w:rPr>
              <w:t>Kano</w:t>
            </w:r>
          </w:p>
        </w:tc>
        <w:tc>
          <w:tcPr>
            <w:tcW w:w="1279" w:type="dxa"/>
          </w:tcPr>
          <w:p>
            <w:pPr>
              <w:pStyle w:val="TableParagraph"/>
              <w:spacing w:before="13"/>
              <w:ind w:right="6"/>
              <w:rPr>
                <w:sz w:val="24"/>
              </w:rPr>
            </w:pPr>
            <w:r>
              <w:rPr>
                <w:spacing w:val="-5"/>
                <w:sz w:val="24"/>
              </w:rPr>
              <w:t>0.5</w:t>
            </w:r>
          </w:p>
        </w:tc>
        <w:tc>
          <w:tcPr>
            <w:tcW w:w="1383" w:type="dxa"/>
          </w:tcPr>
          <w:p>
            <w:pPr>
              <w:pStyle w:val="TableParagraph"/>
              <w:spacing w:before="13"/>
              <w:ind w:right="2"/>
              <w:rPr>
                <w:sz w:val="24"/>
              </w:rPr>
            </w:pPr>
            <w:r>
              <w:rPr>
                <w:spacing w:val="-2"/>
                <w:sz w:val="24"/>
              </w:rPr>
              <w:t>0.236534</w:t>
            </w:r>
          </w:p>
        </w:tc>
        <w:tc>
          <w:tcPr>
            <w:tcW w:w="1659" w:type="dxa"/>
          </w:tcPr>
          <w:p>
            <w:pPr>
              <w:pStyle w:val="TableParagraph"/>
              <w:spacing w:before="13"/>
              <w:ind w:right="3"/>
              <w:rPr>
                <w:sz w:val="24"/>
              </w:rPr>
            </w:pPr>
            <w:r>
              <w:rPr>
                <w:spacing w:val="-2"/>
                <w:sz w:val="24"/>
              </w:rPr>
              <w:t>0.141485</w:t>
            </w:r>
          </w:p>
        </w:tc>
        <w:tc>
          <w:tcPr>
            <w:tcW w:w="2350" w:type="dxa"/>
          </w:tcPr>
          <w:p>
            <w:pPr>
              <w:pStyle w:val="TableParagraph"/>
              <w:spacing w:before="13"/>
              <w:ind w:right="2"/>
              <w:rPr>
                <w:sz w:val="24"/>
              </w:rPr>
            </w:pPr>
            <w:r>
              <w:rPr>
                <w:spacing w:val="-4"/>
                <w:sz w:val="24"/>
              </w:rPr>
              <w:t>2725</w:t>
            </w:r>
          </w:p>
        </w:tc>
      </w:tr>
      <w:tr>
        <w:trPr>
          <w:trHeight w:val="294" w:hRule="atLeast"/>
        </w:trPr>
        <w:tc>
          <w:tcPr>
            <w:tcW w:w="1640" w:type="dxa"/>
          </w:tcPr>
          <w:p>
            <w:pPr>
              <w:pStyle w:val="TableParagraph"/>
              <w:spacing w:before="11"/>
              <w:ind w:left="14" w:right="0"/>
              <w:jc w:val="left"/>
              <w:rPr>
                <w:sz w:val="24"/>
              </w:rPr>
            </w:pPr>
            <w:r>
              <w:rPr>
                <w:spacing w:val="-2"/>
                <w:sz w:val="24"/>
              </w:rPr>
              <w:t>Katsina</w:t>
            </w:r>
          </w:p>
        </w:tc>
        <w:tc>
          <w:tcPr>
            <w:tcW w:w="1279" w:type="dxa"/>
          </w:tcPr>
          <w:p>
            <w:pPr>
              <w:pStyle w:val="TableParagraph"/>
              <w:spacing w:before="11"/>
              <w:ind w:right="6"/>
              <w:rPr>
                <w:sz w:val="24"/>
              </w:rPr>
            </w:pPr>
            <w:r>
              <w:rPr>
                <w:spacing w:val="-5"/>
                <w:sz w:val="24"/>
              </w:rPr>
              <w:t>0.5</w:t>
            </w:r>
          </w:p>
        </w:tc>
        <w:tc>
          <w:tcPr>
            <w:tcW w:w="1383" w:type="dxa"/>
          </w:tcPr>
          <w:p>
            <w:pPr>
              <w:pStyle w:val="TableParagraph"/>
              <w:spacing w:before="11"/>
              <w:ind w:right="2"/>
              <w:rPr>
                <w:sz w:val="24"/>
              </w:rPr>
            </w:pPr>
            <w:r>
              <w:rPr>
                <w:spacing w:val="-2"/>
                <w:sz w:val="24"/>
              </w:rPr>
              <w:t>0.254771</w:t>
            </w:r>
          </w:p>
        </w:tc>
        <w:tc>
          <w:tcPr>
            <w:tcW w:w="1659" w:type="dxa"/>
          </w:tcPr>
          <w:p>
            <w:pPr>
              <w:pStyle w:val="TableParagraph"/>
              <w:spacing w:before="11"/>
              <w:ind w:right="3"/>
              <w:rPr>
                <w:sz w:val="24"/>
              </w:rPr>
            </w:pPr>
            <w:r>
              <w:rPr>
                <w:spacing w:val="-2"/>
                <w:sz w:val="24"/>
              </w:rPr>
              <w:t>0.160666</w:t>
            </w:r>
          </w:p>
        </w:tc>
        <w:tc>
          <w:tcPr>
            <w:tcW w:w="2350" w:type="dxa"/>
          </w:tcPr>
          <w:p>
            <w:pPr>
              <w:pStyle w:val="TableParagraph"/>
              <w:spacing w:before="11"/>
              <w:ind w:right="3"/>
              <w:rPr>
                <w:sz w:val="24"/>
              </w:rPr>
            </w:pPr>
            <w:r>
              <w:rPr>
                <w:spacing w:val="-2"/>
                <w:sz w:val="24"/>
              </w:rPr>
              <w:t>1442.857</w:t>
            </w:r>
          </w:p>
        </w:tc>
      </w:tr>
      <w:tr>
        <w:trPr>
          <w:trHeight w:val="297" w:hRule="atLeast"/>
        </w:trPr>
        <w:tc>
          <w:tcPr>
            <w:tcW w:w="1640" w:type="dxa"/>
          </w:tcPr>
          <w:p>
            <w:pPr>
              <w:pStyle w:val="TableParagraph"/>
              <w:spacing w:before="13"/>
              <w:ind w:left="14" w:right="0"/>
              <w:jc w:val="left"/>
              <w:rPr>
                <w:sz w:val="24"/>
              </w:rPr>
            </w:pPr>
            <w:r>
              <w:rPr>
                <w:spacing w:val="-2"/>
                <w:sz w:val="24"/>
              </w:rPr>
              <w:t>Kebbi</w:t>
            </w:r>
          </w:p>
        </w:tc>
        <w:tc>
          <w:tcPr>
            <w:tcW w:w="1279" w:type="dxa"/>
          </w:tcPr>
          <w:p>
            <w:pPr>
              <w:pStyle w:val="TableParagraph"/>
              <w:spacing w:before="13"/>
              <w:ind w:right="6"/>
              <w:rPr>
                <w:sz w:val="24"/>
              </w:rPr>
            </w:pPr>
            <w:r>
              <w:rPr>
                <w:spacing w:val="-5"/>
                <w:sz w:val="24"/>
              </w:rPr>
              <w:t>0.5</w:t>
            </w:r>
          </w:p>
        </w:tc>
        <w:tc>
          <w:tcPr>
            <w:tcW w:w="1383" w:type="dxa"/>
          </w:tcPr>
          <w:p>
            <w:pPr>
              <w:pStyle w:val="TableParagraph"/>
              <w:spacing w:before="13"/>
              <w:ind w:right="2"/>
              <w:rPr>
                <w:sz w:val="24"/>
              </w:rPr>
            </w:pPr>
            <w:r>
              <w:rPr>
                <w:spacing w:val="-2"/>
                <w:sz w:val="24"/>
              </w:rPr>
              <w:t>0.253047</w:t>
            </w:r>
          </w:p>
        </w:tc>
        <w:tc>
          <w:tcPr>
            <w:tcW w:w="1659" w:type="dxa"/>
          </w:tcPr>
          <w:p>
            <w:pPr>
              <w:pStyle w:val="TableParagraph"/>
              <w:spacing w:before="13"/>
              <w:ind w:right="3"/>
              <w:rPr>
                <w:sz w:val="24"/>
              </w:rPr>
            </w:pPr>
            <w:r>
              <w:rPr>
                <w:spacing w:val="-2"/>
                <w:sz w:val="24"/>
              </w:rPr>
              <w:t>0.158558</w:t>
            </w:r>
          </w:p>
        </w:tc>
        <w:tc>
          <w:tcPr>
            <w:tcW w:w="2350" w:type="dxa"/>
          </w:tcPr>
          <w:p>
            <w:pPr>
              <w:pStyle w:val="TableParagraph"/>
              <w:spacing w:before="13"/>
              <w:ind w:right="3"/>
              <w:rPr>
                <w:sz w:val="24"/>
              </w:rPr>
            </w:pPr>
            <w:r>
              <w:rPr>
                <w:spacing w:val="-2"/>
                <w:sz w:val="24"/>
              </w:rPr>
              <w:t>3270.833</w:t>
            </w:r>
          </w:p>
        </w:tc>
      </w:tr>
      <w:tr>
        <w:trPr>
          <w:trHeight w:val="294" w:hRule="atLeast"/>
        </w:trPr>
        <w:tc>
          <w:tcPr>
            <w:tcW w:w="1640" w:type="dxa"/>
          </w:tcPr>
          <w:p>
            <w:pPr>
              <w:pStyle w:val="TableParagraph"/>
              <w:spacing w:before="11"/>
              <w:ind w:left="14" w:right="0"/>
              <w:jc w:val="left"/>
              <w:rPr>
                <w:sz w:val="24"/>
              </w:rPr>
            </w:pPr>
            <w:r>
              <w:rPr>
                <w:spacing w:val="-4"/>
                <w:sz w:val="24"/>
              </w:rPr>
              <w:t>Kogi</w:t>
            </w:r>
          </w:p>
        </w:tc>
        <w:tc>
          <w:tcPr>
            <w:tcW w:w="1279" w:type="dxa"/>
          </w:tcPr>
          <w:p>
            <w:pPr>
              <w:pStyle w:val="TableParagraph"/>
              <w:spacing w:before="11"/>
              <w:ind w:right="6"/>
              <w:rPr>
                <w:sz w:val="24"/>
              </w:rPr>
            </w:pPr>
            <w:r>
              <w:rPr>
                <w:spacing w:val="-2"/>
                <w:sz w:val="24"/>
              </w:rPr>
              <w:t>0.500921</w:t>
            </w:r>
          </w:p>
        </w:tc>
        <w:tc>
          <w:tcPr>
            <w:tcW w:w="1383" w:type="dxa"/>
          </w:tcPr>
          <w:p>
            <w:pPr>
              <w:pStyle w:val="TableParagraph"/>
              <w:spacing w:before="11"/>
              <w:ind w:right="2"/>
              <w:rPr>
                <w:sz w:val="24"/>
              </w:rPr>
            </w:pPr>
            <w:r>
              <w:rPr>
                <w:spacing w:val="-2"/>
                <w:sz w:val="24"/>
              </w:rPr>
              <w:t>0.243186</w:t>
            </w:r>
          </w:p>
        </w:tc>
        <w:tc>
          <w:tcPr>
            <w:tcW w:w="1659" w:type="dxa"/>
          </w:tcPr>
          <w:p>
            <w:pPr>
              <w:pStyle w:val="TableParagraph"/>
              <w:spacing w:before="11"/>
              <w:ind w:right="3"/>
              <w:rPr>
                <w:sz w:val="24"/>
              </w:rPr>
            </w:pPr>
            <w:r>
              <w:rPr>
                <w:spacing w:val="-2"/>
                <w:sz w:val="24"/>
              </w:rPr>
              <w:t>0.147124</w:t>
            </w:r>
          </w:p>
        </w:tc>
        <w:tc>
          <w:tcPr>
            <w:tcW w:w="2350" w:type="dxa"/>
          </w:tcPr>
          <w:p>
            <w:pPr>
              <w:pStyle w:val="TableParagraph"/>
              <w:spacing w:before="11"/>
              <w:ind w:right="2"/>
              <w:rPr>
                <w:sz w:val="24"/>
              </w:rPr>
            </w:pPr>
            <w:r>
              <w:rPr>
                <w:spacing w:val="-4"/>
                <w:sz w:val="24"/>
              </w:rPr>
              <w:t>2640</w:t>
            </w:r>
          </w:p>
        </w:tc>
      </w:tr>
      <w:tr>
        <w:trPr>
          <w:trHeight w:val="297" w:hRule="atLeast"/>
        </w:trPr>
        <w:tc>
          <w:tcPr>
            <w:tcW w:w="1640" w:type="dxa"/>
          </w:tcPr>
          <w:p>
            <w:pPr>
              <w:pStyle w:val="TableParagraph"/>
              <w:spacing w:before="13"/>
              <w:ind w:left="14" w:right="0"/>
              <w:jc w:val="left"/>
              <w:rPr>
                <w:sz w:val="24"/>
              </w:rPr>
            </w:pPr>
            <w:r>
              <w:rPr>
                <w:spacing w:val="-2"/>
                <w:sz w:val="24"/>
              </w:rPr>
              <w:t>Kwara</w:t>
            </w:r>
          </w:p>
        </w:tc>
        <w:tc>
          <w:tcPr>
            <w:tcW w:w="1279" w:type="dxa"/>
          </w:tcPr>
          <w:p>
            <w:pPr>
              <w:pStyle w:val="TableParagraph"/>
              <w:spacing w:before="13"/>
              <w:ind w:right="6"/>
              <w:rPr>
                <w:sz w:val="24"/>
              </w:rPr>
            </w:pPr>
            <w:r>
              <w:rPr>
                <w:spacing w:val="-2"/>
                <w:sz w:val="24"/>
              </w:rPr>
              <w:t>0.499006</w:t>
            </w:r>
          </w:p>
        </w:tc>
        <w:tc>
          <w:tcPr>
            <w:tcW w:w="1383" w:type="dxa"/>
          </w:tcPr>
          <w:p>
            <w:pPr>
              <w:pStyle w:val="TableParagraph"/>
              <w:spacing w:before="13"/>
              <w:ind w:right="2"/>
              <w:rPr>
                <w:sz w:val="24"/>
              </w:rPr>
            </w:pPr>
            <w:r>
              <w:rPr>
                <w:spacing w:val="-2"/>
                <w:sz w:val="24"/>
              </w:rPr>
              <w:t>0.233038</w:t>
            </w:r>
          </w:p>
        </w:tc>
        <w:tc>
          <w:tcPr>
            <w:tcW w:w="1659" w:type="dxa"/>
          </w:tcPr>
          <w:p>
            <w:pPr>
              <w:pStyle w:val="TableParagraph"/>
              <w:spacing w:before="13"/>
              <w:ind w:right="3"/>
              <w:rPr>
                <w:sz w:val="24"/>
              </w:rPr>
            </w:pPr>
            <w:r>
              <w:rPr>
                <w:spacing w:val="-2"/>
                <w:sz w:val="24"/>
              </w:rPr>
              <w:t>0.140702</w:t>
            </w:r>
          </w:p>
        </w:tc>
        <w:tc>
          <w:tcPr>
            <w:tcW w:w="2350" w:type="dxa"/>
          </w:tcPr>
          <w:p>
            <w:pPr>
              <w:pStyle w:val="TableParagraph"/>
              <w:spacing w:before="13"/>
              <w:ind w:right="3"/>
              <w:rPr>
                <w:sz w:val="24"/>
              </w:rPr>
            </w:pPr>
            <w:r>
              <w:rPr>
                <w:spacing w:val="-2"/>
                <w:sz w:val="24"/>
              </w:rPr>
              <w:t>2071.429</w:t>
            </w:r>
          </w:p>
        </w:tc>
      </w:tr>
      <w:tr>
        <w:trPr>
          <w:trHeight w:val="294" w:hRule="atLeast"/>
        </w:trPr>
        <w:tc>
          <w:tcPr>
            <w:tcW w:w="1640" w:type="dxa"/>
          </w:tcPr>
          <w:p>
            <w:pPr>
              <w:pStyle w:val="TableParagraph"/>
              <w:spacing w:before="11"/>
              <w:ind w:left="14" w:right="0"/>
              <w:jc w:val="left"/>
              <w:rPr>
                <w:sz w:val="24"/>
              </w:rPr>
            </w:pPr>
            <w:r>
              <w:rPr>
                <w:spacing w:val="-4"/>
                <w:sz w:val="24"/>
              </w:rPr>
              <w:t>Lagos</w:t>
            </w:r>
          </w:p>
        </w:tc>
        <w:tc>
          <w:tcPr>
            <w:tcW w:w="1279" w:type="dxa"/>
          </w:tcPr>
          <w:p>
            <w:pPr>
              <w:pStyle w:val="TableParagraph"/>
              <w:spacing w:before="11"/>
              <w:ind w:right="6"/>
              <w:rPr>
                <w:sz w:val="24"/>
              </w:rPr>
            </w:pPr>
            <w:r>
              <w:rPr>
                <w:spacing w:val="-2"/>
                <w:sz w:val="24"/>
              </w:rPr>
              <w:t>0.50495</w:t>
            </w:r>
          </w:p>
        </w:tc>
        <w:tc>
          <w:tcPr>
            <w:tcW w:w="1383" w:type="dxa"/>
          </w:tcPr>
          <w:p>
            <w:pPr>
              <w:pStyle w:val="TableParagraph"/>
              <w:spacing w:before="11"/>
              <w:ind w:right="2"/>
              <w:rPr>
                <w:sz w:val="24"/>
              </w:rPr>
            </w:pPr>
            <w:r>
              <w:rPr>
                <w:spacing w:val="-2"/>
                <w:sz w:val="24"/>
              </w:rPr>
              <w:t>0.285002</w:t>
            </w:r>
          </w:p>
        </w:tc>
        <w:tc>
          <w:tcPr>
            <w:tcW w:w="1659" w:type="dxa"/>
          </w:tcPr>
          <w:p>
            <w:pPr>
              <w:pStyle w:val="TableParagraph"/>
              <w:spacing w:before="11"/>
              <w:ind w:right="3"/>
              <w:rPr>
                <w:sz w:val="24"/>
              </w:rPr>
            </w:pPr>
            <w:r>
              <w:rPr>
                <w:spacing w:val="-2"/>
                <w:sz w:val="24"/>
              </w:rPr>
              <w:t>0.202437</w:t>
            </w:r>
          </w:p>
        </w:tc>
        <w:tc>
          <w:tcPr>
            <w:tcW w:w="2350" w:type="dxa"/>
          </w:tcPr>
          <w:p>
            <w:pPr>
              <w:pStyle w:val="TableParagraph"/>
              <w:spacing w:before="11"/>
              <w:ind w:right="2"/>
              <w:rPr>
                <w:sz w:val="24"/>
              </w:rPr>
            </w:pPr>
            <w:r>
              <w:rPr>
                <w:spacing w:val="-4"/>
                <w:sz w:val="24"/>
              </w:rPr>
              <w:t>4000</w:t>
            </w:r>
          </w:p>
        </w:tc>
      </w:tr>
      <w:tr>
        <w:trPr>
          <w:trHeight w:val="297" w:hRule="atLeast"/>
        </w:trPr>
        <w:tc>
          <w:tcPr>
            <w:tcW w:w="1640" w:type="dxa"/>
          </w:tcPr>
          <w:p>
            <w:pPr>
              <w:pStyle w:val="TableParagraph"/>
              <w:spacing w:before="13"/>
              <w:ind w:left="14" w:right="0"/>
              <w:jc w:val="left"/>
              <w:rPr>
                <w:sz w:val="24"/>
              </w:rPr>
            </w:pPr>
            <w:r>
              <w:rPr>
                <w:spacing w:val="-2"/>
                <w:sz w:val="24"/>
              </w:rPr>
              <w:t>Nassarawa</w:t>
            </w:r>
          </w:p>
        </w:tc>
        <w:tc>
          <w:tcPr>
            <w:tcW w:w="1279" w:type="dxa"/>
          </w:tcPr>
          <w:p>
            <w:pPr>
              <w:pStyle w:val="TableParagraph"/>
              <w:spacing w:before="13"/>
              <w:ind w:right="6"/>
              <w:rPr>
                <w:sz w:val="24"/>
              </w:rPr>
            </w:pPr>
            <w:r>
              <w:rPr>
                <w:spacing w:val="-2"/>
                <w:sz w:val="24"/>
              </w:rPr>
              <w:t>0.501211</w:t>
            </w:r>
          </w:p>
        </w:tc>
        <w:tc>
          <w:tcPr>
            <w:tcW w:w="1383" w:type="dxa"/>
          </w:tcPr>
          <w:p>
            <w:pPr>
              <w:pStyle w:val="TableParagraph"/>
              <w:spacing w:before="13"/>
              <w:ind w:right="2"/>
              <w:rPr>
                <w:sz w:val="24"/>
              </w:rPr>
            </w:pPr>
            <w:r>
              <w:rPr>
                <w:spacing w:val="-2"/>
                <w:sz w:val="24"/>
              </w:rPr>
              <w:t>0.243706</w:t>
            </w:r>
          </w:p>
        </w:tc>
        <w:tc>
          <w:tcPr>
            <w:tcW w:w="1659" w:type="dxa"/>
          </w:tcPr>
          <w:p>
            <w:pPr>
              <w:pStyle w:val="TableParagraph"/>
              <w:spacing w:before="13"/>
              <w:ind w:right="3"/>
              <w:rPr>
                <w:sz w:val="24"/>
              </w:rPr>
            </w:pPr>
            <w:r>
              <w:rPr>
                <w:spacing w:val="-2"/>
                <w:sz w:val="24"/>
              </w:rPr>
              <w:t>0.14814</w:t>
            </w:r>
          </w:p>
        </w:tc>
        <w:tc>
          <w:tcPr>
            <w:tcW w:w="2350" w:type="dxa"/>
          </w:tcPr>
          <w:p>
            <w:pPr>
              <w:pStyle w:val="TableParagraph"/>
              <w:spacing w:before="13"/>
              <w:ind w:right="2"/>
              <w:rPr>
                <w:sz w:val="24"/>
              </w:rPr>
            </w:pPr>
            <w:r>
              <w:rPr>
                <w:spacing w:val="-4"/>
                <w:sz w:val="24"/>
              </w:rPr>
              <w:t>3375</w:t>
            </w:r>
          </w:p>
        </w:tc>
      </w:tr>
      <w:tr>
        <w:trPr>
          <w:trHeight w:val="294" w:hRule="atLeast"/>
        </w:trPr>
        <w:tc>
          <w:tcPr>
            <w:tcW w:w="1640" w:type="dxa"/>
          </w:tcPr>
          <w:p>
            <w:pPr>
              <w:pStyle w:val="TableParagraph"/>
              <w:spacing w:before="11"/>
              <w:ind w:left="14" w:right="0"/>
              <w:jc w:val="left"/>
              <w:rPr>
                <w:sz w:val="24"/>
              </w:rPr>
            </w:pPr>
            <w:r>
              <w:rPr>
                <w:spacing w:val="-2"/>
                <w:sz w:val="24"/>
              </w:rPr>
              <w:t>Niger</w:t>
            </w:r>
          </w:p>
        </w:tc>
        <w:tc>
          <w:tcPr>
            <w:tcW w:w="1279" w:type="dxa"/>
          </w:tcPr>
          <w:p>
            <w:pPr>
              <w:pStyle w:val="TableParagraph"/>
              <w:spacing w:before="11"/>
              <w:ind w:right="6"/>
              <w:rPr>
                <w:sz w:val="24"/>
              </w:rPr>
            </w:pPr>
            <w:r>
              <w:rPr>
                <w:spacing w:val="-2"/>
                <w:sz w:val="24"/>
              </w:rPr>
              <w:t>0.504587</w:t>
            </w:r>
          </w:p>
        </w:tc>
        <w:tc>
          <w:tcPr>
            <w:tcW w:w="1383" w:type="dxa"/>
          </w:tcPr>
          <w:p>
            <w:pPr>
              <w:pStyle w:val="TableParagraph"/>
              <w:spacing w:before="11"/>
              <w:ind w:right="2"/>
              <w:rPr>
                <w:sz w:val="24"/>
              </w:rPr>
            </w:pPr>
            <w:r>
              <w:rPr>
                <w:spacing w:val="-2"/>
                <w:sz w:val="24"/>
              </w:rPr>
              <w:t>0.264233</w:t>
            </w:r>
          </w:p>
        </w:tc>
        <w:tc>
          <w:tcPr>
            <w:tcW w:w="1659" w:type="dxa"/>
          </w:tcPr>
          <w:p>
            <w:pPr>
              <w:pStyle w:val="TableParagraph"/>
              <w:spacing w:before="11"/>
              <w:ind w:right="3"/>
              <w:rPr>
                <w:sz w:val="24"/>
              </w:rPr>
            </w:pPr>
            <w:r>
              <w:rPr>
                <w:spacing w:val="-2"/>
                <w:sz w:val="24"/>
              </w:rPr>
              <w:t>0.169389</w:t>
            </w:r>
          </w:p>
        </w:tc>
        <w:tc>
          <w:tcPr>
            <w:tcW w:w="2350" w:type="dxa"/>
          </w:tcPr>
          <w:p>
            <w:pPr>
              <w:pStyle w:val="TableParagraph"/>
              <w:spacing w:before="11"/>
              <w:ind w:right="2"/>
              <w:rPr>
                <w:sz w:val="24"/>
              </w:rPr>
            </w:pPr>
            <w:r>
              <w:rPr>
                <w:spacing w:val="-4"/>
                <w:sz w:val="24"/>
              </w:rPr>
              <w:t>6250</w:t>
            </w:r>
          </w:p>
        </w:tc>
      </w:tr>
      <w:tr>
        <w:trPr>
          <w:trHeight w:val="297" w:hRule="atLeast"/>
        </w:trPr>
        <w:tc>
          <w:tcPr>
            <w:tcW w:w="1640" w:type="dxa"/>
          </w:tcPr>
          <w:p>
            <w:pPr>
              <w:pStyle w:val="TableParagraph"/>
              <w:spacing w:before="14"/>
              <w:ind w:left="14" w:right="0"/>
              <w:jc w:val="left"/>
              <w:rPr>
                <w:sz w:val="24"/>
              </w:rPr>
            </w:pPr>
            <w:r>
              <w:rPr/>
              <mc:AlternateContent>
                <mc:Choice Requires="wps">
                  <w:drawing>
                    <wp:anchor distT="0" distB="0" distL="0" distR="0" allowOverlap="1" layoutInCell="1" locked="0" behindDoc="1" simplePos="0" relativeHeight="462765568">
                      <wp:simplePos x="0" y="0"/>
                      <wp:positionH relativeFrom="column">
                        <wp:posOffset>135509</wp:posOffset>
                      </wp:positionH>
                      <wp:positionV relativeFrom="paragraph">
                        <wp:posOffset>16422</wp:posOffset>
                      </wp:positionV>
                      <wp:extent cx="627380" cy="629285"/>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627380" cy="629285"/>
                                <a:chExt cx="627380" cy="629285"/>
                              </a:xfrm>
                            </wpg:grpSpPr>
                            <wps:wsp>
                              <wps:cNvPr id="340" name="Graphic 340"/>
                              <wps:cNvSpPr/>
                              <wps:spPr>
                                <a:xfrm>
                                  <a:off x="0" y="0"/>
                                  <a:ext cx="627380" cy="629285"/>
                                </a:xfrm>
                                <a:custGeom>
                                  <a:avLst/>
                                  <a:gdLst/>
                                  <a:ahLst/>
                                  <a:cxnLst/>
                                  <a:rect l="l" t="t" r="r" b="b"/>
                                  <a:pathLst>
                                    <a:path w="627380" h="629285">
                                      <a:moveTo>
                                        <a:pt x="220218" y="0"/>
                                      </a:moveTo>
                                      <a:lnTo>
                                        <a:pt x="218058" y="0"/>
                                      </a:lnTo>
                                      <a:lnTo>
                                        <a:pt x="215519" y="380"/>
                                      </a:lnTo>
                                      <a:lnTo>
                                        <a:pt x="185419" y="28955"/>
                                      </a:lnTo>
                                      <a:lnTo>
                                        <a:pt x="184150" y="33908"/>
                                      </a:lnTo>
                                      <a:lnTo>
                                        <a:pt x="184276" y="36067"/>
                                      </a:lnTo>
                                      <a:lnTo>
                                        <a:pt x="185928" y="40258"/>
                                      </a:lnTo>
                                      <a:lnTo>
                                        <a:pt x="187451" y="42417"/>
                                      </a:lnTo>
                                      <a:lnTo>
                                        <a:pt x="479425" y="334390"/>
                                      </a:lnTo>
                                      <a:lnTo>
                                        <a:pt x="494543" y="350123"/>
                                      </a:lnTo>
                                      <a:lnTo>
                                        <a:pt x="520019" y="380396"/>
                                      </a:lnTo>
                                      <a:lnTo>
                                        <a:pt x="546195" y="422814"/>
                                      </a:lnTo>
                                      <a:lnTo>
                                        <a:pt x="558782" y="461430"/>
                                      </a:lnTo>
                                      <a:lnTo>
                                        <a:pt x="559895" y="473360"/>
                                      </a:lnTo>
                                      <a:lnTo>
                                        <a:pt x="559508" y="484862"/>
                                      </a:lnTo>
                                      <a:lnTo>
                                        <a:pt x="542940" y="525831"/>
                                      </a:lnTo>
                                      <a:lnTo>
                                        <a:pt x="507118" y="553065"/>
                                      </a:lnTo>
                                      <a:lnTo>
                                        <a:pt x="473884" y="558530"/>
                                      </a:lnTo>
                                      <a:lnTo>
                                        <a:pt x="461797" y="557420"/>
                                      </a:lnTo>
                                      <a:lnTo>
                                        <a:pt x="422560" y="544861"/>
                                      </a:lnTo>
                                      <a:lnTo>
                                        <a:pt x="378721" y="517822"/>
                                      </a:lnTo>
                                      <a:lnTo>
                                        <a:pt x="347464" y="491620"/>
                                      </a:lnTo>
                                      <a:lnTo>
                                        <a:pt x="42544" y="187324"/>
                                      </a:lnTo>
                                      <a:lnTo>
                                        <a:pt x="40386" y="185800"/>
                                      </a:lnTo>
                                      <a:lnTo>
                                        <a:pt x="4318" y="207263"/>
                                      </a:lnTo>
                                      <a:lnTo>
                                        <a:pt x="0" y="218058"/>
                                      </a:lnTo>
                                      <a:lnTo>
                                        <a:pt x="253" y="220090"/>
                                      </a:lnTo>
                                      <a:lnTo>
                                        <a:pt x="299719" y="522858"/>
                                      </a:lnTo>
                                      <a:lnTo>
                                        <a:pt x="342661" y="561847"/>
                                      </a:lnTo>
                                      <a:lnTo>
                                        <a:pt x="384556" y="592073"/>
                                      </a:lnTo>
                                      <a:lnTo>
                                        <a:pt x="424592" y="613171"/>
                                      </a:lnTo>
                                      <a:lnTo>
                                        <a:pt x="462153" y="625220"/>
                                      </a:lnTo>
                                      <a:lnTo>
                                        <a:pt x="497506" y="629078"/>
                                      </a:lnTo>
                                      <a:lnTo>
                                        <a:pt x="514248" y="627739"/>
                                      </a:lnTo>
                                      <a:lnTo>
                                        <a:pt x="560387" y="611758"/>
                                      </a:lnTo>
                                      <a:lnTo>
                                        <a:pt x="598759" y="577300"/>
                                      </a:lnTo>
                                      <a:lnTo>
                                        <a:pt x="622173" y="531240"/>
                                      </a:lnTo>
                                      <a:lnTo>
                                        <a:pt x="626776" y="496792"/>
                                      </a:lnTo>
                                      <a:lnTo>
                                        <a:pt x="625780" y="478662"/>
                                      </a:lnTo>
                                      <a:lnTo>
                                        <a:pt x="616807" y="440485"/>
                                      </a:lnTo>
                                      <a:lnTo>
                                        <a:pt x="599424" y="400341"/>
                                      </a:lnTo>
                                      <a:lnTo>
                                        <a:pt x="573416" y="358792"/>
                                      </a:lnTo>
                                      <a:lnTo>
                                        <a:pt x="538833" y="316362"/>
                                      </a:lnTo>
                                      <a:lnTo>
                                        <a:pt x="226568" y="3174"/>
                                      </a:lnTo>
                                      <a:lnTo>
                                        <a:pt x="224536" y="1650"/>
                                      </a:lnTo>
                                      <a:lnTo>
                                        <a:pt x="220218"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0.67pt;margin-top:1.293116pt;width:49.4pt;height:49.55pt;mso-position-horizontal-relative:column;mso-position-vertical-relative:paragraph;z-index:-40550912" id="docshapegroup219" coordorigin="213,26" coordsize="988,991">
                      <v:shape style="position:absolute;left:213;top:25;width:988;height:991" id="docshape220" coordorigin="213,26" coordsize="988,991" path="m560,26l557,26,553,26,505,71,503,79,504,83,506,89,509,93,968,552,992,577,1032,625,1074,692,1093,753,1095,771,1095,789,1068,854,1012,897,960,905,941,904,879,884,810,841,761,800,280,321,277,318,220,352,213,369,214,372,685,849,753,911,819,958,882,991,941,1010,997,1017,1023,1014,1096,989,1156,935,1193,862,1200,808,1199,780,1185,720,1157,656,1116,591,1062,524,570,31,567,28,560,26xe" filled="true" fillcolor="#ffc000" stroked="false">
                        <v:path arrowok="t"/>
                        <v:fill opacity="32896f" type="solid"/>
                      </v:shape>
                      <w10:wrap type="none"/>
                    </v:group>
                  </w:pict>
                </mc:Fallback>
              </mc:AlternateContent>
            </w:r>
            <w:r>
              <w:rPr>
                <w:spacing w:val="-4"/>
                <w:sz w:val="24"/>
              </w:rPr>
              <w:t>Ogun</w:t>
            </w:r>
          </w:p>
        </w:tc>
        <w:tc>
          <w:tcPr>
            <w:tcW w:w="1279" w:type="dxa"/>
          </w:tcPr>
          <w:p>
            <w:pPr>
              <w:pStyle w:val="TableParagraph"/>
              <w:spacing w:before="14"/>
              <w:ind w:right="6"/>
              <w:rPr>
                <w:sz w:val="24"/>
              </w:rPr>
            </w:pPr>
            <w:r>
              <w:rPr>
                <w:spacing w:val="-2"/>
                <w:sz w:val="24"/>
              </w:rPr>
              <w:t>0.502717</w:t>
            </w:r>
          </w:p>
        </w:tc>
        <w:tc>
          <w:tcPr>
            <w:tcW w:w="1383" w:type="dxa"/>
          </w:tcPr>
          <w:p>
            <w:pPr>
              <w:pStyle w:val="TableParagraph"/>
              <w:spacing w:before="14"/>
              <w:ind w:right="2"/>
              <w:rPr>
                <w:sz w:val="24"/>
              </w:rPr>
            </w:pPr>
            <w:r>
              <w:rPr>
                <w:spacing w:val="-2"/>
                <w:sz w:val="24"/>
              </w:rPr>
              <w:t>0.273439</w:t>
            </w:r>
          </w:p>
        </w:tc>
        <w:tc>
          <w:tcPr>
            <w:tcW w:w="1659" w:type="dxa"/>
          </w:tcPr>
          <w:p>
            <w:pPr>
              <w:pStyle w:val="TableParagraph"/>
              <w:spacing w:before="14"/>
              <w:ind w:right="3"/>
              <w:rPr>
                <w:sz w:val="24"/>
              </w:rPr>
            </w:pPr>
            <w:r>
              <w:rPr>
                <w:spacing w:val="-2"/>
                <w:sz w:val="24"/>
              </w:rPr>
              <w:t>0.191132</w:t>
            </w:r>
          </w:p>
        </w:tc>
        <w:tc>
          <w:tcPr>
            <w:tcW w:w="2350" w:type="dxa"/>
          </w:tcPr>
          <w:p>
            <w:pPr>
              <w:pStyle w:val="TableParagraph"/>
              <w:spacing w:before="14"/>
              <w:ind w:right="2"/>
              <w:rPr>
                <w:sz w:val="24"/>
              </w:rPr>
            </w:pPr>
            <w:r>
              <w:rPr>
                <w:spacing w:val="-4"/>
                <w:sz w:val="24"/>
              </w:rPr>
              <w:t>1300</w:t>
            </w:r>
          </w:p>
        </w:tc>
      </w:tr>
      <w:tr>
        <w:trPr>
          <w:trHeight w:val="294" w:hRule="atLeast"/>
        </w:trPr>
        <w:tc>
          <w:tcPr>
            <w:tcW w:w="1640" w:type="dxa"/>
          </w:tcPr>
          <w:p>
            <w:pPr>
              <w:pStyle w:val="TableParagraph"/>
              <w:spacing w:before="11"/>
              <w:ind w:left="14" w:right="0"/>
              <w:jc w:val="left"/>
              <w:rPr>
                <w:sz w:val="24"/>
              </w:rPr>
            </w:pPr>
            <w:r>
              <w:rPr>
                <w:spacing w:val="-4"/>
                <w:sz w:val="24"/>
              </w:rPr>
              <w:t>Ondo</w:t>
            </w:r>
          </w:p>
        </w:tc>
        <w:tc>
          <w:tcPr>
            <w:tcW w:w="1279" w:type="dxa"/>
          </w:tcPr>
          <w:p>
            <w:pPr>
              <w:pStyle w:val="TableParagraph"/>
              <w:spacing w:before="11"/>
              <w:ind w:right="6"/>
              <w:rPr>
                <w:sz w:val="24"/>
              </w:rPr>
            </w:pPr>
            <w:r>
              <w:rPr>
                <w:spacing w:val="-2"/>
                <w:sz w:val="24"/>
              </w:rPr>
              <w:t>0.517621</w:t>
            </w:r>
          </w:p>
        </w:tc>
        <w:tc>
          <w:tcPr>
            <w:tcW w:w="1383" w:type="dxa"/>
          </w:tcPr>
          <w:p>
            <w:pPr>
              <w:pStyle w:val="TableParagraph"/>
              <w:spacing w:before="11"/>
              <w:ind w:right="2"/>
              <w:rPr>
                <w:sz w:val="24"/>
              </w:rPr>
            </w:pPr>
            <w:r>
              <w:rPr>
                <w:spacing w:val="-2"/>
                <w:sz w:val="24"/>
              </w:rPr>
              <w:t>0.307505</w:t>
            </w:r>
          </w:p>
        </w:tc>
        <w:tc>
          <w:tcPr>
            <w:tcW w:w="1659" w:type="dxa"/>
          </w:tcPr>
          <w:p>
            <w:pPr>
              <w:pStyle w:val="TableParagraph"/>
              <w:spacing w:before="11"/>
              <w:ind w:right="3"/>
              <w:rPr>
                <w:sz w:val="24"/>
              </w:rPr>
            </w:pPr>
            <w:r>
              <w:rPr>
                <w:spacing w:val="-2"/>
                <w:sz w:val="24"/>
              </w:rPr>
              <w:t>0.224564</w:t>
            </w:r>
          </w:p>
        </w:tc>
        <w:tc>
          <w:tcPr>
            <w:tcW w:w="2350" w:type="dxa"/>
          </w:tcPr>
          <w:p>
            <w:pPr>
              <w:pStyle w:val="TableParagraph"/>
              <w:spacing w:before="11"/>
              <w:ind w:right="2"/>
              <w:rPr>
                <w:sz w:val="24"/>
              </w:rPr>
            </w:pPr>
            <w:r>
              <w:rPr>
                <w:spacing w:val="-4"/>
                <w:sz w:val="24"/>
              </w:rPr>
              <w:t>2000</w:t>
            </w:r>
          </w:p>
        </w:tc>
      </w:tr>
      <w:tr>
        <w:trPr>
          <w:trHeight w:val="297" w:hRule="atLeast"/>
        </w:trPr>
        <w:tc>
          <w:tcPr>
            <w:tcW w:w="1640" w:type="dxa"/>
          </w:tcPr>
          <w:p>
            <w:pPr>
              <w:pStyle w:val="TableParagraph"/>
              <w:spacing w:before="13"/>
              <w:ind w:left="14" w:right="0"/>
              <w:jc w:val="left"/>
              <w:rPr>
                <w:sz w:val="24"/>
              </w:rPr>
            </w:pPr>
            <w:r>
              <w:rPr>
                <w:spacing w:val="-4"/>
                <w:sz w:val="24"/>
              </w:rPr>
              <w:t>Osun</w:t>
            </w:r>
          </w:p>
        </w:tc>
        <w:tc>
          <w:tcPr>
            <w:tcW w:w="1279" w:type="dxa"/>
          </w:tcPr>
          <w:p>
            <w:pPr>
              <w:pStyle w:val="TableParagraph"/>
              <w:spacing w:before="13"/>
              <w:ind w:right="6"/>
              <w:rPr>
                <w:sz w:val="24"/>
              </w:rPr>
            </w:pPr>
            <w:r>
              <w:rPr>
                <w:spacing w:val="-2"/>
                <w:sz w:val="24"/>
              </w:rPr>
              <w:t>0.503448</w:t>
            </w:r>
          </w:p>
        </w:tc>
        <w:tc>
          <w:tcPr>
            <w:tcW w:w="1383" w:type="dxa"/>
          </w:tcPr>
          <w:p>
            <w:pPr>
              <w:pStyle w:val="TableParagraph"/>
              <w:spacing w:before="13"/>
              <w:ind w:right="2"/>
              <w:rPr>
                <w:sz w:val="24"/>
              </w:rPr>
            </w:pPr>
            <w:r>
              <w:rPr>
                <w:spacing w:val="-2"/>
                <w:sz w:val="24"/>
              </w:rPr>
              <w:t>0.262499</w:t>
            </w:r>
          </w:p>
        </w:tc>
        <w:tc>
          <w:tcPr>
            <w:tcW w:w="1659" w:type="dxa"/>
          </w:tcPr>
          <w:p>
            <w:pPr>
              <w:pStyle w:val="TableParagraph"/>
              <w:spacing w:before="13"/>
              <w:ind w:right="3"/>
              <w:rPr>
                <w:sz w:val="24"/>
              </w:rPr>
            </w:pPr>
            <w:r>
              <w:rPr>
                <w:spacing w:val="-2"/>
                <w:sz w:val="24"/>
              </w:rPr>
              <w:t>0.176805</w:t>
            </w:r>
          </w:p>
        </w:tc>
        <w:tc>
          <w:tcPr>
            <w:tcW w:w="2350" w:type="dxa"/>
          </w:tcPr>
          <w:p>
            <w:pPr>
              <w:pStyle w:val="TableParagraph"/>
              <w:spacing w:before="13"/>
              <w:ind w:right="2"/>
              <w:rPr>
                <w:sz w:val="24"/>
              </w:rPr>
            </w:pPr>
            <w:r>
              <w:rPr>
                <w:spacing w:val="-4"/>
                <w:sz w:val="24"/>
              </w:rPr>
              <w:t>2125</w:t>
            </w:r>
          </w:p>
        </w:tc>
      </w:tr>
      <w:tr>
        <w:trPr>
          <w:trHeight w:val="294" w:hRule="atLeast"/>
        </w:trPr>
        <w:tc>
          <w:tcPr>
            <w:tcW w:w="1640" w:type="dxa"/>
          </w:tcPr>
          <w:p>
            <w:pPr>
              <w:pStyle w:val="TableParagraph"/>
              <w:spacing w:before="11"/>
              <w:ind w:left="14" w:right="0"/>
              <w:jc w:val="left"/>
              <w:rPr>
                <w:sz w:val="24"/>
              </w:rPr>
            </w:pPr>
            <w:r>
              <w:rPr>
                <w:spacing w:val="-5"/>
                <w:sz w:val="24"/>
              </w:rPr>
              <w:t>Oyo</w:t>
            </w:r>
          </w:p>
        </w:tc>
        <w:tc>
          <w:tcPr>
            <w:tcW w:w="1279" w:type="dxa"/>
          </w:tcPr>
          <w:p>
            <w:pPr>
              <w:pStyle w:val="TableParagraph"/>
              <w:spacing w:before="11"/>
              <w:ind w:right="6"/>
              <w:rPr>
                <w:sz w:val="24"/>
              </w:rPr>
            </w:pPr>
            <w:r>
              <w:rPr>
                <w:spacing w:val="-2"/>
                <w:sz w:val="24"/>
              </w:rPr>
              <w:t>0.49363</w:t>
            </w:r>
          </w:p>
        </w:tc>
        <w:tc>
          <w:tcPr>
            <w:tcW w:w="1383" w:type="dxa"/>
          </w:tcPr>
          <w:p>
            <w:pPr>
              <w:pStyle w:val="TableParagraph"/>
              <w:spacing w:before="11"/>
              <w:ind w:right="2"/>
              <w:rPr>
                <w:sz w:val="24"/>
              </w:rPr>
            </w:pPr>
            <w:r>
              <w:rPr>
                <w:spacing w:val="-2"/>
                <w:sz w:val="24"/>
              </w:rPr>
              <w:t>0.288696</w:t>
            </w:r>
          </w:p>
        </w:tc>
        <w:tc>
          <w:tcPr>
            <w:tcW w:w="1659" w:type="dxa"/>
          </w:tcPr>
          <w:p>
            <w:pPr>
              <w:pStyle w:val="TableParagraph"/>
              <w:spacing w:before="11"/>
              <w:ind w:right="3"/>
              <w:rPr>
                <w:sz w:val="24"/>
              </w:rPr>
            </w:pPr>
            <w:r>
              <w:rPr>
                <w:spacing w:val="-2"/>
                <w:sz w:val="24"/>
              </w:rPr>
              <w:t>0.213872</w:t>
            </w:r>
          </w:p>
        </w:tc>
        <w:tc>
          <w:tcPr>
            <w:tcW w:w="2350" w:type="dxa"/>
          </w:tcPr>
          <w:p>
            <w:pPr>
              <w:pStyle w:val="TableParagraph"/>
              <w:spacing w:before="11"/>
              <w:ind w:right="3"/>
              <w:rPr>
                <w:sz w:val="24"/>
              </w:rPr>
            </w:pPr>
            <w:r>
              <w:rPr>
                <w:spacing w:val="-2"/>
                <w:sz w:val="24"/>
              </w:rPr>
              <w:t>2233.333</w:t>
            </w:r>
          </w:p>
        </w:tc>
      </w:tr>
      <w:tr>
        <w:trPr>
          <w:trHeight w:val="297" w:hRule="atLeast"/>
        </w:trPr>
        <w:tc>
          <w:tcPr>
            <w:tcW w:w="1640" w:type="dxa"/>
          </w:tcPr>
          <w:p>
            <w:pPr>
              <w:pStyle w:val="TableParagraph"/>
              <w:spacing w:before="13"/>
              <w:ind w:left="14" w:right="0"/>
              <w:jc w:val="left"/>
              <w:rPr>
                <w:sz w:val="24"/>
              </w:rPr>
            </w:pPr>
            <w:r>
              <w:rPr>
                <w:spacing w:val="-2"/>
                <w:sz w:val="24"/>
              </w:rPr>
              <w:t>Plateau</w:t>
            </w:r>
          </w:p>
        </w:tc>
        <w:tc>
          <w:tcPr>
            <w:tcW w:w="1279" w:type="dxa"/>
          </w:tcPr>
          <w:p>
            <w:pPr>
              <w:pStyle w:val="TableParagraph"/>
              <w:spacing w:before="13"/>
              <w:ind w:right="6"/>
              <w:rPr>
                <w:sz w:val="24"/>
              </w:rPr>
            </w:pPr>
            <w:r>
              <w:rPr>
                <w:spacing w:val="-2"/>
                <w:sz w:val="24"/>
              </w:rPr>
              <w:t>0.509025</w:t>
            </w:r>
          </w:p>
        </w:tc>
        <w:tc>
          <w:tcPr>
            <w:tcW w:w="1383" w:type="dxa"/>
          </w:tcPr>
          <w:p>
            <w:pPr>
              <w:pStyle w:val="TableParagraph"/>
              <w:spacing w:before="13"/>
              <w:ind w:right="2"/>
              <w:rPr>
                <w:sz w:val="24"/>
              </w:rPr>
            </w:pPr>
            <w:r>
              <w:rPr>
                <w:spacing w:val="-2"/>
                <w:sz w:val="24"/>
              </w:rPr>
              <w:t>0.256906</w:t>
            </w:r>
          </w:p>
        </w:tc>
        <w:tc>
          <w:tcPr>
            <w:tcW w:w="1659" w:type="dxa"/>
          </w:tcPr>
          <w:p>
            <w:pPr>
              <w:pStyle w:val="TableParagraph"/>
              <w:spacing w:before="13"/>
              <w:ind w:right="3"/>
              <w:rPr>
                <w:sz w:val="24"/>
              </w:rPr>
            </w:pPr>
            <w:r>
              <w:rPr>
                <w:spacing w:val="-2"/>
                <w:sz w:val="24"/>
              </w:rPr>
              <w:t>0.164363</w:t>
            </w:r>
          </w:p>
        </w:tc>
        <w:tc>
          <w:tcPr>
            <w:tcW w:w="2350" w:type="dxa"/>
          </w:tcPr>
          <w:p>
            <w:pPr>
              <w:pStyle w:val="TableParagraph"/>
              <w:spacing w:before="13"/>
              <w:ind w:right="2"/>
              <w:rPr>
                <w:sz w:val="24"/>
              </w:rPr>
            </w:pPr>
            <w:r>
              <w:rPr>
                <w:spacing w:val="-4"/>
                <w:sz w:val="24"/>
              </w:rPr>
              <w:t>3000</w:t>
            </w:r>
          </w:p>
        </w:tc>
      </w:tr>
      <w:tr>
        <w:trPr>
          <w:trHeight w:val="294" w:hRule="atLeast"/>
        </w:trPr>
        <w:tc>
          <w:tcPr>
            <w:tcW w:w="1640" w:type="dxa"/>
          </w:tcPr>
          <w:p>
            <w:pPr>
              <w:pStyle w:val="TableParagraph"/>
              <w:spacing w:before="11"/>
              <w:ind w:left="14" w:right="0"/>
              <w:jc w:val="left"/>
              <w:rPr>
                <w:sz w:val="24"/>
              </w:rPr>
            </w:pPr>
            <w:r>
              <w:rPr>
                <w:spacing w:val="-2"/>
                <w:sz w:val="24"/>
              </w:rPr>
              <w:t>Rivers</w:t>
            </w:r>
          </w:p>
        </w:tc>
        <w:tc>
          <w:tcPr>
            <w:tcW w:w="1279" w:type="dxa"/>
          </w:tcPr>
          <w:p>
            <w:pPr>
              <w:pStyle w:val="TableParagraph"/>
              <w:spacing w:before="11"/>
              <w:ind w:right="6"/>
              <w:rPr>
                <w:sz w:val="24"/>
              </w:rPr>
            </w:pPr>
            <w:r>
              <w:rPr>
                <w:spacing w:val="-5"/>
                <w:sz w:val="24"/>
              </w:rPr>
              <w:t>0.5</w:t>
            </w:r>
          </w:p>
        </w:tc>
        <w:tc>
          <w:tcPr>
            <w:tcW w:w="1383" w:type="dxa"/>
          </w:tcPr>
          <w:p>
            <w:pPr>
              <w:pStyle w:val="TableParagraph"/>
              <w:spacing w:before="11"/>
              <w:ind w:right="2"/>
              <w:rPr>
                <w:sz w:val="24"/>
              </w:rPr>
            </w:pPr>
            <w:r>
              <w:rPr>
                <w:spacing w:val="-2"/>
                <w:sz w:val="24"/>
              </w:rPr>
              <w:t>0.258653</w:t>
            </w:r>
          </w:p>
        </w:tc>
        <w:tc>
          <w:tcPr>
            <w:tcW w:w="1659" w:type="dxa"/>
          </w:tcPr>
          <w:p>
            <w:pPr>
              <w:pStyle w:val="TableParagraph"/>
              <w:spacing w:before="11"/>
              <w:ind w:right="3"/>
              <w:rPr>
                <w:sz w:val="24"/>
              </w:rPr>
            </w:pPr>
            <w:r>
              <w:rPr>
                <w:spacing w:val="-2"/>
                <w:sz w:val="24"/>
              </w:rPr>
              <w:t>0.172032</w:t>
            </w:r>
          </w:p>
        </w:tc>
        <w:tc>
          <w:tcPr>
            <w:tcW w:w="2350" w:type="dxa"/>
          </w:tcPr>
          <w:p>
            <w:pPr>
              <w:pStyle w:val="TableParagraph"/>
              <w:spacing w:before="11"/>
              <w:ind w:right="2"/>
              <w:rPr>
                <w:sz w:val="24"/>
              </w:rPr>
            </w:pPr>
            <w:r>
              <w:rPr>
                <w:spacing w:val="-4"/>
                <w:sz w:val="24"/>
              </w:rPr>
              <w:t>5520</w:t>
            </w:r>
          </w:p>
        </w:tc>
      </w:tr>
      <w:tr>
        <w:trPr>
          <w:trHeight w:val="297" w:hRule="atLeast"/>
        </w:trPr>
        <w:tc>
          <w:tcPr>
            <w:tcW w:w="1640" w:type="dxa"/>
          </w:tcPr>
          <w:p>
            <w:pPr>
              <w:pStyle w:val="TableParagraph"/>
              <w:spacing w:before="13"/>
              <w:ind w:left="14" w:right="0"/>
              <w:jc w:val="left"/>
              <w:rPr>
                <w:sz w:val="24"/>
              </w:rPr>
            </w:pPr>
            <w:r>
              <w:rPr>
                <w:spacing w:val="-2"/>
                <w:sz w:val="24"/>
              </w:rPr>
              <w:t>Sokoto</w:t>
            </w:r>
          </w:p>
        </w:tc>
        <w:tc>
          <w:tcPr>
            <w:tcW w:w="1279" w:type="dxa"/>
          </w:tcPr>
          <w:p>
            <w:pPr>
              <w:pStyle w:val="TableParagraph"/>
              <w:spacing w:before="13"/>
              <w:ind w:right="6"/>
              <w:rPr>
                <w:sz w:val="24"/>
              </w:rPr>
            </w:pPr>
            <w:r>
              <w:rPr>
                <w:spacing w:val="-5"/>
                <w:sz w:val="24"/>
              </w:rPr>
              <w:t>0.5</w:t>
            </w:r>
          </w:p>
        </w:tc>
        <w:tc>
          <w:tcPr>
            <w:tcW w:w="1383" w:type="dxa"/>
          </w:tcPr>
          <w:p>
            <w:pPr>
              <w:pStyle w:val="TableParagraph"/>
              <w:spacing w:before="13"/>
              <w:ind w:right="2"/>
              <w:rPr>
                <w:sz w:val="24"/>
              </w:rPr>
            </w:pPr>
            <w:r>
              <w:rPr>
                <w:spacing w:val="-2"/>
                <w:sz w:val="24"/>
              </w:rPr>
              <w:t>0.255245</w:t>
            </w:r>
          </w:p>
        </w:tc>
        <w:tc>
          <w:tcPr>
            <w:tcW w:w="1659" w:type="dxa"/>
          </w:tcPr>
          <w:p>
            <w:pPr>
              <w:pStyle w:val="TableParagraph"/>
              <w:spacing w:before="13"/>
              <w:ind w:right="3"/>
              <w:rPr>
                <w:sz w:val="24"/>
              </w:rPr>
            </w:pPr>
            <w:r>
              <w:rPr>
                <w:spacing w:val="-2"/>
                <w:sz w:val="24"/>
              </w:rPr>
              <w:t>0.165026</w:t>
            </w:r>
          </w:p>
        </w:tc>
        <w:tc>
          <w:tcPr>
            <w:tcW w:w="2350" w:type="dxa"/>
          </w:tcPr>
          <w:p>
            <w:pPr>
              <w:pStyle w:val="TableParagraph"/>
              <w:spacing w:before="13"/>
              <w:ind w:right="2"/>
              <w:rPr>
                <w:sz w:val="24"/>
              </w:rPr>
            </w:pPr>
            <w:r>
              <w:rPr>
                <w:spacing w:val="-4"/>
                <w:sz w:val="24"/>
              </w:rPr>
              <w:t>2550</w:t>
            </w:r>
          </w:p>
        </w:tc>
      </w:tr>
      <w:tr>
        <w:trPr>
          <w:trHeight w:val="294" w:hRule="atLeast"/>
        </w:trPr>
        <w:tc>
          <w:tcPr>
            <w:tcW w:w="1640" w:type="dxa"/>
          </w:tcPr>
          <w:p>
            <w:pPr>
              <w:pStyle w:val="TableParagraph"/>
              <w:spacing w:before="11"/>
              <w:ind w:left="14" w:right="0"/>
              <w:jc w:val="left"/>
              <w:rPr>
                <w:sz w:val="24"/>
              </w:rPr>
            </w:pPr>
            <w:r>
              <w:rPr>
                <w:spacing w:val="-2"/>
                <w:sz w:val="24"/>
              </w:rPr>
              <w:t>Taraba</w:t>
            </w:r>
          </w:p>
        </w:tc>
        <w:tc>
          <w:tcPr>
            <w:tcW w:w="1279" w:type="dxa"/>
          </w:tcPr>
          <w:p>
            <w:pPr>
              <w:pStyle w:val="TableParagraph"/>
              <w:spacing w:before="11"/>
              <w:ind w:right="6"/>
              <w:rPr>
                <w:sz w:val="24"/>
              </w:rPr>
            </w:pPr>
            <w:r>
              <w:rPr>
                <w:spacing w:val="-2"/>
                <w:sz w:val="24"/>
              </w:rPr>
              <w:t>0.506266</w:t>
            </w:r>
          </w:p>
        </w:tc>
        <w:tc>
          <w:tcPr>
            <w:tcW w:w="1383" w:type="dxa"/>
          </w:tcPr>
          <w:p>
            <w:pPr>
              <w:pStyle w:val="TableParagraph"/>
              <w:spacing w:before="11"/>
              <w:ind w:right="2"/>
              <w:rPr>
                <w:sz w:val="24"/>
              </w:rPr>
            </w:pPr>
            <w:r>
              <w:rPr>
                <w:spacing w:val="-2"/>
                <w:sz w:val="24"/>
              </w:rPr>
              <w:t>0.237463</w:t>
            </w:r>
          </w:p>
        </w:tc>
        <w:tc>
          <w:tcPr>
            <w:tcW w:w="1659" w:type="dxa"/>
          </w:tcPr>
          <w:p>
            <w:pPr>
              <w:pStyle w:val="TableParagraph"/>
              <w:spacing w:before="11"/>
              <w:ind w:right="3"/>
              <w:rPr>
                <w:sz w:val="24"/>
              </w:rPr>
            </w:pPr>
            <w:r>
              <w:rPr>
                <w:spacing w:val="-2"/>
                <w:sz w:val="24"/>
              </w:rPr>
              <w:t>0.142219</w:t>
            </w:r>
          </w:p>
        </w:tc>
        <w:tc>
          <w:tcPr>
            <w:tcW w:w="2350" w:type="dxa"/>
          </w:tcPr>
          <w:p>
            <w:pPr>
              <w:pStyle w:val="TableParagraph"/>
              <w:spacing w:before="11"/>
              <w:ind w:right="2"/>
              <w:rPr>
                <w:sz w:val="24"/>
              </w:rPr>
            </w:pPr>
            <w:r>
              <w:rPr>
                <w:spacing w:val="-4"/>
                <w:sz w:val="24"/>
              </w:rPr>
              <w:t>2560</w:t>
            </w:r>
          </w:p>
        </w:tc>
      </w:tr>
      <w:tr>
        <w:trPr>
          <w:trHeight w:val="297" w:hRule="atLeast"/>
        </w:trPr>
        <w:tc>
          <w:tcPr>
            <w:tcW w:w="1640" w:type="dxa"/>
          </w:tcPr>
          <w:p>
            <w:pPr>
              <w:pStyle w:val="TableParagraph"/>
              <w:spacing w:before="13"/>
              <w:ind w:left="14" w:right="0"/>
              <w:jc w:val="left"/>
              <w:rPr>
                <w:sz w:val="24"/>
              </w:rPr>
            </w:pPr>
            <w:r>
              <w:rPr>
                <w:spacing w:val="-4"/>
                <w:sz w:val="24"/>
              </w:rPr>
              <w:t>Yobe</w:t>
            </w:r>
          </w:p>
        </w:tc>
        <w:tc>
          <w:tcPr>
            <w:tcW w:w="1279" w:type="dxa"/>
          </w:tcPr>
          <w:p>
            <w:pPr>
              <w:pStyle w:val="TableParagraph"/>
              <w:spacing w:before="13"/>
              <w:ind w:right="6"/>
              <w:rPr>
                <w:sz w:val="24"/>
              </w:rPr>
            </w:pPr>
            <w:r>
              <w:rPr>
                <w:spacing w:val="-5"/>
                <w:sz w:val="24"/>
              </w:rPr>
              <w:t>0.5</w:t>
            </w:r>
          </w:p>
        </w:tc>
        <w:tc>
          <w:tcPr>
            <w:tcW w:w="1383" w:type="dxa"/>
          </w:tcPr>
          <w:p>
            <w:pPr>
              <w:pStyle w:val="TableParagraph"/>
              <w:spacing w:before="13"/>
              <w:ind w:right="2"/>
              <w:rPr>
                <w:sz w:val="24"/>
              </w:rPr>
            </w:pPr>
            <w:r>
              <w:rPr>
                <w:spacing w:val="-2"/>
                <w:sz w:val="24"/>
              </w:rPr>
              <w:t>0.251259</w:t>
            </w:r>
          </w:p>
        </w:tc>
        <w:tc>
          <w:tcPr>
            <w:tcW w:w="1659" w:type="dxa"/>
          </w:tcPr>
          <w:p>
            <w:pPr>
              <w:pStyle w:val="TableParagraph"/>
              <w:spacing w:before="13"/>
              <w:ind w:right="3"/>
              <w:rPr>
                <w:sz w:val="24"/>
              </w:rPr>
            </w:pPr>
            <w:r>
              <w:rPr>
                <w:spacing w:val="-2"/>
                <w:sz w:val="24"/>
              </w:rPr>
              <w:t>0.160397</w:t>
            </w:r>
          </w:p>
        </w:tc>
        <w:tc>
          <w:tcPr>
            <w:tcW w:w="2350" w:type="dxa"/>
          </w:tcPr>
          <w:p>
            <w:pPr>
              <w:pStyle w:val="TableParagraph"/>
              <w:spacing w:before="13"/>
              <w:ind w:right="3"/>
              <w:rPr>
                <w:sz w:val="24"/>
              </w:rPr>
            </w:pPr>
            <w:r>
              <w:rPr>
                <w:spacing w:val="-2"/>
                <w:sz w:val="24"/>
              </w:rPr>
              <w:t>3658.333</w:t>
            </w:r>
          </w:p>
        </w:tc>
      </w:tr>
      <w:tr>
        <w:trPr>
          <w:trHeight w:val="294" w:hRule="atLeast"/>
        </w:trPr>
        <w:tc>
          <w:tcPr>
            <w:tcW w:w="1640" w:type="dxa"/>
          </w:tcPr>
          <w:p>
            <w:pPr>
              <w:pStyle w:val="TableParagraph"/>
              <w:spacing w:before="11"/>
              <w:ind w:left="14" w:right="0"/>
              <w:jc w:val="left"/>
              <w:rPr>
                <w:sz w:val="24"/>
              </w:rPr>
            </w:pPr>
            <w:r>
              <w:rPr>
                <w:spacing w:val="-2"/>
                <w:sz w:val="24"/>
              </w:rPr>
              <w:t>Zamfara</w:t>
            </w:r>
          </w:p>
        </w:tc>
        <w:tc>
          <w:tcPr>
            <w:tcW w:w="1279" w:type="dxa"/>
          </w:tcPr>
          <w:p>
            <w:pPr>
              <w:pStyle w:val="TableParagraph"/>
              <w:spacing w:before="11"/>
              <w:ind w:right="6"/>
              <w:rPr>
                <w:sz w:val="24"/>
              </w:rPr>
            </w:pPr>
            <w:r>
              <w:rPr>
                <w:spacing w:val="-2"/>
                <w:sz w:val="24"/>
              </w:rPr>
              <w:t>0.502033</w:t>
            </w:r>
          </w:p>
        </w:tc>
        <w:tc>
          <w:tcPr>
            <w:tcW w:w="1383" w:type="dxa"/>
          </w:tcPr>
          <w:p>
            <w:pPr>
              <w:pStyle w:val="TableParagraph"/>
              <w:spacing w:before="11"/>
              <w:ind w:right="2"/>
              <w:rPr>
                <w:sz w:val="24"/>
              </w:rPr>
            </w:pPr>
            <w:r>
              <w:rPr>
                <w:spacing w:val="-2"/>
                <w:sz w:val="24"/>
              </w:rPr>
              <w:t>0.237806</w:t>
            </w:r>
          </w:p>
        </w:tc>
        <w:tc>
          <w:tcPr>
            <w:tcW w:w="1659" w:type="dxa"/>
          </w:tcPr>
          <w:p>
            <w:pPr>
              <w:pStyle w:val="TableParagraph"/>
              <w:spacing w:before="11"/>
              <w:ind w:right="3"/>
              <w:rPr>
                <w:sz w:val="24"/>
              </w:rPr>
            </w:pPr>
            <w:r>
              <w:rPr>
                <w:spacing w:val="-2"/>
                <w:sz w:val="24"/>
              </w:rPr>
              <w:t>0.142368</w:t>
            </w:r>
          </w:p>
        </w:tc>
        <w:tc>
          <w:tcPr>
            <w:tcW w:w="2350" w:type="dxa"/>
          </w:tcPr>
          <w:p>
            <w:pPr>
              <w:pStyle w:val="TableParagraph"/>
              <w:spacing w:before="11"/>
              <w:ind w:right="2"/>
              <w:rPr>
                <w:sz w:val="24"/>
              </w:rPr>
            </w:pPr>
            <w:r>
              <w:rPr>
                <w:spacing w:val="-4"/>
                <w:sz w:val="24"/>
              </w:rPr>
              <w:t>2800</w:t>
            </w:r>
          </w:p>
        </w:tc>
      </w:tr>
      <w:tr>
        <w:trPr>
          <w:trHeight w:val="280" w:hRule="atLeast"/>
        </w:trPr>
        <w:tc>
          <w:tcPr>
            <w:tcW w:w="1640" w:type="dxa"/>
          </w:tcPr>
          <w:p>
            <w:pPr>
              <w:pStyle w:val="TableParagraph"/>
              <w:spacing w:line="261" w:lineRule="exact" w:before="0"/>
              <w:ind w:left="14" w:right="0"/>
              <w:jc w:val="left"/>
              <w:rPr>
                <w:sz w:val="24"/>
              </w:rPr>
            </w:pPr>
            <w:r>
              <w:rPr>
                <w:spacing w:val="-5"/>
                <w:sz w:val="24"/>
              </w:rPr>
              <w:t>FCT</w:t>
            </w:r>
          </w:p>
        </w:tc>
        <w:tc>
          <w:tcPr>
            <w:tcW w:w="1279" w:type="dxa"/>
          </w:tcPr>
          <w:p>
            <w:pPr>
              <w:pStyle w:val="TableParagraph"/>
              <w:spacing w:line="261" w:lineRule="exact" w:before="0"/>
              <w:ind w:right="6"/>
              <w:rPr>
                <w:sz w:val="24"/>
              </w:rPr>
            </w:pPr>
            <w:r>
              <w:rPr>
                <w:spacing w:val="-5"/>
                <w:sz w:val="24"/>
              </w:rPr>
              <w:t>0.5</w:t>
            </w:r>
          </w:p>
        </w:tc>
        <w:tc>
          <w:tcPr>
            <w:tcW w:w="1383" w:type="dxa"/>
          </w:tcPr>
          <w:p>
            <w:pPr>
              <w:pStyle w:val="TableParagraph"/>
              <w:spacing w:line="261" w:lineRule="exact" w:before="0"/>
              <w:ind w:right="2"/>
              <w:rPr>
                <w:sz w:val="24"/>
              </w:rPr>
            </w:pPr>
            <w:r>
              <w:rPr>
                <w:spacing w:val="-2"/>
                <w:sz w:val="24"/>
              </w:rPr>
              <w:t>0.27463</w:t>
            </w:r>
          </w:p>
        </w:tc>
        <w:tc>
          <w:tcPr>
            <w:tcW w:w="1659" w:type="dxa"/>
          </w:tcPr>
          <w:p>
            <w:pPr>
              <w:pStyle w:val="TableParagraph"/>
              <w:spacing w:line="261" w:lineRule="exact" w:before="0"/>
              <w:ind w:right="3"/>
              <w:rPr>
                <w:sz w:val="24"/>
              </w:rPr>
            </w:pPr>
            <w:r>
              <w:rPr>
                <w:spacing w:val="-2"/>
                <w:sz w:val="24"/>
              </w:rPr>
              <w:t>0.178176</w:t>
            </w:r>
          </w:p>
        </w:tc>
        <w:tc>
          <w:tcPr>
            <w:tcW w:w="2350" w:type="dxa"/>
          </w:tcPr>
          <w:p>
            <w:pPr>
              <w:pStyle w:val="TableParagraph"/>
              <w:spacing w:line="261" w:lineRule="exact" w:before="0"/>
              <w:ind w:right="2"/>
              <w:rPr>
                <w:sz w:val="24"/>
              </w:rPr>
            </w:pPr>
            <w:r>
              <w:rPr>
                <w:spacing w:val="-4"/>
                <w:sz w:val="24"/>
              </w:rPr>
              <w:t>7880</w:t>
            </w:r>
          </w:p>
        </w:tc>
      </w:tr>
    </w:tbl>
    <w:p>
      <w:pPr>
        <w:spacing w:before="16"/>
        <w:ind w:left="1180" w:right="0" w:firstLine="0"/>
        <w:jc w:val="left"/>
        <w:rPr>
          <w:b/>
          <w:sz w:val="24"/>
        </w:rPr>
      </w:pPr>
      <w:r>
        <w:rPr>
          <w:b/>
          <w:sz w:val="24"/>
        </w:rPr>
        <w:t>Table</w:t>
      </w:r>
      <w:r>
        <w:rPr>
          <w:b/>
          <w:spacing w:val="-3"/>
          <w:sz w:val="24"/>
        </w:rPr>
        <w:t> </w:t>
      </w:r>
      <w:r>
        <w:rPr>
          <w:b/>
          <w:sz w:val="24"/>
        </w:rPr>
        <w:t>4.8:</w:t>
      </w:r>
      <w:r>
        <w:rPr>
          <w:b/>
          <w:spacing w:val="28"/>
          <w:sz w:val="24"/>
        </w:rPr>
        <w:t>  </w:t>
      </w:r>
      <w:r>
        <w:rPr>
          <w:b/>
          <w:sz w:val="24"/>
        </w:rPr>
        <w:t>Distribution of</w:t>
      </w:r>
      <w:r>
        <w:rPr>
          <w:b/>
          <w:spacing w:val="1"/>
          <w:sz w:val="24"/>
        </w:rPr>
        <w:t> </w:t>
      </w:r>
      <w:r>
        <w:rPr>
          <w:b/>
          <w:sz w:val="24"/>
        </w:rPr>
        <w:t>poverty</w:t>
      </w:r>
      <w:r>
        <w:rPr>
          <w:b/>
          <w:spacing w:val="-1"/>
          <w:sz w:val="24"/>
        </w:rPr>
        <w:t> </w:t>
      </w:r>
      <w:r>
        <w:rPr>
          <w:b/>
          <w:sz w:val="24"/>
        </w:rPr>
        <w:t>by</w:t>
      </w:r>
      <w:r>
        <w:rPr>
          <w:b/>
          <w:spacing w:val="1"/>
          <w:sz w:val="24"/>
        </w:rPr>
        <w:t> </w:t>
      </w:r>
      <w:r>
        <w:rPr>
          <w:b/>
          <w:sz w:val="24"/>
        </w:rPr>
        <w:t>rural</w:t>
      </w:r>
      <w:r>
        <w:rPr>
          <w:b/>
          <w:spacing w:val="-1"/>
          <w:sz w:val="24"/>
        </w:rPr>
        <w:t> </w:t>
      </w:r>
      <w:r>
        <w:rPr>
          <w:b/>
          <w:sz w:val="24"/>
        </w:rPr>
        <w:t>sector</w:t>
      </w:r>
      <w:r>
        <w:rPr>
          <w:b/>
          <w:spacing w:val="-3"/>
          <w:sz w:val="24"/>
        </w:rPr>
        <w:t> </w:t>
      </w:r>
      <w:r>
        <w:rPr>
          <w:b/>
          <w:sz w:val="24"/>
        </w:rPr>
        <w:t>(Median per</w:t>
      </w:r>
      <w:r>
        <w:rPr>
          <w:b/>
          <w:spacing w:val="-1"/>
          <w:sz w:val="24"/>
        </w:rPr>
        <w:t> </w:t>
      </w:r>
      <w:r>
        <w:rPr>
          <w:b/>
          <w:spacing w:val="-2"/>
          <w:sz w:val="24"/>
        </w:rPr>
        <w:t>capita</w:t>
      </w:r>
    </w:p>
    <w:p>
      <w:pPr>
        <w:spacing w:after="0"/>
        <w:jc w:val="left"/>
        <w:rPr>
          <w:sz w:val="24"/>
        </w:rPr>
        <w:sectPr>
          <w:pgSz w:w="11910" w:h="16840"/>
          <w:pgMar w:header="0" w:footer="1053" w:top="1640" w:bottom="1240" w:left="980" w:right="240"/>
        </w:sectPr>
      </w:pPr>
    </w:p>
    <w:p>
      <w:pPr>
        <w:spacing w:before="66"/>
        <w:ind w:left="2441" w:right="0" w:firstLine="0"/>
        <w:jc w:val="left"/>
        <w:rPr>
          <w:b/>
          <w:sz w:val="24"/>
        </w:rPr>
      </w:pPr>
      <w:r>
        <w:rPr>
          <w:b/>
          <w:spacing w:val="-2"/>
          <w:sz w:val="24"/>
        </w:rPr>
        <w:t>expenditure)</w:t>
      </w:r>
    </w:p>
    <w:p>
      <w:pPr>
        <w:pStyle w:val="BodyText"/>
        <w:spacing w:before="45"/>
        <w:rPr>
          <w:b/>
          <w:sz w:val="20"/>
        </w:rPr>
      </w:pPr>
    </w:p>
    <w:tbl>
      <w:tblPr>
        <w:tblW w:w="0" w:type="auto"/>
        <w:jc w:val="left"/>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9"/>
        <w:gridCol w:w="2113"/>
        <w:gridCol w:w="1638"/>
        <w:gridCol w:w="1640"/>
        <w:gridCol w:w="1640"/>
      </w:tblGrid>
      <w:tr>
        <w:trPr>
          <w:trHeight w:val="285" w:hRule="atLeast"/>
        </w:trPr>
        <w:tc>
          <w:tcPr>
            <w:tcW w:w="1849" w:type="dxa"/>
            <w:tcBorders>
              <w:top w:val="nil"/>
            </w:tcBorders>
          </w:tcPr>
          <w:p>
            <w:pPr>
              <w:pStyle w:val="TableParagraph"/>
              <w:spacing w:line="259" w:lineRule="exact" w:before="6"/>
              <w:ind w:left="4" w:right="0"/>
              <w:jc w:val="center"/>
              <w:rPr>
                <w:b/>
                <w:sz w:val="24"/>
              </w:rPr>
            </w:pPr>
            <w:r>
              <w:rPr>
                <w:b/>
                <w:spacing w:val="-2"/>
                <w:sz w:val="24"/>
              </w:rPr>
              <w:t>State</w:t>
            </w:r>
          </w:p>
        </w:tc>
        <w:tc>
          <w:tcPr>
            <w:tcW w:w="2113" w:type="dxa"/>
            <w:tcBorders>
              <w:top w:val="nil"/>
            </w:tcBorders>
          </w:tcPr>
          <w:p>
            <w:pPr>
              <w:pStyle w:val="TableParagraph"/>
              <w:spacing w:line="259" w:lineRule="exact" w:before="6"/>
              <w:ind w:left="438" w:right="0"/>
              <w:jc w:val="left"/>
              <w:rPr>
                <w:b/>
                <w:sz w:val="24"/>
              </w:rPr>
            </w:pPr>
            <w:r>
              <w:rPr>
                <w:b/>
                <w:sz w:val="24"/>
              </w:rPr>
              <w:t>Poverty</w:t>
            </w:r>
            <w:r>
              <w:rPr>
                <w:b/>
                <w:spacing w:val="-3"/>
                <w:sz w:val="24"/>
              </w:rPr>
              <w:t> </w:t>
            </w:r>
            <w:r>
              <w:rPr>
                <w:b/>
                <w:spacing w:val="-4"/>
                <w:sz w:val="24"/>
              </w:rPr>
              <w:t>line</w:t>
            </w:r>
          </w:p>
        </w:tc>
        <w:tc>
          <w:tcPr>
            <w:tcW w:w="1638" w:type="dxa"/>
            <w:tcBorders>
              <w:top w:val="nil"/>
            </w:tcBorders>
          </w:tcPr>
          <w:p>
            <w:pPr>
              <w:pStyle w:val="TableParagraph"/>
              <w:spacing w:line="259" w:lineRule="exact" w:before="6"/>
              <w:ind w:left="7" w:right="0"/>
              <w:jc w:val="center"/>
              <w:rPr>
                <w:b/>
                <w:sz w:val="24"/>
              </w:rPr>
            </w:pPr>
            <w:r>
              <w:rPr>
                <w:b/>
                <w:spacing w:val="-4"/>
                <w:sz w:val="24"/>
              </w:rPr>
              <w:t>p(0)</w:t>
            </w:r>
          </w:p>
        </w:tc>
        <w:tc>
          <w:tcPr>
            <w:tcW w:w="1640" w:type="dxa"/>
            <w:tcBorders>
              <w:top w:val="nil"/>
            </w:tcBorders>
          </w:tcPr>
          <w:p>
            <w:pPr>
              <w:pStyle w:val="TableParagraph"/>
              <w:spacing w:line="259" w:lineRule="exact" w:before="6"/>
              <w:ind w:left="7" w:right="3"/>
              <w:jc w:val="center"/>
              <w:rPr>
                <w:b/>
                <w:sz w:val="24"/>
              </w:rPr>
            </w:pPr>
            <w:r>
              <w:rPr>
                <w:b/>
                <w:spacing w:val="-4"/>
                <w:sz w:val="24"/>
              </w:rPr>
              <w:t>p(1)</w:t>
            </w:r>
          </w:p>
        </w:tc>
        <w:tc>
          <w:tcPr>
            <w:tcW w:w="1640" w:type="dxa"/>
            <w:tcBorders>
              <w:top w:val="nil"/>
            </w:tcBorders>
          </w:tcPr>
          <w:p>
            <w:pPr>
              <w:pStyle w:val="TableParagraph"/>
              <w:spacing w:line="259" w:lineRule="exact" w:before="6"/>
              <w:ind w:left="7" w:right="4"/>
              <w:jc w:val="center"/>
              <w:rPr>
                <w:b/>
                <w:sz w:val="24"/>
              </w:rPr>
            </w:pPr>
            <w:r>
              <w:rPr>
                <w:b/>
                <w:spacing w:val="-4"/>
                <w:sz w:val="24"/>
              </w:rPr>
              <w:t>p(2)</w:t>
            </w:r>
          </w:p>
        </w:tc>
      </w:tr>
      <w:tr>
        <w:trPr>
          <w:trHeight w:val="275" w:hRule="atLeast"/>
        </w:trPr>
        <w:tc>
          <w:tcPr>
            <w:tcW w:w="1849" w:type="dxa"/>
          </w:tcPr>
          <w:p>
            <w:pPr>
              <w:pStyle w:val="TableParagraph"/>
              <w:spacing w:line="256" w:lineRule="exact" w:before="0"/>
              <w:ind w:left="107" w:right="0"/>
              <w:jc w:val="left"/>
              <w:rPr>
                <w:b/>
                <w:sz w:val="24"/>
              </w:rPr>
            </w:pPr>
            <w:r>
              <w:rPr>
                <w:b/>
                <w:spacing w:val="-4"/>
                <w:sz w:val="24"/>
              </w:rPr>
              <w:t>Abia</w:t>
            </w:r>
          </w:p>
        </w:tc>
        <w:tc>
          <w:tcPr>
            <w:tcW w:w="2113" w:type="dxa"/>
          </w:tcPr>
          <w:p>
            <w:pPr>
              <w:pStyle w:val="TableParagraph"/>
              <w:spacing w:line="256" w:lineRule="exact" w:before="0"/>
              <w:rPr>
                <w:sz w:val="24"/>
              </w:rPr>
            </w:pPr>
            <w:r>
              <w:rPr>
                <w:spacing w:val="-2"/>
                <w:sz w:val="24"/>
              </w:rPr>
              <w:t>3633.333</w:t>
            </w:r>
          </w:p>
        </w:tc>
        <w:tc>
          <w:tcPr>
            <w:tcW w:w="1638" w:type="dxa"/>
          </w:tcPr>
          <w:p>
            <w:pPr>
              <w:pStyle w:val="TableParagraph"/>
              <w:spacing w:line="256" w:lineRule="exact" w:before="0"/>
              <w:ind w:right="98"/>
              <w:rPr>
                <w:sz w:val="24"/>
              </w:rPr>
            </w:pPr>
            <w:r>
              <w:rPr>
                <w:spacing w:val="-5"/>
                <w:sz w:val="24"/>
              </w:rPr>
              <w:t>0.5</w:t>
            </w:r>
          </w:p>
        </w:tc>
        <w:tc>
          <w:tcPr>
            <w:tcW w:w="1640" w:type="dxa"/>
          </w:tcPr>
          <w:p>
            <w:pPr>
              <w:pStyle w:val="TableParagraph"/>
              <w:spacing w:line="256" w:lineRule="exact" w:before="0"/>
              <w:ind w:right="98"/>
              <w:rPr>
                <w:sz w:val="24"/>
              </w:rPr>
            </w:pPr>
            <w:r>
              <w:rPr>
                <w:spacing w:val="-2"/>
                <w:sz w:val="24"/>
              </w:rPr>
              <w:t>0.220221</w:t>
            </w:r>
          </w:p>
        </w:tc>
        <w:tc>
          <w:tcPr>
            <w:tcW w:w="1640" w:type="dxa"/>
          </w:tcPr>
          <w:p>
            <w:pPr>
              <w:pStyle w:val="TableParagraph"/>
              <w:spacing w:line="256" w:lineRule="exact" w:before="0"/>
              <w:ind w:right="100"/>
              <w:rPr>
                <w:sz w:val="24"/>
              </w:rPr>
            </w:pPr>
            <w:r>
              <w:rPr>
                <w:spacing w:val="-2"/>
                <w:sz w:val="24"/>
              </w:rPr>
              <w:t>0.123937</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Adamawa</w:t>
            </w:r>
          </w:p>
        </w:tc>
        <w:tc>
          <w:tcPr>
            <w:tcW w:w="2113" w:type="dxa"/>
          </w:tcPr>
          <w:p>
            <w:pPr>
              <w:pStyle w:val="TableParagraph"/>
              <w:spacing w:line="256" w:lineRule="exact" w:before="0"/>
              <w:rPr>
                <w:sz w:val="24"/>
              </w:rPr>
            </w:pPr>
            <w:r>
              <w:rPr>
                <w:spacing w:val="-4"/>
                <w:sz w:val="24"/>
              </w:rPr>
              <w:t>6000</w:t>
            </w:r>
          </w:p>
        </w:tc>
        <w:tc>
          <w:tcPr>
            <w:tcW w:w="1638" w:type="dxa"/>
          </w:tcPr>
          <w:p>
            <w:pPr>
              <w:pStyle w:val="TableParagraph"/>
              <w:spacing w:line="256" w:lineRule="exact" w:before="0"/>
              <w:ind w:right="98"/>
              <w:rPr>
                <w:sz w:val="24"/>
              </w:rPr>
            </w:pPr>
            <w:r>
              <w:rPr>
                <w:spacing w:val="-2"/>
                <w:sz w:val="24"/>
              </w:rPr>
              <w:t>0.520661</w:t>
            </w:r>
          </w:p>
        </w:tc>
        <w:tc>
          <w:tcPr>
            <w:tcW w:w="1640" w:type="dxa"/>
          </w:tcPr>
          <w:p>
            <w:pPr>
              <w:pStyle w:val="TableParagraph"/>
              <w:spacing w:line="256" w:lineRule="exact" w:before="0"/>
              <w:ind w:right="98"/>
              <w:rPr>
                <w:sz w:val="24"/>
              </w:rPr>
            </w:pPr>
            <w:r>
              <w:rPr>
                <w:spacing w:val="-2"/>
                <w:sz w:val="24"/>
              </w:rPr>
              <w:t>0.280757</w:t>
            </w:r>
          </w:p>
        </w:tc>
        <w:tc>
          <w:tcPr>
            <w:tcW w:w="1640" w:type="dxa"/>
          </w:tcPr>
          <w:p>
            <w:pPr>
              <w:pStyle w:val="TableParagraph"/>
              <w:spacing w:line="256" w:lineRule="exact" w:before="0"/>
              <w:ind w:right="100"/>
              <w:rPr>
                <w:sz w:val="24"/>
              </w:rPr>
            </w:pPr>
            <w:r>
              <w:rPr>
                <w:spacing w:val="-2"/>
                <w:sz w:val="24"/>
              </w:rPr>
              <w:t>0.191827</w:t>
            </w:r>
          </w:p>
        </w:tc>
      </w:tr>
      <w:tr>
        <w:trPr>
          <w:trHeight w:val="278" w:hRule="atLeast"/>
        </w:trPr>
        <w:tc>
          <w:tcPr>
            <w:tcW w:w="1849" w:type="dxa"/>
          </w:tcPr>
          <w:p>
            <w:pPr>
              <w:pStyle w:val="TableParagraph"/>
              <w:spacing w:line="258" w:lineRule="exact" w:before="0"/>
              <w:ind w:left="107" w:right="0"/>
              <w:jc w:val="left"/>
              <w:rPr>
                <w:sz w:val="24"/>
              </w:rPr>
            </w:pPr>
            <w:r>
              <w:rPr>
                <w:sz w:val="24"/>
              </w:rPr>
              <w:t>Akwa</w:t>
            </w:r>
            <w:r>
              <w:rPr>
                <w:spacing w:val="-2"/>
                <w:sz w:val="24"/>
              </w:rPr>
              <w:t> </w:t>
            </w:r>
            <w:r>
              <w:rPr>
                <w:spacing w:val="-4"/>
                <w:sz w:val="24"/>
              </w:rPr>
              <w:t>ibom</w:t>
            </w:r>
          </w:p>
        </w:tc>
        <w:tc>
          <w:tcPr>
            <w:tcW w:w="2113" w:type="dxa"/>
          </w:tcPr>
          <w:p>
            <w:pPr>
              <w:pStyle w:val="TableParagraph"/>
              <w:spacing w:line="258" w:lineRule="exact" w:before="0"/>
              <w:rPr>
                <w:sz w:val="24"/>
              </w:rPr>
            </w:pPr>
            <w:r>
              <w:rPr>
                <w:spacing w:val="-4"/>
                <w:sz w:val="24"/>
              </w:rPr>
              <w:t>7500</w:t>
            </w:r>
          </w:p>
        </w:tc>
        <w:tc>
          <w:tcPr>
            <w:tcW w:w="1638" w:type="dxa"/>
          </w:tcPr>
          <w:p>
            <w:pPr>
              <w:pStyle w:val="TableParagraph"/>
              <w:spacing w:line="258" w:lineRule="exact" w:before="0"/>
              <w:ind w:right="98"/>
              <w:rPr>
                <w:sz w:val="24"/>
              </w:rPr>
            </w:pPr>
            <w:r>
              <w:rPr>
                <w:spacing w:val="-2"/>
                <w:sz w:val="24"/>
              </w:rPr>
              <w:t>0.532258</w:t>
            </w:r>
          </w:p>
        </w:tc>
        <w:tc>
          <w:tcPr>
            <w:tcW w:w="1640" w:type="dxa"/>
          </w:tcPr>
          <w:p>
            <w:pPr>
              <w:pStyle w:val="TableParagraph"/>
              <w:spacing w:line="258" w:lineRule="exact" w:before="0"/>
              <w:ind w:right="98"/>
              <w:rPr>
                <w:sz w:val="24"/>
              </w:rPr>
            </w:pPr>
            <w:r>
              <w:rPr>
                <w:spacing w:val="-2"/>
                <w:sz w:val="24"/>
              </w:rPr>
              <w:t>0.236045</w:t>
            </w:r>
          </w:p>
        </w:tc>
        <w:tc>
          <w:tcPr>
            <w:tcW w:w="1640" w:type="dxa"/>
          </w:tcPr>
          <w:p>
            <w:pPr>
              <w:pStyle w:val="TableParagraph"/>
              <w:spacing w:line="258" w:lineRule="exact" w:before="0"/>
              <w:ind w:right="100"/>
              <w:rPr>
                <w:sz w:val="24"/>
              </w:rPr>
            </w:pPr>
            <w:r>
              <w:rPr>
                <w:spacing w:val="-2"/>
                <w:sz w:val="24"/>
              </w:rPr>
              <w:t>0.13273</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Anambra</w:t>
            </w:r>
          </w:p>
        </w:tc>
        <w:tc>
          <w:tcPr>
            <w:tcW w:w="2113" w:type="dxa"/>
          </w:tcPr>
          <w:p>
            <w:pPr>
              <w:pStyle w:val="TableParagraph"/>
              <w:spacing w:line="256" w:lineRule="exact" w:before="0"/>
              <w:rPr>
                <w:sz w:val="24"/>
              </w:rPr>
            </w:pPr>
            <w:r>
              <w:rPr>
                <w:spacing w:val="-2"/>
                <w:sz w:val="24"/>
              </w:rPr>
              <w:t>8666.667</w:t>
            </w:r>
          </w:p>
        </w:tc>
        <w:tc>
          <w:tcPr>
            <w:tcW w:w="1638" w:type="dxa"/>
          </w:tcPr>
          <w:p>
            <w:pPr>
              <w:pStyle w:val="TableParagraph"/>
              <w:spacing w:line="256" w:lineRule="exact" w:before="0"/>
              <w:ind w:right="98"/>
              <w:rPr>
                <w:sz w:val="24"/>
              </w:rPr>
            </w:pPr>
            <w:r>
              <w:rPr>
                <w:spacing w:val="-2"/>
                <w:sz w:val="24"/>
              </w:rPr>
              <w:t>0.365854</w:t>
            </w:r>
          </w:p>
        </w:tc>
        <w:tc>
          <w:tcPr>
            <w:tcW w:w="1640" w:type="dxa"/>
          </w:tcPr>
          <w:p>
            <w:pPr>
              <w:pStyle w:val="TableParagraph"/>
              <w:spacing w:line="256" w:lineRule="exact" w:before="0"/>
              <w:ind w:right="98"/>
              <w:rPr>
                <w:sz w:val="24"/>
              </w:rPr>
            </w:pPr>
            <w:r>
              <w:rPr>
                <w:spacing w:val="-2"/>
                <w:sz w:val="24"/>
              </w:rPr>
              <w:t>0.263987</w:t>
            </w:r>
          </w:p>
        </w:tc>
        <w:tc>
          <w:tcPr>
            <w:tcW w:w="1640" w:type="dxa"/>
          </w:tcPr>
          <w:p>
            <w:pPr>
              <w:pStyle w:val="TableParagraph"/>
              <w:spacing w:line="256" w:lineRule="exact" w:before="0"/>
              <w:ind w:right="100"/>
              <w:rPr>
                <w:sz w:val="24"/>
              </w:rPr>
            </w:pPr>
            <w:r>
              <w:rPr>
                <w:spacing w:val="-2"/>
                <w:sz w:val="24"/>
              </w:rPr>
              <w:t>0.16529</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Bauchi</w:t>
            </w:r>
          </w:p>
        </w:tc>
        <w:tc>
          <w:tcPr>
            <w:tcW w:w="2113" w:type="dxa"/>
          </w:tcPr>
          <w:p>
            <w:pPr>
              <w:pStyle w:val="TableParagraph"/>
              <w:spacing w:line="256" w:lineRule="exact" w:before="0"/>
              <w:rPr>
                <w:sz w:val="24"/>
              </w:rPr>
            </w:pPr>
            <w:r>
              <w:rPr>
                <w:spacing w:val="-4"/>
                <w:sz w:val="24"/>
              </w:rPr>
              <w:t>3320</w:t>
            </w:r>
          </w:p>
        </w:tc>
        <w:tc>
          <w:tcPr>
            <w:tcW w:w="1638" w:type="dxa"/>
          </w:tcPr>
          <w:p>
            <w:pPr>
              <w:pStyle w:val="TableParagraph"/>
              <w:spacing w:line="256" w:lineRule="exact" w:before="0"/>
              <w:ind w:right="98"/>
              <w:rPr>
                <w:sz w:val="24"/>
              </w:rPr>
            </w:pPr>
            <w:r>
              <w:rPr>
                <w:spacing w:val="-2"/>
                <w:sz w:val="24"/>
              </w:rPr>
              <w:t>0.507463</w:t>
            </w:r>
          </w:p>
        </w:tc>
        <w:tc>
          <w:tcPr>
            <w:tcW w:w="1640" w:type="dxa"/>
          </w:tcPr>
          <w:p>
            <w:pPr>
              <w:pStyle w:val="TableParagraph"/>
              <w:spacing w:line="256" w:lineRule="exact" w:before="0"/>
              <w:ind w:right="98"/>
              <w:rPr>
                <w:sz w:val="24"/>
              </w:rPr>
            </w:pPr>
            <w:r>
              <w:rPr>
                <w:spacing w:val="-2"/>
                <w:sz w:val="24"/>
              </w:rPr>
              <w:t>0.270687</w:t>
            </w:r>
          </w:p>
        </w:tc>
        <w:tc>
          <w:tcPr>
            <w:tcW w:w="1640" w:type="dxa"/>
          </w:tcPr>
          <w:p>
            <w:pPr>
              <w:pStyle w:val="TableParagraph"/>
              <w:spacing w:line="256" w:lineRule="exact" w:before="0"/>
              <w:ind w:right="100"/>
              <w:rPr>
                <w:sz w:val="24"/>
              </w:rPr>
            </w:pPr>
            <w:r>
              <w:rPr>
                <w:spacing w:val="-2"/>
                <w:sz w:val="24"/>
              </w:rPr>
              <w:t>0.172401</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Bayelsa</w:t>
            </w:r>
          </w:p>
        </w:tc>
        <w:tc>
          <w:tcPr>
            <w:tcW w:w="2113" w:type="dxa"/>
          </w:tcPr>
          <w:p>
            <w:pPr>
              <w:pStyle w:val="TableParagraph"/>
              <w:spacing w:line="256" w:lineRule="exact" w:before="0"/>
              <w:rPr>
                <w:sz w:val="24"/>
              </w:rPr>
            </w:pPr>
            <w:r>
              <w:rPr>
                <w:spacing w:val="-2"/>
                <w:sz w:val="24"/>
              </w:rPr>
              <w:t>5014.286</w:t>
            </w:r>
          </w:p>
        </w:tc>
        <w:tc>
          <w:tcPr>
            <w:tcW w:w="1638" w:type="dxa"/>
          </w:tcPr>
          <w:p>
            <w:pPr>
              <w:pStyle w:val="TableParagraph"/>
              <w:spacing w:line="256" w:lineRule="exact" w:before="0"/>
              <w:ind w:right="98"/>
              <w:rPr>
                <w:sz w:val="24"/>
              </w:rPr>
            </w:pPr>
            <w:r>
              <w:rPr>
                <w:spacing w:val="-2"/>
                <w:sz w:val="24"/>
              </w:rPr>
              <w:t>0.454545</w:t>
            </w:r>
          </w:p>
        </w:tc>
        <w:tc>
          <w:tcPr>
            <w:tcW w:w="1640" w:type="dxa"/>
          </w:tcPr>
          <w:p>
            <w:pPr>
              <w:pStyle w:val="TableParagraph"/>
              <w:spacing w:line="256" w:lineRule="exact" w:before="0"/>
              <w:ind w:right="98"/>
              <w:rPr>
                <w:sz w:val="24"/>
              </w:rPr>
            </w:pPr>
            <w:r>
              <w:rPr>
                <w:spacing w:val="-2"/>
                <w:sz w:val="24"/>
              </w:rPr>
              <w:t>0.184903</w:t>
            </w:r>
          </w:p>
        </w:tc>
        <w:tc>
          <w:tcPr>
            <w:tcW w:w="1640" w:type="dxa"/>
          </w:tcPr>
          <w:p>
            <w:pPr>
              <w:pStyle w:val="TableParagraph"/>
              <w:spacing w:line="256" w:lineRule="exact" w:before="0"/>
              <w:ind w:right="100"/>
              <w:rPr>
                <w:sz w:val="24"/>
              </w:rPr>
            </w:pPr>
            <w:r>
              <w:rPr>
                <w:spacing w:val="-2"/>
                <w:sz w:val="24"/>
              </w:rPr>
              <w:t>0.125423</w:t>
            </w:r>
          </w:p>
        </w:tc>
      </w:tr>
      <w:tr>
        <w:trPr>
          <w:trHeight w:val="275" w:hRule="atLeast"/>
        </w:trPr>
        <w:tc>
          <w:tcPr>
            <w:tcW w:w="1849" w:type="dxa"/>
          </w:tcPr>
          <w:p>
            <w:pPr>
              <w:pStyle w:val="TableParagraph"/>
              <w:spacing w:line="256" w:lineRule="exact" w:before="0"/>
              <w:ind w:left="107" w:right="0"/>
              <w:jc w:val="left"/>
              <w:rPr>
                <w:sz w:val="24"/>
              </w:rPr>
            </w:pPr>
            <w:r>
              <w:rPr>
                <w:spacing w:val="-4"/>
                <w:sz w:val="24"/>
              </w:rPr>
              <w:t>Benue</w:t>
            </w:r>
          </w:p>
        </w:tc>
        <w:tc>
          <w:tcPr>
            <w:tcW w:w="2113" w:type="dxa"/>
          </w:tcPr>
          <w:p>
            <w:pPr>
              <w:pStyle w:val="TableParagraph"/>
              <w:spacing w:line="256" w:lineRule="exact" w:before="0"/>
              <w:rPr>
                <w:sz w:val="24"/>
              </w:rPr>
            </w:pPr>
            <w:r>
              <w:rPr>
                <w:spacing w:val="-2"/>
                <w:sz w:val="24"/>
              </w:rPr>
              <w:t>4333.333</w:t>
            </w:r>
          </w:p>
        </w:tc>
        <w:tc>
          <w:tcPr>
            <w:tcW w:w="1638" w:type="dxa"/>
          </w:tcPr>
          <w:p>
            <w:pPr>
              <w:pStyle w:val="TableParagraph"/>
              <w:spacing w:line="256" w:lineRule="exact" w:before="0"/>
              <w:ind w:right="98"/>
              <w:rPr>
                <w:sz w:val="24"/>
              </w:rPr>
            </w:pPr>
            <w:r>
              <w:rPr>
                <w:spacing w:val="-2"/>
                <w:sz w:val="24"/>
              </w:rPr>
              <w:t>0.490566</w:t>
            </w:r>
          </w:p>
        </w:tc>
        <w:tc>
          <w:tcPr>
            <w:tcW w:w="1640" w:type="dxa"/>
          </w:tcPr>
          <w:p>
            <w:pPr>
              <w:pStyle w:val="TableParagraph"/>
              <w:spacing w:line="256" w:lineRule="exact" w:before="0"/>
              <w:ind w:right="98"/>
              <w:rPr>
                <w:sz w:val="24"/>
              </w:rPr>
            </w:pPr>
            <w:r>
              <w:rPr>
                <w:spacing w:val="-2"/>
                <w:sz w:val="24"/>
              </w:rPr>
              <w:t>0.306137</w:t>
            </w:r>
          </w:p>
        </w:tc>
        <w:tc>
          <w:tcPr>
            <w:tcW w:w="1640" w:type="dxa"/>
          </w:tcPr>
          <w:p>
            <w:pPr>
              <w:pStyle w:val="TableParagraph"/>
              <w:spacing w:line="256" w:lineRule="exact" w:before="0"/>
              <w:ind w:right="100"/>
              <w:rPr>
                <w:sz w:val="24"/>
              </w:rPr>
            </w:pPr>
            <w:r>
              <w:rPr>
                <w:spacing w:val="-2"/>
                <w:sz w:val="24"/>
              </w:rPr>
              <w:t>0.2211</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Borno</w:t>
            </w:r>
          </w:p>
        </w:tc>
        <w:tc>
          <w:tcPr>
            <w:tcW w:w="2113" w:type="dxa"/>
          </w:tcPr>
          <w:p>
            <w:pPr>
              <w:pStyle w:val="TableParagraph"/>
              <w:spacing w:line="256" w:lineRule="exact" w:before="0"/>
              <w:rPr>
                <w:sz w:val="24"/>
              </w:rPr>
            </w:pPr>
            <w:r>
              <w:rPr>
                <w:spacing w:val="-4"/>
                <w:sz w:val="24"/>
              </w:rPr>
              <w:t>2500</w:t>
            </w:r>
          </w:p>
        </w:tc>
        <w:tc>
          <w:tcPr>
            <w:tcW w:w="1638" w:type="dxa"/>
          </w:tcPr>
          <w:p>
            <w:pPr>
              <w:pStyle w:val="TableParagraph"/>
              <w:spacing w:line="256" w:lineRule="exact" w:before="0"/>
              <w:ind w:right="98"/>
              <w:rPr>
                <w:sz w:val="24"/>
              </w:rPr>
            </w:pPr>
            <w:r>
              <w:rPr>
                <w:spacing w:val="-2"/>
                <w:sz w:val="24"/>
              </w:rPr>
              <w:t>0.421053</w:t>
            </w:r>
          </w:p>
        </w:tc>
        <w:tc>
          <w:tcPr>
            <w:tcW w:w="1640" w:type="dxa"/>
          </w:tcPr>
          <w:p>
            <w:pPr>
              <w:pStyle w:val="TableParagraph"/>
              <w:spacing w:line="256" w:lineRule="exact" w:before="0"/>
              <w:ind w:right="98"/>
              <w:rPr>
                <w:sz w:val="24"/>
              </w:rPr>
            </w:pPr>
            <w:r>
              <w:rPr>
                <w:spacing w:val="-2"/>
                <w:sz w:val="24"/>
              </w:rPr>
              <w:t>0.215747</w:t>
            </w:r>
          </w:p>
        </w:tc>
        <w:tc>
          <w:tcPr>
            <w:tcW w:w="1640" w:type="dxa"/>
          </w:tcPr>
          <w:p>
            <w:pPr>
              <w:pStyle w:val="TableParagraph"/>
              <w:spacing w:line="256" w:lineRule="exact" w:before="0"/>
              <w:ind w:right="100"/>
              <w:rPr>
                <w:sz w:val="24"/>
              </w:rPr>
            </w:pPr>
            <w:r>
              <w:rPr>
                <w:spacing w:val="-2"/>
                <w:sz w:val="24"/>
              </w:rPr>
              <w:t>0.145979</w:t>
            </w:r>
          </w:p>
        </w:tc>
      </w:tr>
      <w:tr>
        <w:trPr>
          <w:trHeight w:val="278" w:hRule="atLeast"/>
        </w:trPr>
        <w:tc>
          <w:tcPr>
            <w:tcW w:w="1849" w:type="dxa"/>
          </w:tcPr>
          <w:p>
            <w:pPr>
              <w:pStyle w:val="TableParagraph"/>
              <w:spacing w:line="259" w:lineRule="exact" w:before="0"/>
              <w:ind w:left="107" w:right="0"/>
              <w:jc w:val="left"/>
              <w:rPr>
                <w:sz w:val="24"/>
              </w:rPr>
            </w:pPr>
            <w:r>
              <w:rPr/>
              <mc:AlternateContent>
                <mc:Choice Requires="wps">
                  <w:drawing>
                    <wp:anchor distT="0" distB="0" distL="0" distR="0" allowOverlap="1" layoutInCell="1" locked="0" behindDoc="1" simplePos="0" relativeHeight="462767104">
                      <wp:simplePos x="0" y="0"/>
                      <wp:positionH relativeFrom="column">
                        <wp:posOffset>437261</wp:posOffset>
                      </wp:positionH>
                      <wp:positionV relativeFrom="paragraph">
                        <wp:posOffset>-68072</wp:posOffset>
                      </wp:positionV>
                      <wp:extent cx="4581525" cy="4592320"/>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4581525" cy="4592320"/>
                                <a:chExt cx="4581525" cy="4592320"/>
                              </a:xfrm>
                            </wpg:grpSpPr>
                            <wps:wsp>
                              <wps:cNvPr id="342" name="Graphic 342"/>
                              <wps:cNvSpPr/>
                              <wps:spPr>
                                <a:xfrm>
                                  <a:off x="0" y="0"/>
                                  <a:ext cx="4581525" cy="4592320"/>
                                </a:xfrm>
                                <a:custGeom>
                                  <a:avLst/>
                                  <a:gdLst/>
                                  <a:ahLst/>
                                  <a:cxnLst/>
                                  <a:rect l="l" t="t" r="r" b="b"/>
                                  <a:pathLst>
                                    <a:path w="4581525" h="4592320">
                                      <a:moveTo>
                                        <a:pt x="677418" y="4376928"/>
                                      </a:moveTo>
                                      <a:lnTo>
                                        <a:pt x="676783" y="4373118"/>
                                      </a:lnTo>
                                      <a:lnTo>
                                        <a:pt x="676275" y="4369320"/>
                                      </a:lnTo>
                                      <a:lnTo>
                                        <a:pt x="674751" y="4365117"/>
                                      </a:lnTo>
                                      <a:lnTo>
                                        <a:pt x="672465" y="4360557"/>
                                      </a:lnTo>
                                      <a:lnTo>
                                        <a:pt x="670306" y="4356100"/>
                                      </a:lnTo>
                                      <a:lnTo>
                                        <a:pt x="666369" y="4351274"/>
                                      </a:lnTo>
                                      <a:lnTo>
                                        <a:pt x="640842" y="4325747"/>
                                      </a:lnTo>
                                      <a:lnTo>
                                        <a:pt x="221869" y="3906774"/>
                                      </a:lnTo>
                                      <a:lnTo>
                                        <a:pt x="220218" y="3905504"/>
                                      </a:lnTo>
                                      <a:lnTo>
                                        <a:pt x="218059" y="3904742"/>
                                      </a:lnTo>
                                      <a:lnTo>
                                        <a:pt x="215900" y="3903853"/>
                                      </a:lnTo>
                                      <a:lnTo>
                                        <a:pt x="213233" y="3903599"/>
                                      </a:lnTo>
                                      <a:lnTo>
                                        <a:pt x="192532" y="3916299"/>
                                      </a:lnTo>
                                      <a:lnTo>
                                        <a:pt x="188595" y="3920109"/>
                                      </a:lnTo>
                                      <a:lnTo>
                                        <a:pt x="185801" y="3923792"/>
                                      </a:lnTo>
                                      <a:lnTo>
                                        <a:pt x="183642" y="3926713"/>
                                      </a:lnTo>
                                      <a:lnTo>
                                        <a:pt x="181483" y="3929507"/>
                                      </a:lnTo>
                                      <a:lnTo>
                                        <a:pt x="180213" y="3932301"/>
                                      </a:lnTo>
                                      <a:lnTo>
                                        <a:pt x="179578" y="3935095"/>
                                      </a:lnTo>
                                      <a:lnTo>
                                        <a:pt x="179070" y="3937762"/>
                                      </a:lnTo>
                                      <a:lnTo>
                                        <a:pt x="179705" y="3940048"/>
                                      </a:lnTo>
                                      <a:lnTo>
                                        <a:pt x="471385" y="4234980"/>
                                      </a:lnTo>
                                      <a:lnTo>
                                        <a:pt x="502285" y="4265422"/>
                                      </a:lnTo>
                                      <a:lnTo>
                                        <a:pt x="517804" y="4280890"/>
                                      </a:lnTo>
                                      <a:lnTo>
                                        <a:pt x="563118" y="4325493"/>
                                      </a:lnTo>
                                      <a:lnTo>
                                        <a:pt x="562991" y="4325620"/>
                                      </a:lnTo>
                                      <a:lnTo>
                                        <a:pt x="562991" y="4325747"/>
                                      </a:lnTo>
                                      <a:lnTo>
                                        <a:pt x="528891" y="4307929"/>
                                      </a:lnTo>
                                      <a:lnTo>
                                        <a:pt x="517652" y="4301871"/>
                                      </a:lnTo>
                                      <a:lnTo>
                                        <a:pt x="483654" y="4284523"/>
                                      </a:lnTo>
                                      <a:lnTo>
                                        <a:pt x="460603" y="4272356"/>
                                      </a:lnTo>
                                      <a:lnTo>
                                        <a:pt x="424815" y="4253992"/>
                                      </a:lnTo>
                                      <a:lnTo>
                                        <a:pt x="375158" y="4229608"/>
                                      </a:lnTo>
                                      <a:lnTo>
                                        <a:pt x="222224" y="4153027"/>
                                      </a:lnTo>
                                      <a:lnTo>
                                        <a:pt x="90131" y="4086847"/>
                                      </a:lnTo>
                                      <a:lnTo>
                                        <a:pt x="52451" y="4073906"/>
                                      </a:lnTo>
                                      <a:lnTo>
                                        <a:pt x="47371" y="4073906"/>
                                      </a:lnTo>
                                      <a:lnTo>
                                        <a:pt x="15214" y="4095800"/>
                                      </a:lnTo>
                                      <a:lnTo>
                                        <a:pt x="10414" y="4100626"/>
                                      </a:lnTo>
                                      <a:lnTo>
                                        <a:pt x="5588" y="4105402"/>
                                      </a:lnTo>
                                      <a:lnTo>
                                        <a:pt x="1524" y="4109466"/>
                                      </a:lnTo>
                                      <a:lnTo>
                                        <a:pt x="0" y="4115435"/>
                                      </a:lnTo>
                                      <a:lnTo>
                                        <a:pt x="635" y="4122801"/>
                                      </a:lnTo>
                                      <a:lnTo>
                                        <a:pt x="456057" y="4588764"/>
                                      </a:lnTo>
                                      <a:lnTo>
                                        <a:pt x="459867" y="4590796"/>
                                      </a:lnTo>
                                      <a:lnTo>
                                        <a:pt x="462407" y="4591939"/>
                                      </a:lnTo>
                                      <a:lnTo>
                                        <a:pt x="464439" y="4592066"/>
                                      </a:lnTo>
                                      <a:lnTo>
                                        <a:pt x="466852" y="4591304"/>
                                      </a:lnTo>
                                      <a:lnTo>
                                        <a:pt x="469265" y="4591050"/>
                                      </a:lnTo>
                                      <a:lnTo>
                                        <a:pt x="497205" y="4563110"/>
                                      </a:lnTo>
                                      <a:lnTo>
                                        <a:pt x="497713" y="4560443"/>
                                      </a:lnTo>
                                      <a:lnTo>
                                        <a:pt x="498602" y="4558030"/>
                                      </a:lnTo>
                                      <a:lnTo>
                                        <a:pt x="498602" y="4555744"/>
                                      </a:lnTo>
                                      <a:lnTo>
                                        <a:pt x="497459" y="4553204"/>
                                      </a:lnTo>
                                      <a:lnTo>
                                        <a:pt x="496697" y="4551172"/>
                                      </a:lnTo>
                                      <a:lnTo>
                                        <a:pt x="495427" y="4549394"/>
                                      </a:lnTo>
                                      <a:lnTo>
                                        <a:pt x="179933" y="4233926"/>
                                      </a:lnTo>
                                      <a:lnTo>
                                        <a:pt x="111137" y="4166590"/>
                                      </a:lnTo>
                                      <a:lnTo>
                                        <a:pt x="97663" y="4153535"/>
                                      </a:lnTo>
                                      <a:lnTo>
                                        <a:pt x="97790" y="4153281"/>
                                      </a:lnTo>
                                      <a:lnTo>
                                        <a:pt x="97917" y="4153154"/>
                                      </a:lnTo>
                                      <a:lnTo>
                                        <a:pt x="98171" y="4153027"/>
                                      </a:lnTo>
                                      <a:lnTo>
                                        <a:pt x="112077" y="4160774"/>
                                      </a:lnTo>
                                      <a:lnTo>
                                        <a:pt x="126365" y="4168546"/>
                                      </a:lnTo>
                                      <a:lnTo>
                                        <a:pt x="185458" y="4199572"/>
                                      </a:lnTo>
                                      <a:lnTo>
                                        <a:pt x="583565" y="4397959"/>
                                      </a:lnTo>
                                      <a:lnTo>
                                        <a:pt x="623316" y="4413504"/>
                                      </a:lnTo>
                                      <a:lnTo>
                                        <a:pt x="629285" y="4414012"/>
                                      </a:lnTo>
                                      <a:lnTo>
                                        <a:pt x="635762" y="4415028"/>
                                      </a:lnTo>
                                      <a:lnTo>
                                        <a:pt x="641350" y="4414532"/>
                                      </a:lnTo>
                                      <a:lnTo>
                                        <a:pt x="645414" y="4412742"/>
                                      </a:lnTo>
                                      <a:lnTo>
                                        <a:pt x="649859" y="4411218"/>
                                      </a:lnTo>
                                      <a:lnTo>
                                        <a:pt x="654177" y="4408309"/>
                                      </a:lnTo>
                                      <a:lnTo>
                                        <a:pt x="662686" y="4399788"/>
                                      </a:lnTo>
                                      <a:lnTo>
                                        <a:pt x="667131" y="4395482"/>
                                      </a:lnTo>
                                      <a:lnTo>
                                        <a:pt x="671449" y="4391152"/>
                                      </a:lnTo>
                                      <a:lnTo>
                                        <a:pt x="673481" y="4388993"/>
                                      </a:lnTo>
                                      <a:lnTo>
                                        <a:pt x="675132" y="4386580"/>
                                      </a:lnTo>
                                      <a:lnTo>
                                        <a:pt x="676021" y="4383405"/>
                                      </a:lnTo>
                                      <a:lnTo>
                                        <a:pt x="677037" y="4380230"/>
                                      </a:lnTo>
                                      <a:lnTo>
                                        <a:pt x="677418" y="4376928"/>
                                      </a:lnTo>
                                      <a:close/>
                                    </a:path>
                                    <a:path w="4581525" h="4592320">
                                      <a:moveTo>
                                        <a:pt x="801497" y="4255135"/>
                                      </a:moveTo>
                                      <a:lnTo>
                                        <a:pt x="801370" y="4253103"/>
                                      </a:lnTo>
                                      <a:lnTo>
                                        <a:pt x="799719" y="4248785"/>
                                      </a:lnTo>
                                      <a:lnTo>
                                        <a:pt x="798195" y="4246753"/>
                                      </a:lnTo>
                                      <a:lnTo>
                                        <a:pt x="796290" y="4244848"/>
                                      </a:lnTo>
                                      <a:lnTo>
                                        <a:pt x="340741" y="3789299"/>
                                      </a:lnTo>
                                      <a:lnTo>
                                        <a:pt x="336931" y="3785870"/>
                                      </a:lnTo>
                                      <a:lnTo>
                                        <a:pt x="332613" y="3784346"/>
                                      </a:lnTo>
                                      <a:lnTo>
                                        <a:pt x="330454" y="3784219"/>
                                      </a:lnTo>
                                      <a:lnTo>
                                        <a:pt x="327787" y="3784600"/>
                                      </a:lnTo>
                                      <a:lnTo>
                                        <a:pt x="297942" y="3813048"/>
                                      </a:lnTo>
                                      <a:lnTo>
                                        <a:pt x="296545" y="3820287"/>
                                      </a:lnTo>
                                      <a:lnTo>
                                        <a:pt x="298196" y="3824605"/>
                                      </a:lnTo>
                                      <a:lnTo>
                                        <a:pt x="758698" y="4286123"/>
                                      </a:lnTo>
                                      <a:lnTo>
                                        <a:pt x="767080" y="4289425"/>
                                      </a:lnTo>
                                      <a:lnTo>
                                        <a:pt x="772287" y="4288028"/>
                                      </a:lnTo>
                                      <a:lnTo>
                                        <a:pt x="800100" y="4260088"/>
                                      </a:lnTo>
                                      <a:lnTo>
                                        <a:pt x="800608" y="4257421"/>
                                      </a:lnTo>
                                      <a:lnTo>
                                        <a:pt x="801497" y="4255135"/>
                                      </a:lnTo>
                                      <a:close/>
                                    </a:path>
                                    <a:path w="4581525" h="4592320">
                                      <a:moveTo>
                                        <a:pt x="998220" y="4057015"/>
                                      </a:moveTo>
                                      <a:lnTo>
                                        <a:pt x="996823" y="4051046"/>
                                      </a:lnTo>
                                      <a:lnTo>
                                        <a:pt x="993394" y="4044823"/>
                                      </a:lnTo>
                                      <a:lnTo>
                                        <a:pt x="966762" y="4003598"/>
                                      </a:lnTo>
                                      <a:lnTo>
                                        <a:pt x="641350" y="3495421"/>
                                      </a:lnTo>
                                      <a:lnTo>
                                        <a:pt x="635127" y="3488436"/>
                                      </a:lnTo>
                                      <a:lnTo>
                                        <a:pt x="632460" y="3486658"/>
                                      </a:lnTo>
                                      <a:lnTo>
                                        <a:pt x="629666" y="3485642"/>
                                      </a:lnTo>
                                      <a:lnTo>
                                        <a:pt x="626745" y="3485007"/>
                                      </a:lnTo>
                                      <a:lnTo>
                                        <a:pt x="623824" y="3485769"/>
                                      </a:lnTo>
                                      <a:lnTo>
                                        <a:pt x="595376" y="3512693"/>
                                      </a:lnTo>
                                      <a:lnTo>
                                        <a:pt x="593090" y="3520948"/>
                                      </a:lnTo>
                                      <a:lnTo>
                                        <a:pt x="593217" y="3522980"/>
                                      </a:lnTo>
                                      <a:lnTo>
                                        <a:pt x="595503" y="3527933"/>
                                      </a:lnTo>
                                      <a:lnTo>
                                        <a:pt x="628180" y="3577323"/>
                                      </a:lnTo>
                                      <a:lnTo>
                                        <a:pt x="915416" y="4014978"/>
                                      </a:lnTo>
                                      <a:lnTo>
                                        <a:pt x="915162" y="4015232"/>
                                      </a:lnTo>
                                      <a:lnTo>
                                        <a:pt x="871207" y="3986504"/>
                                      </a:lnTo>
                                      <a:lnTo>
                                        <a:pt x="430784" y="3700780"/>
                                      </a:lnTo>
                                      <a:lnTo>
                                        <a:pt x="425323" y="3697478"/>
                                      </a:lnTo>
                                      <a:lnTo>
                                        <a:pt x="420624" y="3695573"/>
                                      </a:lnTo>
                                      <a:lnTo>
                                        <a:pt x="413385" y="3696081"/>
                                      </a:lnTo>
                                      <a:lnTo>
                                        <a:pt x="383032" y="3725799"/>
                                      </a:lnTo>
                                      <a:lnTo>
                                        <a:pt x="381762" y="3729101"/>
                                      </a:lnTo>
                                      <a:lnTo>
                                        <a:pt x="382778" y="3735578"/>
                                      </a:lnTo>
                                      <a:lnTo>
                                        <a:pt x="384302" y="3738499"/>
                                      </a:lnTo>
                                      <a:lnTo>
                                        <a:pt x="387731" y="3741547"/>
                                      </a:lnTo>
                                      <a:lnTo>
                                        <a:pt x="391033" y="3744849"/>
                                      </a:lnTo>
                                      <a:lnTo>
                                        <a:pt x="402844" y="3752977"/>
                                      </a:lnTo>
                                      <a:lnTo>
                                        <a:pt x="444106" y="3779583"/>
                                      </a:lnTo>
                                      <a:lnTo>
                                        <a:pt x="945134" y="4099687"/>
                                      </a:lnTo>
                                      <a:lnTo>
                                        <a:pt x="947039" y="4100068"/>
                                      </a:lnTo>
                                      <a:lnTo>
                                        <a:pt x="948817" y="4101084"/>
                                      </a:lnTo>
                                      <a:lnTo>
                                        <a:pt x="950595" y="4101592"/>
                                      </a:lnTo>
                                      <a:lnTo>
                                        <a:pt x="954659" y="4101846"/>
                                      </a:lnTo>
                                      <a:lnTo>
                                        <a:pt x="956564" y="4101465"/>
                                      </a:lnTo>
                                      <a:lnTo>
                                        <a:pt x="958215" y="4100576"/>
                                      </a:lnTo>
                                      <a:lnTo>
                                        <a:pt x="960247" y="4100068"/>
                                      </a:lnTo>
                                      <a:lnTo>
                                        <a:pt x="989457" y="4075303"/>
                                      </a:lnTo>
                                      <a:lnTo>
                                        <a:pt x="997839" y="4059428"/>
                                      </a:lnTo>
                                      <a:lnTo>
                                        <a:pt x="998220" y="4057015"/>
                                      </a:lnTo>
                                      <a:close/>
                                    </a:path>
                                    <a:path w="4581525" h="4592320">
                                      <a:moveTo>
                                        <a:pt x="1309497" y="3747770"/>
                                      </a:moveTo>
                                      <a:lnTo>
                                        <a:pt x="1308862" y="3743325"/>
                                      </a:lnTo>
                                      <a:lnTo>
                                        <a:pt x="1303528" y="3734054"/>
                                      </a:lnTo>
                                      <a:lnTo>
                                        <a:pt x="1293876" y="3723132"/>
                                      </a:lnTo>
                                      <a:lnTo>
                                        <a:pt x="1289431" y="3718687"/>
                                      </a:lnTo>
                                      <a:lnTo>
                                        <a:pt x="1284732" y="3713988"/>
                                      </a:lnTo>
                                      <a:lnTo>
                                        <a:pt x="1273048" y="3703574"/>
                                      </a:lnTo>
                                      <a:lnTo>
                                        <a:pt x="1264412" y="3699002"/>
                                      </a:lnTo>
                                      <a:lnTo>
                                        <a:pt x="1259967" y="3698240"/>
                                      </a:lnTo>
                                      <a:lnTo>
                                        <a:pt x="1257681" y="3698367"/>
                                      </a:lnTo>
                                      <a:lnTo>
                                        <a:pt x="1256157" y="3699129"/>
                                      </a:lnTo>
                                      <a:lnTo>
                                        <a:pt x="1137666" y="3817747"/>
                                      </a:lnTo>
                                      <a:lnTo>
                                        <a:pt x="967867" y="3647948"/>
                                      </a:lnTo>
                                      <a:lnTo>
                                        <a:pt x="1068324" y="3547491"/>
                                      </a:lnTo>
                                      <a:lnTo>
                                        <a:pt x="1069086" y="3545967"/>
                                      </a:lnTo>
                                      <a:lnTo>
                                        <a:pt x="1069086" y="3543554"/>
                                      </a:lnTo>
                                      <a:lnTo>
                                        <a:pt x="1069340" y="3542030"/>
                                      </a:lnTo>
                                      <a:lnTo>
                                        <a:pt x="1045591" y="3511423"/>
                                      </a:lnTo>
                                      <a:lnTo>
                                        <a:pt x="1037717" y="3504565"/>
                                      </a:lnTo>
                                      <a:lnTo>
                                        <a:pt x="1034288" y="3501390"/>
                                      </a:lnTo>
                                      <a:lnTo>
                                        <a:pt x="1030859" y="3498977"/>
                                      </a:lnTo>
                                      <a:lnTo>
                                        <a:pt x="1025906" y="3496564"/>
                                      </a:lnTo>
                                      <a:lnTo>
                                        <a:pt x="1023112" y="3495802"/>
                                      </a:lnTo>
                                      <a:lnTo>
                                        <a:pt x="1021080" y="3495548"/>
                                      </a:lnTo>
                                      <a:lnTo>
                                        <a:pt x="1018921" y="3495675"/>
                                      </a:lnTo>
                                      <a:lnTo>
                                        <a:pt x="1017270" y="3496437"/>
                                      </a:lnTo>
                                      <a:lnTo>
                                        <a:pt x="916813" y="3596894"/>
                                      </a:lnTo>
                                      <a:lnTo>
                                        <a:pt x="767969" y="3448050"/>
                                      </a:lnTo>
                                      <a:lnTo>
                                        <a:pt x="884936" y="3330956"/>
                                      </a:lnTo>
                                      <a:lnTo>
                                        <a:pt x="861060" y="3293872"/>
                                      </a:lnTo>
                                      <a:lnTo>
                                        <a:pt x="834009" y="3277743"/>
                                      </a:lnTo>
                                      <a:lnTo>
                                        <a:pt x="832358" y="3278505"/>
                                      </a:lnTo>
                                      <a:lnTo>
                                        <a:pt x="687197" y="3423666"/>
                                      </a:lnTo>
                                      <a:lnTo>
                                        <a:pt x="685673" y="3429000"/>
                                      </a:lnTo>
                                      <a:lnTo>
                                        <a:pt x="686308" y="3435604"/>
                                      </a:lnTo>
                                      <a:lnTo>
                                        <a:pt x="1124966" y="3883914"/>
                                      </a:lnTo>
                                      <a:lnTo>
                                        <a:pt x="1156716" y="3900043"/>
                                      </a:lnTo>
                                      <a:lnTo>
                                        <a:pt x="1161923" y="3898392"/>
                                      </a:lnTo>
                                      <a:lnTo>
                                        <a:pt x="1308608" y="3751580"/>
                                      </a:lnTo>
                                      <a:lnTo>
                                        <a:pt x="1309497" y="3750056"/>
                                      </a:lnTo>
                                      <a:lnTo>
                                        <a:pt x="1309497" y="3747770"/>
                                      </a:lnTo>
                                      <a:close/>
                                    </a:path>
                                    <a:path w="4581525" h="4592320">
                                      <a:moveTo>
                                        <a:pt x="1573403" y="3483229"/>
                                      </a:moveTo>
                                      <a:lnTo>
                                        <a:pt x="1567688" y="3473450"/>
                                      </a:lnTo>
                                      <a:lnTo>
                                        <a:pt x="1565910" y="3471545"/>
                                      </a:lnTo>
                                      <a:lnTo>
                                        <a:pt x="1562735" y="3469005"/>
                                      </a:lnTo>
                                      <a:lnTo>
                                        <a:pt x="1558417" y="3465830"/>
                                      </a:lnTo>
                                      <a:lnTo>
                                        <a:pt x="1535938" y="3451733"/>
                                      </a:lnTo>
                                      <a:lnTo>
                                        <a:pt x="1423873" y="3385108"/>
                                      </a:lnTo>
                                      <a:lnTo>
                                        <a:pt x="1412951" y="3378581"/>
                                      </a:lnTo>
                                      <a:lnTo>
                                        <a:pt x="1373022" y="3355759"/>
                                      </a:lnTo>
                                      <a:lnTo>
                                        <a:pt x="1336687" y="3338144"/>
                                      </a:lnTo>
                                      <a:lnTo>
                                        <a:pt x="1300200" y="3327527"/>
                                      </a:lnTo>
                                      <a:lnTo>
                                        <a:pt x="1298194" y="3327146"/>
                                      </a:lnTo>
                                      <a:lnTo>
                                        <a:pt x="1291437" y="3326409"/>
                                      </a:lnTo>
                                      <a:lnTo>
                                        <a:pt x="1284770" y="3326244"/>
                                      </a:lnTo>
                                      <a:lnTo>
                                        <a:pt x="1278280" y="3326638"/>
                                      </a:lnTo>
                                      <a:lnTo>
                                        <a:pt x="1272032" y="3327527"/>
                                      </a:lnTo>
                                      <a:lnTo>
                                        <a:pt x="1274521" y="3317341"/>
                                      </a:lnTo>
                                      <a:lnTo>
                                        <a:pt x="1276311" y="3306826"/>
                                      </a:lnTo>
                                      <a:lnTo>
                                        <a:pt x="1277327" y="3296551"/>
                                      </a:lnTo>
                                      <a:lnTo>
                                        <a:pt x="1277620" y="3285998"/>
                                      </a:lnTo>
                                      <a:lnTo>
                                        <a:pt x="1277200" y="3275380"/>
                                      </a:lnTo>
                                      <a:lnTo>
                                        <a:pt x="1266507" y="3231616"/>
                                      </a:lnTo>
                                      <a:lnTo>
                                        <a:pt x="1248791" y="3197479"/>
                                      </a:lnTo>
                                      <a:lnTo>
                                        <a:pt x="1221447" y="3162808"/>
                                      </a:lnTo>
                                      <a:lnTo>
                                        <a:pt x="1218831" y="3160064"/>
                                      </a:lnTo>
                                      <a:lnTo>
                                        <a:pt x="1218831" y="3289338"/>
                                      </a:lnTo>
                                      <a:lnTo>
                                        <a:pt x="1217739" y="3298126"/>
                                      </a:lnTo>
                                      <a:lnTo>
                                        <a:pt x="1194943" y="3340100"/>
                                      </a:lnTo>
                                      <a:lnTo>
                                        <a:pt x="1156462" y="3378581"/>
                                      </a:lnTo>
                                      <a:lnTo>
                                        <a:pt x="1110005" y="3332213"/>
                                      </a:lnTo>
                                      <a:lnTo>
                                        <a:pt x="996569" y="3218688"/>
                                      </a:lnTo>
                                      <a:lnTo>
                                        <a:pt x="1029716" y="3185541"/>
                                      </a:lnTo>
                                      <a:lnTo>
                                        <a:pt x="1060577" y="3160395"/>
                                      </a:lnTo>
                                      <a:lnTo>
                                        <a:pt x="1092987" y="3153791"/>
                                      </a:lnTo>
                                      <a:lnTo>
                                        <a:pt x="1106398" y="3155480"/>
                                      </a:lnTo>
                                      <a:lnTo>
                                        <a:pt x="1147203" y="3175431"/>
                                      </a:lnTo>
                                      <a:lnTo>
                                        <a:pt x="1183195" y="3207905"/>
                                      </a:lnTo>
                                      <a:lnTo>
                                        <a:pt x="1208582" y="3243910"/>
                                      </a:lnTo>
                                      <a:lnTo>
                                        <a:pt x="1218831" y="3289338"/>
                                      </a:lnTo>
                                      <a:lnTo>
                                        <a:pt x="1218831" y="3160064"/>
                                      </a:lnTo>
                                      <a:lnTo>
                                        <a:pt x="1185291" y="3128391"/>
                                      </a:lnTo>
                                      <a:lnTo>
                                        <a:pt x="1148283" y="3103029"/>
                                      </a:lnTo>
                                      <a:lnTo>
                                        <a:pt x="1111123" y="3087878"/>
                                      </a:lnTo>
                                      <a:lnTo>
                                        <a:pt x="1074928" y="3083077"/>
                                      </a:lnTo>
                                      <a:lnTo>
                                        <a:pt x="1063117" y="3083814"/>
                                      </a:lnTo>
                                      <a:lnTo>
                                        <a:pt x="1017651" y="3099308"/>
                                      </a:lnTo>
                                      <a:lnTo>
                                        <a:pt x="1007745" y="3106293"/>
                                      </a:lnTo>
                                      <a:lnTo>
                                        <a:pt x="1002157" y="3110357"/>
                                      </a:lnTo>
                                      <a:lnTo>
                                        <a:pt x="916305" y="3194685"/>
                                      </a:lnTo>
                                      <a:lnTo>
                                        <a:pt x="914654" y="3200019"/>
                                      </a:lnTo>
                                      <a:lnTo>
                                        <a:pt x="915416" y="3206623"/>
                                      </a:lnTo>
                                      <a:lnTo>
                                        <a:pt x="1371981" y="3672840"/>
                                      </a:lnTo>
                                      <a:lnTo>
                                        <a:pt x="1380363" y="3676269"/>
                                      </a:lnTo>
                                      <a:lnTo>
                                        <a:pt x="1382776" y="3675380"/>
                                      </a:lnTo>
                                      <a:lnTo>
                                        <a:pt x="1385443" y="3674872"/>
                                      </a:lnTo>
                                      <a:lnTo>
                                        <a:pt x="1388110" y="3673475"/>
                                      </a:lnTo>
                                      <a:lnTo>
                                        <a:pt x="1391412" y="3671824"/>
                                      </a:lnTo>
                                      <a:lnTo>
                                        <a:pt x="1394333" y="3669665"/>
                                      </a:lnTo>
                                      <a:lnTo>
                                        <a:pt x="1397635" y="3666998"/>
                                      </a:lnTo>
                                      <a:lnTo>
                                        <a:pt x="1401572" y="3663061"/>
                                      </a:lnTo>
                                      <a:lnTo>
                                        <a:pt x="1405509" y="3659251"/>
                                      </a:lnTo>
                                      <a:lnTo>
                                        <a:pt x="1408303" y="3655695"/>
                                      </a:lnTo>
                                      <a:lnTo>
                                        <a:pt x="1410462" y="3652774"/>
                                      </a:lnTo>
                                      <a:lnTo>
                                        <a:pt x="1413383" y="3646932"/>
                                      </a:lnTo>
                                      <a:lnTo>
                                        <a:pt x="1413764" y="3644265"/>
                                      </a:lnTo>
                                      <a:lnTo>
                                        <a:pt x="1414399" y="3642106"/>
                                      </a:lnTo>
                                      <a:lnTo>
                                        <a:pt x="1207389" y="3429508"/>
                                      </a:lnTo>
                                      <a:lnTo>
                                        <a:pt x="1214031" y="3422993"/>
                                      </a:lnTo>
                                      <a:lnTo>
                                        <a:pt x="1220622" y="3416414"/>
                                      </a:lnTo>
                                      <a:lnTo>
                                        <a:pt x="1233678" y="3403219"/>
                                      </a:lnTo>
                                      <a:lnTo>
                                        <a:pt x="1240612" y="3397161"/>
                                      </a:lnTo>
                                      <a:lnTo>
                                        <a:pt x="1279817" y="3385108"/>
                                      </a:lnTo>
                                      <a:lnTo>
                                        <a:pt x="1288605" y="3385858"/>
                                      </a:lnTo>
                                      <a:lnTo>
                                        <a:pt x="1327251" y="3397732"/>
                                      </a:lnTo>
                                      <a:lnTo>
                                        <a:pt x="1370888" y="3421113"/>
                                      </a:lnTo>
                                      <a:lnTo>
                                        <a:pt x="1487119" y="3491484"/>
                                      </a:lnTo>
                                      <a:lnTo>
                                        <a:pt x="1521841" y="3512693"/>
                                      </a:lnTo>
                                      <a:lnTo>
                                        <a:pt x="1525397" y="3515106"/>
                                      </a:lnTo>
                                      <a:lnTo>
                                        <a:pt x="1528699" y="3516884"/>
                                      </a:lnTo>
                                      <a:lnTo>
                                        <a:pt x="1531493" y="3517773"/>
                                      </a:lnTo>
                                      <a:lnTo>
                                        <a:pt x="1534033" y="3518916"/>
                                      </a:lnTo>
                                      <a:lnTo>
                                        <a:pt x="1536700" y="3519297"/>
                                      </a:lnTo>
                                      <a:lnTo>
                                        <a:pt x="1539367" y="3518789"/>
                                      </a:lnTo>
                                      <a:lnTo>
                                        <a:pt x="1542415" y="3518662"/>
                                      </a:lnTo>
                                      <a:lnTo>
                                        <a:pt x="1545209" y="3517265"/>
                                      </a:lnTo>
                                      <a:lnTo>
                                        <a:pt x="1548130" y="3515106"/>
                                      </a:lnTo>
                                      <a:lnTo>
                                        <a:pt x="1550924" y="3513074"/>
                                      </a:lnTo>
                                      <a:lnTo>
                                        <a:pt x="1554480" y="3510153"/>
                                      </a:lnTo>
                                      <a:lnTo>
                                        <a:pt x="1562989" y="3501644"/>
                                      </a:lnTo>
                                      <a:lnTo>
                                        <a:pt x="1566291" y="3497707"/>
                                      </a:lnTo>
                                      <a:lnTo>
                                        <a:pt x="1568577" y="3494532"/>
                                      </a:lnTo>
                                      <a:lnTo>
                                        <a:pt x="1570990" y="3491484"/>
                                      </a:lnTo>
                                      <a:lnTo>
                                        <a:pt x="1572387" y="3488690"/>
                                      </a:lnTo>
                                      <a:lnTo>
                                        <a:pt x="1573403" y="3483229"/>
                                      </a:lnTo>
                                      <a:close/>
                                    </a:path>
                                    <a:path w="4581525" h="4592320">
                                      <a:moveTo>
                                        <a:pt x="1736267" y="3281654"/>
                                      </a:moveTo>
                                      <a:lnTo>
                                        <a:pt x="1726793" y="3233890"/>
                                      </a:lnTo>
                                      <a:lnTo>
                                        <a:pt x="1702041" y="3183966"/>
                                      </a:lnTo>
                                      <a:lnTo>
                                        <a:pt x="1676082" y="3150489"/>
                                      </a:lnTo>
                                      <a:lnTo>
                                        <a:pt x="1646313" y="3120440"/>
                                      </a:lnTo>
                                      <a:lnTo>
                                        <a:pt x="1605407" y="3090291"/>
                                      </a:lnTo>
                                      <a:lnTo>
                                        <a:pt x="1566633" y="3073273"/>
                                      </a:lnTo>
                                      <a:lnTo>
                                        <a:pt x="1517840" y="3065183"/>
                                      </a:lnTo>
                                      <a:lnTo>
                                        <a:pt x="1505966" y="3065018"/>
                                      </a:lnTo>
                                      <a:lnTo>
                                        <a:pt x="1494485" y="3065602"/>
                                      </a:lnTo>
                                      <a:lnTo>
                                        <a:pt x="1483118" y="3066542"/>
                                      </a:lnTo>
                                      <a:lnTo>
                                        <a:pt x="1460754" y="3069209"/>
                                      </a:lnTo>
                                      <a:lnTo>
                                        <a:pt x="1417574" y="3075559"/>
                                      </a:lnTo>
                                      <a:lnTo>
                                        <a:pt x="1406956" y="3076664"/>
                                      </a:lnTo>
                                      <a:lnTo>
                                        <a:pt x="1396453" y="3077362"/>
                                      </a:lnTo>
                                      <a:lnTo>
                                        <a:pt x="1386103" y="3077514"/>
                                      </a:lnTo>
                                      <a:lnTo>
                                        <a:pt x="1375918" y="3076956"/>
                                      </a:lnTo>
                                      <a:lnTo>
                                        <a:pt x="1335278" y="3067050"/>
                                      </a:lnTo>
                                      <a:lnTo>
                                        <a:pt x="1295527" y="3038602"/>
                                      </a:lnTo>
                                      <a:lnTo>
                                        <a:pt x="1268564" y="3002330"/>
                                      </a:lnTo>
                                      <a:lnTo>
                                        <a:pt x="1259497" y="2965475"/>
                                      </a:lnTo>
                                      <a:lnTo>
                                        <a:pt x="1260170" y="2958071"/>
                                      </a:lnTo>
                                      <a:lnTo>
                                        <a:pt x="1278001" y="2924048"/>
                                      </a:lnTo>
                                      <a:lnTo>
                                        <a:pt x="1315085" y="2902864"/>
                                      </a:lnTo>
                                      <a:lnTo>
                                        <a:pt x="1355217" y="2897251"/>
                                      </a:lnTo>
                                      <a:lnTo>
                                        <a:pt x="1368933" y="2896870"/>
                                      </a:lnTo>
                                      <a:lnTo>
                                        <a:pt x="1373505" y="2895854"/>
                                      </a:lnTo>
                                      <a:lnTo>
                                        <a:pt x="1345692" y="2852547"/>
                                      </a:lnTo>
                                      <a:lnTo>
                                        <a:pt x="1315847" y="2835529"/>
                                      </a:lnTo>
                                      <a:lnTo>
                                        <a:pt x="1301369" y="2836037"/>
                                      </a:lnTo>
                                      <a:lnTo>
                                        <a:pt x="1262278" y="2846476"/>
                                      </a:lnTo>
                                      <a:lnTo>
                                        <a:pt x="1226947" y="2870200"/>
                                      </a:lnTo>
                                      <a:lnTo>
                                        <a:pt x="1203960" y="2902013"/>
                                      </a:lnTo>
                                      <a:lnTo>
                                        <a:pt x="1193876" y="2939719"/>
                                      </a:lnTo>
                                      <a:lnTo>
                                        <a:pt x="1193533" y="2953080"/>
                                      </a:lnTo>
                                      <a:lnTo>
                                        <a:pt x="1194816" y="2966847"/>
                                      </a:lnTo>
                                      <a:lnTo>
                                        <a:pt x="1207477" y="3009811"/>
                                      </a:lnTo>
                                      <a:lnTo>
                                        <a:pt x="1234909" y="3054731"/>
                                      </a:lnTo>
                                      <a:lnTo>
                                        <a:pt x="1261237" y="3084576"/>
                                      </a:lnTo>
                                      <a:lnTo>
                                        <a:pt x="1289748" y="3109963"/>
                                      </a:lnTo>
                                      <a:lnTo>
                                        <a:pt x="1329956" y="3135084"/>
                                      </a:lnTo>
                                      <a:lnTo>
                                        <a:pt x="1368044" y="3149346"/>
                                      </a:lnTo>
                                      <a:lnTo>
                                        <a:pt x="1416177" y="3154680"/>
                                      </a:lnTo>
                                      <a:lnTo>
                                        <a:pt x="1427784" y="3154324"/>
                                      </a:lnTo>
                                      <a:lnTo>
                                        <a:pt x="1439087" y="3153499"/>
                                      </a:lnTo>
                                      <a:lnTo>
                                        <a:pt x="1450213" y="3152305"/>
                                      </a:lnTo>
                                      <a:lnTo>
                                        <a:pt x="1461249" y="3150870"/>
                                      </a:lnTo>
                                      <a:lnTo>
                                        <a:pt x="1504315" y="3144393"/>
                                      </a:lnTo>
                                      <a:lnTo>
                                        <a:pt x="1514957" y="3143339"/>
                                      </a:lnTo>
                                      <a:lnTo>
                                        <a:pt x="1525358" y="3142678"/>
                                      </a:lnTo>
                                      <a:lnTo>
                                        <a:pt x="1535531" y="3142500"/>
                                      </a:lnTo>
                                      <a:lnTo>
                                        <a:pt x="1545463" y="3142869"/>
                                      </a:lnTo>
                                      <a:lnTo>
                                        <a:pt x="1585849" y="3153156"/>
                                      </a:lnTo>
                                      <a:lnTo>
                                        <a:pt x="1626108" y="3181858"/>
                                      </a:lnTo>
                                      <a:lnTo>
                                        <a:pt x="1655318" y="3219323"/>
                                      </a:lnTo>
                                      <a:lnTo>
                                        <a:pt x="1668272" y="3255645"/>
                                      </a:lnTo>
                                      <a:lnTo>
                                        <a:pt x="1669084" y="3264598"/>
                                      </a:lnTo>
                                      <a:lnTo>
                                        <a:pt x="1668881" y="3273196"/>
                                      </a:lnTo>
                                      <a:lnTo>
                                        <a:pt x="1653501" y="3312160"/>
                                      </a:lnTo>
                                      <a:lnTo>
                                        <a:pt x="1620735" y="3338258"/>
                                      </a:lnTo>
                                      <a:lnTo>
                                        <a:pt x="1583829" y="3349345"/>
                                      </a:lnTo>
                                      <a:lnTo>
                                        <a:pt x="1553159" y="3352000"/>
                                      </a:lnTo>
                                      <a:lnTo>
                                        <a:pt x="1538986" y="3351657"/>
                                      </a:lnTo>
                                      <a:lnTo>
                                        <a:pt x="1533652" y="3352800"/>
                                      </a:lnTo>
                                      <a:lnTo>
                                        <a:pt x="1530477" y="3355975"/>
                                      </a:lnTo>
                                      <a:lnTo>
                                        <a:pt x="1529588" y="3357499"/>
                                      </a:lnTo>
                                      <a:lnTo>
                                        <a:pt x="1529588" y="3361182"/>
                                      </a:lnTo>
                                      <a:lnTo>
                                        <a:pt x="1557616" y="3395383"/>
                                      </a:lnTo>
                                      <a:lnTo>
                                        <a:pt x="1571498" y="3406648"/>
                                      </a:lnTo>
                                      <a:lnTo>
                                        <a:pt x="1576832" y="3410839"/>
                                      </a:lnTo>
                                      <a:lnTo>
                                        <a:pt x="1582039" y="3412998"/>
                                      </a:lnTo>
                                      <a:lnTo>
                                        <a:pt x="1586738" y="3414141"/>
                                      </a:lnTo>
                                      <a:lnTo>
                                        <a:pt x="1591310" y="3415538"/>
                                      </a:lnTo>
                                      <a:lnTo>
                                        <a:pt x="1635506" y="3410712"/>
                                      </a:lnTo>
                                      <a:lnTo>
                                        <a:pt x="1676349" y="3393275"/>
                                      </a:lnTo>
                                      <a:lnTo>
                                        <a:pt x="1709585" y="3363544"/>
                                      </a:lnTo>
                                      <a:lnTo>
                                        <a:pt x="1730375" y="3325622"/>
                                      </a:lnTo>
                                      <a:lnTo>
                                        <a:pt x="1735924" y="3296793"/>
                                      </a:lnTo>
                                      <a:lnTo>
                                        <a:pt x="1736267" y="3281654"/>
                                      </a:lnTo>
                                      <a:close/>
                                    </a:path>
                                    <a:path w="4581525" h="4592320">
                                      <a:moveTo>
                                        <a:pt x="1884807" y="3171825"/>
                                      </a:moveTo>
                                      <a:lnTo>
                                        <a:pt x="1884553" y="3169793"/>
                                      </a:lnTo>
                                      <a:lnTo>
                                        <a:pt x="1883029" y="3165475"/>
                                      </a:lnTo>
                                      <a:lnTo>
                                        <a:pt x="1881505" y="3163443"/>
                                      </a:lnTo>
                                      <a:lnTo>
                                        <a:pt x="1879600" y="3161538"/>
                                      </a:lnTo>
                                      <a:lnTo>
                                        <a:pt x="1422273" y="2704084"/>
                                      </a:lnTo>
                                      <a:lnTo>
                                        <a:pt x="1420114" y="2702687"/>
                                      </a:lnTo>
                                      <a:lnTo>
                                        <a:pt x="1415796" y="2701036"/>
                                      </a:lnTo>
                                      <a:lnTo>
                                        <a:pt x="1413891" y="2700782"/>
                                      </a:lnTo>
                                      <a:lnTo>
                                        <a:pt x="1411097" y="2701290"/>
                                      </a:lnTo>
                                      <a:lnTo>
                                        <a:pt x="1381252" y="2729611"/>
                                      </a:lnTo>
                                      <a:lnTo>
                                        <a:pt x="1379855" y="2736977"/>
                                      </a:lnTo>
                                      <a:lnTo>
                                        <a:pt x="1381506" y="2741295"/>
                                      </a:lnTo>
                                      <a:lnTo>
                                        <a:pt x="1842135" y="3202813"/>
                                      </a:lnTo>
                                      <a:lnTo>
                                        <a:pt x="1850517" y="3206115"/>
                                      </a:lnTo>
                                      <a:lnTo>
                                        <a:pt x="1852803" y="3205226"/>
                                      </a:lnTo>
                                      <a:lnTo>
                                        <a:pt x="1855470" y="3204845"/>
                                      </a:lnTo>
                                      <a:lnTo>
                                        <a:pt x="1883410" y="3176905"/>
                                      </a:lnTo>
                                      <a:lnTo>
                                        <a:pt x="1883918" y="3174111"/>
                                      </a:lnTo>
                                      <a:lnTo>
                                        <a:pt x="1884807" y="3171825"/>
                                      </a:lnTo>
                                      <a:close/>
                                    </a:path>
                                    <a:path w="4581525" h="4592320">
                                      <a:moveTo>
                                        <a:pt x="2058162" y="2998470"/>
                                      </a:moveTo>
                                      <a:lnTo>
                                        <a:pt x="2057908" y="2996438"/>
                                      </a:lnTo>
                                      <a:lnTo>
                                        <a:pt x="2056257" y="2992120"/>
                                      </a:lnTo>
                                      <a:lnTo>
                                        <a:pt x="2054860" y="2990088"/>
                                      </a:lnTo>
                                      <a:lnTo>
                                        <a:pt x="1641348" y="2576703"/>
                                      </a:lnTo>
                                      <a:lnTo>
                                        <a:pt x="1725803" y="2492248"/>
                                      </a:lnTo>
                                      <a:lnTo>
                                        <a:pt x="1726692" y="2490724"/>
                                      </a:lnTo>
                                      <a:lnTo>
                                        <a:pt x="1726819" y="2488438"/>
                                      </a:lnTo>
                                      <a:lnTo>
                                        <a:pt x="1726057" y="2484120"/>
                                      </a:lnTo>
                                      <a:lnTo>
                                        <a:pt x="1724406" y="2481199"/>
                                      </a:lnTo>
                                      <a:lnTo>
                                        <a:pt x="1723263" y="2478659"/>
                                      </a:lnTo>
                                      <a:lnTo>
                                        <a:pt x="1689735" y="2444115"/>
                                      </a:lnTo>
                                      <a:lnTo>
                                        <a:pt x="1683385" y="2440178"/>
                                      </a:lnTo>
                                      <a:lnTo>
                                        <a:pt x="1680591" y="2438527"/>
                                      </a:lnTo>
                                      <a:lnTo>
                                        <a:pt x="1678178" y="2438019"/>
                                      </a:lnTo>
                                      <a:lnTo>
                                        <a:pt x="1673860" y="2437892"/>
                                      </a:lnTo>
                                      <a:lnTo>
                                        <a:pt x="1672336" y="2438654"/>
                                      </a:lnTo>
                                      <a:lnTo>
                                        <a:pt x="1463929" y="2646934"/>
                                      </a:lnTo>
                                      <a:lnTo>
                                        <a:pt x="1463167" y="2648585"/>
                                      </a:lnTo>
                                      <a:lnTo>
                                        <a:pt x="1463421" y="2650617"/>
                                      </a:lnTo>
                                      <a:lnTo>
                                        <a:pt x="1463294" y="2652776"/>
                                      </a:lnTo>
                                      <a:lnTo>
                                        <a:pt x="1464056" y="2654935"/>
                                      </a:lnTo>
                                      <a:lnTo>
                                        <a:pt x="1467104" y="2660777"/>
                                      </a:lnTo>
                                      <a:lnTo>
                                        <a:pt x="1469644" y="2664206"/>
                                      </a:lnTo>
                                      <a:lnTo>
                                        <a:pt x="1472692" y="2667635"/>
                                      </a:lnTo>
                                      <a:lnTo>
                                        <a:pt x="1479677" y="2676144"/>
                                      </a:lnTo>
                                      <a:lnTo>
                                        <a:pt x="1489202" y="2685542"/>
                                      </a:lnTo>
                                      <a:lnTo>
                                        <a:pt x="1500759" y="2695321"/>
                                      </a:lnTo>
                                      <a:lnTo>
                                        <a:pt x="1504175" y="2697861"/>
                                      </a:lnTo>
                                      <a:lnTo>
                                        <a:pt x="1506728" y="2698877"/>
                                      </a:lnTo>
                                      <a:lnTo>
                                        <a:pt x="1509636" y="2700528"/>
                                      </a:lnTo>
                                      <a:lnTo>
                                        <a:pt x="1511808" y="2701290"/>
                                      </a:lnTo>
                                      <a:lnTo>
                                        <a:pt x="1514094" y="2701163"/>
                                      </a:lnTo>
                                      <a:lnTo>
                                        <a:pt x="1515986" y="2701417"/>
                                      </a:lnTo>
                                      <a:lnTo>
                                        <a:pt x="1517523" y="2700528"/>
                                      </a:lnTo>
                                      <a:lnTo>
                                        <a:pt x="1601978" y="2616073"/>
                                      </a:lnTo>
                                      <a:lnTo>
                                        <a:pt x="2015363" y="3029458"/>
                                      </a:lnTo>
                                      <a:lnTo>
                                        <a:pt x="2017395" y="3030982"/>
                                      </a:lnTo>
                                      <a:lnTo>
                                        <a:pt x="2021713" y="3032633"/>
                                      </a:lnTo>
                                      <a:lnTo>
                                        <a:pt x="2023745" y="3032760"/>
                                      </a:lnTo>
                                      <a:lnTo>
                                        <a:pt x="2026158" y="3031998"/>
                                      </a:lnTo>
                                      <a:lnTo>
                                        <a:pt x="2028825" y="3031490"/>
                                      </a:lnTo>
                                      <a:lnTo>
                                        <a:pt x="2056765" y="3003550"/>
                                      </a:lnTo>
                                      <a:lnTo>
                                        <a:pt x="2057273" y="3000756"/>
                                      </a:lnTo>
                                      <a:lnTo>
                                        <a:pt x="2058162" y="2998470"/>
                                      </a:lnTo>
                                      <a:close/>
                                    </a:path>
                                    <a:path w="4581525" h="4592320">
                                      <a:moveTo>
                                        <a:pt x="2286381" y="2770124"/>
                                      </a:moveTo>
                                      <a:lnTo>
                                        <a:pt x="2286254" y="2768219"/>
                                      </a:lnTo>
                                      <a:lnTo>
                                        <a:pt x="2284603" y="2763774"/>
                                      </a:lnTo>
                                      <a:lnTo>
                                        <a:pt x="2283079" y="2761869"/>
                                      </a:lnTo>
                                      <a:lnTo>
                                        <a:pt x="2106295" y="2584958"/>
                                      </a:lnTo>
                                      <a:lnTo>
                                        <a:pt x="2083130" y="2541105"/>
                                      </a:lnTo>
                                      <a:lnTo>
                                        <a:pt x="1991474" y="2365197"/>
                                      </a:lnTo>
                                      <a:lnTo>
                                        <a:pt x="1922399" y="2233422"/>
                                      </a:lnTo>
                                      <a:lnTo>
                                        <a:pt x="1901063" y="2210816"/>
                                      </a:lnTo>
                                      <a:lnTo>
                                        <a:pt x="1897634" y="2211959"/>
                                      </a:lnTo>
                                      <a:lnTo>
                                        <a:pt x="1868932" y="2240026"/>
                                      </a:lnTo>
                                      <a:lnTo>
                                        <a:pt x="1866392" y="2247519"/>
                                      </a:lnTo>
                                      <a:lnTo>
                                        <a:pt x="1866392" y="2249805"/>
                                      </a:lnTo>
                                      <a:lnTo>
                                        <a:pt x="1869567" y="2257679"/>
                                      </a:lnTo>
                                      <a:lnTo>
                                        <a:pt x="1871726" y="2260600"/>
                                      </a:lnTo>
                                      <a:lnTo>
                                        <a:pt x="1967611" y="2439035"/>
                                      </a:lnTo>
                                      <a:lnTo>
                                        <a:pt x="2027809" y="2543937"/>
                                      </a:lnTo>
                                      <a:lnTo>
                                        <a:pt x="2027555" y="2544191"/>
                                      </a:lnTo>
                                      <a:lnTo>
                                        <a:pt x="1921002" y="2483485"/>
                                      </a:lnTo>
                                      <a:lnTo>
                                        <a:pt x="1743583" y="2388108"/>
                                      </a:lnTo>
                                      <a:lnTo>
                                        <a:pt x="1740281" y="2386076"/>
                                      </a:lnTo>
                                      <a:lnTo>
                                        <a:pt x="1737614" y="2385187"/>
                                      </a:lnTo>
                                      <a:lnTo>
                                        <a:pt x="1735074" y="2384044"/>
                                      </a:lnTo>
                                      <a:lnTo>
                                        <a:pt x="1701927" y="2404618"/>
                                      </a:lnTo>
                                      <a:lnTo>
                                        <a:pt x="1692275" y="2418715"/>
                                      </a:lnTo>
                                      <a:lnTo>
                                        <a:pt x="1693672" y="2424684"/>
                                      </a:lnTo>
                                      <a:lnTo>
                                        <a:pt x="1759242" y="2463596"/>
                                      </a:lnTo>
                                      <a:lnTo>
                                        <a:pt x="1935149" y="2555252"/>
                                      </a:lnTo>
                                      <a:lnTo>
                                        <a:pt x="2066925" y="2624328"/>
                                      </a:lnTo>
                                      <a:lnTo>
                                        <a:pt x="2241804" y="2799334"/>
                                      </a:lnTo>
                                      <a:lnTo>
                                        <a:pt x="2245741" y="2802763"/>
                                      </a:lnTo>
                                      <a:lnTo>
                                        <a:pt x="2247900" y="2803525"/>
                                      </a:lnTo>
                                      <a:lnTo>
                                        <a:pt x="2249805" y="2804541"/>
                                      </a:lnTo>
                                      <a:lnTo>
                                        <a:pt x="2252091" y="2804541"/>
                                      </a:lnTo>
                                      <a:lnTo>
                                        <a:pt x="2254504" y="2803652"/>
                                      </a:lnTo>
                                      <a:lnTo>
                                        <a:pt x="2257171" y="2803144"/>
                                      </a:lnTo>
                                      <a:lnTo>
                                        <a:pt x="2285111" y="2775204"/>
                                      </a:lnTo>
                                      <a:lnTo>
                                        <a:pt x="2285492" y="2772537"/>
                                      </a:lnTo>
                                      <a:lnTo>
                                        <a:pt x="2286381" y="2770124"/>
                                      </a:lnTo>
                                      <a:close/>
                                    </a:path>
                                    <a:path w="4581525" h="4592320">
                                      <a:moveTo>
                                        <a:pt x="2695105" y="2324709"/>
                                      </a:moveTo>
                                      <a:lnTo>
                                        <a:pt x="2691447" y="2278507"/>
                                      </a:lnTo>
                                      <a:lnTo>
                                        <a:pt x="2675750" y="2229358"/>
                                      </a:lnTo>
                                      <a:lnTo>
                                        <a:pt x="2649182" y="2177529"/>
                                      </a:lnTo>
                                      <a:lnTo>
                                        <a:pt x="2625979" y="2142718"/>
                                      </a:lnTo>
                                      <a:lnTo>
                                        <a:pt x="2625979" y="2307971"/>
                                      </a:lnTo>
                                      <a:lnTo>
                                        <a:pt x="2623591" y="2324023"/>
                                      </a:lnTo>
                                      <a:lnTo>
                                        <a:pt x="2598039" y="2366899"/>
                                      </a:lnTo>
                                      <a:lnTo>
                                        <a:pt x="2555837" y="2393086"/>
                                      </a:lnTo>
                                      <a:lnTo>
                                        <a:pt x="2524468" y="2396490"/>
                                      </a:lnTo>
                                      <a:lnTo>
                                        <a:pt x="2507958" y="2394750"/>
                                      </a:lnTo>
                                      <a:lnTo>
                                        <a:pt x="2455075" y="2375357"/>
                                      </a:lnTo>
                                      <a:lnTo>
                                        <a:pt x="2417559" y="2352383"/>
                                      </a:lnTo>
                                      <a:lnTo>
                                        <a:pt x="2378202" y="2321725"/>
                                      </a:lnTo>
                                      <a:lnTo>
                                        <a:pt x="2337524" y="2285428"/>
                                      </a:lnTo>
                                      <a:lnTo>
                                        <a:pt x="2298344" y="2246172"/>
                                      </a:lnTo>
                                      <a:lnTo>
                                        <a:pt x="2264626" y="2207780"/>
                                      </a:lnTo>
                                      <a:lnTo>
                                        <a:pt x="2235200" y="2169198"/>
                                      </a:lnTo>
                                      <a:lnTo>
                                        <a:pt x="2213241" y="2131479"/>
                                      </a:lnTo>
                                      <a:lnTo>
                                        <a:pt x="2198319" y="2095004"/>
                                      </a:lnTo>
                                      <a:lnTo>
                                        <a:pt x="2191893" y="2043811"/>
                                      </a:lnTo>
                                      <a:lnTo>
                                        <a:pt x="2194331" y="2027770"/>
                                      </a:lnTo>
                                      <a:lnTo>
                                        <a:pt x="2219579" y="1985264"/>
                                      </a:lnTo>
                                      <a:lnTo>
                                        <a:pt x="2261489" y="1959444"/>
                                      </a:lnTo>
                                      <a:lnTo>
                                        <a:pt x="2293175" y="1956193"/>
                                      </a:lnTo>
                                      <a:lnTo>
                                        <a:pt x="2309812" y="1957984"/>
                                      </a:lnTo>
                                      <a:lnTo>
                                        <a:pt x="2362733" y="1976945"/>
                                      </a:lnTo>
                                      <a:lnTo>
                                        <a:pt x="2400262" y="1999411"/>
                                      </a:lnTo>
                                      <a:lnTo>
                                        <a:pt x="2439238" y="2029345"/>
                                      </a:lnTo>
                                      <a:lnTo>
                                        <a:pt x="2479040" y="2064804"/>
                                      </a:lnTo>
                                      <a:lnTo>
                                        <a:pt x="2517762" y="2103615"/>
                                      </a:lnTo>
                                      <a:lnTo>
                                        <a:pt x="2551836" y="2142426"/>
                                      </a:lnTo>
                                      <a:lnTo>
                                        <a:pt x="2581618" y="2181352"/>
                                      </a:lnTo>
                                      <a:lnTo>
                                        <a:pt x="2604097" y="2219325"/>
                                      </a:lnTo>
                                      <a:lnTo>
                                        <a:pt x="2619400" y="2256028"/>
                                      </a:lnTo>
                                      <a:lnTo>
                                        <a:pt x="2625979" y="2307971"/>
                                      </a:lnTo>
                                      <a:lnTo>
                                        <a:pt x="2625979" y="2142718"/>
                                      </a:lnTo>
                                      <a:lnTo>
                                        <a:pt x="2588996" y="2095220"/>
                                      </a:lnTo>
                                      <a:lnTo>
                                        <a:pt x="2536317" y="2038223"/>
                                      </a:lnTo>
                                      <a:lnTo>
                                        <a:pt x="2507780" y="2010676"/>
                                      </a:lnTo>
                                      <a:lnTo>
                                        <a:pt x="2452725" y="1963432"/>
                                      </a:lnTo>
                                      <a:lnTo>
                                        <a:pt x="2400427" y="1926767"/>
                                      </a:lnTo>
                                      <a:lnTo>
                                        <a:pt x="2350960" y="1901482"/>
                                      </a:lnTo>
                                      <a:lnTo>
                                        <a:pt x="2304669" y="1887283"/>
                                      </a:lnTo>
                                      <a:lnTo>
                                        <a:pt x="2282736" y="1884654"/>
                                      </a:lnTo>
                                      <a:lnTo>
                                        <a:pt x="2261552" y="1884832"/>
                                      </a:lnTo>
                                      <a:lnTo>
                                        <a:pt x="2221357" y="1893303"/>
                                      </a:lnTo>
                                      <a:lnTo>
                                        <a:pt x="2185009" y="1914042"/>
                                      </a:lnTo>
                                      <a:lnTo>
                                        <a:pt x="2152840" y="1946389"/>
                                      </a:lnTo>
                                      <a:lnTo>
                                        <a:pt x="2131796" y="1984679"/>
                                      </a:lnTo>
                                      <a:lnTo>
                                        <a:pt x="2123783" y="2027364"/>
                                      </a:lnTo>
                                      <a:lnTo>
                                        <a:pt x="2124024" y="2049995"/>
                                      </a:lnTo>
                                      <a:lnTo>
                                        <a:pt x="2133346" y="2097278"/>
                                      </a:lnTo>
                                      <a:lnTo>
                                        <a:pt x="2154351" y="2147811"/>
                                      </a:lnTo>
                                      <a:lnTo>
                                        <a:pt x="2186051" y="2200910"/>
                                      </a:lnTo>
                                      <a:lnTo>
                                        <a:pt x="2228024" y="2255570"/>
                                      </a:lnTo>
                                      <a:lnTo>
                                        <a:pt x="2279523" y="2311273"/>
                                      </a:lnTo>
                                      <a:lnTo>
                                        <a:pt x="2308555" y="2339340"/>
                                      </a:lnTo>
                                      <a:lnTo>
                                        <a:pt x="2364333" y="2387308"/>
                                      </a:lnTo>
                                      <a:lnTo>
                                        <a:pt x="2417165" y="2424531"/>
                                      </a:lnTo>
                                      <a:lnTo>
                                        <a:pt x="2466873" y="2450388"/>
                                      </a:lnTo>
                                      <a:lnTo>
                                        <a:pt x="2513101" y="2464854"/>
                                      </a:lnTo>
                                      <a:lnTo>
                                        <a:pt x="2535085" y="2467724"/>
                                      </a:lnTo>
                                      <a:lnTo>
                                        <a:pt x="2556383" y="2467711"/>
                                      </a:lnTo>
                                      <a:lnTo>
                                        <a:pt x="2596896" y="2459494"/>
                                      </a:lnTo>
                                      <a:lnTo>
                                        <a:pt x="2633726" y="2438590"/>
                                      </a:lnTo>
                                      <a:lnTo>
                                        <a:pt x="2666161" y="2405837"/>
                                      </a:lnTo>
                                      <a:lnTo>
                                        <a:pt x="2672232" y="2396490"/>
                                      </a:lnTo>
                                      <a:lnTo>
                                        <a:pt x="2678303" y="2387181"/>
                                      </a:lnTo>
                                      <a:lnTo>
                                        <a:pt x="2687104" y="2367394"/>
                                      </a:lnTo>
                                      <a:lnTo>
                                        <a:pt x="2692527" y="2346452"/>
                                      </a:lnTo>
                                      <a:lnTo>
                                        <a:pt x="2695105" y="2324709"/>
                                      </a:lnTo>
                                      <a:close/>
                                    </a:path>
                                    <a:path w="4581525" h="4592320">
                                      <a:moveTo>
                                        <a:pt x="2876423" y="2180082"/>
                                      </a:moveTo>
                                      <a:lnTo>
                                        <a:pt x="2876296" y="2178050"/>
                                      </a:lnTo>
                                      <a:lnTo>
                                        <a:pt x="2874391" y="2173351"/>
                                      </a:lnTo>
                                      <a:lnTo>
                                        <a:pt x="2873121" y="2171700"/>
                                      </a:lnTo>
                                      <a:lnTo>
                                        <a:pt x="2673604" y="1972183"/>
                                      </a:lnTo>
                                      <a:lnTo>
                                        <a:pt x="2777236" y="1868424"/>
                                      </a:lnTo>
                                      <a:lnTo>
                                        <a:pt x="2777617" y="1866773"/>
                                      </a:lnTo>
                                      <a:lnTo>
                                        <a:pt x="2777617" y="1864614"/>
                                      </a:lnTo>
                                      <a:lnTo>
                                        <a:pt x="2752471" y="1830324"/>
                                      </a:lnTo>
                                      <a:lnTo>
                                        <a:pt x="2744216" y="1823085"/>
                                      </a:lnTo>
                                      <a:lnTo>
                                        <a:pt x="2740787" y="1819910"/>
                                      </a:lnTo>
                                      <a:lnTo>
                                        <a:pt x="2732405" y="1815719"/>
                                      </a:lnTo>
                                      <a:lnTo>
                                        <a:pt x="2730119" y="1815211"/>
                                      </a:lnTo>
                                      <a:lnTo>
                                        <a:pt x="2728087" y="1815084"/>
                                      </a:lnTo>
                                      <a:lnTo>
                                        <a:pt x="2726182" y="1815465"/>
                                      </a:lnTo>
                                      <a:lnTo>
                                        <a:pt x="2724912" y="1816100"/>
                                      </a:lnTo>
                                      <a:lnTo>
                                        <a:pt x="2621153" y="1919732"/>
                                      </a:lnTo>
                                      <a:lnTo>
                                        <a:pt x="2459736" y="1758315"/>
                                      </a:lnTo>
                                      <a:lnTo>
                                        <a:pt x="2569464" y="1648714"/>
                                      </a:lnTo>
                                      <a:lnTo>
                                        <a:pt x="2569972" y="1647444"/>
                                      </a:lnTo>
                                      <a:lnTo>
                                        <a:pt x="2570099" y="1645158"/>
                                      </a:lnTo>
                                      <a:lnTo>
                                        <a:pt x="2569337" y="1640713"/>
                                      </a:lnTo>
                                      <a:lnTo>
                                        <a:pt x="2566670" y="1635379"/>
                                      </a:lnTo>
                                      <a:lnTo>
                                        <a:pt x="2564384" y="1631696"/>
                                      </a:lnTo>
                                      <a:lnTo>
                                        <a:pt x="2554478" y="1620266"/>
                                      </a:lnTo>
                                      <a:lnTo>
                                        <a:pt x="2549652" y="1615567"/>
                                      </a:lnTo>
                                      <a:lnTo>
                                        <a:pt x="2544953" y="1610868"/>
                                      </a:lnTo>
                                      <a:lnTo>
                                        <a:pt x="2533269" y="1600581"/>
                                      </a:lnTo>
                                      <a:lnTo>
                                        <a:pt x="2529586" y="1598295"/>
                                      </a:lnTo>
                                      <a:lnTo>
                                        <a:pt x="2523871" y="1595247"/>
                                      </a:lnTo>
                                      <a:lnTo>
                                        <a:pt x="2519426" y="1594485"/>
                                      </a:lnTo>
                                      <a:lnTo>
                                        <a:pt x="2517140" y="1594612"/>
                                      </a:lnTo>
                                      <a:lnTo>
                                        <a:pt x="2515870" y="1595120"/>
                                      </a:lnTo>
                                      <a:lnTo>
                                        <a:pt x="2378075" y="1732915"/>
                                      </a:lnTo>
                                      <a:lnTo>
                                        <a:pt x="2376424" y="1738249"/>
                                      </a:lnTo>
                                      <a:lnTo>
                                        <a:pt x="2377059" y="1744853"/>
                                      </a:lnTo>
                                      <a:lnTo>
                                        <a:pt x="2833751" y="2211070"/>
                                      </a:lnTo>
                                      <a:lnTo>
                                        <a:pt x="2842133" y="2214499"/>
                                      </a:lnTo>
                                      <a:lnTo>
                                        <a:pt x="2844419" y="2213610"/>
                                      </a:lnTo>
                                      <a:lnTo>
                                        <a:pt x="2847213" y="2213102"/>
                                      </a:lnTo>
                                      <a:lnTo>
                                        <a:pt x="2875153" y="2185162"/>
                                      </a:lnTo>
                                      <a:lnTo>
                                        <a:pt x="2875661" y="2182495"/>
                                      </a:lnTo>
                                      <a:lnTo>
                                        <a:pt x="2876423" y="2180082"/>
                                      </a:lnTo>
                                      <a:close/>
                                    </a:path>
                                    <a:path w="4581525" h="4592320">
                                      <a:moveTo>
                                        <a:pt x="3197987" y="1858645"/>
                                      </a:moveTo>
                                      <a:lnTo>
                                        <a:pt x="3197860" y="1856613"/>
                                      </a:lnTo>
                                      <a:lnTo>
                                        <a:pt x="3196209" y="1852295"/>
                                      </a:lnTo>
                                      <a:lnTo>
                                        <a:pt x="3194685" y="1850263"/>
                                      </a:lnTo>
                                      <a:lnTo>
                                        <a:pt x="3192780" y="1848358"/>
                                      </a:lnTo>
                                      <a:lnTo>
                                        <a:pt x="2735453" y="1390904"/>
                                      </a:lnTo>
                                      <a:lnTo>
                                        <a:pt x="2733294" y="1389507"/>
                                      </a:lnTo>
                                      <a:lnTo>
                                        <a:pt x="2729103" y="1387856"/>
                                      </a:lnTo>
                                      <a:lnTo>
                                        <a:pt x="2727071" y="1387602"/>
                                      </a:lnTo>
                                      <a:lnTo>
                                        <a:pt x="2724277" y="1388110"/>
                                      </a:lnTo>
                                      <a:lnTo>
                                        <a:pt x="2694432" y="1416431"/>
                                      </a:lnTo>
                                      <a:lnTo>
                                        <a:pt x="2693035" y="1423797"/>
                                      </a:lnTo>
                                      <a:lnTo>
                                        <a:pt x="2694686" y="1428115"/>
                                      </a:lnTo>
                                      <a:lnTo>
                                        <a:pt x="3155315" y="1889633"/>
                                      </a:lnTo>
                                      <a:lnTo>
                                        <a:pt x="3163697" y="1892935"/>
                                      </a:lnTo>
                                      <a:lnTo>
                                        <a:pt x="3165983" y="1892173"/>
                                      </a:lnTo>
                                      <a:lnTo>
                                        <a:pt x="3168650" y="1891665"/>
                                      </a:lnTo>
                                      <a:lnTo>
                                        <a:pt x="3196717" y="1863598"/>
                                      </a:lnTo>
                                      <a:lnTo>
                                        <a:pt x="3197098" y="1860931"/>
                                      </a:lnTo>
                                      <a:lnTo>
                                        <a:pt x="3197987" y="1858645"/>
                                      </a:lnTo>
                                      <a:close/>
                                    </a:path>
                                    <a:path w="4581525" h="4592320">
                                      <a:moveTo>
                                        <a:pt x="3413887" y="1598409"/>
                                      </a:moveTo>
                                      <a:lnTo>
                                        <a:pt x="3408959" y="1557578"/>
                                      </a:lnTo>
                                      <a:lnTo>
                                        <a:pt x="3391763" y="1514779"/>
                                      </a:lnTo>
                                      <a:lnTo>
                                        <a:pt x="3369881" y="1481201"/>
                                      </a:lnTo>
                                      <a:lnTo>
                                        <a:pt x="3346881" y="1454607"/>
                                      </a:lnTo>
                                      <a:lnTo>
                                        <a:pt x="3346881" y="1577898"/>
                                      </a:lnTo>
                                      <a:lnTo>
                                        <a:pt x="3346716" y="1586407"/>
                                      </a:lnTo>
                                      <a:lnTo>
                                        <a:pt x="3331349" y="1624050"/>
                                      </a:lnTo>
                                      <a:lnTo>
                                        <a:pt x="3268091" y="1687957"/>
                                      </a:lnTo>
                                      <a:lnTo>
                                        <a:pt x="3100832" y="1520698"/>
                                      </a:lnTo>
                                      <a:lnTo>
                                        <a:pt x="3147822" y="1473708"/>
                                      </a:lnTo>
                                      <a:lnTo>
                                        <a:pt x="3184271" y="1448308"/>
                                      </a:lnTo>
                                      <a:lnTo>
                                        <a:pt x="3211995" y="1443977"/>
                                      </a:lnTo>
                                      <a:lnTo>
                                        <a:pt x="3221609" y="1444752"/>
                                      </a:lnTo>
                                      <a:lnTo>
                                        <a:pt x="3260979" y="1459611"/>
                                      </a:lnTo>
                                      <a:lnTo>
                                        <a:pt x="3291852" y="1482750"/>
                                      </a:lnTo>
                                      <a:lnTo>
                                        <a:pt x="3320123" y="1512608"/>
                                      </a:lnTo>
                                      <a:lnTo>
                                        <a:pt x="3341573" y="1550924"/>
                                      </a:lnTo>
                                      <a:lnTo>
                                        <a:pt x="3346881" y="1577898"/>
                                      </a:lnTo>
                                      <a:lnTo>
                                        <a:pt x="3346881" y="1454607"/>
                                      </a:lnTo>
                                      <a:lnTo>
                                        <a:pt x="3340354" y="1447800"/>
                                      </a:lnTo>
                                      <a:lnTo>
                                        <a:pt x="3336328" y="1443977"/>
                                      </a:lnTo>
                                      <a:lnTo>
                                        <a:pt x="3328200" y="1436217"/>
                                      </a:lnTo>
                                      <a:lnTo>
                                        <a:pt x="3291332" y="1408049"/>
                                      </a:lnTo>
                                      <a:lnTo>
                                        <a:pt x="3255302" y="1389176"/>
                                      </a:lnTo>
                                      <a:lnTo>
                                        <a:pt x="3210712" y="1378889"/>
                                      </a:lnTo>
                                      <a:lnTo>
                                        <a:pt x="3200273" y="1378712"/>
                                      </a:lnTo>
                                      <a:lnTo>
                                        <a:pt x="3190544" y="1379702"/>
                                      </a:lnTo>
                                      <a:lnTo>
                                        <a:pt x="3181362" y="1381671"/>
                                      </a:lnTo>
                                      <a:lnTo>
                                        <a:pt x="3172676" y="1384541"/>
                                      </a:lnTo>
                                      <a:lnTo>
                                        <a:pt x="3164459" y="1388237"/>
                                      </a:lnTo>
                                      <a:lnTo>
                                        <a:pt x="3165602" y="1379994"/>
                                      </a:lnTo>
                                      <a:lnTo>
                                        <a:pt x="3166110" y="1371600"/>
                                      </a:lnTo>
                                      <a:lnTo>
                                        <a:pt x="3165843" y="1363027"/>
                                      </a:lnTo>
                                      <a:lnTo>
                                        <a:pt x="3164713" y="1354201"/>
                                      </a:lnTo>
                                      <a:lnTo>
                                        <a:pt x="3149346" y="1309509"/>
                                      </a:lnTo>
                                      <a:lnTo>
                                        <a:pt x="3125952" y="1273949"/>
                                      </a:lnTo>
                                      <a:lnTo>
                                        <a:pt x="3114573" y="1260386"/>
                                      </a:lnTo>
                                      <a:lnTo>
                                        <a:pt x="3114573" y="1378445"/>
                                      </a:lnTo>
                                      <a:lnTo>
                                        <a:pt x="3114459" y="1386598"/>
                                      </a:lnTo>
                                      <a:lnTo>
                                        <a:pt x="3095282" y="1425790"/>
                                      </a:lnTo>
                                      <a:lnTo>
                                        <a:pt x="3050667" y="1470406"/>
                                      </a:lnTo>
                                      <a:lnTo>
                                        <a:pt x="2960192" y="1379994"/>
                                      </a:lnTo>
                                      <a:lnTo>
                                        <a:pt x="2896997" y="1316736"/>
                                      </a:lnTo>
                                      <a:lnTo>
                                        <a:pt x="2937510" y="1276223"/>
                                      </a:lnTo>
                                      <a:lnTo>
                                        <a:pt x="2969895" y="1254125"/>
                                      </a:lnTo>
                                      <a:lnTo>
                                        <a:pt x="2985427" y="1251064"/>
                                      </a:lnTo>
                                      <a:lnTo>
                                        <a:pt x="2993339" y="1251077"/>
                                      </a:lnTo>
                                      <a:lnTo>
                                        <a:pt x="3034538" y="1266571"/>
                                      </a:lnTo>
                                      <a:lnTo>
                                        <a:pt x="3068701" y="1294638"/>
                                      </a:lnTo>
                                      <a:lnTo>
                                        <a:pt x="3095625" y="1327150"/>
                                      </a:lnTo>
                                      <a:lnTo>
                                        <a:pt x="3113684" y="1370088"/>
                                      </a:lnTo>
                                      <a:lnTo>
                                        <a:pt x="3114573" y="1378445"/>
                                      </a:lnTo>
                                      <a:lnTo>
                                        <a:pt x="3114573" y="1260386"/>
                                      </a:lnTo>
                                      <a:lnTo>
                                        <a:pt x="3111169" y="1256512"/>
                                      </a:lnTo>
                                      <a:lnTo>
                                        <a:pt x="3105988" y="1251064"/>
                                      </a:lnTo>
                                      <a:lnTo>
                                        <a:pt x="3102991" y="1247902"/>
                                      </a:lnTo>
                                      <a:lnTo>
                                        <a:pt x="3060700" y="1212113"/>
                                      </a:lnTo>
                                      <a:lnTo>
                                        <a:pt x="3018891" y="1189545"/>
                                      </a:lnTo>
                                      <a:lnTo>
                                        <a:pt x="2978620" y="1180998"/>
                                      </a:lnTo>
                                      <a:lnTo>
                                        <a:pt x="2965564" y="1181519"/>
                                      </a:lnTo>
                                      <a:lnTo>
                                        <a:pt x="2927375" y="1192555"/>
                                      </a:lnTo>
                                      <a:lnTo>
                                        <a:pt x="2888488" y="1222502"/>
                                      </a:lnTo>
                                      <a:lnTo>
                                        <a:pt x="2853486" y="1257528"/>
                                      </a:lnTo>
                                      <a:lnTo>
                                        <a:pt x="2821051" y="1289812"/>
                                      </a:lnTo>
                                      <a:lnTo>
                                        <a:pt x="2817622" y="1293368"/>
                                      </a:lnTo>
                                      <a:lnTo>
                                        <a:pt x="2816098" y="1298575"/>
                                      </a:lnTo>
                                      <a:lnTo>
                                        <a:pt x="2816733" y="1305179"/>
                                      </a:lnTo>
                                      <a:lnTo>
                                        <a:pt x="3255391" y="1753489"/>
                                      </a:lnTo>
                                      <a:lnTo>
                                        <a:pt x="3287141" y="1769618"/>
                                      </a:lnTo>
                                      <a:lnTo>
                                        <a:pt x="3292348" y="1767967"/>
                                      </a:lnTo>
                                      <a:lnTo>
                                        <a:pt x="3372358" y="1687957"/>
                                      </a:lnTo>
                                      <a:lnTo>
                                        <a:pt x="3373120" y="1687195"/>
                                      </a:lnTo>
                                      <a:lnTo>
                                        <a:pt x="3398901" y="1653286"/>
                                      </a:lnTo>
                                      <a:lnTo>
                                        <a:pt x="3413137" y="1608150"/>
                                      </a:lnTo>
                                      <a:lnTo>
                                        <a:pt x="3413887" y="1598409"/>
                                      </a:lnTo>
                                      <a:close/>
                                    </a:path>
                                    <a:path w="4581525" h="4592320">
                                      <a:moveTo>
                                        <a:pt x="3757168" y="1303147"/>
                                      </a:moveTo>
                                      <a:lnTo>
                                        <a:pt x="3756406" y="1300226"/>
                                      </a:lnTo>
                                      <a:lnTo>
                                        <a:pt x="3755771" y="1297178"/>
                                      </a:lnTo>
                                      <a:lnTo>
                                        <a:pt x="3753866" y="1293876"/>
                                      </a:lnTo>
                                      <a:lnTo>
                                        <a:pt x="3677780" y="1242949"/>
                                      </a:lnTo>
                                      <a:lnTo>
                                        <a:pt x="3507359" y="1135532"/>
                                      </a:lnTo>
                                      <a:lnTo>
                                        <a:pt x="3507359" y="1203071"/>
                                      </a:lnTo>
                                      <a:lnTo>
                                        <a:pt x="3404235" y="1306068"/>
                                      </a:lnTo>
                                      <a:lnTo>
                                        <a:pt x="3245332" y="1059522"/>
                                      </a:lnTo>
                                      <a:lnTo>
                                        <a:pt x="3218688" y="1018552"/>
                                      </a:lnTo>
                                      <a:lnTo>
                                        <a:pt x="3219069" y="1018159"/>
                                      </a:lnTo>
                                      <a:lnTo>
                                        <a:pt x="3507359" y="1203071"/>
                                      </a:lnTo>
                                      <a:lnTo>
                                        <a:pt x="3507359" y="1135532"/>
                                      </a:lnTo>
                                      <a:lnTo>
                                        <a:pt x="3321177" y="1018159"/>
                                      </a:lnTo>
                                      <a:lnTo>
                                        <a:pt x="3195447" y="938403"/>
                                      </a:lnTo>
                                      <a:lnTo>
                                        <a:pt x="3188843" y="934593"/>
                                      </a:lnTo>
                                      <a:lnTo>
                                        <a:pt x="3185922" y="933831"/>
                                      </a:lnTo>
                                      <a:lnTo>
                                        <a:pt x="3183001" y="933196"/>
                                      </a:lnTo>
                                      <a:lnTo>
                                        <a:pt x="3180461" y="933450"/>
                                      </a:lnTo>
                                      <a:lnTo>
                                        <a:pt x="3177286" y="934466"/>
                                      </a:lnTo>
                                      <a:lnTo>
                                        <a:pt x="3174238" y="935355"/>
                                      </a:lnTo>
                                      <a:lnTo>
                                        <a:pt x="3170936" y="937133"/>
                                      </a:lnTo>
                                      <a:lnTo>
                                        <a:pt x="3167380" y="940054"/>
                                      </a:lnTo>
                                      <a:lnTo>
                                        <a:pt x="3163697" y="942848"/>
                                      </a:lnTo>
                                      <a:lnTo>
                                        <a:pt x="3146552" y="959993"/>
                                      </a:lnTo>
                                      <a:lnTo>
                                        <a:pt x="3144012" y="963422"/>
                                      </a:lnTo>
                                      <a:lnTo>
                                        <a:pt x="3141345" y="966724"/>
                                      </a:lnTo>
                                      <a:lnTo>
                                        <a:pt x="3139567" y="970026"/>
                                      </a:lnTo>
                                      <a:lnTo>
                                        <a:pt x="3138932" y="972947"/>
                                      </a:lnTo>
                                      <a:lnTo>
                                        <a:pt x="3137916" y="975995"/>
                                      </a:lnTo>
                                      <a:lnTo>
                                        <a:pt x="3137535" y="978535"/>
                                      </a:lnTo>
                                      <a:lnTo>
                                        <a:pt x="3138551" y="981329"/>
                                      </a:lnTo>
                                      <a:lnTo>
                                        <a:pt x="3139186" y="984250"/>
                                      </a:lnTo>
                                      <a:lnTo>
                                        <a:pt x="3140710" y="987171"/>
                                      </a:lnTo>
                                      <a:lnTo>
                                        <a:pt x="3142615" y="990346"/>
                                      </a:lnTo>
                                      <a:lnTo>
                                        <a:pt x="3169005" y="1031849"/>
                                      </a:lnTo>
                                      <a:lnTo>
                                        <a:pt x="3361817" y="1337564"/>
                                      </a:lnTo>
                                      <a:lnTo>
                                        <a:pt x="3484118" y="1530604"/>
                                      </a:lnTo>
                                      <a:lnTo>
                                        <a:pt x="3495167" y="1545336"/>
                                      </a:lnTo>
                                      <a:lnTo>
                                        <a:pt x="3498215" y="1548892"/>
                                      </a:lnTo>
                                      <a:lnTo>
                                        <a:pt x="3501517" y="1550670"/>
                                      </a:lnTo>
                                      <a:lnTo>
                                        <a:pt x="3504438" y="1551432"/>
                                      </a:lnTo>
                                      <a:lnTo>
                                        <a:pt x="3507486" y="1552194"/>
                                      </a:lnTo>
                                      <a:lnTo>
                                        <a:pt x="3510280" y="1551305"/>
                                      </a:lnTo>
                                      <a:lnTo>
                                        <a:pt x="3514090" y="1549146"/>
                                      </a:lnTo>
                                      <a:lnTo>
                                        <a:pt x="3517265" y="1546733"/>
                                      </a:lnTo>
                                      <a:lnTo>
                                        <a:pt x="3521202" y="1543431"/>
                                      </a:lnTo>
                                      <a:lnTo>
                                        <a:pt x="3525520" y="1539113"/>
                                      </a:lnTo>
                                      <a:lnTo>
                                        <a:pt x="3529965" y="1534795"/>
                                      </a:lnTo>
                                      <a:lnTo>
                                        <a:pt x="3538982" y="1519047"/>
                                      </a:lnTo>
                                      <a:lnTo>
                                        <a:pt x="3539236" y="1516634"/>
                                      </a:lnTo>
                                      <a:lnTo>
                                        <a:pt x="3539236" y="1514348"/>
                                      </a:lnTo>
                                      <a:lnTo>
                                        <a:pt x="3538093" y="1511808"/>
                                      </a:lnTo>
                                      <a:lnTo>
                                        <a:pt x="3537331" y="1509776"/>
                                      </a:lnTo>
                                      <a:lnTo>
                                        <a:pt x="3536188" y="1507236"/>
                                      </a:lnTo>
                                      <a:lnTo>
                                        <a:pt x="3534537" y="1504442"/>
                                      </a:lnTo>
                                      <a:lnTo>
                                        <a:pt x="3511981" y="1469974"/>
                                      </a:lnTo>
                                      <a:lnTo>
                                        <a:pt x="3444621" y="1366139"/>
                                      </a:lnTo>
                                      <a:lnTo>
                                        <a:pt x="3504781" y="1306068"/>
                                      </a:lnTo>
                                      <a:lnTo>
                                        <a:pt x="3567811" y="1242949"/>
                                      </a:lnTo>
                                      <a:lnTo>
                                        <a:pt x="3708781" y="1333119"/>
                                      </a:lnTo>
                                      <a:lnTo>
                                        <a:pt x="3711702" y="1334643"/>
                                      </a:lnTo>
                                      <a:lnTo>
                                        <a:pt x="3714242" y="1335786"/>
                                      </a:lnTo>
                                      <a:lnTo>
                                        <a:pt x="3716274" y="1336548"/>
                                      </a:lnTo>
                                      <a:lnTo>
                                        <a:pt x="3718560" y="1337437"/>
                                      </a:lnTo>
                                      <a:lnTo>
                                        <a:pt x="3720592" y="1337564"/>
                                      </a:lnTo>
                                      <a:lnTo>
                                        <a:pt x="3722878" y="1336675"/>
                                      </a:lnTo>
                                      <a:lnTo>
                                        <a:pt x="3725418" y="1336421"/>
                                      </a:lnTo>
                                      <a:lnTo>
                                        <a:pt x="3753739" y="1309370"/>
                                      </a:lnTo>
                                      <a:lnTo>
                                        <a:pt x="3756152" y="1306322"/>
                                      </a:lnTo>
                                      <a:lnTo>
                                        <a:pt x="3757168" y="1303147"/>
                                      </a:lnTo>
                                      <a:close/>
                                    </a:path>
                                    <a:path w="4581525" h="4592320">
                                      <a:moveTo>
                                        <a:pt x="3941902" y="1050518"/>
                                      </a:moveTo>
                                      <a:lnTo>
                                        <a:pt x="3936365" y="1002919"/>
                                      </a:lnTo>
                                      <a:lnTo>
                                        <a:pt x="3918674" y="952169"/>
                                      </a:lnTo>
                                      <a:lnTo>
                                        <a:pt x="3888613" y="897890"/>
                                      </a:lnTo>
                                      <a:lnTo>
                                        <a:pt x="3874605" y="877735"/>
                                      </a:lnTo>
                                      <a:lnTo>
                                        <a:pt x="3874605" y="1028496"/>
                                      </a:lnTo>
                                      <a:lnTo>
                                        <a:pt x="3873944" y="1044956"/>
                                      </a:lnTo>
                                      <a:lnTo>
                                        <a:pt x="3858044" y="1091095"/>
                                      </a:lnTo>
                                      <a:lnTo>
                                        <a:pt x="3794125" y="1160526"/>
                                      </a:lnTo>
                                      <a:lnTo>
                                        <a:pt x="3424682" y="791210"/>
                                      </a:lnTo>
                                      <a:lnTo>
                                        <a:pt x="3464814" y="751078"/>
                                      </a:lnTo>
                                      <a:lnTo>
                                        <a:pt x="3495929" y="726554"/>
                                      </a:lnTo>
                                      <a:lnTo>
                                        <a:pt x="3545421" y="712774"/>
                                      </a:lnTo>
                                      <a:lnTo>
                                        <a:pt x="3562693" y="713016"/>
                                      </a:lnTo>
                                      <a:lnTo>
                                        <a:pt x="3617137" y="726897"/>
                                      </a:lnTo>
                                      <a:lnTo>
                                        <a:pt x="3655047" y="746112"/>
                                      </a:lnTo>
                                      <a:lnTo>
                                        <a:pt x="3693947" y="773214"/>
                                      </a:lnTo>
                                      <a:lnTo>
                                        <a:pt x="3732898" y="806107"/>
                                      </a:lnTo>
                                      <a:lnTo>
                                        <a:pt x="3775189" y="848398"/>
                                      </a:lnTo>
                                      <a:lnTo>
                                        <a:pt x="3813810" y="893445"/>
                                      </a:lnTo>
                                      <a:lnTo>
                                        <a:pt x="3842791" y="935431"/>
                                      </a:lnTo>
                                      <a:lnTo>
                                        <a:pt x="3862286" y="974775"/>
                                      </a:lnTo>
                                      <a:lnTo>
                                        <a:pt x="3874605" y="1028496"/>
                                      </a:lnTo>
                                      <a:lnTo>
                                        <a:pt x="3874605" y="877735"/>
                                      </a:lnTo>
                                      <a:lnTo>
                                        <a:pt x="3846271" y="840803"/>
                                      </a:lnTo>
                                      <a:lnTo>
                                        <a:pt x="3820261" y="811098"/>
                                      </a:lnTo>
                                      <a:lnTo>
                                        <a:pt x="3791077" y="780669"/>
                                      </a:lnTo>
                                      <a:lnTo>
                                        <a:pt x="3738003" y="732129"/>
                                      </a:lnTo>
                                      <a:lnTo>
                                        <a:pt x="3685794" y="693674"/>
                                      </a:lnTo>
                                      <a:lnTo>
                                        <a:pt x="3635019" y="665848"/>
                                      </a:lnTo>
                                      <a:lnTo>
                                        <a:pt x="3585972" y="648208"/>
                                      </a:lnTo>
                                      <a:lnTo>
                                        <a:pt x="3539363" y="642226"/>
                                      </a:lnTo>
                                      <a:lnTo>
                                        <a:pt x="3517023" y="643407"/>
                                      </a:lnTo>
                                      <a:lnTo>
                                        <a:pt x="3474453" y="654113"/>
                                      </a:lnTo>
                                      <a:lnTo>
                                        <a:pt x="3434105" y="678789"/>
                                      </a:lnTo>
                                      <a:lnTo>
                                        <a:pt x="3344037" y="766953"/>
                                      </a:lnTo>
                                      <a:lnTo>
                                        <a:pt x="3342513" y="772160"/>
                                      </a:lnTo>
                                      <a:lnTo>
                                        <a:pt x="3343148" y="778764"/>
                                      </a:lnTo>
                                      <a:lnTo>
                                        <a:pt x="3781806" y="1227074"/>
                                      </a:lnTo>
                                      <a:lnTo>
                                        <a:pt x="3813556" y="1243203"/>
                                      </a:lnTo>
                                      <a:lnTo>
                                        <a:pt x="3818763" y="1241552"/>
                                      </a:lnTo>
                                      <a:lnTo>
                                        <a:pt x="3884930" y="1175385"/>
                                      </a:lnTo>
                                      <a:lnTo>
                                        <a:pt x="3898341" y="1160526"/>
                                      </a:lnTo>
                                      <a:lnTo>
                                        <a:pt x="3902379" y="1156055"/>
                                      </a:lnTo>
                                      <a:lnTo>
                                        <a:pt x="3916616" y="1136180"/>
                                      </a:lnTo>
                                      <a:lnTo>
                                        <a:pt x="3927602" y="1115771"/>
                                      </a:lnTo>
                                      <a:lnTo>
                                        <a:pt x="3935349" y="1094879"/>
                                      </a:lnTo>
                                      <a:lnTo>
                                        <a:pt x="3940086" y="1073150"/>
                                      </a:lnTo>
                                      <a:lnTo>
                                        <a:pt x="3941902" y="1050518"/>
                                      </a:lnTo>
                                      <a:close/>
                                    </a:path>
                                    <a:path w="4581525" h="4592320">
                                      <a:moveTo>
                                        <a:pt x="4316984" y="743331"/>
                                      </a:moveTo>
                                      <a:lnTo>
                                        <a:pt x="4237596" y="683133"/>
                                      </a:lnTo>
                                      <a:lnTo>
                                        <a:pt x="4067175" y="575691"/>
                                      </a:lnTo>
                                      <a:lnTo>
                                        <a:pt x="4067175" y="643128"/>
                                      </a:lnTo>
                                      <a:lnTo>
                                        <a:pt x="3964178" y="746252"/>
                                      </a:lnTo>
                                      <a:lnTo>
                                        <a:pt x="3911003" y="664133"/>
                                      </a:lnTo>
                                      <a:lnTo>
                                        <a:pt x="3805224" y="499630"/>
                                      </a:lnTo>
                                      <a:lnTo>
                                        <a:pt x="3778631" y="458597"/>
                                      </a:lnTo>
                                      <a:lnTo>
                                        <a:pt x="3778885" y="458343"/>
                                      </a:lnTo>
                                      <a:lnTo>
                                        <a:pt x="4067175" y="643128"/>
                                      </a:lnTo>
                                      <a:lnTo>
                                        <a:pt x="4067175" y="575691"/>
                                      </a:lnTo>
                                      <a:lnTo>
                                        <a:pt x="3881082" y="458343"/>
                                      </a:lnTo>
                                      <a:lnTo>
                                        <a:pt x="3755263" y="378460"/>
                                      </a:lnTo>
                                      <a:lnTo>
                                        <a:pt x="3752088" y="376555"/>
                                      </a:lnTo>
                                      <a:lnTo>
                                        <a:pt x="3748786" y="374777"/>
                                      </a:lnTo>
                                      <a:lnTo>
                                        <a:pt x="3745738" y="374015"/>
                                      </a:lnTo>
                                      <a:lnTo>
                                        <a:pt x="3742817" y="373253"/>
                                      </a:lnTo>
                                      <a:lnTo>
                                        <a:pt x="3740277" y="373634"/>
                                      </a:lnTo>
                                      <a:lnTo>
                                        <a:pt x="3737229" y="374650"/>
                                      </a:lnTo>
                                      <a:lnTo>
                                        <a:pt x="3734054" y="375539"/>
                                      </a:lnTo>
                                      <a:lnTo>
                                        <a:pt x="3730752" y="377317"/>
                                      </a:lnTo>
                                      <a:lnTo>
                                        <a:pt x="3727196" y="380238"/>
                                      </a:lnTo>
                                      <a:lnTo>
                                        <a:pt x="3723640" y="382905"/>
                                      </a:lnTo>
                                      <a:lnTo>
                                        <a:pt x="3706368" y="400177"/>
                                      </a:lnTo>
                                      <a:lnTo>
                                        <a:pt x="3701161" y="406908"/>
                                      </a:lnTo>
                                      <a:lnTo>
                                        <a:pt x="3699510" y="410083"/>
                                      </a:lnTo>
                                      <a:lnTo>
                                        <a:pt x="3698748" y="413004"/>
                                      </a:lnTo>
                                      <a:lnTo>
                                        <a:pt x="3697732" y="416179"/>
                                      </a:lnTo>
                                      <a:lnTo>
                                        <a:pt x="3697478" y="418719"/>
                                      </a:lnTo>
                                      <a:lnTo>
                                        <a:pt x="3698367" y="421386"/>
                                      </a:lnTo>
                                      <a:lnTo>
                                        <a:pt x="3699129" y="424434"/>
                                      </a:lnTo>
                                      <a:lnTo>
                                        <a:pt x="3700526" y="427355"/>
                                      </a:lnTo>
                                      <a:lnTo>
                                        <a:pt x="3702431" y="430530"/>
                                      </a:lnTo>
                                      <a:lnTo>
                                        <a:pt x="3755199" y="513511"/>
                                      </a:lnTo>
                                      <a:lnTo>
                                        <a:pt x="3938701" y="804684"/>
                                      </a:lnTo>
                                      <a:lnTo>
                                        <a:pt x="4043934" y="970788"/>
                                      </a:lnTo>
                                      <a:lnTo>
                                        <a:pt x="4048379" y="977392"/>
                                      </a:lnTo>
                                      <a:lnTo>
                                        <a:pt x="4051681" y="982218"/>
                                      </a:lnTo>
                                      <a:lnTo>
                                        <a:pt x="4054983" y="985520"/>
                                      </a:lnTo>
                                      <a:lnTo>
                                        <a:pt x="4058031" y="989076"/>
                                      </a:lnTo>
                                      <a:lnTo>
                                        <a:pt x="4061333" y="990854"/>
                                      </a:lnTo>
                                      <a:lnTo>
                                        <a:pt x="4064254" y="991616"/>
                                      </a:lnTo>
                                      <a:lnTo>
                                        <a:pt x="4067302" y="992378"/>
                                      </a:lnTo>
                                      <a:lnTo>
                                        <a:pt x="4070223" y="991489"/>
                                      </a:lnTo>
                                      <a:lnTo>
                                        <a:pt x="4098671" y="962279"/>
                                      </a:lnTo>
                                      <a:lnTo>
                                        <a:pt x="4098798" y="959231"/>
                                      </a:lnTo>
                                      <a:lnTo>
                                        <a:pt x="4099052" y="956818"/>
                                      </a:lnTo>
                                      <a:lnTo>
                                        <a:pt x="4099179" y="954532"/>
                                      </a:lnTo>
                                      <a:lnTo>
                                        <a:pt x="4098036" y="951992"/>
                                      </a:lnTo>
                                      <a:lnTo>
                                        <a:pt x="4097147" y="949960"/>
                                      </a:lnTo>
                                      <a:lnTo>
                                        <a:pt x="4096131" y="947293"/>
                                      </a:lnTo>
                                      <a:lnTo>
                                        <a:pt x="4094353" y="944626"/>
                                      </a:lnTo>
                                      <a:lnTo>
                                        <a:pt x="4027005" y="840867"/>
                                      </a:lnTo>
                                      <a:lnTo>
                                        <a:pt x="4004437" y="806323"/>
                                      </a:lnTo>
                                      <a:lnTo>
                                        <a:pt x="4064635" y="746252"/>
                                      </a:lnTo>
                                      <a:lnTo>
                                        <a:pt x="4127627" y="683133"/>
                                      </a:lnTo>
                                      <a:lnTo>
                                        <a:pt x="4268597" y="773176"/>
                                      </a:lnTo>
                                      <a:lnTo>
                                        <a:pt x="4271645" y="774827"/>
                                      </a:lnTo>
                                      <a:lnTo>
                                        <a:pt x="4274058" y="775843"/>
                                      </a:lnTo>
                                      <a:lnTo>
                                        <a:pt x="4276217" y="776605"/>
                                      </a:lnTo>
                                      <a:lnTo>
                                        <a:pt x="4278376" y="777494"/>
                                      </a:lnTo>
                                      <a:lnTo>
                                        <a:pt x="4280408" y="777748"/>
                                      </a:lnTo>
                                      <a:lnTo>
                                        <a:pt x="4282694" y="776859"/>
                                      </a:lnTo>
                                      <a:lnTo>
                                        <a:pt x="4285234" y="776605"/>
                                      </a:lnTo>
                                      <a:lnTo>
                                        <a:pt x="4288028" y="775208"/>
                                      </a:lnTo>
                                      <a:lnTo>
                                        <a:pt x="4291330" y="772541"/>
                                      </a:lnTo>
                                      <a:lnTo>
                                        <a:pt x="4294505" y="770255"/>
                                      </a:lnTo>
                                      <a:lnTo>
                                        <a:pt x="4315968" y="746506"/>
                                      </a:lnTo>
                                      <a:lnTo>
                                        <a:pt x="4316984" y="743331"/>
                                      </a:lnTo>
                                      <a:close/>
                                    </a:path>
                                    <a:path w="4581525" h="4592320">
                                      <a:moveTo>
                                        <a:pt x="4581144" y="473329"/>
                                      </a:moveTo>
                                      <a:lnTo>
                                        <a:pt x="4544441" y="422021"/>
                                      </a:lnTo>
                                      <a:lnTo>
                                        <a:pt x="4125468" y="3048"/>
                                      </a:lnTo>
                                      <a:lnTo>
                                        <a:pt x="4123690" y="1905"/>
                                      </a:lnTo>
                                      <a:lnTo>
                                        <a:pt x="4121658" y="1143"/>
                                      </a:lnTo>
                                      <a:lnTo>
                                        <a:pt x="4119499" y="254"/>
                                      </a:lnTo>
                                      <a:lnTo>
                                        <a:pt x="4116832" y="0"/>
                                      </a:lnTo>
                                      <a:lnTo>
                                        <a:pt x="4114419" y="254"/>
                                      </a:lnTo>
                                      <a:lnTo>
                                        <a:pt x="4111752" y="762"/>
                                      </a:lnTo>
                                      <a:lnTo>
                                        <a:pt x="4083685" y="28702"/>
                                      </a:lnTo>
                                      <a:lnTo>
                                        <a:pt x="4083304" y="31496"/>
                                      </a:lnTo>
                                      <a:lnTo>
                                        <a:pt x="4082796" y="34163"/>
                                      </a:lnTo>
                                      <a:lnTo>
                                        <a:pt x="4083304" y="36576"/>
                                      </a:lnTo>
                                      <a:lnTo>
                                        <a:pt x="4084193" y="38608"/>
                                      </a:lnTo>
                                      <a:lnTo>
                                        <a:pt x="4084955" y="40767"/>
                                      </a:lnTo>
                                      <a:lnTo>
                                        <a:pt x="4086098" y="42545"/>
                                      </a:lnTo>
                                      <a:lnTo>
                                        <a:pt x="4346765" y="303212"/>
                                      </a:lnTo>
                                      <a:lnTo>
                                        <a:pt x="4390212" y="346405"/>
                                      </a:lnTo>
                                      <a:lnTo>
                                        <a:pt x="4405884" y="361696"/>
                                      </a:lnTo>
                                      <a:lnTo>
                                        <a:pt x="4421416" y="377228"/>
                                      </a:lnTo>
                                      <a:lnTo>
                                        <a:pt x="4436872" y="392493"/>
                                      </a:lnTo>
                                      <a:lnTo>
                                        <a:pt x="4466844" y="421894"/>
                                      </a:lnTo>
                                      <a:lnTo>
                                        <a:pt x="4466717" y="421894"/>
                                      </a:lnTo>
                                      <a:lnTo>
                                        <a:pt x="4466590" y="422021"/>
                                      </a:lnTo>
                                      <a:lnTo>
                                        <a:pt x="4432439" y="404329"/>
                                      </a:lnTo>
                                      <a:lnTo>
                                        <a:pt x="4421251" y="398272"/>
                                      </a:lnTo>
                                      <a:lnTo>
                                        <a:pt x="4387329" y="380847"/>
                                      </a:lnTo>
                                      <a:lnTo>
                                        <a:pt x="4375912" y="374777"/>
                                      </a:lnTo>
                                      <a:lnTo>
                                        <a:pt x="4328414" y="350393"/>
                                      </a:lnTo>
                                      <a:lnTo>
                                        <a:pt x="4233786" y="303149"/>
                                      </a:lnTo>
                                      <a:lnTo>
                                        <a:pt x="4125874" y="249428"/>
                                      </a:lnTo>
                                      <a:lnTo>
                                        <a:pt x="3993680" y="183286"/>
                                      </a:lnTo>
                                      <a:lnTo>
                                        <a:pt x="3956050" y="170307"/>
                                      </a:lnTo>
                                      <a:lnTo>
                                        <a:pt x="3950970" y="170307"/>
                                      </a:lnTo>
                                      <a:lnTo>
                                        <a:pt x="3918877" y="192201"/>
                                      </a:lnTo>
                                      <a:lnTo>
                                        <a:pt x="3909187" y="201803"/>
                                      </a:lnTo>
                                      <a:lnTo>
                                        <a:pt x="3904996" y="205867"/>
                                      </a:lnTo>
                                      <a:lnTo>
                                        <a:pt x="3903599" y="211709"/>
                                      </a:lnTo>
                                      <a:lnTo>
                                        <a:pt x="3904234" y="219202"/>
                                      </a:lnTo>
                                      <a:lnTo>
                                        <a:pt x="4359656" y="685165"/>
                                      </a:lnTo>
                                      <a:lnTo>
                                        <a:pt x="4363466" y="687197"/>
                                      </a:lnTo>
                                      <a:lnTo>
                                        <a:pt x="4366006" y="688340"/>
                                      </a:lnTo>
                                      <a:lnTo>
                                        <a:pt x="4368038" y="688594"/>
                                      </a:lnTo>
                                      <a:lnTo>
                                        <a:pt x="4370451" y="687705"/>
                                      </a:lnTo>
                                      <a:lnTo>
                                        <a:pt x="4372864" y="687451"/>
                                      </a:lnTo>
                                      <a:lnTo>
                                        <a:pt x="4400804" y="659511"/>
                                      </a:lnTo>
                                      <a:lnTo>
                                        <a:pt x="4401312" y="656844"/>
                                      </a:lnTo>
                                      <a:lnTo>
                                        <a:pt x="4402074" y="654431"/>
                                      </a:lnTo>
                                      <a:lnTo>
                                        <a:pt x="4402201" y="652145"/>
                                      </a:lnTo>
                                      <a:lnTo>
                                        <a:pt x="4401058" y="649605"/>
                                      </a:lnTo>
                                      <a:lnTo>
                                        <a:pt x="4400296" y="647446"/>
                                      </a:lnTo>
                                      <a:lnTo>
                                        <a:pt x="4399026" y="645795"/>
                                      </a:lnTo>
                                      <a:lnTo>
                                        <a:pt x="4397121" y="644017"/>
                                      </a:lnTo>
                                      <a:lnTo>
                                        <a:pt x="4145635" y="392417"/>
                                      </a:lnTo>
                                      <a:lnTo>
                                        <a:pt x="4069727" y="316788"/>
                                      </a:lnTo>
                                      <a:lnTo>
                                        <a:pt x="4055872" y="303149"/>
                                      </a:lnTo>
                                      <a:lnTo>
                                        <a:pt x="4001262" y="249809"/>
                                      </a:lnTo>
                                      <a:lnTo>
                                        <a:pt x="4001516" y="249555"/>
                                      </a:lnTo>
                                      <a:lnTo>
                                        <a:pt x="4001770" y="249428"/>
                                      </a:lnTo>
                                      <a:lnTo>
                                        <a:pt x="4030014" y="264883"/>
                                      </a:lnTo>
                                      <a:lnTo>
                                        <a:pt x="4074350" y="288340"/>
                                      </a:lnTo>
                                      <a:lnTo>
                                        <a:pt x="4478020" y="489839"/>
                                      </a:lnTo>
                                      <a:lnTo>
                                        <a:pt x="4519295" y="508000"/>
                                      </a:lnTo>
                                      <a:lnTo>
                                        <a:pt x="4532884" y="510413"/>
                                      </a:lnTo>
                                      <a:lnTo>
                                        <a:pt x="4539361" y="511429"/>
                                      </a:lnTo>
                                      <a:lnTo>
                                        <a:pt x="4544949" y="510921"/>
                                      </a:lnTo>
                                      <a:lnTo>
                                        <a:pt x="4549013" y="509016"/>
                                      </a:lnTo>
                                      <a:lnTo>
                                        <a:pt x="4553458" y="507619"/>
                                      </a:lnTo>
                                      <a:lnTo>
                                        <a:pt x="4557776" y="504698"/>
                                      </a:lnTo>
                                      <a:lnTo>
                                        <a:pt x="4577080" y="485394"/>
                                      </a:lnTo>
                                      <a:lnTo>
                                        <a:pt x="4578858" y="482981"/>
                                      </a:lnTo>
                                      <a:lnTo>
                                        <a:pt x="4580636" y="476631"/>
                                      </a:lnTo>
                                      <a:lnTo>
                                        <a:pt x="4581144" y="473329"/>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4.43pt;margin-top:-5.36pt;width:360.75pt;height:361.6pt;mso-position-horizontal-relative:column;mso-position-vertical-relative:paragraph;z-index:-40549376" id="docshapegroup221" coordorigin="689,-107" coordsize="7215,7232">
                      <v:shape style="position:absolute;left:688;top:-108;width:7215;height:7232" id="docshape222" coordorigin="689,-107" coordsize="7215,7232" path="m1755,6786l1754,6780,1754,6774,1751,6767,1748,6760,1744,6753,1738,6745,1698,6705,1038,6045,1035,6043,1032,6042,1029,6041,1024,6040,1021,6041,1016,6041,1012,6044,1003,6050,997,6055,992,6060,986,6066,981,6072,978,6077,974,6081,972,6085,971,6090,971,6094,972,6098,973,6101,974,6104,976,6107,1431,6562,1480,6610,1504,6634,1575,6705,1575,6705,1575,6705,1522,6677,1504,6667,1450,6640,1414,6621,1358,6592,1279,6554,1039,6433,831,6329,820,6324,810,6319,801,6316,790,6312,780,6309,771,6308,763,6308,755,6309,742,6315,735,6320,728,6328,713,6343,705,6350,697,6358,691,6364,689,6374,690,6385,692,6395,696,6405,704,6415,714,6427,1407,7119,1409,7121,1413,7122,1417,7124,1420,7124,1424,7123,1428,7123,1432,7121,1437,7118,1442,7115,1447,7110,1459,7098,1464,7093,1467,7088,1470,7083,1472,7079,1472,7075,1474,7071,1474,7067,1472,7063,1471,7060,1469,7057,972,6560,864,6454,842,6434,843,6433,843,6433,843,6433,865,6445,888,6457,934,6482,981,6506,1608,6819,1621,6825,1633,6830,1644,6835,1658,6840,1670,6843,1680,6844,1690,6846,1699,6845,1705,6842,1712,6840,1719,6835,1732,6822,1739,6815,1746,6808,1749,6805,1752,6801,1753,6796,1755,6791,1755,6786xm1951,6594l1951,6591,1948,6584,1946,6581,1943,6578,1225,5860,1219,5855,1212,5852,1209,5852,1205,5853,1201,5854,1192,5859,1182,5867,1170,5878,1163,5888,1158,5898,1157,5901,1156,5905,1156,5909,1158,5916,1160,5919,1883,6643,1887,6645,1894,6648,1897,6648,1905,6646,1914,6641,1924,6633,1936,6621,1944,6611,1949,6602,1949,6597,1951,6594xm2261,6282l2258,6272,2253,6263,2211,6198,1699,5397,1689,5386,1685,5384,1680,5382,1676,5381,1671,5382,1665,5385,1654,5394,1634,5415,1626,5425,1624,5429,1623,5438,1623,5441,1626,5449,1678,5526,2130,6216,2130,6216,2061,6171,1367,5721,1358,5716,1351,5713,1340,5713,1336,5715,1326,5722,1306,5743,1300,5750,1292,5760,1290,5765,1291,5776,1294,5780,1299,5785,1304,5790,1323,5803,1388,5845,2177,6349,2180,6350,2183,6351,2186,6352,2192,6352,2195,6352,2198,6350,2201,6350,2204,6348,2208,6346,2220,6337,2247,6311,2255,6300,2257,6295,2260,6286,2261,6282xm2751,5795l2750,5788,2741,5773,2726,5756,2719,5749,2712,5742,2693,5725,2680,5718,2673,5717,2669,5717,2667,5718,2480,5905,2213,5638,2371,5479,2372,5477,2372,5473,2373,5471,2372,5467,2368,5459,2365,5454,2350,5437,2335,5423,2323,5412,2317,5407,2312,5403,2304,5399,2300,5398,2297,5398,2293,5398,2291,5399,2132,5557,1898,5323,2082,5138,2083,5136,2083,5129,2082,5126,2078,5117,2069,5106,2059,5095,2045,5080,2032,5069,2026,5064,2021,5061,2012,5056,2009,5055,2002,5055,1999,5056,1771,5284,1768,5293,1769,5303,1772,5312,1777,5322,1784,5332,1794,5343,2460,6009,2471,6019,2481,6026,2490,6031,2499,6033,2510,6035,2518,6032,2749,5801,2751,5798,2751,5795xm3166,5378l3166,5375,3165,5372,3163,5369,3160,5366,3157,5363,3155,5360,3150,5356,3143,5351,3107,5329,2931,5224,2914,5213,2884,5195,2867,5186,2851,5177,2836,5169,2821,5162,2807,5155,2794,5150,2781,5145,2768,5140,2756,5137,2744,5135,2736,5133,2733,5132,2722,5131,2712,5131,2702,5132,2692,5133,2696,5117,2699,5100,2700,5084,2701,5068,2700,5051,2698,5034,2694,5017,2689,4999,2683,4982,2676,4964,2666,4946,2655,4928,2643,4910,2628,4892,2612,4874,2608,4869,2608,5073,2606,5087,2603,5100,2598,5114,2591,5127,2581,5140,2570,5153,2510,5213,2437,5140,2258,4962,2310,4909,2319,4901,2327,4893,2335,4887,2342,4881,2351,4875,2359,4870,2368,4867,2389,4861,2410,4859,2431,4862,2452,4869,2474,4880,2495,4893,2517,4911,2539,4931,2552,4945,2564,4958,2574,4973,2584,4987,2592,5001,2598,5016,2603,5030,2606,5044,2608,5059,2608,5073,2608,4869,2599,4859,2594,4855,2575,4836,2555,4819,2536,4804,2516,4791,2497,4779,2477,4770,2458,4762,2438,4756,2419,4751,2400,4749,2381,4748,2363,4749,2344,4752,2326,4758,2309,4765,2291,4774,2284,4778,2276,4785,2267,4791,2260,4797,2253,4803,2245,4811,2236,4820,2132,4924,2129,4932,2130,4943,2132,4952,2137,4961,2144,4971,2154,4982,2849,5677,2852,5679,2859,5682,2862,5682,2866,5681,2870,5680,2875,5678,2880,5675,2884,5672,2890,5668,2896,5661,2902,5655,2906,5650,2910,5645,2914,5636,2915,5632,2916,5628,2916,5625,2915,5622,2914,5618,2911,5615,2590,5294,2600,5283,2611,5273,2631,5252,2642,5243,2654,5235,2666,5229,2678,5226,2691,5224,2704,5224,2718,5225,2732,5228,2747,5232,2763,5237,2779,5244,2795,5251,2812,5260,2829,5270,2847,5280,2866,5291,3031,5391,3085,5425,3091,5428,3096,5431,3100,5433,3104,5434,3109,5435,3113,5434,3118,5434,3122,5432,3127,5428,3131,5425,3137,5421,3150,5407,3155,5401,3159,5396,3163,5391,3165,5387,3166,5378xm3423,5061l3421,5036,3416,5011,3408,4986,3398,4960,3385,4933,3369,4907,3350,4881,3328,4854,3303,4828,3281,4807,3259,4788,3238,4773,3217,4759,3196,4749,3176,4740,3156,4733,3136,4727,3117,4723,3098,4721,3079,4720,3060,4720,3042,4721,3024,4722,2989,4726,2921,4736,2904,4738,2888,4739,2871,4739,2855,4738,2839,4736,2823,4733,2807,4729,2791,4723,2776,4715,2760,4705,2744,4693,2729,4678,2718,4667,2709,4656,2701,4645,2693,4633,2686,4621,2681,4609,2677,4597,2674,4586,2672,4574,2672,4563,2673,4551,2675,4539,2679,4528,2685,4518,2692,4508,2701,4498,2712,4488,2723,4480,2735,4473,2747,4468,2760,4464,2772,4461,2783,4459,2794,4457,2823,4455,2844,4455,2852,4453,2856,4449,2856,4446,2855,4440,2854,4437,2844,4423,2834,4412,2808,4385,2786,4367,2783,4365,2777,4362,2767,4359,2761,4358,2738,4359,2728,4360,2718,4362,2697,4367,2687,4371,2676,4375,2666,4380,2656,4385,2646,4391,2637,4398,2629,4405,2621,4413,2607,4428,2594,4445,2585,4463,2577,4482,2572,4502,2569,4522,2568,4543,2570,4565,2575,4587,2581,4610,2590,4633,2602,4656,2616,4680,2633,4703,2653,4727,2675,4750,2698,4772,2720,4790,2741,4806,2762,4819,2783,4830,2803,4839,2824,4847,2843,4852,2862,4857,2881,4859,2900,4861,2919,4861,2937,4860,2955,4859,2972,4857,2990,4855,3058,4845,3074,4843,3091,4842,3107,4842,3122,4842,3138,4844,3154,4848,3170,4852,3186,4858,3202,4866,3218,4876,3233,4889,3249,4904,3263,4918,3275,4933,3286,4948,3295,4963,3303,4977,3309,4992,3313,5006,3316,5020,3317,5034,3317,5047,3315,5061,3312,5073,3307,5086,3300,5098,3293,5109,3283,5119,3270,5132,3256,5142,3241,5150,3226,5156,3211,5161,3197,5164,3183,5167,3170,5169,3157,5171,3145,5171,3135,5172,3112,5171,3104,5173,3099,5178,3097,5180,3097,5186,3099,5189,3103,5198,3107,5204,3124,5223,3142,5240,3150,5247,3157,5253,3163,5258,3172,5264,3180,5268,3187,5269,3195,5272,3205,5272,3229,5271,3240,5269,3252,5267,3264,5264,3277,5261,3290,5256,3303,5250,3316,5244,3329,5237,3341,5228,3353,5218,3365,5207,3381,5190,3394,5171,3405,5151,3414,5130,3419,5108,3422,5085,3423,5061xm3657,4888l3656,4885,3654,4878,3652,4875,3649,4872,2928,4151,2925,4149,2918,4146,2915,4146,2911,4147,2907,4148,2898,4153,2888,4161,2876,4172,2869,4182,2864,4191,2862,4195,2862,4203,2864,4210,2866,4213,3590,4937,3593,4939,3599,4942,3603,4942,3606,4940,3611,4940,3620,4935,3625,4932,3630,4927,3642,4915,3647,4910,3650,4905,3655,4896,3655,4891,3657,4888xm3930,4615l3929,4612,3927,4605,3925,4602,3273,3951,3406,3818,3408,3815,3408,3812,3407,3805,3404,3800,3402,3796,3399,3791,3389,3780,3375,3766,3368,3758,3350,3742,3344,3738,3340,3736,3335,3733,3331,3732,3325,3732,3322,3733,2994,4061,2993,4064,2993,4067,2993,4070,2994,4074,2999,4083,3003,4088,3008,4094,3019,4107,3034,4122,3052,4137,3057,4141,3061,4143,3066,4146,3069,4147,3073,4147,3076,4147,3078,4146,3211,4013,3862,4664,3866,4666,3872,4669,3876,4669,3879,4668,3884,4667,3893,4662,3898,4658,3903,4654,3915,4642,3923,4632,3928,4623,3928,4618,3930,4615xm4289,4255l4289,4252,4286,4245,4284,4242,4006,3964,3969,3895,3825,3618,3716,3410,3705,3391,3696,3379,3692,3376,3682,3374,3677,3376,3671,3380,3658,3390,3643,3405,3638,3411,3632,3420,3630,3425,3628,3432,3628,3436,3633,3448,3636,3453,3787,3734,3882,3899,3882,3899,3714,3804,3434,3654,3429,3650,3425,3649,3421,3647,3417,3646,3409,3648,3405,3649,3401,3651,3384,3664,3369,3680,3355,3697,3354,3702,3356,3711,3359,3715,3370,3725,3390,3736,3459,3772,3736,3917,3944,4026,4219,4301,4225,4307,4229,4308,4232,4309,4235,4309,4239,4308,4243,4307,4253,4302,4262,4295,4274,4283,4282,4273,4287,4263,4288,4259,4289,4255xm4933,3554l4932,3518,4927,3481,4917,3443,4902,3404,4884,3363,4861,3322,4833,3279,4824,3267,4824,3527,4820,3553,4812,3577,4798,3599,4780,3620,4759,3639,4737,3652,4714,3661,4689,3666,4664,3667,4638,3664,4611,3657,4583,3647,4555,3634,4526,3617,4496,3597,4465,3574,4434,3549,4402,3522,4370,3492,4337,3460,4308,3430,4281,3400,4255,3370,4230,3339,4209,3309,4190,3279,4174,3249,4161,3220,4151,3192,4144,3164,4141,3138,4140,3111,4144,3086,4153,3062,4166,3040,4184,3019,4205,3001,4227,2988,4250,2979,4274,2974,4300,2973,4326,2976,4353,2983,4381,2992,4409,3006,4439,3022,4469,3041,4499,3064,4530,3089,4561,3116,4593,3144,4624,3175,4654,3206,4681,3236,4707,3267,4732,3297,4754,3328,4773,3358,4790,3388,4803,3417,4814,3446,4821,3474,4824,3501,4824,3527,4824,3267,4801,3236,4766,3192,4726,3148,4683,3103,4638,3059,4594,3020,4551,2985,4536,2973,4509,2954,4469,2927,4429,2905,4391,2887,4354,2874,4318,2865,4283,2861,4250,2861,4218,2865,4187,2874,4157,2888,4130,2907,4103,2930,4079,2958,4060,2987,4046,3018,4037,3051,4033,3085,4034,3121,4038,3158,4048,3196,4063,3235,4081,3275,4104,3317,4131,3359,4162,3402,4197,3445,4236,3489,4278,3533,4324,3577,4369,3617,4412,3652,4454,3684,4495,3711,4535,3734,4573,3752,4611,3765,4646,3774,4681,3779,4714,3779,4747,3775,4778,3766,4808,3752,4836,3733,4863,3709,4887,3682,4897,3667,4906,3652,4920,3621,4929,3588,4933,3554xm5218,3326l5218,3323,5215,3315,5213,3313,4899,2999,5062,2835,5063,2833,5063,2829,5062,2822,5057,2814,5054,2808,5039,2791,5023,2775,5016,2769,5010,2764,5005,2759,4992,2752,4988,2751,4985,2751,4982,2752,4980,2753,4816,2916,4562,2662,4735,2489,4736,2487,4736,2484,4735,2477,4731,2468,4727,2462,4711,2444,4704,2437,4696,2430,4678,2413,4672,2410,4663,2405,4656,2404,4653,2404,4651,2405,4434,2622,4431,2630,4432,2641,4434,2650,4439,2659,4446,2669,4456,2680,5151,3375,5154,3377,5161,3380,5164,3380,5168,3379,5172,3378,5182,3373,5192,3365,5204,3353,5212,3343,5215,3338,5216,3334,5217,3330,5218,3326xm5725,2820l5725,2817,5722,2810,5720,2807,5717,2804,4996,2083,4993,2081,4986,2078,4983,2078,4979,2079,4975,2080,4966,2085,4956,2093,4944,2104,4937,2114,4932,2123,4931,2127,4930,2131,4930,2135,4932,2142,4934,2145,5658,2869,5661,2871,5667,2874,5671,2874,5674,2873,5679,2872,5688,2867,5693,2864,5698,2859,5710,2847,5715,2841,5718,2837,5723,2828,5723,2823,5725,2820xm6065,2410l6065,2394,6063,2378,6061,2362,6057,2346,6052,2329,6046,2312,6039,2295,6030,2278,6020,2261,6008,2243,5996,2225,5981,2208,5966,2190,5959,2184,5959,2378,5959,2391,5957,2404,5954,2416,5949,2428,5943,2439,5935,2450,5925,2461,5835,2551,5572,2288,5646,2214,5651,2208,5660,2200,5675,2189,5689,2180,5703,2174,5718,2170,5732,2167,5747,2167,5762,2168,5777,2171,5792,2176,5808,2183,5824,2191,5840,2202,5856,2214,5873,2228,5889,2244,5904,2259,5917,2275,5928,2290,5937,2306,5945,2321,5951,2335,5955,2350,5958,2364,5959,2378,5959,2184,5949,2173,5943,2167,5930,2155,5910,2138,5891,2123,5872,2110,5852,2098,5834,2089,5815,2080,5811,2079,5797,2074,5779,2069,5762,2066,5745,2064,5728,2064,5713,2066,5699,2069,5685,2073,5672,2079,5674,2066,5675,2053,5674,2039,5672,2025,5669,2011,5666,1997,5661,1983,5655,1969,5648,1955,5640,1941,5632,1927,5622,1913,5611,1899,5600,1885,5593,1878,5593,2064,5593,2076,5592,2089,5588,2101,5583,2114,5574,2126,5563,2138,5493,2208,5350,2066,5251,1966,5315,1903,5328,1890,5341,1881,5353,1873,5366,1868,5378,1865,5390,1863,5403,1863,5415,1865,5428,1868,5441,1873,5454,1880,5467,1887,5481,1897,5494,1907,5508,1919,5521,1932,5533,1944,5544,1957,5554,1970,5564,1983,5572,1997,5579,2010,5585,2024,5589,2037,5592,2050,5593,2064,5593,1878,5588,1872,5580,1863,5575,1858,5553,1837,5531,1818,5509,1802,5486,1787,5464,1775,5443,1766,5421,1759,5400,1755,5379,1753,5359,1753,5339,1757,5319,1762,5299,1771,5278,1783,5258,1799,5237,1818,5182,1873,5131,1924,5126,1930,5123,1938,5124,1948,5127,1957,5132,1967,5139,1977,5149,1988,5815,2654,5826,2664,5836,2671,5845,2676,5854,2678,5865,2680,5873,2677,5999,2551,6001,2550,6013,2536,6024,2523,6033,2510,6041,2496,6048,2483,6053,2469,6058,2455,6061,2440,6064,2425,6065,2410xm6605,1945l6604,1940,6603,1936,6600,1930,6595,1925,6589,1920,6582,1915,6572,1908,6480,1850,6212,1681,6212,1787,6050,1950,5799,1561,5757,1497,5758,1496,6212,1787,6212,1681,5919,1496,5721,1371,5710,1365,5706,1363,5701,1362,5697,1363,5692,1364,5687,1366,5682,1369,5677,1373,5671,1378,5644,1405,5640,1410,5636,1415,5633,1420,5632,1425,5630,1430,5630,1434,5631,1438,5632,1443,5635,1447,5638,1452,5679,1518,5983,1999,6010,2042,6175,2303,6182,2314,6188,2321,6193,2326,6198,2332,6203,2335,6207,2336,6212,2337,6217,2336,6223,2332,6228,2329,6234,2323,6241,2317,6248,2310,6252,2304,6256,2299,6259,2294,6262,2290,6262,2285,6262,2281,6262,2278,6260,2274,6259,2270,6257,2266,6255,2262,6219,2208,6113,2044,6208,1950,6307,1850,6529,1992,6534,1995,6538,1996,6541,1998,6545,1999,6548,1999,6551,1998,6555,1997,6560,1995,6570,1987,6576,1982,6591,1967,6596,1960,6600,1955,6604,1950,6605,1945xm6896,1547l6894,1510,6888,1472,6876,1433,6860,1392,6839,1350,6812,1307,6790,1275,6790,1512,6789,1538,6785,1563,6777,1588,6764,1611,6748,1634,6727,1657,6664,1720,6082,1139,6145,1076,6169,1054,6194,1037,6219,1025,6245,1018,6272,1015,6299,1016,6327,1019,6356,1027,6385,1038,6415,1051,6445,1068,6475,1088,6506,1110,6537,1135,6567,1162,6598,1191,6634,1229,6666,1265,6695,1300,6719,1333,6740,1366,6757,1397,6771,1428,6781,1457,6788,1485,6790,1512,6790,1275,6782,1262,6746,1217,6705,1170,6659,1122,6617,1082,6575,1046,6536,1015,6534,1013,6493,985,6453,961,6413,941,6374,926,6336,914,6299,907,6262,904,6227,906,6193,912,6160,923,6128,940,6097,962,6066,989,5955,1101,5952,1109,5953,1119,5956,1128,5960,1138,5968,1148,5978,1159,6644,1825,6655,1835,6665,1842,6674,1847,6683,1849,6694,1851,6702,1848,6807,1744,6828,1720,6834,1713,6857,1682,6874,1650,6886,1617,6893,1583,6896,1547xm7487,1063l7486,1059,7485,1054,7482,1049,7477,1044,7471,1039,7464,1034,7453,1027,7362,969,7094,799,7094,906,6931,1068,6848,939,6681,680,6639,615,6640,615,7094,906,7094,799,6801,615,6602,489,6597,486,6592,483,6587,482,6583,481,6579,481,6574,483,6569,484,6564,487,6558,492,6553,496,6525,523,6517,534,6515,539,6513,543,6512,548,6511,552,6513,556,6514,561,6516,566,6519,571,6602,701,6891,1160,7057,1422,7064,1432,7069,1440,7074,1445,7079,1450,7084,1453,7089,1454,7094,1456,7098,1454,7104,1451,7109,1447,7116,1442,7129,1428,7134,1422,7138,1417,7141,1413,7143,1408,7143,1403,7144,1400,7144,1396,7142,1392,7141,1389,7139,1385,7136,1380,7030,1217,6995,1163,7090,1068,7189,969,7411,1110,7416,1113,7419,1115,7423,1116,7426,1117,7429,1118,7433,1116,7437,1116,7441,1114,7447,1109,7452,1106,7465,1092,7472,1085,7478,1079,7482,1073,7485,1068,7487,1063xm7903,638l7901,626,7899,620,7895,612,7892,605,7885,598,7878,590,7845,557,7185,-102,7183,-104,7179,-105,7176,-107,7172,-107,7168,-107,7164,-106,7159,-104,7150,-97,7145,-93,7133,-81,7129,-75,7125,-71,7122,-66,7120,-62,7119,-58,7118,-53,7119,-50,7120,-46,7122,-43,7123,-40,7534,370,7602,438,7627,462,7651,487,7676,511,7723,557,7723,557,7723,557,7669,530,7651,520,7598,493,7580,483,7505,445,7356,370,7186,286,6978,181,6967,176,6957,172,6948,168,6937,164,6927,162,6919,161,6911,161,6903,162,6896,165,6890,168,6882,173,6860,195,6845,211,6838,217,6836,226,6837,238,6839,247,6844,257,6851,268,6862,279,7554,972,7557,974,7560,975,7564,977,7567,977,7571,976,7575,975,7579,973,7584,970,7589,967,7594,963,7607,951,7611,945,7614,940,7617,935,7619,931,7620,927,7621,923,7621,920,7619,916,7618,912,7616,910,7613,907,7217,511,7098,392,7076,370,6990,286,6990,286,6991,286,7035,310,7105,347,7128,359,7151,370,7741,664,7755,671,7768,677,7780,683,7792,687,7806,693,7818,696,7827,697,7837,698,7846,697,7852,694,7859,692,7866,688,7897,657,7899,653,7902,643,7903,638xe" filled="true" fillcolor="#ffc000" stroked="false">
                        <v:path arrowok="t"/>
                        <v:fill opacity="32896f" type="solid"/>
                      </v:shape>
                      <w10:wrap type="none"/>
                    </v:group>
                  </w:pict>
                </mc:Fallback>
              </mc:AlternateContent>
            </w:r>
            <w:r>
              <w:rPr>
                <w:spacing w:val="-2"/>
                <w:sz w:val="24"/>
              </w:rPr>
              <w:t>Cross_rivers</w:t>
            </w:r>
          </w:p>
        </w:tc>
        <w:tc>
          <w:tcPr>
            <w:tcW w:w="2113" w:type="dxa"/>
          </w:tcPr>
          <w:p>
            <w:pPr>
              <w:pStyle w:val="TableParagraph"/>
              <w:spacing w:line="259" w:lineRule="exact" w:before="0"/>
              <w:rPr>
                <w:sz w:val="24"/>
              </w:rPr>
            </w:pPr>
            <w:r>
              <w:rPr>
                <w:spacing w:val="-4"/>
                <w:sz w:val="24"/>
              </w:rPr>
              <w:t>2375</w:t>
            </w:r>
          </w:p>
        </w:tc>
        <w:tc>
          <w:tcPr>
            <w:tcW w:w="1638" w:type="dxa"/>
          </w:tcPr>
          <w:p>
            <w:pPr>
              <w:pStyle w:val="TableParagraph"/>
              <w:spacing w:line="259" w:lineRule="exact" w:before="0"/>
              <w:ind w:right="98"/>
              <w:rPr>
                <w:sz w:val="24"/>
              </w:rPr>
            </w:pPr>
            <w:r>
              <w:rPr>
                <w:spacing w:val="-2"/>
                <w:sz w:val="24"/>
              </w:rPr>
              <w:t>0.533333</w:t>
            </w:r>
          </w:p>
        </w:tc>
        <w:tc>
          <w:tcPr>
            <w:tcW w:w="1640" w:type="dxa"/>
          </w:tcPr>
          <w:p>
            <w:pPr>
              <w:pStyle w:val="TableParagraph"/>
              <w:spacing w:line="259" w:lineRule="exact" w:before="0"/>
              <w:ind w:right="98"/>
              <w:rPr>
                <w:sz w:val="24"/>
              </w:rPr>
            </w:pPr>
            <w:r>
              <w:rPr>
                <w:spacing w:val="-2"/>
                <w:sz w:val="24"/>
              </w:rPr>
              <w:t>0.163021</w:t>
            </w:r>
          </w:p>
        </w:tc>
        <w:tc>
          <w:tcPr>
            <w:tcW w:w="1640" w:type="dxa"/>
          </w:tcPr>
          <w:p>
            <w:pPr>
              <w:pStyle w:val="TableParagraph"/>
              <w:spacing w:line="259" w:lineRule="exact" w:before="0"/>
              <w:ind w:right="100"/>
              <w:rPr>
                <w:sz w:val="24"/>
              </w:rPr>
            </w:pPr>
            <w:r>
              <w:rPr>
                <w:spacing w:val="-2"/>
                <w:sz w:val="24"/>
              </w:rPr>
              <w:t>0.098903</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Delta</w:t>
            </w:r>
          </w:p>
        </w:tc>
        <w:tc>
          <w:tcPr>
            <w:tcW w:w="2113" w:type="dxa"/>
          </w:tcPr>
          <w:p>
            <w:pPr>
              <w:pStyle w:val="TableParagraph"/>
              <w:spacing w:line="256" w:lineRule="exact" w:before="0"/>
              <w:rPr>
                <w:sz w:val="24"/>
              </w:rPr>
            </w:pPr>
            <w:r>
              <w:rPr>
                <w:spacing w:val="-4"/>
                <w:sz w:val="24"/>
              </w:rPr>
              <w:t>6175</w:t>
            </w:r>
          </w:p>
        </w:tc>
        <w:tc>
          <w:tcPr>
            <w:tcW w:w="1638" w:type="dxa"/>
          </w:tcPr>
          <w:p>
            <w:pPr>
              <w:pStyle w:val="TableParagraph"/>
              <w:spacing w:line="256" w:lineRule="exact" w:before="0"/>
              <w:ind w:right="98"/>
              <w:rPr>
                <w:sz w:val="24"/>
              </w:rPr>
            </w:pPr>
            <w:r>
              <w:rPr>
                <w:spacing w:val="-2"/>
                <w:sz w:val="24"/>
              </w:rPr>
              <w:t>0.515152</w:t>
            </w:r>
          </w:p>
        </w:tc>
        <w:tc>
          <w:tcPr>
            <w:tcW w:w="1640" w:type="dxa"/>
          </w:tcPr>
          <w:p>
            <w:pPr>
              <w:pStyle w:val="TableParagraph"/>
              <w:spacing w:line="256" w:lineRule="exact" w:before="0"/>
              <w:ind w:right="98"/>
              <w:rPr>
                <w:sz w:val="24"/>
              </w:rPr>
            </w:pPr>
            <w:r>
              <w:rPr>
                <w:spacing w:val="-2"/>
                <w:sz w:val="24"/>
              </w:rPr>
              <w:t>0.232749</w:t>
            </w:r>
          </w:p>
        </w:tc>
        <w:tc>
          <w:tcPr>
            <w:tcW w:w="1640" w:type="dxa"/>
          </w:tcPr>
          <w:p>
            <w:pPr>
              <w:pStyle w:val="TableParagraph"/>
              <w:spacing w:line="256" w:lineRule="exact" w:before="0"/>
              <w:ind w:right="100"/>
              <w:rPr>
                <w:sz w:val="24"/>
              </w:rPr>
            </w:pPr>
            <w:r>
              <w:rPr>
                <w:spacing w:val="-2"/>
                <w:sz w:val="24"/>
              </w:rPr>
              <w:t>0.130551</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Ebonyi</w:t>
            </w:r>
          </w:p>
        </w:tc>
        <w:tc>
          <w:tcPr>
            <w:tcW w:w="2113" w:type="dxa"/>
          </w:tcPr>
          <w:p>
            <w:pPr>
              <w:pStyle w:val="TableParagraph"/>
              <w:spacing w:line="256" w:lineRule="exact" w:before="0"/>
              <w:rPr>
                <w:sz w:val="24"/>
              </w:rPr>
            </w:pPr>
            <w:r>
              <w:rPr>
                <w:spacing w:val="-2"/>
                <w:sz w:val="24"/>
              </w:rPr>
              <w:t>3198.333</w:t>
            </w:r>
          </w:p>
        </w:tc>
        <w:tc>
          <w:tcPr>
            <w:tcW w:w="1638" w:type="dxa"/>
          </w:tcPr>
          <w:p>
            <w:pPr>
              <w:pStyle w:val="TableParagraph"/>
              <w:spacing w:line="256" w:lineRule="exact" w:before="0"/>
              <w:ind w:right="98"/>
              <w:rPr>
                <w:sz w:val="24"/>
              </w:rPr>
            </w:pPr>
            <w:r>
              <w:rPr>
                <w:spacing w:val="-5"/>
                <w:sz w:val="24"/>
              </w:rPr>
              <w:t>0.5</w:t>
            </w:r>
          </w:p>
        </w:tc>
        <w:tc>
          <w:tcPr>
            <w:tcW w:w="1640" w:type="dxa"/>
          </w:tcPr>
          <w:p>
            <w:pPr>
              <w:pStyle w:val="TableParagraph"/>
              <w:spacing w:line="256" w:lineRule="exact" w:before="0"/>
              <w:ind w:right="98"/>
              <w:rPr>
                <w:sz w:val="24"/>
              </w:rPr>
            </w:pPr>
            <w:r>
              <w:rPr>
                <w:spacing w:val="-2"/>
                <w:sz w:val="24"/>
              </w:rPr>
              <w:t>0.236233</w:t>
            </w:r>
          </w:p>
        </w:tc>
        <w:tc>
          <w:tcPr>
            <w:tcW w:w="1640" w:type="dxa"/>
          </w:tcPr>
          <w:p>
            <w:pPr>
              <w:pStyle w:val="TableParagraph"/>
              <w:spacing w:line="256" w:lineRule="exact" w:before="0"/>
              <w:ind w:right="100"/>
              <w:rPr>
                <w:sz w:val="24"/>
              </w:rPr>
            </w:pPr>
            <w:r>
              <w:rPr>
                <w:spacing w:val="-2"/>
                <w:sz w:val="24"/>
              </w:rPr>
              <w:t>0.152242</w:t>
            </w:r>
          </w:p>
        </w:tc>
      </w:tr>
      <w:tr>
        <w:trPr>
          <w:trHeight w:val="275" w:hRule="atLeast"/>
        </w:trPr>
        <w:tc>
          <w:tcPr>
            <w:tcW w:w="1849" w:type="dxa"/>
          </w:tcPr>
          <w:p>
            <w:pPr>
              <w:pStyle w:val="TableParagraph"/>
              <w:spacing w:line="256" w:lineRule="exact" w:before="0"/>
              <w:ind w:left="107" w:right="0"/>
              <w:jc w:val="left"/>
              <w:rPr>
                <w:sz w:val="24"/>
              </w:rPr>
            </w:pPr>
            <w:r>
              <w:rPr>
                <w:spacing w:val="-5"/>
                <w:sz w:val="24"/>
              </w:rPr>
              <w:t>Edo</w:t>
            </w:r>
          </w:p>
        </w:tc>
        <w:tc>
          <w:tcPr>
            <w:tcW w:w="2113" w:type="dxa"/>
          </w:tcPr>
          <w:p>
            <w:pPr>
              <w:pStyle w:val="TableParagraph"/>
              <w:spacing w:line="256" w:lineRule="exact" w:before="0"/>
              <w:rPr>
                <w:sz w:val="24"/>
              </w:rPr>
            </w:pPr>
            <w:r>
              <w:rPr>
                <w:spacing w:val="-2"/>
                <w:sz w:val="24"/>
              </w:rPr>
              <w:t>3783.333</w:t>
            </w:r>
          </w:p>
        </w:tc>
        <w:tc>
          <w:tcPr>
            <w:tcW w:w="1638" w:type="dxa"/>
          </w:tcPr>
          <w:p>
            <w:pPr>
              <w:pStyle w:val="TableParagraph"/>
              <w:spacing w:line="256" w:lineRule="exact" w:before="0"/>
              <w:ind w:right="98"/>
              <w:rPr>
                <w:sz w:val="24"/>
              </w:rPr>
            </w:pPr>
            <w:r>
              <w:rPr>
                <w:spacing w:val="-2"/>
                <w:sz w:val="24"/>
              </w:rPr>
              <w:t>0.496855</w:t>
            </w:r>
          </w:p>
        </w:tc>
        <w:tc>
          <w:tcPr>
            <w:tcW w:w="1640" w:type="dxa"/>
          </w:tcPr>
          <w:p>
            <w:pPr>
              <w:pStyle w:val="TableParagraph"/>
              <w:spacing w:line="256" w:lineRule="exact" w:before="0"/>
              <w:ind w:right="98"/>
              <w:rPr>
                <w:sz w:val="24"/>
              </w:rPr>
            </w:pPr>
            <w:r>
              <w:rPr>
                <w:spacing w:val="-2"/>
                <w:sz w:val="24"/>
              </w:rPr>
              <w:t>0.2435</w:t>
            </w:r>
          </w:p>
        </w:tc>
        <w:tc>
          <w:tcPr>
            <w:tcW w:w="1640" w:type="dxa"/>
          </w:tcPr>
          <w:p>
            <w:pPr>
              <w:pStyle w:val="TableParagraph"/>
              <w:spacing w:line="256" w:lineRule="exact" w:before="0"/>
              <w:ind w:right="100"/>
              <w:rPr>
                <w:sz w:val="24"/>
              </w:rPr>
            </w:pPr>
            <w:r>
              <w:rPr>
                <w:spacing w:val="-2"/>
                <w:sz w:val="24"/>
              </w:rPr>
              <w:t>0.16074</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Ekiti</w:t>
            </w:r>
          </w:p>
        </w:tc>
        <w:tc>
          <w:tcPr>
            <w:tcW w:w="2113" w:type="dxa"/>
          </w:tcPr>
          <w:p>
            <w:pPr>
              <w:pStyle w:val="TableParagraph"/>
              <w:spacing w:line="256" w:lineRule="exact" w:before="0"/>
              <w:rPr>
                <w:sz w:val="24"/>
              </w:rPr>
            </w:pPr>
            <w:r>
              <w:rPr>
                <w:spacing w:val="-2"/>
                <w:sz w:val="24"/>
              </w:rPr>
              <w:t>1466.667</w:t>
            </w:r>
          </w:p>
        </w:tc>
        <w:tc>
          <w:tcPr>
            <w:tcW w:w="1638" w:type="dxa"/>
          </w:tcPr>
          <w:p>
            <w:pPr>
              <w:pStyle w:val="TableParagraph"/>
              <w:spacing w:line="256" w:lineRule="exact" w:before="0"/>
              <w:ind w:right="98"/>
              <w:rPr>
                <w:sz w:val="24"/>
              </w:rPr>
            </w:pPr>
            <w:r>
              <w:rPr>
                <w:spacing w:val="-5"/>
                <w:sz w:val="24"/>
              </w:rPr>
              <w:t>0.5</w:t>
            </w:r>
          </w:p>
        </w:tc>
        <w:tc>
          <w:tcPr>
            <w:tcW w:w="1640" w:type="dxa"/>
          </w:tcPr>
          <w:p>
            <w:pPr>
              <w:pStyle w:val="TableParagraph"/>
              <w:spacing w:line="256" w:lineRule="exact" w:before="0"/>
              <w:ind w:right="98"/>
              <w:rPr>
                <w:sz w:val="24"/>
              </w:rPr>
            </w:pPr>
            <w:r>
              <w:rPr>
                <w:spacing w:val="-2"/>
                <w:sz w:val="24"/>
              </w:rPr>
              <w:t>0.312846</w:t>
            </w:r>
          </w:p>
        </w:tc>
        <w:tc>
          <w:tcPr>
            <w:tcW w:w="1640" w:type="dxa"/>
          </w:tcPr>
          <w:p>
            <w:pPr>
              <w:pStyle w:val="TableParagraph"/>
              <w:spacing w:line="256" w:lineRule="exact" w:before="0"/>
              <w:ind w:right="100"/>
              <w:rPr>
                <w:sz w:val="24"/>
              </w:rPr>
            </w:pPr>
            <w:r>
              <w:rPr>
                <w:spacing w:val="-2"/>
                <w:sz w:val="24"/>
              </w:rPr>
              <w:t>0.242232</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Enugu</w:t>
            </w:r>
          </w:p>
        </w:tc>
        <w:tc>
          <w:tcPr>
            <w:tcW w:w="2113" w:type="dxa"/>
          </w:tcPr>
          <w:p>
            <w:pPr>
              <w:pStyle w:val="TableParagraph"/>
              <w:spacing w:line="256" w:lineRule="exact" w:before="0"/>
              <w:rPr>
                <w:sz w:val="24"/>
              </w:rPr>
            </w:pPr>
            <w:r>
              <w:rPr>
                <w:spacing w:val="-4"/>
                <w:sz w:val="24"/>
              </w:rPr>
              <w:t>3175</w:t>
            </w:r>
          </w:p>
        </w:tc>
        <w:tc>
          <w:tcPr>
            <w:tcW w:w="1638" w:type="dxa"/>
          </w:tcPr>
          <w:p>
            <w:pPr>
              <w:pStyle w:val="TableParagraph"/>
              <w:spacing w:line="256" w:lineRule="exact" w:before="0"/>
              <w:ind w:right="98"/>
              <w:rPr>
                <w:sz w:val="24"/>
              </w:rPr>
            </w:pPr>
            <w:r>
              <w:rPr>
                <w:spacing w:val="-5"/>
                <w:sz w:val="24"/>
              </w:rPr>
              <w:t>0.5</w:t>
            </w:r>
          </w:p>
        </w:tc>
        <w:tc>
          <w:tcPr>
            <w:tcW w:w="1640" w:type="dxa"/>
          </w:tcPr>
          <w:p>
            <w:pPr>
              <w:pStyle w:val="TableParagraph"/>
              <w:spacing w:line="256" w:lineRule="exact" w:before="0"/>
              <w:ind w:right="98"/>
              <w:rPr>
                <w:sz w:val="24"/>
              </w:rPr>
            </w:pPr>
            <w:r>
              <w:rPr>
                <w:spacing w:val="-2"/>
                <w:sz w:val="24"/>
              </w:rPr>
              <w:t>0.332171</w:t>
            </w:r>
          </w:p>
        </w:tc>
        <w:tc>
          <w:tcPr>
            <w:tcW w:w="1640" w:type="dxa"/>
          </w:tcPr>
          <w:p>
            <w:pPr>
              <w:pStyle w:val="TableParagraph"/>
              <w:spacing w:line="256" w:lineRule="exact" w:before="0"/>
              <w:ind w:right="100"/>
              <w:rPr>
                <w:sz w:val="24"/>
              </w:rPr>
            </w:pPr>
            <w:r>
              <w:rPr>
                <w:spacing w:val="-2"/>
                <w:sz w:val="24"/>
              </w:rPr>
              <w:t>0.254599</w:t>
            </w:r>
          </w:p>
        </w:tc>
      </w:tr>
      <w:tr>
        <w:trPr>
          <w:trHeight w:val="278" w:hRule="atLeast"/>
        </w:trPr>
        <w:tc>
          <w:tcPr>
            <w:tcW w:w="1849" w:type="dxa"/>
          </w:tcPr>
          <w:p>
            <w:pPr>
              <w:pStyle w:val="TableParagraph"/>
              <w:spacing w:line="258" w:lineRule="exact" w:before="0"/>
              <w:ind w:left="107" w:right="0"/>
              <w:jc w:val="left"/>
              <w:rPr>
                <w:sz w:val="24"/>
              </w:rPr>
            </w:pPr>
            <w:r>
              <w:rPr>
                <w:spacing w:val="-2"/>
                <w:sz w:val="24"/>
              </w:rPr>
              <w:t>Gombe</w:t>
            </w:r>
          </w:p>
        </w:tc>
        <w:tc>
          <w:tcPr>
            <w:tcW w:w="2113" w:type="dxa"/>
          </w:tcPr>
          <w:p>
            <w:pPr>
              <w:pStyle w:val="TableParagraph"/>
              <w:spacing w:line="258" w:lineRule="exact" w:before="0"/>
              <w:rPr>
                <w:sz w:val="24"/>
              </w:rPr>
            </w:pPr>
            <w:r>
              <w:rPr>
                <w:spacing w:val="-2"/>
                <w:sz w:val="24"/>
              </w:rPr>
              <w:t>3166.667</w:t>
            </w:r>
          </w:p>
        </w:tc>
        <w:tc>
          <w:tcPr>
            <w:tcW w:w="1638" w:type="dxa"/>
          </w:tcPr>
          <w:p>
            <w:pPr>
              <w:pStyle w:val="TableParagraph"/>
              <w:spacing w:line="258" w:lineRule="exact" w:before="0"/>
              <w:ind w:right="98"/>
              <w:rPr>
                <w:sz w:val="24"/>
              </w:rPr>
            </w:pPr>
            <w:r>
              <w:rPr>
                <w:spacing w:val="-2"/>
                <w:sz w:val="24"/>
              </w:rPr>
              <w:t>0.502513</w:t>
            </w:r>
          </w:p>
        </w:tc>
        <w:tc>
          <w:tcPr>
            <w:tcW w:w="1640" w:type="dxa"/>
          </w:tcPr>
          <w:p>
            <w:pPr>
              <w:pStyle w:val="TableParagraph"/>
              <w:spacing w:line="258" w:lineRule="exact" w:before="0"/>
              <w:ind w:right="98"/>
              <w:rPr>
                <w:sz w:val="24"/>
              </w:rPr>
            </w:pPr>
            <w:r>
              <w:rPr>
                <w:spacing w:val="-2"/>
                <w:sz w:val="24"/>
              </w:rPr>
              <w:t>0.209529</w:t>
            </w:r>
          </w:p>
        </w:tc>
        <w:tc>
          <w:tcPr>
            <w:tcW w:w="1640" w:type="dxa"/>
          </w:tcPr>
          <w:p>
            <w:pPr>
              <w:pStyle w:val="TableParagraph"/>
              <w:spacing w:line="258" w:lineRule="exact" w:before="0"/>
              <w:ind w:right="100"/>
              <w:rPr>
                <w:sz w:val="24"/>
              </w:rPr>
            </w:pPr>
            <w:r>
              <w:rPr>
                <w:spacing w:val="-2"/>
                <w:sz w:val="24"/>
              </w:rPr>
              <w:t>0.119749</w:t>
            </w:r>
          </w:p>
        </w:tc>
      </w:tr>
      <w:tr>
        <w:trPr>
          <w:trHeight w:val="275" w:hRule="atLeast"/>
        </w:trPr>
        <w:tc>
          <w:tcPr>
            <w:tcW w:w="1849" w:type="dxa"/>
          </w:tcPr>
          <w:p>
            <w:pPr>
              <w:pStyle w:val="TableParagraph"/>
              <w:spacing w:line="256" w:lineRule="exact" w:before="0"/>
              <w:ind w:left="107" w:right="0"/>
              <w:jc w:val="left"/>
              <w:rPr>
                <w:sz w:val="24"/>
              </w:rPr>
            </w:pPr>
            <w:r>
              <w:rPr>
                <w:spacing w:val="-5"/>
                <w:sz w:val="24"/>
              </w:rPr>
              <w:t>Imo</w:t>
            </w:r>
          </w:p>
        </w:tc>
        <w:tc>
          <w:tcPr>
            <w:tcW w:w="2113" w:type="dxa"/>
          </w:tcPr>
          <w:p>
            <w:pPr>
              <w:pStyle w:val="TableParagraph"/>
              <w:spacing w:line="256" w:lineRule="exact" w:before="0"/>
              <w:rPr>
                <w:sz w:val="24"/>
              </w:rPr>
            </w:pPr>
            <w:r>
              <w:rPr>
                <w:spacing w:val="-4"/>
                <w:sz w:val="24"/>
              </w:rPr>
              <w:t>4000</w:t>
            </w:r>
          </w:p>
        </w:tc>
        <w:tc>
          <w:tcPr>
            <w:tcW w:w="1638" w:type="dxa"/>
          </w:tcPr>
          <w:p>
            <w:pPr>
              <w:pStyle w:val="TableParagraph"/>
              <w:spacing w:line="256" w:lineRule="exact" w:before="0"/>
              <w:ind w:right="98"/>
              <w:rPr>
                <w:sz w:val="24"/>
              </w:rPr>
            </w:pPr>
            <w:r>
              <w:rPr>
                <w:spacing w:val="-2"/>
                <w:sz w:val="24"/>
              </w:rPr>
              <w:t>0.52381</w:t>
            </w:r>
          </w:p>
        </w:tc>
        <w:tc>
          <w:tcPr>
            <w:tcW w:w="1640" w:type="dxa"/>
          </w:tcPr>
          <w:p>
            <w:pPr>
              <w:pStyle w:val="TableParagraph"/>
              <w:spacing w:line="256" w:lineRule="exact" w:before="0"/>
              <w:ind w:right="98"/>
              <w:rPr>
                <w:sz w:val="24"/>
              </w:rPr>
            </w:pPr>
            <w:r>
              <w:rPr>
                <w:spacing w:val="-2"/>
                <w:sz w:val="24"/>
              </w:rPr>
              <w:t>0.161729</w:t>
            </w:r>
          </w:p>
        </w:tc>
        <w:tc>
          <w:tcPr>
            <w:tcW w:w="1640" w:type="dxa"/>
          </w:tcPr>
          <w:p>
            <w:pPr>
              <w:pStyle w:val="TableParagraph"/>
              <w:spacing w:line="256" w:lineRule="exact" w:before="0"/>
              <w:ind w:right="100"/>
              <w:rPr>
                <w:sz w:val="24"/>
              </w:rPr>
            </w:pPr>
            <w:r>
              <w:rPr>
                <w:spacing w:val="-2"/>
                <w:sz w:val="24"/>
              </w:rPr>
              <w:t>0.091876</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Jigawa</w:t>
            </w:r>
          </w:p>
        </w:tc>
        <w:tc>
          <w:tcPr>
            <w:tcW w:w="2113" w:type="dxa"/>
          </w:tcPr>
          <w:p>
            <w:pPr>
              <w:pStyle w:val="TableParagraph"/>
              <w:spacing w:line="256" w:lineRule="exact" w:before="0"/>
              <w:rPr>
                <w:sz w:val="24"/>
              </w:rPr>
            </w:pPr>
            <w:r>
              <w:rPr>
                <w:spacing w:val="-4"/>
                <w:sz w:val="24"/>
              </w:rPr>
              <w:t>2325</w:t>
            </w:r>
          </w:p>
        </w:tc>
        <w:tc>
          <w:tcPr>
            <w:tcW w:w="1638" w:type="dxa"/>
          </w:tcPr>
          <w:p>
            <w:pPr>
              <w:pStyle w:val="TableParagraph"/>
              <w:spacing w:line="256" w:lineRule="exact" w:before="0"/>
              <w:ind w:right="98"/>
              <w:rPr>
                <w:sz w:val="24"/>
              </w:rPr>
            </w:pPr>
            <w:r>
              <w:rPr>
                <w:spacing w:val="-2"/>
                <w:sz w:val="24"/>
              </w:rPr>
              <w:t>0.507246</w:t>
            </w:r>
          </w:p>
        </w:tc>
        <w:tc>
          <w:tcPr>
            <w:tcW w:w="1640" w:type="dxa"/>
          </w:tcPr>
          <w:p>
            <w:pPr>
              <w:pStyle w:val="TableParagraph"/>
              <w:spacing w:line="256" w:lineRule="exact" w:before="0"/>
              <w:ind w:right="98"/>
              <w:rPr>
                <w:sz w:val="24"/>
              </w:rPr>
            </w:pPr>
            <w:r>
              <w:rPr>
                <w:spacing w:val="-2"/>
                <w:sz w:val="24"/>
              </w:rPr>
              <w:t>0.211816</w:t>
            </w:r>
          </w:p>
        </w:tc>
        <w:tc>
          <w:tcPr>
            <w:tcW w:w="1640" w:type="dxa"/>
          </w:tcPr>
          <w:p>
            <w:pPr>
              <w:pStyle w:val="TableParagraph"/>
              <w:spacing w:line="256" w:lineRule="exact" w:before="0"/>
              <w:ind w:right="100"/>
              <w:rPr>
                <w:sz w:val="24"/>
              </w:rPr>
            </w:pPr>
            <w:r>
              <w:rPr>
                <w:spacing w:val="-2"/>
                <w:sz w:val="24"/>
              </w:rPr>
              <w:t>0.119136</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Kaduna</w:t>
            </w:r>
          </w:p>
        </w:tc>
        <w:tc>
          <w:tcPr>
            <w:tcW w:w="2113" w:type="dxa"/>
          </w:tcPr>
          <w:p>
            <w:pPr>
              <w:pStyle w:val="TableParagraph"/>
              <w:spacing w:line="256" w:lineRule="exact" w:before="0"/>
              <w:rPr>
                <w:sz w:val="24"/>
              </w:rPr>
            </w:pPr>
            <w:r>
              <w:rPr>
                <w:spacing w:val="-2"/>
                <w:sz w:val="24"/>
              </w:rPr>
              <w:t>3178.333</w:t>
            </w:r>
          </w:p>
        </w:tc>
        <w:tc>
          <w:tcPr>
            <w:tcW w:w="1638" w:type="dxa"/>
          </w:tcPr>
          <w:p>
            <w:pPr>
              <w:pStyle w:val="TableParagraph"/>
              <w:spacing w:line="256" w:lineRule="exact" w:before="0"/>
              <w:ind w:right="98"/>
              <w:rPr>
                <w:sz w:val="24"/>
              </w:rPr>
            </w:pPr>
            <w:r>
              <w:rPr>
                <w:spacing w:val="-5"/>
                <w:sz w:val="24"/>
              </w:rPr>
              <w:t>0.5</w:t>
            </w:r>
          </w:p>
        </w:tc>
        <w:tc>
          <w:tcPr>
            <w:tcW w:w="1640" w:type="dxa"/>
          </w:tcPr>
          <w:p>
            <w:pPr>
              <w:pStyle w:val="TableParagraph"/>
              <w:spacing w:line="256" w:lineRule="exact" w:before="0"/>
              <w:ind w:right="98"/>
              <w:rPr>
                <w:sz w:val="24"/>
              </w:rPr>
            </w:pPr>
            <w:r>
              <w:rPr>
                <w:spacing w:val="-2"/>
                <w:sz w:val="24"/>
              </w:rPr>
              <w:t>0.282021</w:t>
            </w:r>
          </w:p>
        </w:tc>
        <w:tc>
          <w:tcPr>
            <w:tcW w:w="1640" w:type="dxa"/>
          </w:tcPr>
          <w:p>
            <w:pPr>
              <w:pStyle w:val="TableParagraph"/>
              <w:spacing w:line="256" w:lineRule="exact" w:before="0"/>
              <w:ind w:right="100"/>
              <w:rPr>
                <w:sz w:val="24"/>
              </w:rPr>
            </w:pPr>
            <w:r>
              <w:rPr>
                <w:spacing w:val="-2"/>
                <w:sz w:val="24"/>
              </w:rPr>
              <w:t>0.197583</w:t>
            </w:r>
          </w:p>
        </w:tc>
      </w:tr>
      <w:tr>
        <w:trPr>
          <w:trHeight w:val="275" w:hRule="atLeast"/>
        </w:trPr>
        <w:tc>
          <w:tcPr>
            <w:tcW w:w="1849" w:type="dxa"/>
          </w:tcPr>
          <w:p>
            <w:pPr>
              <w:pStyle w:val="TableParagraph"/>
              <w:spacing w:line="256" w:lineRule="exact" w:before="0"/>
              <w:ind w:left="107" w:right="0"/>
              <w:jc w:val="left"/>
              <w:rPr>
                <w:sz w:val="24"/>
              </w:rPr>
            </w:pPr>
            <w:r>
              <w:rPr>
                <w:spacing w:val="-4"/>
                <w:sz w:val="24"/>
              </w:rPr>
              <w:t>Kano</w:t>
            </w:r>
          </w:p>
        </w:tc>
        <w:tc>
          <w:tcPr>
            <w:tcW w:w="2113" w:type="dxa"/>
          </w:tcPr>
          <w:p>
            <w:pPr>
              <w:pStyle w:val="TableParagraph"/>
              <w:spacing w:line="256" w:lineRule="exact" w:before="0"/>
              <w:rPr>
                <w:sz w:val="24"/>
              </w:rPr>
            </w:pPr>
            <w:r>
              <w:rPr>
                <w:spacing w:val="-4"/>
                <w:sz w:val="24"/>
              </w:rPr>
              <w:t>2700</w:t>
            </w:r>
          </w:p>
        </w:tc>
        <w:tc>
          <w:tcPr>
            <w:tcW w:w="1638" w:type="dxa"/>
          </w:tcPr>
          <w:p>
            <w:pPr>
              <w:pStyle w:val="TableParagraph"/>
              <w:spacing w:line="256" w:lineRule="exact" w:before="0"/>
              <w:ind w:right="98"/>
              <w:rPr>
                <w:sz w:val="24"/>
              </w:rPr>
            </w:pPr>
            <w:r>
              <w:rPr>
                <w:spacing w:val="-2"/>
                <w:sz w:val="24"/>
              </w:rPr>
              <w:t>0.506329</w:t>
            </w:r>
          </w:p>
        </w:tc>
        <w:tc>
          <w:tcPr>
            <w:tcW w:w="1640" w:type="dxa"/>
          </w:tcPr>
          <w:p>
            <w:pPr>
              <w:pStyle w:val="TableParagraph"/>
              <w:spacing w:line="256" w:lineRule="exact" w:before="0"/>
              <w:ind w:right="98"/>
              <w:rPr>
                <w:sz w:val="24"/>
              </w:rPr>
            </w:pPr>
            <w:r>
              <w:rPr>
                <w:spacing w:val="-2"/>
                <w:sz w:val="24"/>
              </w:rPr>
              <w:t>0.232575</w:t>
            </w:r>
          </w:p>
        </w:tc>
        <w:tc>
          <w:tcPr>
            <w:tcW w:w="1640" w:type="dxa"/>
          </w:tcPr>
          <w:p>
            <w:pPr>
              <w:pStyle w:val="TableParagraph"/>
              <w:spacing w:line="256" w:lineRule="exact" w:before="0"/>
              <w:ind w:right="100"/>
              <w:rPr>
                <w:sz w:val="24"/>
              </w:rPr>
            </w:pPr>
            <w:r>
              <w:rPr>
                <w:spacing w:val="-2"/>
                <w:sz w:val="24"/>
              </w:rPr>
              <w:t>0.150506</w:t>
            </w:r>
          </w:p>
        </w:tc>
      </w:tr>
      <w:tr>
        <w:trPr>
          <w:trHeight w:val="276" w:hRule="atLeast"/>
        </w:trPr>
        <w:tc>
          <w:tcPr>
            <w:tcW w:w="1849" w:type="dxa"/>
          </w:tcPr>
          <w:p>
            <w:pPr>
              <w:pStyle w:val="TableParagraph"/>
              <w:spacing w:line="256" w:lineRule="exact" w:before="0"/>
              <w:ind w:left="107" w:right="0"/>
              <w:jc w:val="left"/>
              <w:rPr>
                <w:sz w:val="24"/>
              </w:rPr>
            </w:pPr>
            <w:r>
              <w:rPr>
                <w:spacing w:val="-2"/>
                <w:sz w:val="24"/>
              </w:rPr>
              <w:t>Katsina</w:t>
            </w:r>
          </w:p>
        </w:tc>
        <w:tc>
          <w:tcPr>
            <w:tcW w:w="2113" w:type="dxa"/>
          </w:tcPr>
          <w:p>
            <w:pPr>
              <w:pStyle w:val="TableParagraph"/>
              <w:spacing w:line="256" w:lineRule="exact" w:before="0"/>
              <w:rPr>
                <w:sz w:val="24"/>
              </w:rPr>
            </w:pPr>
            <w:r>
              <w:rPr>
                <w:spacing w:val="-4"/>
                <w:sz w:val="24"/>
              </w:rPr>
              <w:t>1575</w:t>
            </w:r>
          </w:p>
        </w:tc>
        <w:tc>
          <w:tcPr>
            <w:tcW w:w="1638" w:type="dxa"/>
          </w:tcPr>
          <w:p>
            <w:pPr>
              <w:pStyle w:val="TableParagraph"/>
              <w:spacing w:line="256" w:lineRule="exact" w:before="0"/>
              <w:ind w:right="98"/>
              <w:rPr>
                <w:sz w:val="24"/>
              </w:rPr>
            </w:pPr>
            <w:r>
              <w:rPr>
                <w:spacing w:val="-5"/>
                <w:sz w:val="24"/>
              </w:rPr>
              <w:t>0.5</w:t>
            </w:r>
          </w:p>
        </w:tc>
        <w:tc>
          <w:tcPr>
            <w:tcW w:w="1640" w:type="dxa"/>
          </w:tcPr>
          <w:p>
            <w:pPr>
              <w:pStyle w:val="TableParagraph"/>
              <w:spacing w:line="256" w:lineRule="exact" w:before="0"/>
              <w:ind w:right="98"/>
              <w:rPr>
                <w:sz w:val="24"/>
              </w:rPr>
            </w:pPr>
            <w:r>
              <w:rPr>
                <w:spacing w:val="-2"/>
                <w:sz w:val="24"/>
              </w:rPr>
              <w:t>0.291883</w:t>
            </w:r>
          </w:p>
        </w:tc>
        <w:tc>
          <w:tcPr>
            <w:tcW w:w="1640" w:type="dxa"/>
          </w:tcPr>
          <w:p>
            <w:pPr>
              <w:pStyle w:val="TableParagraph"/>
              <w:spacing w:line="256" w:lineRule="exact" w:before="0"/>
              <w:ind w:right="100"/>
              <w:rPr>
                <w:sz w:val="24"/>
              </w:rPr>
            </w:pPr>
            <w:r>
              <w:rPr>
                <w:spacing w:val="-2"/>
                <w:sz w:val="24"/>
              </w:rPr>
              <w:t>0.207192</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Kebbi</w:t>
            </w:r>
          </w:p>
        </w:tc>
        <w:tc>
          <w:tcPr>
            <w:tcW w:w="2113" w:type="dxa"/>
          </w:tcPr>
          <w:p>
            <w:pPr>
              <w:pStyle w:val="TableParagraph"/>
              <w:spacing w:line="256" w:lineRule="exact" w:before="0"/>
              <w:rPr>
                <w:sz w:val="24"/>
              </w:rPr>
            </w:pPr>
            <w:r>
              <w:rPr>
                <w:spacing w:val="-4"/>
                <w:sz w:val="24"/>
              </w:rPr>
              <w:t>3000</w:t>
            </w:r>
          </w:p>
        </w:tc>
        <w:tc>
          <w:tcPr>
            <w:tcW w:w="1638" w:type="dxa"/>
          </w:tcPr>
          <w:p>
            <w:pPr>
              <w:pStyle w:val="TableParagraph"/>
              <w:spacing w:line="256" w:lineRule="exact" w:before="0"/>
              <w:ind w:right="98"/>
              <w:rPr>
                <w:sz w:val="24"/>
              </w:rPr>
            </w:pPr>
            <w:r>
              <w:rPr>
                <w:spacing w:val="-2"/>
                <w:sz w:val="24"/>
              </w:rPr>
              <w:t>0.510638</w:t>
            </w:r>
          </w:p>
        </w:tc>
        <w:tc>
          <w:tcPr>
            <w:tcW w:w="1640" w:type="dxa"/>
          </w:tcPr>
          <w:p>
            <w:pPr>
              <w:pStyle w:val="TableParagraph"/>
              <w:spacing w:line="256" w:lineRule="exact" w:before="0"/>
              <w:ind w:right="98"/>
              <w:rPr>
                <w:sz w:val="24"/>
              </w:rPr>
            </w:pPr>
            <w:r>
              <w:rPr>
                <w:spacing w:val="-2"/>
                <w:sz w:val="24"/>
              </w:rPr>
              <w:t>0.218249</w:t>
            </w:r>
          </w:p>
        </w:tc>
        <w:tc>
          <w:tcPr>
            <w:tcW w:w="1640" w:type="dxa"/>
          </w:tcPr>
          <w:p>
            <w:pPr>
              <w:pStyle w:val="TableParagraph"/>
              <w:spacing w:line="256" w:lineRule="exact" w:before="0"/>
              <w:ind w:right="100"/>
              <w:rPr>
                <w:sz w:val="24"/>
              </w:rPr>
            </w:pPr>
            <w:r>
              <w:rPr>
                <w:spacing w:val="-2"/>
                <w:sz w:val="24"/>
              </w:rPr>
              <w:t>0.127681</w:t>
            </w:r>
          </w:p>
        </w:tc>
      </w:tr>
      <w:tr>
        <w:trPr>
          <w:trHeight w:val="277" w:hRule="atLeast"/>
        </w:trPr>
        <w:tc>
          <w:tcPr>
            <w:tcW w:w="1849" w:type="dxa"/>
          </w:tcPr>
          <w:p>
            <w:pPr>
              <w:pStyle w:val="TableParagraph"/>
              <w:spacing w:line="258" w:lineRule="exact" w:before="0"/>
              <w:ind w:left="107" w:right="0"/>
              <w:jc w:val="left"/>
              <w:rPr>
                <w:sz w:val="24"/>
              </w:rPr>
            </w:pPr>
            <w:r>
              <w:rPr>
                <w:spacing w:val="-4"/>
                <w:sz w:val="24"/>
              </w:rPr>
              <w:t>Kogi</w:t>
            </w:r>
          </w:p>
        </w:tc>
        <w:tc>
          <w:tcPr>
            <w:tcW w:w="2113" w:type="dxa"/>
          </w:tcPr>
          <w:p>
            <w:pPr>
              <w:pStyle w:val="TableParagraph"/>
              <w:spacing w:line="258" w:lineRule="exact" w:before="0"/>
              <w:rPr>
                <w:sz w:val="24"/>
              </w:rPr>
            </w:pPr>
            <w:r>
              <w:rPr>
                <w:spacing w:val="-2"/>
                <w:sz w:val="24"/>
              </w:rPr>
              <w:t>4233.333</w:t>
            </w:r>
          </w:p>
        </w:tc>
        <w:tc>
          <w:tcPr>
            <w:tcW w:w="1638" w:type="dxa"/>
          </w:tcPr>
          <w:p>
            <w:pPr>
              <w:pStyle w:val="TableParagraph"/>
              <w:spacing w:line="258" w:lineRule="exact" w:before="0"/>
              <w:ind w:right="98"/>
              <w:rPr>
                <w:sz w:val="24"/>
              </w:rPr>
            </w:pPr>
            <w:r>
              <w:rPr>
                <w:spacing w:val="-2"/>
                <w:sz w:val="24"/>
              </w:rPr>
              <w:t>0.483871</w:t>
            </w:r>
          </w:p>
        </w:tc>
        <w:tc>
          <w:tcPr>
            <w:tcW w:w="1640" w:type="dxa"/>
          </w:tcPr>
          <w:p>
            <w:pPr>
              <w:pStyle w:val="TableParagraph"/>
              <w:spacing w:line="258" w:lineRule="exact" w:before="0"/>
              <w:ind w:right="98"/>
              <w:rPr>
                <w:sz w:val="24"/>
              </w:rPr>
            </w:pPr>
            <w:r>
              <w:rPr>
                <w:spacing w:val="-2"/>
                <w:sz w:val="24"/>
              </w:rPr>
              <w:t>0.213113</w:t>
            </w:r>
          </w:p>
        </w:tc>
        <w:tc>
          <w:tcPr>
            <w:tcW w:w="1640" w:type="dxa"/>
          </w:tcPr>
          <w:p>
            <w:pPr>
              <w:pStyle w:val="TableParagraph"/>
              <w:spacing w:line="258" w:lineRule="exact" w:before="0"/>
              <w:ind w:right="100"/>
              <w:rPr>
                <w:sz w:val="24"/>
              </w:rPr>
            </w:pPr>
            <w:r>
              <w:rPr>
                <w:spacing w:val="-2"/>
                <w:sz w:val="24"/>
              </w:rPr>
              <w:t>0.122375</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Kwara</w:t>
            </w:r>
          </w:p>
        </w:tc>
        <w:tc>
          <w:tcPr>
            <w:tcW w:w="2113" w:type="dxa"/>
          </w:tcPr>
          <w:p>
            <w:pPr>
              <w:pStyle w:val="TableParagraph"/>
              <w:spacing w:line="256" w:lineRule="exact" w:before="0"/>
              <w:rPr>
                <w:sz w:val="24"/>
              </w:rPr>
            </w:pPr>
            <w:r>
              <w:rPr>
                <w:spacing w:val="-2"/>
                <w:sz w:val="24"/>
              </w:rPr>
              <w:t>1860.417</w:t>
            </w:r>
          </w:p>
        </w:tc>
        <w:tc>
          <w:tcPr>
            <w:tcW w:w="1638" w:type="dxa"/>
          </w:tcPr>
          <w:p>
            <w:pPr>
              <w:pStyle w:val="TableParagraph"/>
              <w:spacing w:line="256" w:lineRule="exact" w:before="0"/>
              <w:ind w:right="98"/>
              <w:rPr>
                <w:sz w:val="24"/>
              </w:rPr>
            </w:pPr>
            <w:r>
              <w:rPr>
                <w:spacing w:val="-5"/>
                <w:sz w:val="24"/>
              </w:rPr>
              <w:t>0.5</w:t>
            </w:r>
          </w:p>
        </w:tc>
        <w:tc>
          <w:tcPr>
            <w:tcW w:w="1640" w:type="dxa"/>
          </w:tcPr>
          <w:p>
            <w:pPr>
              <w:pStyle w:val="TableParagraph"/>
              <w:spacing w:line="256" w:lineRule="exact" w:before="0"/>
              <w:ind w:right="98"/>
              <w:rPr>
                <w:sz w:val="24"/>
              </w:rPr>
            </w:pPr>
            <w:r>
              <w:rPr>
                <w:spacing w:val="-2"/>
                <w:sz w:val="24"/>
              </w:rPr>
              <w:t>0.226368</w:t>
            </w:r>
          </w:p>
        </w:tc>
        <w:tc>
          <w:tcPr>
            <w:tcW w:w="1640" w:type="dxa"/>
          </w:tcPr>
          <w:p>
            <w:pPr>
              <w:pStyle w:val="TableParagraph"/>
              <w:spacing w:line="256" w:lineRule="exact" w:before="0"/>
              <w:ind w:right="100"/>
              <w:rPr>
                <w:sz w:val="24"/>
              </w:rPr>
            </w:pPr>
            <w:r>
              <w:rPr>
                <w:spacing w:val="-2"/>
                <w:sz w:val="24"/>
              </w:rPr>
              <w:t>0.130711</w:t>
            </w:r>
          </w:p>
        </w:tc>
      </w:tr>
      <w:tr>
        <w:trPr>
          <w:trHeight w:val="275" w:hRule="atLeast"/>
        </w:trPr>
        <w:tc>
          <w:tcPr>
            <w:tcW w:w="1849" w:type="dxa"/>
          </w:tcPr>
          <w:p>
            <w:pPr>
              <w:pStyle w:val="TableParagraph"/>
              <w:spacing w:line="256" w:lineRule="exact" w:before="0"/>
              <w:ind w:left="107" w:right="0"/>
              <w:jc w:val="left"/>
              <w:rPr>
                <w:sz w:val="24"/>
              </w:rPr>
            </w:pPr>
            <w:r>
              <w:rPr>
                <w:spacing w:val="-4"/>
                <w:sz w:val="24"/>
              </w:rPr>
              <w:t>Lagos</w:t>
            </w:r>
          </w:p>
        </w:tc>
        <w:tc>
          <w:tcPr>
            <w:tcW w:w="2113" w:type="dxa"/>
          </w:tcPr>
          <w:p>
            <w:pPr>
              <w:pStyle w:val="TableParagraph"/>
              <w:spacing w:line="256" w:lineRule="exact" w:before="0"/>
              <w:rPr>
                <w:sz w:val="24"/>
              </w:rPr>
            </w:pPr>
            <w:r>
              <w:rPr>
                <w:spacing w:val="-4"/>
                <w:sz w:val="24"/>
              </w:rPr>
              <w:t>4500</w:t>
            </w:r>
          </w:p>
        </w:tc>
        <w:tc>
          <w:tcPr>
            <w:tcW w:w="1638" w:type="dxa"/>
          </w:tcPr>
          <w:p>
            <w:pPr>
              <w:pStyle w:val="TableParagraph"/>
              <w:spacing w:line="256" w:lineRule="exact" w:before="0"/>
              <w:ind w:right="98"/>
              <w:rPr>
                <w:sz w:val="24"/>
              </w:rPr>
            </w:pPr>
            <w:r>
              <w:rPr>
                <w:spacing w:val="-2"/>
                <w:sz w:val="24"/>
              </w:rPr>
              <w:t>0.507246</w:t>
            </w:r>
          </w:p>
        </w:tc>
        <w:tc>
          <w:tcPr>
            <w:tcW w:w="1640" w:type="dxa"/>
          </w:tcPr>
          <w:p>
            <w:pPr>
              <w:pStyle w:val="TableParagraph"/>
              <w:spacing w:line="256" w:lineRule="exact" w:before="0"/>
              <w:ind w:right="98"/>
              <w:rPr>
                <w:sz w:val="24"/>
              </w:rPr>
            </w:pPr>
            <w:r>
              <w:rPr>
                <w:spacing w:val="-2"/>
                <w:sz w:val="24"/>
              </w:rPr>
              <w:t>0.267783</w:t>
            </w:r>
          </w:p>
        </w:tc>
        <w:tc>
          <w:tcPr>
            <w:tcW w:w="1640" w:type="dxa"/>
          </w:tcPr>
          <w:p>
            <w:pPr>
              <w:pStyle w:val="TableParagraph"/>
              <w:spacing w:line="256" w:lineRule="exact" w:before="0"/>
              <w:ind w:right="100"/>
              <w:rPr>
                <w:sz w:val="24"/>
              </w:rPr>
            </w:pPr>
            <w:r>
              <w:rPr>
                <w:spacing w:val="-2"/>
                <w:sz w:val="24"/>
              </w:rPr>
              <w:t>0.187471</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Nassarawa</w:t>
            </w:r>
          </w:p>
        </w:tc>
        <w:tc>
          <w:tcPr>
            <w:tcW w:w="2113" w:type="dxa"/>
          </w:tcPr>
          <w:p>
            <w:pPr>
              <w:pStyle w:val="TableParagraph"/>
              <w:spacing w:line="256" w:lineRule="exact" w:before="0"/>
              <w:rPr>
                <w:sz w:val="24"/>
              </w:rPr>
            </w:pPr>
            <w:r>
              <w:rPr>
                <w:spacing w:val="-4"/>
                <w:sz w:val="24"/>
              </w:rPr>
              <w:t>3325</w:t>
            </w:r>
          </w:p>
        </w:tc>
        <w:tc>
          <w:tcPr>
            <w:tcW w:w="1638" w:type="dxa"/>
          </w:tcPr>
          <w:p>
            <w:pPr>
              <w:pStyle w:val="TableParagraph"/>
              <w:spacing w:line="256" w:lineRule="exact" w:before="0"/>
              <w:ind w:right="98"/>
              <w:rPr>
                <w:sz w:val="24"/>
              </w:rPr>
            </w:pPr>
            <w:r>
              <w:rPr>
                <w:spacing w:val="-5"/>
                <w:sz w:val="24"/>
              </w:rPr>
              <w:t>0.5</w:t>
            </w:r>
          </w:p>
        </w:tc>
        <w:tc>
          <w:tcPr>
            <w:tcW w:w="1640" w:type="dxa"/>
          </w:tcPr>
          <w:p>
            <w:pPr>
              <w:pStyle w:val="TableParagraph"/>
              <w:spacing w:line="256" w:lineRule="exact" w:before="0"/>
              <w:ind w:right="98"/>
              <w:rPr>
                <w:sz w:val="24"/>
              </w:rPr>
            </w:pPr>
            <w:r>
              <w:rPr>
                <w:spacing w:val="-2"/>
                <w:sz w:val="24"/>
              </w:rPr>
              <w:t>0.212705</w:t>
            </w:r>
          </w:p>
        </w:tc>
        <w:tc>
          <w:tcPr>
            <w:tcW w:w="1640" w:type="dxa"/>
          </w:tcPr>
          <w:p>
            <w:pPr>
              <w:pStyle w:val="TableParagraph"/>
              <w:spacing w:line="256" w:lineRule="exact" w:before="0"/>
              <w:ind w:right="100"/>
              <w:rPr>
                <w:sz w:val="24"/>
              </w:rPr>
            </w:pPr>
            <w:r>
              <w:rPr>
                <w:spacing w:val="-2"/>
                <w:sz w:val="24"/>
              </w:rPr>
              <w:t>0.121635</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Niger</w:t>
            </w:r>
          </w:p>
        </w:tc>
        <w:tc>
          <w:tcPr>
            <w:tcW w:w="2113" w:type="dxa"/>
          </w:tcPr>
          <w:p>
            <w:pPr>
              <w:pStyle w:val="TableParagraph"/>
              <w:spacing w:line="256" w:lineRule="exact" w:before="0"/>
              <w:rPr>
                <w:sz w:val="24"/>
              </w:rPr>
            </w:pPr>
            <w:r>
              <w:rPr>
                <w:spacing w:val="-4"/>
                <w:sz w:val="24"/>
              </w:rPr>
              <w:t>5500</w:t>
            </w:r>
          </w:p>
        </w:tc>
        <w:tc>
          <w:tcPr>
            <w:tcW w:w="1638" w:type="dxa"/>
          </w:tcPr>
          <w:p>
            <w:pPr>
              <w:pStyle w:val="TableParagraph"/>
              <w:spacing w:line="256" w:lineRule="exact" w:before="0"/>
              <w:ind w:right="98"/>
              <w:rPr>
                <w:sz w:val="24"/>
              </w:rPr>
            </w:pPr>
            <w:r>
              <w:rPr>
                <w:spacing w:val="-2"/>
                <w:sz w:val="24"/>
              </w:rPr>
              <w:t>0.50116</w:t>
            </w:r>
          </w:p>
        </w:tc>
        <w:tc>
          <w:tcPr>
            <w:tcW w:w="1640" w:type="dxa"/>
          </w:tcPr>
          <w:p>
            <w:pPr>
              <w:pStyle w:val="TableParagraph"/>
              <w:spacing w:line="256" w:lineRule="exact" w:before="0"/>
              <w:ind w:right="98"/>
              <w:rPr>
                <w:sz w:val="24"/>
              </w:rPr>
            </w:pPr>
            <w:r>
              <w:rPr>
                <w:spacing w:val="-2"/>
                <w:sz w:val="24"/>
              </w:rPr>
              <w:t>0.250392</w:t>
            </w:r>
          </w:p>
        </w:tc>
        <w:tc>
          <w:tcPr>
            <w:tcW w:w="1640" w:type="dxa"/>
          </w:tcPr>
          <w:p>
            <w:pPr>
              <w:pStyle w:val="TableParagraph"/>
              <w:spacing w:line="256" w:lineRule="exact" w:before="0"/>
              <w:ind w:right="100"/>
              <w:rPr>
                <w:sz w:val="24"/>
              </w:rPr>
            </w:pPr>
            <w:r>
              <w:rPr>
                <w:spacing w:val="-2"/>
                <w:sz w:val="24"/>
              </w:rPr>
              <w:t>0.158028</w:t>
            </w:r>
          </w:p>
        </w:tc>
      </w:tr>
      <w:tr>
        <w:trPr>
          <w:trHeight w:val="275" w:hRule="atLeast"/>
        </w:trPr>
        <w:tc>
          <w:tcPr>
            <w:tcW w:w="1849" w:type="dxa"/>
          </w:tcPr>
          <w:p>
            <w:pPr>
              <w:pStyle w:val="TableParagraph"/>
              <w:spacing w:line="256" w:lineRule="exact" w:before="0"/>
              <w:ind w:left="107" w:right="0"/>
              <w:jc w:val="left"/>
              <w:rPr>
                <w:sz w:val="24"/>
              </w:rPr>
            </w:pPr>
            <w:r>
              <w:rPr>
                <w:spacing w:val="-4"/>
                <w:sz w:val="24"/>
              </w:rPr>
              <w:t>Ogun</w:t>
            </w:r>
          </w:p>
        </w:tc>
        <w:tc>
          <w:tcPr>
            <w:tcW w:w="2113" w:type="dxa"/>
          </w:tcPr>
          <w:p>
            <w:pPr>
              <w:pStyle w:val="TableParagraph"/>
              <w:spacing w:line="256" w:lineRule="exact" w:before="0"/>
              <w:rPr>
                <w:sz w:val="24"/>
              </w:rPr>
            </w:pPr>
            <w:r>
              <w:rPr>
                <w:spacing w:val="-2"/>
                <w:sz w:val="24"/>
              </w:rPr>
              <w:t>916.6667</w:t>
            </w:r>
          </w:p>
        </w:tc>
        <w:tc>
          <w:tcPr>
            <w:tcW w:w="1638" w:type="dxa"/>
          </w:tcPr>
          <w:p>
            <w:pPr>
              <w:pStyle w:val="TableParagraph"/>
              <w:spacing w:line="256" w:lineRule="exact" w:before="0"/>
              <w:ind w:right="98"/>
              <w:rPr>
                <w:sz w:val="24"/>
              </w:rPr>
            </w:pPr>
            <w:r>
              <w:rPr>
                <w:spacing w:val="-5"/>
                <w:sz w:val="24"/>
              </w:rPr>
              <w:t>0.5</w:t>
            </w:r>
          </w:p>
        </w:tc>
        <w:tc>
          <w:tcPr>
            <w:tcW w:w="1640" w:type="dxa"/>
          </w:tcPr>
          <w:p>
            <w:pPr>
              <w:pStyle w:val="TableParagraph"/>
              <w:spacing w:line="256" w:lineRule="exact" w:before="0"/>
              <w:ind w:right="98"/>
              <w:rPr>
                <w:sz w:val="24"/>
              </w:rPr>
            </w:pPr>
            <w:r>
              <w:rPr>
                <w:spacing w:val="-2"/>
                <w:sz w:val="24"/>
              </w:rPr>
              <w:t>0.304311</w:t>
            </w:r>
          </w:p>
        </w:tc>
        <w:tc>
          <w:tcPr>
            <w:tcW w:w="1640" w:type="dxa"/>
          </w:tcPr>
          <w:p>
            <w:pPr>
              <w:pStyle w:val="TableParagraph"/>
              <w:spacing w:line="256" w:lineRule="exact" w:before="0"/>
              <w:ind w:right="100"/>
              <w:rPr>
                <w:sz w:val="24"/>
              </w:rPr>
            </w:pPr>
            <w:r>
              <w:rPr>
                <w:spacing w:val="-2"/>
                <w:sz w:val="24"/>
              </w:rPr>
              <w:t>0.237204</w:t>
            </w:r>
          </w:p>
        </w:tc>
      </w:tr>
      <w:tr>
        <w:trPr>
          <w:trHeight w:val="277" w:hRule="atLeast"/>
        </w:trPr>
        <w:tc>
          <w:tcPr>
            <w:tcW w:w="1849" w:type="dxa"/>
          </w:tcPr>
          <w:p>
            <w:pPr>
              <w:pStyle w:val="TableParagraph"/>
              <w:spacing w:line="258" w:lineRule="exact" w:before="0"/>
              <w:ind w:left="107" w:right="0"/>
              <w:jc w:val="left"/>
              <w:rPr>
                <w:sz w:val="24"/>
              </w:rPr>
            </w:pPr>
            <w:r>
              <w:rPr>
                <w:spacing w:val="-4"/>
                <w:sz w:val="24"/>
              </w:rPr>
              <w:t>Ondo</w:t>
            </w:r>
          </w:p>
        </w:tc>
        <w:tc>
          <w:tcPr>
            <w:tcW w:w="2113" w:type="dxa"/>
          </w:tcPr>
          <w:p>
            <w:pPr>
              <w:pStyle w:val="TableParagraph"/>
              <w:spacing w:line="258" w:lineRule="exact" w:before="0"/>
              <w:rPr>
                <w:sz w:val="24"/>
              </w:rPr>
            </w:pPr>
            <w:r>
              <w:rPr>
                <w:spacing w:val="-4"/>
                <w:sz w:val="24"/>
              </w:rPr>
              <w:t>2100</w:t>
            </w:r>
          </w:p>
        </w:tc>
        <w:tc>
          <w:tcPr>
            <w:tcW w:w="1638" w:type="dxa"/>
          </w:tcPr>
          <w:p>
            <w:pPr>
              <w:pStyle w:val="TableParagraph"/>
              <w:spacing w:line="258" w:lineRule="exact" w:before="0"/>
              <w:ind w:right="98"/>
              <w:rPr>
                <w:sz w:val="24"/>
              </w:rPr>
            </w:pPr>
            <w:r>
              <w:rPr>
                <w:spacing w:val="-2"/>
                <w:sz w:val="24"/>
              </w:rPr>
              <w:t>0.505747</w:t>
            </w:r>
          </w:p>
        </w:tc>
        <w:tc>
          <w:tcPr>
            <w:tcW w:w="1640" w:type="dxa"/>
          </w:tcPr>
          <w:p>
            <w:pPr>
              <w:pStyle w:val="TableParagraph"/>
              <w:spacing w:line="258" w:lineRule="exact" w:before="0"/>
              <w:ind w:right="98"/>
              <w:rPr>
                <w:sz w:val="24"/>
              </w:rPr>
            </w:pPr>
            <w:r>
              <w:rPr>
                <w:spacing w:val="-2"/>
                <w:sz w:val="24"/>
              </w:rPr>
              <w:t>0.280838</w:t>
            </w:r>
          </w:p>
        </w:tc>
        <w:tc>
          <w:tcPr>
            <w:tcW w:w="1640" w:type="dxa"/>
          </w:tcPr>
          <w:p>
            <w:pPr>
              <w:pStyle w:val="TableParagraph"/>
              <w:spacing w:line="258" w:lineRule="exact" w:before="0"/>
              <w:ind w:right="100"/>
              <w:rPr>
                <w:sz w:val="24"/>
              </w:rPr>
            </w:pPr>
            <w:r>
              <w:rPr>
                <w:spacing w:val="-2"/>
                <w:sz w:val="24"/>
              </w:rPr>
              <w:t>0.205669</w:t>
            </w:r>
          </w:p>
        </w:tc>
      </w:tr>
      <w:tr>
        <w:trPr>
          <w:trHeight w:val="275" w:hRule="atLeast"/>
        </w:trPr>
        <w:tc>
          <w:tcPr>
            <w:tcW w:w="1849" w:type="dxa"/>
          </w:tcPr>
          <w:p>
            <w:pPr>
              <w:pStyle w:val="TableParagraph"/>
              <w:spacing w:line="256" w:lineRule="exact" w:before="0"/>
              <w:ind w:left="107" w:right="0"/>
              <w:jc w:val="left"/>
              <w:rPr>
                <w:sz w:val="24"/>
              </w:rPr>
            </w:pPr>
            <w:r>
              <w:rPr>
                <w:spacing w:val="-4"/>
                <w:sz w:val="24"/>
              </w:rPr>
              <w:t>Osun</w:t>
            </w:r>
          </w:p>
        </w:tc>
        <w:tc>
          <w:tcPr>
            <w:tcW w:w="2113" w:type="dxa"/>
          </w:tcPr>
          <w:p>
            <w:pPr>
              <w:pStyle w:val="TableParagraph"/>
              <w:spacing w:line="256" w:lineRule="exact" w:before="0"/>
              <w:rPr>
                <w:sz w:val="24"/>
              </w:rPr>
            </w:pPr>
            <w:r>
              <w:rPr>
                <w:spacing w:val="-2"/>
                <w:sz w:val="24"/>
              </w:rPr>
              <w:t>2733.333</w:t>
            </w:r>
          </w:p>
        </w:tc>
        <w:tc>
          <w:tcPr>
            <w:tcW w:w="1638" w:type="dxa"/>
          </w:tcPr>
          <w:p>
            <w:pPr>
              <w:pStyle w:val="TableParagraph"/>
              <w:spacing w:line="256" w:lineRule="exact" w:before="0"/>
              <w:ind w:right="98"/>
              <w:rPr>
                <w:sz w:val="24"/>
              </w:rPr>
            </w:pPr>
            <w:r>
              <w:rPr>
                <w:spacing w:val="-5"/>
                <w:sz w:val="24"/>
              </w:rPr>
              <w:t>0.5</w:t>
            </w:r>
          </w:p>
        </w:tc>
        <w:tc>
          <w:tcPr>
            <w:tcW w:w="1640" w:type="dxa"/>
          </w:tcPr>
          <w:p>
            <w:pPr>
              <w:pStyle w:val="TableParagraph"/>
              <w:spacing w:line="256" w:lineRule="exact" w:before="0"/>
              <w:ind w:right="98"/>
              <w:rPr>
                <w:sz w:val="24"/>
              </w:rPr>
            </w:pPr>
            <w:r>
              <w:rPr>
                <w:spacing w:val="-2"/>
                <w:sz w:val="24"/>
              </w:rPr>
              <w:t>0.286639</w:t>
            </w:r>
          </w:p>
        </w:tc>
        <w:tc>
          <w:tcPr>
            <w:tcW w:w="1640" w:type="dxa"/>
          </w:tcPr>
          <w:p>
            <w:pPr>
              <w:pStyle w:val="TableParagraph"/>
              <w:spacing w:line="256" w:lineRule="exact" w:before="0"/>
              <w:ind w:right="100"/>
              <w:rPr>
                <w:sz w:val="24"/>
              </w:rPr>
            </w:pPr>
            <w:r>
              <w:rPr>
                <w:spacing w:val="-2"/>
                <w:sz w:val="24"/>
              </w:rPr>
              <w:t>0.208165</w:t>
            </w:r>
          </w:p>
        </w:tc>
      </w:tr>
      <w:tr>
        <w:trPr>
          <w:trHeight w:val="275" w:hRule="atLeast"/>
        </w:trPr>
        <w:tc>
          <w:tcPr>
            <w:tcW w:w="1849" w:type="dxa"/>
          </w:tcPr>
          <w:p>
            <w:pPr>
              <w:pStyle w:val="TableParagraph"/>
              <w:spacing w:line="256" w:lineRule="exact" w:before="0"/>
              <w:ind w:left="107" w:right="0"/>
              <w:jc w:val="left"/>
              <w:rPr>
                <w:sz w:val="24"/>
              </w:rPr>
            </w:pPr>
            <w:r>
              <w:rPr>
                <w:spacing w:val="-5"/>
                <w:sz w:val="24"/>
              </w:rPr>
              <w:t>Oyo</w:t>
            </w:r>
          </w:p>
        </w:tc>
        <w:tc>
          <w:tcPr>
            <w:tcW w:w="2113" w:type="dxa"/>
          </w:tcPr>
          <w:p>
            <w:pPr>
              <w:pStyle w:val="TableParagraph"/>
              <w:spacing w:line="256" w:lineRule="exact" w:before="0"/>
              <w:rPr>
                <w:sz w:val="24"/>
              </w:rPr>
            </w:pPr>
            <w:r>
              <w:rPr>
                <w:spacing w:val="-4"/>
                <w:sz w:val="24"/>
              </w:rPr>
              <w:t>2400</w:t>
            </w:r>
          </w:p>
        </w:tc>
        <w:tc>
          <w:tcPr>
            <w:tcW w:w="1638" w:type="dxa"/>
          </w:tcPr>
          <w:p>
            <w:pPr>
              <w:pStyle w:val="TableParagraph"/>
              <w:spacing w:line="256" w:lineRule="exact" w:before="0"/>
              <w:ind w:right="98"/>
              <w:rPr>
                <w:sz w:val="24"/>
              </w:rPr>
            </w:pPr>
            <w:r>
              <w:rPr>
                <w:spacing w:val="-2"/>
                <w:sz w:val="24"/>
              </w:rPr>
              <w:t>0.507692</w:t>
            </w:r>
          </w:p>
        </w:tc>
        <w:tc>
          <w:tcPr>
            <w:tcW w:w="1640" w:type="dxa"/>
          </w:tcPr>
          <w:p>
            <w:pPr>
              <w:pStyle w:val="TableParagraph"/>
              <w:spacing w:line="256" w:lineRule="exact" w:before="0"/>
              <w:ind w:right="98"/>
              <w:rPr>
                <w:sz w:val="24"/>
              </w:rPr>
            </w:pPr>
            <w:r>
              <w:rPr>
                <w:spacing w:val="-2"/>
                <w:sz w:val="24"/>
              </w:rPr>
              <w:t>0.314936</w:t>
            </w:r>
          </w:p>
        </w:tc>
        <w:tc>
          <w:tcPr>
            <w:tcW w:w="1640" w:type="dxa"/>
          </w:tcPr>
          <w:p>
            <w:pPr>
              <w:pStyle w:val="TableParagraph"/>
              <w:spacing w:line="256" w:lineRule="exact" w:before="0"/>
              <w:ind w:right="100"/>
              <w:rPr>
                <w:sz w:val="24"/>
              </w:rPr>
            </w:pPr>
            <w:r>
              <w:rPr>
                <w:spacing w:val="-2"/>
                <w:sz w:val="24"/>
              </w:rPr>
              <w:t>0.243641</w:t>
            </w:r>
          </w:p>
        </w:tc>
      </w:tr>
      <w:tr>
        <w:trPr>
          <w:trHeight w:val="276" w:hRule="atLeast"/>
        </w:trPr>
        <w:tc>
          <w:tcPr>
            <w:tcW w:w="1849" w:type="dxa"/>
          </w:tcPr>
          <w:p>
            <w:pPr>
              <w:pStyle w:val="TableParagraph"/>
              <w:spacing w:line="256" w:lineRule="exact" w:before="0"/>
              <w:ind w:left="107" w:right="0"/>
              <w:jc w:val="left"/>
              <w:rPr>
                <w:sz w:val="24"/>
              </w:rPr>
            </w:pPr>
            <w:r>
              <w:rPr>
                <w:spacing w:val="-2"/>
                <w:sz w:val="24"/>
              </w:rPr>
              <w:t>Plateau</w:t>
            </w:r>
          </w:p>
        </w:tc>
        <w:tc>
          <w:tcPr>
            <w:tcW w:w="2113" w:type="dxa"/>
          </w:tcPr>
          <w:p>
            <w:pPr>
              <w:pStyle w:val="TableParagraph"/>
              <w:spacing w:line="256" w:lineRule="exact" w:before="0"/>
              <w:rPr>
                <w:sz w:val="24"/>
              </w:rPr>
            </w:pPr>
            <w:r>
              <w:rPr>
                <w:spacing w:val="-2"/>
                <w:sz w:val="24"/>
              </w:rPr>
              <w:t>2540.5</w:t>
            </w:r>
          </w:p>
        </w:tc>
        <w:tc>
          <w:tcPr>
            <w:tcW w:w="1638" w:type="dxa"/>
          </w:tcPr>
          <w:p>
            <w:pPr>
              <w:pStyle w:val="TableParagraph"/>
              <w:spacing w:line="256" w:lineRule="exact" w:before="0"/>
              <w:ind w:right="98"/>
              <w:rPr>
                <w:sz w:val="24"/>
              </w:rPr>
            </w:pPr>
            <w:r>
              <w:rPr>
                <w:spacing w:val="-2"/>
                <w:sz w:val="24"/>
              </w:rPr>
              <w:t>0.504167</w:t>
            </w:r>
          </w:p>
        </w:tc>
        <w:tc>
          <w:tcPr>
            <w:tcW w:w="1640" w:type="dxa"/>
          </w:tcPr>
          <w:p>
            <w:pPr>
              <w:pStyle w:val="TableParagraph"/>
              <w:spacing w:line="256" w:lineRule="exact" w:before="0"/>
              <w:ind w:right="98"/>
              <w:rPr>
                <w:sz w:val="24"/>
              </w:rPr>
            </w:pPr>
            <w:r>
              <w:rPr>
                <w:spacing w:val="-2"/>
                <w:sz w:val="24"/>
              </w:rPr>
              <w:t>0.235123</w:t>
            </w:r>
          </w:p>
        </w:tc>
        <w:tc>
          <w:tcPr>
            <w:tcW w:w="1640" w:type="dxa"/>
          </w:tcPr>
          <w:p>
            <w:pPr>
              <w:pStyle w:val="TableParagraph"/>
              <w:spacing w:line="256" w:lineRule="exact" w:before="0"/>
              <w:ind w:right="100"/>
              <w:rPr>
                <w:sz w:val="24"/>
              </w:rPr>
            </w:pPr>
            <w:r>
              <w:rPr>
                <w:spacing w:val="-2"/>
                <w:sz w:val="24"/>
              </w:rPr>
              <w:t>0.138551</w:t>
            </w:r>
          </w:p>
        </w:tc>
      </w:tr>
      <w:tr>
        <w:trPr>
          <w:trHeight w:val="275" w:hRule="atLeast"/>
        </w:trPr>
        <w:tc>
          <w:tcPr>
            <w:tcW w:w="1849" w:type="dxa"/>
          </w:tcPr>
          <w:p>
            <w:pPr>
              <w:pStyle w:val="TableParagraph"/>
              <w:spacing w:line="256" w:lineRule="exact" w:before="0"/>
              <w:ind w:left="107" w:right="0"/>
              <w:jc w:val="left"/>
              <w:rPr>
                <w:sz w:val="24"/>
              </w:rPr>
            </w:pPr>
            <w:r>
              <w:rPr/>
              <mc:AlternateContent>
                <mc:Choice Requires="wps">
                  <w:drawing>
                    <wp:anchor distT="0" distB="0" distL="0" distR="0" allowOverlap="1" layoutInCell="1" locked="0" behindDoc="1" simplePos="0" relativeHeight="462766592">
                      <wp:simplePos x="0" y="0"/>
                      <wp:positionH relativeFrom="column">
                        <wp:posOffset>129412</wp:posOffset>
                      </wp:positionH>
                      <wp:positionV relativeFrom="paragraph">
                        <wp:posOffset>-41910</wp:posOffset>
                      </wp:positionV>
                      <wp:extent cx="627380" cy="62928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627380" cy="629285"/>
                                <a:chExt cx="627380" cy="629285"/>
                              </a:xfrm>
                            </wpg:grpSpPr>
                            <wps:wsp>
                              <wps:cNvPr id="344" name="Graphic 344"/>
                              <wps:cNvSpPr/>
                              <wps:spPr>
                                <a:xfrm>
                                  <a:off x="0" y="0"/>
                                  <a:ext cx="627380" cy="629285"/>
                                </a:xfrm>
                                <a:custGeom>
                                  <a:avLst/>
                                  <a:gdLst/>
                                  <a:ahLst/>
                                  <a:cxnLst/>
                                  <a:rect l="l" t="t" r="r" b="b"/>
                                  <a:pathLst>
                                    <a:path w="627380" h="629285">
                                      <a:moveTo>
                                        <a:pt x="220218" y="0"/>
                                      </a:moveTo>
                                      <a:lnTo>
                                        <a:pt x="218058" y="0"/>
                                      </a:lnTo>
                                      <a:lnTo>
                                        <a:pt x="215519" y="380"/>
                                      </a:lnTo>
                                      <a:lnTo>
                                        <a:pt x="185419" y="28955"/>
                                      </a:lnTo>
                                      <a:lnTo>
                                        <a:pt x="184150" y="33908"/>
                                      </a:lnTo>
                                      <a:lnTo>
                                        <a:pt x="184276" y="36067"/>
                                      </a:lnTo>
                                      <a:lnTo>
                                        <a:pt x="185928" y="40258"/>
                                      </a:lnTo>
                                      <a:lnTo>
                                        <a:pt x="187451" y="42417"/>
                                      </a:lnTo>
                                      <a:lnTo>
                                        <a:pt x="479425" y="334390"/>
                                      </a:lnTo>
                                      <a:lnTo>
                                        <a:pt x="494543" y="350123"/>
                                      </a:lnTo>
                                      <a:lnTo>
                                        <a:pt x="520019" y="380396"/>
                                      </a:lnTo>
                                      <a:lnTo>
                                        <a:pt x="546195" y="422814"/>
                                      </a:lnTo>
                                      <a:lnTo>
                                        <a:pt x="558782" y="461430"/>
                                      </a:lnTo>
                                      <a:lnTo>
                                        <a:pt x="559895" y="473360"/>
                                      </a:lnTo>
                                      <a:lnTo>
                                        <a:pt x="559508" y="484862"/>
                                      </a:lnTo>
                                      <a:lnTo>
                                        <a:pt x="542940" y="525831"/>
                                      </a:lnTo>
                                      <a:lnTo>
                                        <a:pt x="507118" y="553065"/>
                                      </a:lnTo>
                                      <a:lnTo>
                                        <a:pt x="473884" y="558530"/>
                                      </a:lnTo>
                                      <a:lnTo>
                                        <a:pt x="461797" y="557420"/>
                                      </a:lnTo>
                                      <a:lnTo>
                                        <a:pt x="422560" y="544861"/>
                                      </a:lnTo>
                                      <a:lnTo>
                                        <a:pt x="378721" y="517822"/>
                                      </a:lnTo>
                                      <a:lnTo>
                                        <a:pt x="347464" y="491620"/>
                                      </a:lnTo>
                                      <a:lnTo>
                                        <a:pt x="42544" y="187324"/>
                                      </a:lnTo>
                                      <a:lnTo>
                                        <a:pt x="40386" y="185800"/>
                                      </a:lnTo>
                                      <a:lnTo>
                                        <a:pt x="4318" y="207263"/>
                                      </a:lnTo>
                                      <a:lnTo>
                                        <a:pt x="0" y="218058"/>
                                      </a:lnTo>
                                      <a:lnTo>
                                        <a:pt x="253" y="220090"/>
                                      </a:lnTo>
                                      <a:lnTo>
                                        <a:pt x="299719" y="522858"/>
                                      </a:lnTo>
                                      <a:lnTo>
                                        <a:pt x="342661" y="561847"/>
                                      </a:lnTo>
                                      <a:lnTo>
                                        <a:pt x="384556" y="592073"/>
                                      </a:lnTo>
                                      <a:lnTo>
                                        <a:pt x="424592" y="613171"/>
                                      </a:lnTo>
                                      <a:lnTo>
                                        <a:pt x="462153" y="625220"/>
                                      </a:lnTo>
                                      <a:lnTo>
                                        <a:pt x="497506" y="629078"/>
                                      </a:lnTo>
                                      <a:lnTo>
                                        <a:pt x="514248" y="627739"/>
                                      </a:lnTo>
                                      <a:lnTo>
                                        <a:pt x="560387" y="611758"/>
                                      </a:lnTo>
                                      <a:lnTo>
                                        <a:pt x="598759" y="577300"/>
                                      </a:lnTo>
                                      <a:lnTo>
                                        <a:pt x="622173" y="531240"/>
                                      </a:lnTo>
                                      <a:lnTo>
                                        <a:pt x="626776" y="496792"/>
                                      </a:lnTo>
                                      <a:lnTo>
                                        <a:pt x="625780" y="478662"/>
                                      </a:lnTo>
                                      <a:lnTo>
                                        <a:pt x="616807" y="440485"/>
                                      </a:lnTo>
                                      <a:lnTo>
                                        <a:pt x="599424" y="400341"/>
                                      </a:lnTo>
                                      <a:lnTo>
                                        <a:pt x="573416" y="358792"/>
                                      </a:lnTo>
                                      <a:lnTo>
                                        <a:pt x="538833" y="316362"/>
                                      </a:lnTo>
                                      <a:lnTo>
                                        <a:pt x="226568" y="3174"/>
                                      </a:lnTo>
                                      <a:lnTo>
                                        <a:pt x="224536" y="1650"/>
                                      </a:lnTo>
                                      <a:lnTo>
                                        <a:pt x="220218"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0.19pt;margin-top:-3.30001pt;width:49.4pt;height:49.55pt;mso-position-horizontal-relative:column;mso-position-vertical-relative:paragraph;z-index:-40549888" id="docshapegroup223" coordorigin="204,-66" coordsize="988,991">
                      <v:shape style="position:absolute;left:203;top:-66;width:988;height:991" id="docshape224" coordorigin="204,-66" coordsize="988,991" path="m551,-66l547,-66,543,-65,496,-20,494,-13,494,-9,497,-3,499,1,959,461,983,485,1023,533,1064,600,1084,661,1086,679,1085,698,1059,762,1002,805,950,814,931,812,869,792,800,749,751,708,271,229,267,227,211,260,204,277,204,281,676,757,743,819,809,866,872,900,932,919,987,925,1014,923,1086,897,1147,843,1184,771,1191,716,1189,688,1175,628,1148,564,1107,499,1052,432,561,-61,557,-63,551,-66xe" filled="true" fillcolor="#ffc000" stroked="false">
                        <v:path arrowok="t"/>
                        <v:fill opacity="32896f" type="solid"/>
                      </v:shape>
                      <w10:wrap type="none"/>
                    </v:group>
                  </w:pict>
                </mc:Fallback>
              </mc:AlternateContent>
            </w:r>
            <w:r>
              <w:rPr>
                <w:spacing w:val="-2"/>
                <w:sz w:val="24"/>
              </w:rPr>
              <w:t>Rivers</w:t>
            </w:r>
          </w:p>
        </w:tc>
        <w:tc>
          <w:tcPr>
            <w:tcW w:w="2113" w:type="dxa"/>
          </w:tcPr>
          <w:p>
            <w:pPr>
              <w:pStyle w:val="TableParagraph"/>
              <w:spacing w:line="256" w:lineRule="exact" w:before="0"/>
              <w:rPr>
                <w:sz w:val="24"/>
              </w:rPr>
            </w:pPr>
            <w:r>
              <w:rPr>
                <w:spacing w:val="-4"/>
                <w:sz w:val="24"/>
              </w:rPr>
              <w:t>6350</w:t>
            </w:r>
          </w:p>
        </w:tc>
        <w:tc>
          <w:tcPr>
            <w:tcW w:w="1638" w:type="dxa"/>
          </w:tcPr>
          <w:p>
            <w:pPr>
              <w:pStyle w:val="TableParagraph"/>
              <w:spacing w:line="256" w:lineRule="exact" w:before="0"/>
              <w:ind w:right="98"/>
              <w:rPr>
                <w:sz w:val="24"/>
              </w:rPr>
            </w:pPr>
            <w:r>
              <w:rPr>
                <w:spacing w:val="-2"/>
                <w:sz w:val="24"/>
              </w:rPr>
              <w:t>0.51087</w:t>
            </w:r>
          </w:p>
        </w:tc>
        <w:tc>
          <w:tcPr>
            <w:tcW w:w="1640" w:type="dxa"/>
          </w:tcPr>
          <w:p>
            <w:pPr>
              <w:pStyle w:val="TableParagraph"/>
              <w:spacing w:line="256" w:lineRule="exact" w:before="0"/>
              <w:ind w:right="98"/>
              <w:rPr>
                <w:sz w:val="24"/>
              </w:rPr>
            </w:pPr>
            <w:r>
              <w:rPr>
                <w:spacing w:val="-2"/>
                <w:sz w:val="24"/>
              </w:rPr>
              <w:t>0.203079</w:t>
            </w:r>
          </w:p>
        </w:tc>
        <w:tc>
          <w:tcPr>
            <w:tcW w:w="1640" w:type="dxa"/>
          </w:tcPr>
          <w:p>
            <w:pPr>
              <w:pStyle w:val="TableParagraph"/>
              <w:spacing w:line="256" w:lineRule="exact" w:before="0"/>
              <w:ind w:right="100"/>
              <w:rPr>
                <w:sz w:val="24"/>
              </w:rPr>
            </w:pPr>
            <w:r>
              <w:rPr>
                <w:spacing w:val="-2"/>
                <w:sz w:val="24"/>
              </w:rPr>
              <w:t>0.105551</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Sokoto</w:t>
            </w:r>
          </w:p>
        </w:tc>
        <w:tc>
          <w:tcPr>
            <w:tcW w:w="2113" w:type="dxa"/>
          </w:tcPr>
          <w:p>
            <w:pPr>
              <w:pStyle w:val="TableParagraph"/>
              <w:spacing w:line="256" w:lineRule="exact" w:before="0"/>
              <w:rPr>
                <w:sz w:val="24"/>
              </w:rPr>
            </w:pPr>
            <w:r>
              <w:rPr>
                <w:spacing w:val="-4"/>
                <w:sz w:val="24"/>
              </w:rPr>
              <w:t>2725</w:t>
            </w:r>
          </w:p>
        </w:tc>
        <w:tc>
          <w:tcPr>
            <w:tcW w:w="1638" w:type="dxa"/>
          </w:tcPr>
          <w:p>
            <w:pPr>
              <w:pStyle w:val="TableParagraph"/>
              <w:spacing w:line="256" w:lineRule="exact" w:before="0"/>
              <w:ind w:right="98"/>
              <w:rPr>
                <w:sz w:val="24"/>
              </w:rPr>
            </w:pPr>
            <w:r>
              <w:rPr>
                <w:spacing w:val="-5"/>
                <w:sz w:val="24"/>
              </w:rPr>
              <w:t>0.5</w:t>
            </w:r>
          </w:p>
        </w:tc>
        <w:tc>
          <w:tcPr>
            <w:tcW w:w="1640" w:type="dxa"/>
          </w:tcPr>
          <w:p>
            <w:pPr>
              <w:pStyle w:val="TableParagraph"/>
              <w:spacing w:line="256" w:lineRule="exact" w:before="0"/>
              <w:ind w:right="98"/>
              <w:rPr>
                <w:sz w:val="24"/>
              </w:rPr>
            </w:pPr>
            <w:r>
              <w:rPr>
                <w:spacing w:val="-2"/>
                <w:sz w:val="24"/>
              </w:rPr>
              <w:t>0.20468</w:t>
            </w:r>
          </w:p>
        </w:tc>
        <w:tc>
          <w:tcPr>
            <w:tcW w:w="1640" w:type="dxa"/>
          </w:tcPr>
          <w:p>
            <w:pPr>
              <w:pStyle w:val="TableParagraph"/>
              <w:spacing w:line="256" w:lineRule="exact" w:before="0"/>
              <w:ind w:right="100"/>
              <w:rPr>
                <w:sz w:val="24"/>
              </w:rPr>
            </w:pPr>
            <w:r>
              <w:rPr>
                <w:spacing w:val="-2"/>
                <w:sz w:val="24"/>
              </w:rPr>
              <w:t>0.109067</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Taraba</w:t>
            </w:r>
          </w:p>
        </w:tc>
        <w:tc>
          <w:tcPr>
            <w:tcW w:w="2113" w:type="dxa"/>
          </w:tcPr>
          <w:p>
            <w:pPr>
              <w:pStyle w:val="TableParagraph"/>
              <w:spacing w:line="256" w:lineRule="exact" w:before="0"/>
              <w:rPr>
                <w:sz w:val="24"/>
              </w:rPr>
            </w:pPr>
            <w:r>
              <w:rPr>
                <w:spacing w:val="-4"/>
                <w:sz w:val="24"/>
              </w:rPr>
              <w:t>3500</w:t>
            </w:r>
          </w:p>
        </w:tc>
        <w:tc>
          <w:tcPr>
            <w:tcW w:w="1638" w:type="dxa"/>
          </w:tcPr>
          <w:p>
            <w:pPr>
              <w:pStyle w:val="TableParagraph"/>
              <w:spacing w:line="256" w:lineRule="exact" w:before="0"/>
              <w:ind w:right="98"/>
              <w:rPr>
                <w:sz w:val="24"/>
              </w:rPr>
            </w:pPr>
            <w:r>
              <w:rPr>
                <w:spacing w:val="-2"/>
                <w:sz w:val="24"/>
              </w:rPr>
              <w:t>0.504274</w:t>
            </w:r>
          </w:p>
        </w:tc>
        <w:tc>
          <w:tcPr>
            <w:tcW w:w="1640" w:type="dxa"/>
          </w:tcPr>
          <w:p>
            <w:pPr>
              <w:pStyle w:val="TableParagraph"/>
              <w:spacing w:line="256" w:lineRule="exact" w:before="0"/>
              <w:ind w:right="98"/>
              <w:rPr>
                <w:sz w:val="24"/>
              </w:rPr>
            </w:pPr>
            <w:r>
              <w:rPr>
                <w:spacing w:val="-2"/>
                <w:sz w:val="24"/>
              </w:rPr>
              <w:t>0.265772</w:t>
            </w:r>
          </w:p>
        </w:tc>
        <w:tc>
          <w:tcPr>
            <w:tcW w:w="1640" w:type="dxa"/>
          </w:tcPr>
          <w:p>
            <w:pPr>
              <w:pStyle w:val="TableParagraph"/>
              <w:spacing w:line="256" w:lineRule="exact" w:before="0"/>
              <w:ind w:right="100"/>
              <w:rPr>
                <w:sz w:val="24"/>
              </w:rPr>
            </w:pPr>
            <w:r>
              <w:rPr>
                <w:spacing w:val="-2"/>
                <w:sz w:val="24"/>
              </w:rPr>
              <w:t>0.167477</w:t>
            </w:r>
          </w:p>
        </w:tc>
      </w:tr>
      <w:tr>
        <w:trPr>
          <w:trHeight w:val="278" w:hRule="atLeast"/>
        </w:trPr>
        <w:tc>
          <w:tcPr>
            <w:tcW w:w="1849" w:type="dxa"/>
          </w:tcPr>
          <w:p>
            <w:pPr>
              <w:pStyle w:val="TableParagraph"/>
              <w:spacing w:line="258" w:lineRule="exact" w:before="0"/>
              <w:ind w:left="107" w:right="0"/>
              <w:jc w:val="left"/>
              <w:rPr>
                <w:sz w:val="24"/>
              </w:rPr>
            </w:pPr>
            <w:r>
              <w:rPr>
                <w:spacing w:val="-4"/>
                <w:sz w:val="24"/>
              </w:rPr>
              <w:t>Yobe</w:t>
            </w:r>
          </w:p>
        </w:tc>
        <w:tc>
          <w:tcPr>
            <w:tcW w:w="2113" w:type="dxa"/>
          </w:tcPr>
          <w:p>
            <w:pPr>
              <w:pStyle w:val="TableParagraph"/>
              <w:spacing w:line="258" w:lineRule="exact" w:before="0"/>
              <w:rPr>
                <w:sz w:val="24"/>
              </w:rPr>
            </w:pPr>
            <w:r>
              <w:rPr>
                <w:spacing w:val="-4"/>
                <w:sz w:val="24"/>
              </w:rPr>
              <w:t>3875</w:t>
            </w:r>
          </w:p>
        </w:tc>
        <w:tc>
          <w:tcPr>
            <w:tcW w:w="1638" w:type="dxa"/>
          </w:tcPr>
          <w:p>
            <w:pPr>
              <w:pStyle w:val="TableParagraph"/>
              <w:spacing w:line="258" w:lineRule="exact" w:before="0"/>
              <w:ind w:right="98"/>
              <w:rPr>
                <w:sz w:val="24"/>
              </w:rPr>
            </w:pPr>
            <w:r>
              <w:rPr>
                <w:spacing w:val="-5"/>
                <w:sz w:val="24"/>
              </w:rPr>
              <w:t>0.5</w:t>
            </w:r>
          </w:p>
        </w:tc>
        <w:tc>
          <w:tcPr>
            <w:tcW w:w="1640" w:type="dxa"/>
          </w:tcPr>
          <w:p>
            <w:pPr>
              <w:pStyle w:val="TableParagraph"/>
              <w:spacing w:line="258" w:lineRule="exact" w:before="0"/>
              <w:ind w:right="98"/>
              <w:rPr>
                <w:sz w:val="24"/>
              </w:rPr>
            </w:pPr>
            <w:r>
              <w:rPr>
                <w:spacing w:val="-2"/>
                <w:sz w:val="24"/>
              </w:rPr>
              <w:t>0.258565</w:t>
            </w:r>
          </w:p>
        </w:tc>
        <w:tc>
          <w:tcPr>
            <w:tcW w:w="1640" w:type="dxa"/>
          </w:tcPr>
          <w:p>
            <w:pPr>
              <w:pStyle w:val="TableParagraph"/>
              <w:spacing w:line="258" w:lineRule="exact" w:before="0"/>
              <w:ind w:right="100"/>
              <w:rPr>
                <w:sz w:val="24"/>
              </w:rPr>
            </w:pPr>
            <w:r>
              <w:rPr>
                <w:spacing w:val="-2"/>
                <w:sz w:val="24"/>
              </w:rPr>
              <w:t>0.16897</w:t>
            </w:r>
          </w:p>
        </w:tc>
      </w:tr>
      <w:tr>
        <w:trPr>
          <w:trHeight w:val="275" w:hRule="atLeast"/>
        </w:trPr>
        <w:tc>
          <w:tcPr>
            <w:tcW w:w="1849" w:type="dxa"/>
          </w:tcPr>
          <w:p>
            <w:pPr>
              <w:pStyle w:val="TableParagraph"/>
              <w:spacing w:line="256" w:lineRule="exact" w:before="0"/>
              <w:ind w:left="107" w:right="0"/>
              <w:jc w:val="left"/>
              <w:rPr>
                <w:sz w:val="24"/>
              </w:rPr>
            </w:pPr>
            <w:r>
              <w:rPr>
                <w:spacing w:val="-2"/>
                <w:sz w:val="24"/>
              </w:rPr>
              <w:t>Zamfara</w:t>
            </w:r>
          </w:p>
        </w:tc>
        <w:tc>
          <w:tcPr>
            <w:tcW w:w="2113" w:type="dxa"/>
          </w:tcPr>
          <w:p>
            <w:pPr>
              <w:pStyle w:val="TableParagraph"/>
              <w:spacing w:line="256" w:lineRule="exact" w:before="0"/>
              <w:rPr>
                <w:sz w:val="24"/>
              </w:rPr>
            </w:pPr>
            <w:r>
              <w:rPr>
                <w:spacing w:val="-2"/>
                <w:sz w:val="24"/>
              </w:rPr>
              <w:t>3416.667</w:t>
            </w:r>
          </w:p>
        </w:tc>
        <w:tc>
          <w:tcPr>
            <w:tcW w:w="1638" w:type="dxa"/>
          </w:tcPr>
          <w:p>
            <w:pPr>
              <w:pStyle w:val="TableParagraph"/>
              <w:spacing w:line="256" w:lineRule="exact" w:before="0"/>
              <w:ind w:right="98"/>
              <w:rPr>
                <w:sz w:val="24"/>
              </w:rPr>
            </w:pPr>
            <w:r>
              <w:rPr>
                <w:spacing w:val="-5"/>
                <w:sz w:val="24"/>
              </w:rPr>
              <w:t>0.5</w:t>
            </w:r>
          </w:p>
        </w:tc>
        <w:tc>
          <w:tcPr>
            <w:tcW w:w="1640" w:type="dxa"/>
          </w:tcPr>
          <w:p>
            <w:pPr>
              <w:pStyle w:val="TableParagraph"/>
              <w:spacing w:line="256" w:lineRule="exact" w:before="0"/>
              <w:ind w:right="98"/>
              <w:rPr>
                <w:sz w:val="24"/>
              </w:rPr>
            </w:pPr>
            <w:r>
              <w:rPr>
                <w:spacing w:val="-2"/>
                <w:sz w:val="24"/>
              </w:rPr>
              <w:t>0.234614</w:t>
            </w:r>
          </w:p>
        </w:tc>
        <w:tc>
          <w:tcPr>
            <w:tcW w:w="1640" w:type="dxa"/>
          </w:tcPr>
          <w:p>
            <w:pPr>
              <w:pStyle w:val="TableParagraph"/>
              <w:spacing w:line="256" w:lineRule="exact" w:before="0"/>
              <w:ind w:right="100"/>
              <w:rPr>
                <w:sz w:val="24"/>
              </w:rPr>
            </w:pPr>
            <w:r>
              <w:rPr>
                <w:spacing w:val="-2"/>
                <w:sz w:val="24"/>
              </w:rPr>
              <w:t>0.135313</w:t>
            </w:r>
          </w:p>
        </w:tc>
      </w:tr>
      <w:tr>
        <w:trPr>
          <w:trHeight w:val="275" w:hRule="atLeast"/>
        </w:trPr>
        <w:tc>
          <w:tcPr>
            <w:tcW w:w="1849" w:type="dxa"/>
          </w:tcPr>
          <w:p>
            <w:pPr>
              <w:pStyle w:val="TableParagraph"/>
              <w:spacing w:line="256" w:lineRule="exact" w:before="0"/>
              <w:ind w:left="107" w:right="0"/>
              <w:jc w:val="left"/>
              <w:rPr>
                <w:sz w:val="24"/>
              </w:rPr>
            </w:pPr>
            <w:r>
              <w:rPr>
                <w:spacing w:val="-5"/>
                <w:sz w:val="24"/>
              </w:rPr>
              <w:t>FCT</w:t>
            </w:r>
          </w:p>
        </w:tc>
        <w:tc>
          <w:tcPr>
            <w:tcW w:w="2113" w:type="dxa"/>
          </w:tcPr>
          <w:p>
            <w:pPr>
              <w:pStyle w:val="TableParagraph"/>
              <w:spacing w:line="256" w:lineRule="exact" w:before="0"/>
              <w:rPr>
                <w:sz w:val="24"/>
              </w:rPr>
            </w:pPr>
            <w:r>
              <w:rPr>
                <w:spacing w:val="-2"/>
                <w:sz w:val="24"/>
              </w:rPr>
              <w:t>6666.667</w:t>
            </w:r>
          </w:p>
        </w:tc>
        <w:tc>
          <w:tcPr>
            <w:tcW w:w="1638" w:type="dxa"/>
          </w:tcPr>
          <w:p>
            <w:pPr>
              <w:pStyle w:val="TableParagraph"/>
              <w:spacing w:line="256" w:lineRule="exact" w:before="0"/>
              <w:ind w:right="98"/>
              <w:rPr>
                <w:sz w:val="24"/>
              </w:rPr>
            </w:pPr>
            <w:r>
              <w:rPr>
                <w:spacing w:val="-2"/>
                <w:sz w:val="24"/>
              </w:rPr>
              <w:t>0.515152</w:t>
            </w:r>
          </w:p>
        </w:tc>
        <w:tc>
          <w:tcPr>
            <w:tcW w:w="1640" w:type="dxa"/>
          </w:tcPr>
          <w:p>
            <w:pPr>
              <w:pStyle w:val="TableParagraph"/>
              <w:spacing w:line="256" w:lineRule="exact" w:before="0"/>
              <w:ind w:right="98"/>
              <w:rPr>
                <w:sz w:val="24"/>
              </w:rPr>
            </w:pPr>
            <w:r>
              <w:rPr>
                <w:spacing w:val="-2"/>
                <w:sz w:val="24"/>
              </w:rPr>
              <w:t>0.202406</w:t>
            </w:r>
          </w:p>
        </w:tc>
        <w:tc>
          <w:tcPr>
            <w:tcW w:w="1640" w:type="dxa"/>
          </w:tcPr>
          <w:p>
            <w:pPr>
              <w:pStyle w:val="TableParagraph"/>
              <w:spacing w:line="256" w:lineRule="exact" w:before="0"/>
              <w:ind w:right="100"/>
              <w:rPr>
                <w:sz w:val="24"/>
              </w:rPr>
            </w:pPr>
            <w:r>
              <w:rPr>
                <w:spacing w:val="-2"/>
                <w:sz w:val="24"/>
              </w:rPr>
              <w:t>0.10489</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4"/>
        <w:rPr>
          <w:b/>
        </w:rPr>
      </w:pPr>
    </w:p>
    <w:p>
      <w:pPr>
        <w:pStyle w:val="ListParagraph"/>
        <w:numPr>
          <w:ilvl w:val="1"/>
          <w:numId w:val="13"/>
        </w:numPr>
        <w:tabs>
          <w:tab w:pos="1480" w:val="left" w:leader="none"/>
          <w:tab w:pos="1919" w:val="left" w:leader="none"/>
        </w:tabs>
        <w:spacing w:line="240" w:lineRule="auto" w:before="1" w:after="0"/>
        <w:ind w:left="1480" w:right="0" w:hanging="300"/>
        <w:jc w:val="left"/>
        <w:rPr>
          <w:b/>
          <w:sz w:val="24"/>
        </w:rPr>
      </w:pPr>
      <w:r>
        <w:rPr>
          <w:b/>
          <w:spacing w:val="-10"/>
          <w:sz w:val="24"/>
        </w:rPr>
        <w:t>:</w:t>
      </w:r>
      <w:r>
        <w:rPr>
          <w:b/>
          <w:sz w:val="24"/>
        </w:rPr>
        <w:tab/>
        <w:t>Bootstrap</w:t>
      </w:r>
      <w:r>
        <w:rPr>
          <w:b/>
          <w:spacing w:val="-3"/>
          <w:sz w:val="24"/>
        </w:rPr>
        <w:t> </w:t>
      </w:r>
      <w:r>
        <w:rPr>
          <w:b/>
          <w:spacing w:val="-2"/>
          <w:sz w:val="24"/>
        </w:rPr>
        <w:t>simulation</w:t>
      </w:r>
    </w:p>
    <w:p>
      <w:pPr>
        <w:spacing w:after="0" w:line="240" w:lineRule="auto"/>
        <w:jc w:val="left"/>
        <w:rPr>
          <w:sz w:val="24"/>
        </w:rPr>
        <w:sectPr>
          <w:pgSz w:w="11910" w:h="16840"/>
          <w:pgMar w:header="0" w:footer="1053" w:top="1640" w:bottom="1240" w:left="980" w:right="240"/>
        </w:sectPr>
      </w:pPr>
    </w:p>
    <w:p>
      <w:pPr>
        <w:pStyle w:val="BodyText"/>
        <w:spacing w:line="360" w:lineRule="auto" w:before="64"/>
        <w:ind w:left="1180" w:right="1198"/>
        <w:jc w:val="both"/>
      </w:pPr>
      <w:r>
        <w:rPr/>
        <w:t>Tables 4.9 shows the descriptive statistics of bootstrap simulation of poverty head count</w:t>
      </w:r>
      <w:r>
        <w:rPr>
          <w:spacing w:val="-2"/>
        </w:rPr>
        <w:t> </w:t>
      </w:r>
      <w:r>
        <w:rPr/>
        <w:t>using</w:t>
      </w:r>
      <w:r>
        <w:rPr>
          <w:spacing w:val="-4"/>
        </w:rPr>
        <w:t> </w:t>
      </w:r>
      <w:r>
        <w:rPr/>
        <w:t>median</w:t>
      </w:r>
      <w:r>
        <w:rPr>
          <w:spacing w:val="-2"/>
        </w:rPr>
        <w:t> </w:t>
      </w:r>
      <w:r>
        <w:rPr/>
        <w:t>per</w:t>
      </w:r>
      <w:r>
        <w:rPr>
          <w:spacing w:val="-2"/>
        </w:rPr>
        <w:t> </w:t>
      </w:r>
      <w:r>
        <w:rPr/>
        <w:t>capita</w:t>
      </w:r>
      <w:r>
        <w:rPr>
          <w:spacing w:val="-3"/>
        </w:rPr>
        <w:t> </w:t>
      </w:r>
      <w:r>
        <w:rPr/>
        <w:t>and</w:t>
      </w:r>
      <w:r>
        <w:rPr>
          <w:spacing w:val="-2"/>
        </w:rPr>
        <w:t> </w:t>
      </w:r>
      <w:r>
        <w:rPr/>
        <w:t>two-third</w:t>
      </w:r>
      <w:r>
        <w:rPr>
          <w:spacing w:val="-2"/>
        </w:rPr>
        <w:t> </w:t>
      </w:r>
      <w:r>
        <w:rPr/>
        <w:t>mean per</w:t>
      </w:r>
      <w:r>
        <w:rPr>
          <w:spacing w:val="-2"/>
        </w:rPr>
        <w:t> </w:t>
      </w:r>
      <w:r>
        <w:rPr/>
        <w:t>capita</w:t>
      </w:r>
      <w:r>
        <w:rPr>
          <w:spacing w:val="-1"/>
        </w:rPr>
        <w:t> </w:t>
      </w:r>
      <w:r>
        <w:rPr/>
        <w:t>expenditure</w:t>
      </w:r>
      <w:r>
        <w:rPr>
          <w:spacing w:val="-3"/>
        </w:rPr>
        <w:t> </w:t>
      </w:r>
      <w:r>
        <w:rPr/>
        <w:t>respectively. The table shows the mean, standard error, median, mode, standard deviation, sample variance, kurtosis, skewness and range. Emphasis was on the variances which was used to measure precision estimates. The precision estimate (variances) obtained through the bootstrap simulation was 2.49637 x 10</w:t>
      </w:r>
      <w:r>
        <w:rPr>
          <w:vertAlign w:val="superscript"/>
        </w:rPr>
        <w:t>-05</w:t>
      </w:r>
      <w:r>
        <w:rPr>
          <w:vertAlign w:val="baseline"/>
        </w:rPr>
        <w:t> for the median method and 9.77929 x 10</w:t>
      </w:r>
      <w:r>
        <w:rPr>
          <w:vertAlign w:val="superscript"/>
        </w:rPr>
        <w:t>-05</w:t>
      </w:r>
      <w:r>
        <w:rPr>
          <w:spacing w:val="40"/>
          <w:vertAlign w:val="baseline"/>
        </w:rPr>
        <w:t> </w:t>
      </w:r>
      <w:r>
        <w:rPr>
          <w:vertAlign w:val="baseline"/>
        </w:rPr>
        <w:t>for the two-third of mean per capita expenditure.</w:t>
      </w:r>
    </w:p>
    <w:p>
      <w:pPr>
        <w:pStyle w:val="BodyText"/>
        <w:spacing w:line="362" w:lineRule="auto"/>
        <w:ind w:left="1180" w:right="1197"/>
        <w:jc w:val="both"/>
      </w:pPr>
      <w:r>
        <w:rPr/>
        <w:drawing>
          <wp:anchor distT="0" distB="0" distL="0" distR="0" allowOverlap="1" layoutInCell="1" locked="0" behindDoc="1" simplePos="0" relativeHeight="462767616">
            <wp:simplePos x="0" y="0"/>
            <wp:positionH relativeFrom="page">
              <wp:posOffset>1498219</wp:posOffset>
            </wp:positionH>
            <wp:positionV relativeFrom="paragraph">
              <wp:posOffset>86135</wp:posOffset>
            </wp:positionV>
            <wp:extent cx="4888992" cy="4833540"/>
            <wp:effectExtent l="0" t="0" r="0" b="0"/>
            <wp:wrapNone/>
            <wp:docPr id="345" name="Image 345"/>
            <wp:cNvGraphicFramePr>
              <a:graphicFrameLocks/>
            </wp:cNvGraphicFramePr>
            <a:graphic>
              <a:graphicData uri="http://schemas.openxmlformats.org/drawingml/2006/picture">
                <pic:pic>
                  <pic:nvPicPr>
                    <pic:cNvPr id="345" name="Image 345"/>
                    <pic:cNvPicPr/>
                  </pic:nvPicPr>
                  <pic:blipFill>
                    <a:blip r:embed="rId8" cstate="print"/>
                    <a:stretch>
                      <a:fillRect/>
                    </a:stretch>
                  </pic:blipFill>
                  <pic:spPr>
                    <a:xfrm>
                      <a:off x="0" y="0"/>
                      <a:ext cx="4888992" cy="4833540"/>
                    </a:xfrm>
                    <a:prstGeom prst="rect">
                      <a:avLst/>
                    </a:prstGeom>
                  </pic:spPr>
                </pic:pic>
              </a:graphicData>
            </a:graphic>
          </wp:anchor>
        </w:drawing>
      </w:r>
      <w:r>
        <w:rPr/>
        <w:t>The relative gain in efficiency of the median method over two-third of mean method was 25%.</w:t>
      </w:r>
    </w:p>
    <w:p>
      <w:pPr>
        <w:spacing w:after="0" w:line="362" w:lineRule="auto"/>
        <w:jc w:val="both"/>
        <w:sectPr>
          <w:pgSz w:w="11910" w:h="16840"/>
          <w:pgMar w:header="0" w:footer="1053" w:top="1640" w:bottom="1240" w:left="980" w:right="240"/>
        </w:sectPr>
      </w:pPr>
    </w:p>
    <w:p>
      <w:pPr>
        <w:spacing w:before="66" w:after="4"/>
        <w:ind w:left="2261" w:right="1196" w:hanging="1081"/>
        <w:jc w:val="left"/>
        <w:rPr>
          <w:b/>
          <w:sz w:val="24"/>
        </w:rPr>
      </w:pPr>
      <w:r>
        <w:rPr/>
        <w:drawing>
          <wp:anchor distT="0" distB="0" distL="0" distR="0" allowOverlap="1" layoutInCell="1" locked="0" behindDoc="1" simplePos="0" relativeHeight="462768128">
            <wp:simplePos x="0" y="0"/>
            <wp:positionH relativeFrom="page">
              <wp:posOffset>1498219</wp:posOffset>
            </wp:positionH>
            <wp:positionV relativeFrom="page">
              <wp:posOffset>3019932</wp:posOffset>
            </wp:positionV>
            <wp:extent cx="4888992" cy="4833540"/>
            <wp:effectExtent l="0" t="0" r="0" b="0"/>
            <wp:wrapNone/>
            <wp:docPr id="346" name="Image 346"/>
            <wp:cNvGraphicFramePr>
              <a:graphicFrameLocks/>
            </wp:cNvGraphicFramePr>
            <a:graphic>
              <a:graphicData uri="http://schemas.openxmlformats.org/drawingml/2006/picture">
                <pic:pic>
                  <pic:nvPicPr>
                    <pic:cNvPr id="346" name="Image 346"/>
                    <pic:cNvPicPr/>
                  </pic:nvPicPr>
                  <pic:blipFill>
                    <a:blip r:embed="rId8" cstate="print"/>
                    <a:stretch>
                      <a:fillRect/>
                    </a:stretch>
                  </pic:blipFill>
                  <pic:spPr>
                    <a:xfrm>
                      <a:off x="0" y="0"/>
                      <a:ext cx="4888992" cy="4833540"/>
                    </a:xfrm>
                    <a:prstGeom prst="rect">
                      <a:avLst/>
                    </a:prstGeom>
                  </pic:spPr>
                </pic:pic>
              </a:graphicData>
            </a:graphic>
          </wp:anchor>
        </w:drawing>
      </w:r>
      <w:r>
        <w:rPr>
          <w:b/>
          <w:sz w:val="24"/>
        </w:rPr>
        <w:t>Table</w:t>
      </w:r>
      <w:r>
        <w:rPr>
          <w:b/>
          <w:spacing w:val="-4"/>
          <w:sz w:val="24"/>
        </w:rPr>
        <w:t> </w:t>
      </w:r>
      <w:r>
        <w:rPr>
          <w:b/>
          <w:sz w:val="24"/>
        </w:rPr>
        <w:t>4.9:</w:t>
      </w:r>
      <w:r>
        <w:rPr>
          <w:b/>
          <w:spacing w:val="-5"/>
          <w:sz w:val="24"/>
        </w:rPr>
        <w:t> </w:t>
      </w:r>
      <w:r>
        <w:rPr>
          <w:b/>
          <w:sz w:val="24"/>
        </w:rPr>
        <w:t>Descriptive</w:t>
      </w:r>
      <w:r>
        <w:rPr>
          <w:b/>
          <w:spacing w:val="-6"/>
          <w:sz w:val="24"/>
        </w:rPr>
        <w:t> </w:t>
      </w:r>
      <w:r>
        <w:rPr>
          <w:b/>
          <w:sz w:val="24"/>
        </w:rPr>
        <w:t>statistics</w:t>
      </w:r>
      <w:r>
        <w:rPr>
          <w:b/>
          <w:spacing w:val="-4"/>
          <w:sz w:val="24"/>
        </w:rPr>
        <w:t> </w:t>
      </w:r>
      <w:r>
        <w:rPr>
          <w:b/>
          <w:sz w:val="24"/>
        </w:rPr>
        <w:t>of</w:t>
      </w:r>
      <w:r>
        <w:rPr>
          <w:b/>
          <w:spacing w:val="-3"/>
          <w:sz w:val="24"/>
        </w:rPr>
        <w:t> </w:t>
      </w:r>
      <w:r>
        <w:rPr>
          <w:b/>
          <w:sz w:val="24"/>
        </w:rPr>
        <w:t>bootstrap</w:t>
      </w:r>
      <w:r>
        <w:rPr>
          <w:b/>
          <w:spacing w:val="-4"/>
          <w:sz w:val="24"/>
        </w:rPr>
        <w:t> </w:t>
      </w:r>
      <w:r>
        <w:rPr>
          <w:b/>
          <w:sz w:val="24"/>
        </w:rPr>
        <w:t>simulation</w:t>
      </w:r>
      <w:r>
        <w:rPr>
          <w:b/>
          <w:spacing w:val="-1"/>
          <w:sz w:val="24"/>
        </w:rPr>
        <w:t> </w:t>
      </w:r>
      <w:r>
        <w:rPr>
          <w:b/>
          <w:sz w:val="24"/>
        </w:rPr>
        <w:t>(using</w:t>
      </w:r>
      <w:r>
        <w:rPr>
          <w:b/>
          <w:spacing w:val="-4"/>
          <w:sz w:val="24"/>
        </w:rPr>
        <w:t> </w:t>
      </w:r>
      <w:r>
        <w:rPr>
          <w:b/>
          <w:sz w:val="24"/>
        </w:rPr>
        <w:t>MPCE</w:t>
      </w:r>
      <w:r>
        <w:rPr>
          <w:b/>
          <w:spacing w:val="-2"/>
          <w:sz w:val="24"/>
        </w:rPr>
        <w:t> </w:t>
      </w:r>
      <w:r>
        <w:rPr>
          <w:b/>
          <w:sz w:val="24"/>
        </w:rPr>
        <w:t>and </w:t>
      </w:r>
      <w:r>
        <w:rPr>
          <w:b/>
          <w:spacing w:val="-2"/>
          <w:sz w:val="24"/>
        </w:rPr>
        <w:t>TMPCE)</w:t>
      </w:r>
    </w:p>
    <w:tbl>
      <w:tblPr>
        <w:tblW w:w="0" w:type="auto"/>
        <w:jc w:val="left"/>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5"/>
        <w:gridCol w:w="1844"/>
        <w:gridCol w:w="3261"/>
      </w:tblGrid>
      <w:tr>
        <w:trPr>
          <w:trHeight w:val="830" w:hRule="atLeast"/>
        </w:trPr>
        <w:tc>
          <w:tcPr>
            <w:tcW w:w="2425" w:type="dxa"/>
          </w:tcPr>
          <w:p>
            <w:pPr>
              <w:pStyle w:val="TableParagraph"/>
              <w:spacing w:line="240" w:lineRule="auto" w:before="0"/>
              <w:ind w:right="0"/>
              <w:jc w:val="left"/>
              <w:rPr>
                <w:sz w:val="22"/>
              </w:rPr>
            </w:pPr>
          </w:p>
        </w:tc>
        <w:tc>
          <w:tcPr>
            <w:tcW w:w="1844" w:type="dxa"/>
          </w:tcPr>
          <w:p>
            <w:pPr>
              <w:pStyle w:val="TableParagraph"/>
              <w:spacing w:line="240" w:lineRule="auto" w:before="274"/>
              <w:ind w:right="0"/>
              <w:jc w:val="left"/>
              <w:rPr>
                <w:b/>
                <w:sz w:val="24"/>
              </w:rPr>
            </w:pPr>
          </w:p>
          <w:p>
            <w:pPr>
              <w:pStyle w:val="TableParagraph"/>
              <w:spacing w:line="259" w:lineRule="exact" w:before="1"/>
              <w:ind w:left="568" w:right="0"/>
              <w:jc w:val="left"/>
              <w:rPr>
                <w:b/>
                <w:sz w:val="24"/>
              </w:rPr>
            </w:pPr>
            <w:r>
              <w:rPr>
                <w:b/>
                <w:spacing w:val="-4"/>
                <w:sz w:val="24"/>
              </w:rPr>
              <w:t>MPCE</w:t>
            </w:r>
          </w:p>
        </w:tc>
        <w:tc>
          <w:tcPr>
            <w:tcW w:w="3261" w:type="dxa"/>
          </w:tcPr>
          <w:p>
            <w:pPr>
              <w:pStyle w:val="TableParagraph"/>
              <w:spacing w:line="240" w:lineRule="auto" w:before="274"/>
              <w:ind w:right="0"/>
              <w:jc w:val="left"/>
              <w:rPr>
                <w:b/>
                <w:sz w:val="24"/>
              </w:rPr>
            </w:pPr>
          </w:p>
          <w:p>
            <w:pPr>
              <w:pStyle w:val="TableParagraph"/>
              <w:spacing w:line="259" w:lineRule="exact" w:before="1"/>
              <w:ind w:left="7" w:right="5"/>
              <w:jc w:val="center"/>
              <w:rPr>
                <w:b/>
                <w:sz w:val="24"/>
              </w:rPr>
            </w:pPr>
            <w:r>
              <w:rPr>
                <w:b/>
                <w:spacing w:val="-2"/>
                <w:sz w:val="24"/>
              </w:rPr>
              <w:t>TMPCE</w:t>
            </w:r>
          </w:p>
        </w:tc>
      </w:tr>
      <w:tr>
        <w:trPr>
          <w:trHeight w:val="827" w:hRule="atLeast"/>
        </w:trPr>
        <w:tc>
          <w:tcPr>
            <w:tcW w:w="2425" w:type="dxa"/>
          </w:tcPr>
          <w:p>
            <w:pPr>
              <w:pStyle w:val="TableParagraph"/>
              <w:spacing w:line="240" w:lineRule="auto" w:before="0"/>
              <w:ind w:right="0"/>
              <w:jc w:val="left"/>
              <w:rPr>
                <w:b/>
                <w:sz w:val="22"/>
              </w:rPr>
            </w:pPr>
          </w:p>
          <w:p>
            <w:pPr>
              <w:pStyle w:val="TableParagraph"/>
              <w:spacing w:line="240" w:lineRule="auto" w:before="63"/>
              <w:ind w:right="0"/>
              <w:jc w:val="left"/>
              <w:rPr>
                <w:b/>
                <w:sz w:val="22"/>
              </w:rPr>
            </w:pPr>
          </w:p>
          <w:p>
            <w:pPr>
              <w:pStyle w:val="TableParagraph"/>
              <w:spacing w:line="238" w:lineRule="exact" w:before="0"/>
              <w:ind w:left="107" w:right="0"/>
              <w:jc w:val="left"/>
              <w:rPr>
                <w:sz w:val="22"/>
              </w:rPr>
            </w:pPr>
            <w:r>
              <w:rPr>
                <w:spacing w:val="-4"/>
                <w:sz w:val="22"/>
              </w:rPr>
              <w:t>Mean</w:t>
            </w:r>
          </w:p>
        </w:tc>
        <w:tc>
          <w:tcPr>
            <w:tcW w:w="1844" w:type="dxa"/>
          </w:tcPr>
          <w:p>
            <w:pPr>
              <w:pStyle w:val="TableParagraph"/>
              <w:spacing w:line="240" w:lineRule="auto" w:before="267"/>
              <w:ind w:right="0"/>
              <w:jc w:val="left"/>
              <w:rPr>
                <w:b/>
                <w:sz w:val="24"/>
              </w:rPr>
            </w:pPr>
          </w:p>
          <w:p>
            <w:pPr>
              <w:pStyle w:val="TableParagraph"/>
              <w:spacing w:before="0"/>
              <w:rPr>
                <w:sz w:val="24"/>
              </w:rPr>
            </w:pPr>
            <w:r>
              <w:rPr>
                <w:spacing w:val="-2"/>
                <w:sz w:val="24"/>
              </w:rPr>
              <w:t>0.25617189</w:t>
            </w:r>
          </w:p>
        </w:tc>
        <w:tc>
          <w:tcPr>
            <w:tcW w:w="3261" w:type="dxa"/>
          </w:tcPr>
          <w:p>
            <w:pPr>
              <w:pStyle w:val="TableParagraph"/>
              <w:spacing w:line="240" w:lineRule="auto" w:before="267"/>
              <w:ind w:right="0"/>
              <w:jc w:val="left"/>
              <w:rPr>
                <w:b/>
                <w:sz w:val="24"/>
              </w:rPr>
            </w:pPr>
          </w:p>
          <w:p>
            <w:pPr>
              <w:pStyle w:val="TableParagraph"/>
              <w:spacing w:before="0"/>
              <w:ind w:right="98"/>
              <w:rPr>
                <w:sz w:val="24"/>
              </w:rPr>
            </w:pPr>
            <w:r>
              <w:rPr>
                <w:spacing w:val="-2"/>
                <w:sz w:val="24"/>
              </w:rPr>
              <w:t>0.52956734</w:t>
            </w:r>
          </w:p>
        </w:tc>
      </w:tr>
      <w:tr>
        <w:trPr>
          <w:trHeight w:val="830" w:hRule="atLeast"/>
        </w:trPr>
        <w:tc>
          <w:tcPr>
            <w:tcW w:w="2425" w:type="dxa"/>
          </w:tcPr>
          <w:p>
            <w:pPr>
              <w:pStyle w:val="TableParagraph"/>
              <w:spacing w:line="240" w:lineRule="auto" w:before="0"/>
              <w:ind w:right="0"/>
              <w:jc w:val="left"/>
              <w:rPr>
                <w:b/>
                <w:sz w:val="22"/>
              </w:rPr>
            </w:pPr>
          </w:p>
          <w:p>
            <w:pPr>
              <w:pStyle w:val="TableParagraph"/>
              <w:spacing w:line="240" w:lineRule="auto" w:before="63"/>
              <w:ind w:right="0"/>
              <w:jc w:val="left"/>
              <w:rPr>
                <w:b/>
                <w:sz w:val="22"/>
              </w:rPr>
            </w:pPr>
          </w:p>
          <w:p>
            <w:pPr>
              <w:pStyle w:val="TableParagraph"/>
              <w:spacing w:line="240" w:lineRule="exact" w:before="0"/>
              <w:ind w:left="107" w:right="0"/>
              <w:jc w:val="left"/>
              <w:rPr>
                <w:sz w:val="22"/>
              </w:rPr>
            </w:pPr>
            <w:r>
              <w:rPr>
                <w:sz w:val="22"/>
              </w:rPr>
              <w:t>Standard</w:t>
            </w:r>
            <w:r>
              <w:rPr>
                <w:spacing w:val="-4"/>
                <w:sz w:val="22"/>
              </w:rPr>
              <w:t> </w:t>
            </w:r>
            <w:r>
              <w:rPr>
                <w:spacing w:val="-2"/>
                <w:sz w:val="22"/>
              </w:rPr>
              <w:t>Error</w:t>
            </w:r>
          </w:p>
        </w:tc>
        <w:tc>
          <w:tcPr>
            <w:tcW w:w="1844" w:type="dxa"/>
          </w:tcPr>
          <w:p>
            <w:pPr>
              <w:pStyle w:val="TableParagraph"/>
              <w:spacing w:line="240" w:lineRule="auto" w:before="270"/>
              <w:ind w:right="0"/>
              <w:jc w:val="left"/>
              <w:rPr>
                <w:b/>
                <w:sz w:val="24"/>
              </w:rPr>
            </w:pPr>
          </w:p>
          <w:p>
            <w:pPr>
              <w:pStyle w:val="TableParagraph"/>
              <w:spacing w:before="0"/>
              <w:rPr>
                <w:sz w:val="24"/>
              </w:rPr>
            </w:pPr>
            <w:r>
              <w:rPr>
                <w:spacing w:val="-2"/>
                <w:sz w:val="24"/>
              </w:rPr>
              <w:t>0.000485291</w:t>
            </w:r>
          </w:p>
        </w:tc>
        <w:tc>
          <w:tcPr>
            <w:tcW w:w="3261" w:type="dxa"/>
          </w:tcPr>
          <w:p>
            <w:pPr>
              <w:pStyle w:val="TableParagraph"/>
              <w:spacing w:line="240" w:lineRule="auto" w:before="270"/>
              <w:ind w:right="0"/>
              <w:jc w:val="left"/>
              <w:rPr>
                <w:b/>
                <w:sz w:val="24"/>
              </w:rPr>
            </w:pPr>
          </w:p>
          <w:p>
            <w:pPr>
              <w:pStyle w:val="TableParagraph"/>
              <w:spacing w:before="0"/>
              <w:ind w:right="98"/>
              <w:rPr>
                <w:sz w:val="24"/>
              </w:rPr>
            </w:pPr>
            <w:r>
              <w:rPr>
                <w:spacing w:val="-2"/>
                <w:sz w:val="24"/>
              </w:rPr>
              <w:t>0.000312719</w:t>
            </w:r>
          </w:p>
        </w:tc>
      </w:tr>
      <w:tr>
        <w:trPr>
          <w:trHeight w:val="828" w:hRule="atLeast"/>
        </w:trPr>
        <w:tc>
          <w:tcPr>
            <w:tcW w:w="2425" w:type="dxa"/>
          </w:tcPr>
          <w:p>
            <w:pPr>
              <w:pStyle w:val="TableParagraph"/>
              <w:spacing w:line="240" w:lineRule="auto" w:before="0"/>
              <w:ind w:right="0"/>
              <w:jc w:val="left"/>
              <w:rPr>
                <w:b/>
                <w:sz w:val="22"/>
              </w:rPr>
            </w:pPr>
          </w:p>
          <w:p>
            <w:pPr>
              <w:pStyle w:val="TableParagraph"/>
              <w:spacing w:line="240" w:lineRule="auto" w:before="64"/>
              <w:ind w:right="0"/>
              <w:jc w:val="left"/>
              <w:rPr>
                <w:b/>
                <w:sz w:val="22"/>
              </w:rPr>
            </w:pPr>
          </w:p>
          <w:p>
            <w:pPr>
              <w:pStyle w:val="TableParagraph"/>
              <w:spacing w:line="238" w:lineRule="exact" w:before="0"/>
              <w:ind w:left="107" w:right="0"/>
              <w:jc w:val="left"/>
              <w:rPr>
                <w:sz w:val="22"/>
              </w:rPr>
            </w:pPr>
            <w:r>
              <w:rPr>
                <w:spacing w:val="-2"/>
                <w:sz w:val="22"/>
              </w:rPr>
              <w:t>Median</w:t>
            </w:r>
          </w:p>
        </w:tc>
        <w:tc>
          <w:tcPr>
            <w:tcW w:w="1844" w:type="dxa"/>
          </w:tcPr>
          <w:p>
            <w:pPr>
              <w:pStyle w:val="TableParagraph"/>
              <w:spacing w:line="240" w:lineRule="auto" w:before="268"/>
              <w:ind w:right="0"/>
              <w:jc w:val="left"/>
              <w:rPr>
                <w:b/>
                <w:sz w:val="24"/>
              </w:rPr>
            </w:pPr>
          </w:p>
          <w:p>
            <w:pPr>
              <w:pStyle w:val="TableParagraph"/>
              <w:spacing w:before="0"/>
              <w:ind w:right="98"/>
              <w:rPr>
                <w:sz w:val="24"/>
              </w:rPr>
            </w:pPr>
            <w:r>
              <w:rPr>
                <w:spacing w:val="-2"/>
                <w:sz w:val="24"/>
              </w:rPr>
              <w:t>0.25525</w:t>
            </w:r>
          </w:p>
        </w:tc>
        <w:tc>
          <w:tcPr>
            <w:tcW w:w="3261" w:type="dxa"/>
          </w:tcPr>
          <w:p>
            <w:pPr>
              <w:pStyle w:val="TableParagraph"/>
              <w:spacing w:line="240" w:lineRule="auto" w:before="268"/>
              <w:ind w:right="0"/>
              <w:jc w:val="left"/>
              <w:rPr>
                <w:b/>
                <w:sz w:val="24"/>
              </w:rPr>
            </w:pPr>
          </w:p>
          <w:p>
            <w:pPr>
              <w:pStyle w:val="TableParagraph"/>
              <w:spacing w:before="0"/>
              <w:ind w:right="98"/>
              <w:rPr>
                <w:sz w:val="24"/>
              </w:rPr>
            </w:pPr>
            <w:r>
              <w:rPr>
                <w:spacing w:val="-2"/>
                <w:sz w:val="24"/>
              </w:rPr>
              <w:t>0.52948905</w:t>
            </w:r>
          </w:p>
        </w:tc>
      </w:tr>
      <w:tr>
        <w:trPr>
          <w:trHeight w:val="830" w:hRule="atLeast"/>
        </w:trPr>
        <w:tc>
          <w:tcPr>
            <w:tcW w:w="2425" w:type="dxa"/>
          </w:tcPr>
          <w:p>
            <w:pPr>
              <w:pStyle w:val="TableParagraph"/>
              <w:spacing w:line="240" w:lineRule="auto" w:before="0"/>
              <w:ind w:right="0"/>
              <w:jc w:val="left"/>
              <w:rPr>
                <w:b/>
                <w:sz w:val="22"/>
              </w:rPr>
            </w:pPr>
          </w:p>
          <w:p>
            <w:pPr>
              <w:pStyle w:val="TableParagraph"/>
              <w:spacing w:line="240" w:lineRule="auto" w:before="63"/>
              <w:ind w:right="0"/>
              <w:jc w:val="left"/>
              <w:rPr>
                <w:b/>
                <w:sz w:val="22"/>
              </w:rPr>
            </w:pPr>
          </w:p>
          <w:p>
            <w:pPr>
              <w:pStyle w:val="TableParagraph"/>
              <w:spacing w:line="240" w:lineRule="exact" w:before="0"/>
              <w:ind w:left="107" w:right="0"/>
              <w:jc w:val="left"/>
              <w:rPr>
                <w:sz w:val="22"/>
              </w:rPr>
            </w:pPr>
            <w:r>
              <w:rPr>
                <w:spacing w:val="-4"/>
                <w:sz w:val="22"/>
              </w:rPr>
              <w:t>Mode</w:t>
            </w:r>
          </w:p>
        </w:tc>
        <w:tc>
          <w:tcPr>
            <w:tcW w:w="1844" w:type="dxa"/>
          </w:tcPr>
          <w:p>
            <w:pPr>
              <w:pStyle w:val="TableParagraph"/>
              <w:spacing w:line="240" w:lineRule="auto" w:before="270"/>
              <w:ind w:right="0"/>
              <w:jc w:val="left"/>
              <w:rPr>
                <w:b/>
                <w:sz w:val="24"/>
              </w:rPr>
            </w:pPr>
          </w:p>
          <w:p>
            <w:pPr>
              <w:pStyle w:val="TableParagraph"/>
              <w:spacing w:before="0"/>
              <w:ind w:left="8" w:right="0"/>
              <w:jc w:val="center"/>
              <w:rPr>
                <w:sz w:val="24"/>
              </w:rPr>
            </w:pPr>
            <w:r>
              <w:rPr>
                <w:spacing w:val="-4"/>
                <w:sz w:val="24"/>
              </w:rPr>
              <w:t>#N/A</w:t>
            </w:r>
          </w:p>
        </w:tc>
        <w:tc>
          <w:tcPr>
            <w:tcW w:w="3261" w:type="dxa"/>
          </w:tcPr>
          <w:p>
            <w:pPr>
              <w:pStyle w:val="TableParagraph"/>
              <w:spacing w:line="240" w:lineRule="auto" w:before="270"/>
              <w:ind w:right="0"/>
              <w:jc w:val="left"/>
              <w:rPr>
                <w:b/>
                <w:sz w:val="24"/>
              </w:rPr>
            </w:pPr>
          </w:p>
          <w:p>
            <w:pPr>
              <w:pStyle w:val="TableParagraph"/>
              <w:spacing w:before="0"/>
              <w:ind w:left="7" w:right="0"/>
              <w:jc w:val="center"/>
              <w:rPr>
                <w:sz w:val="24"/>
              </w:rPr>
            </w:pPr>
            <w:r>
              <w:rPr>
                <w:spacing w:val="-4"/>
                <w:sz w:val="24"/>
              </w:rPr>
              <w:t>#N/A</w:t>
            </w:r>
          </w:p>
        </w:tc>
      </w:tr>
      <w:tr>
        <w:trPr>
          <w:trHeight w:val="827" w:hRule="atLeast"/>
        </w:trPr>
        <w:tc>
          <w:tcPr>
            <w:tcW w:w="2425" w:type="dxa"/>
          </w:tcPr>
          <w:p>
            <w:pPr>
              <w:pStyle w:val="TableParagraph"/>
              <w:spacing w:line="240" w:lineRule="auto" w:before="0"/>
              <w:ind w:right="0"/>
              <w:jc w:val="left"/>
              <w:rPr>
                <w:b/>
                <w:sz w:val="22"/>
              </w:rPr>
            </w:pPr>
          </w:p>
          <w:p>
            <w:pPr>
              <w:pStyle w:val="TableParagraph"/>
              <w:spacing w:line="240" w:lineRule="auto" w:before="63"/>
              <w:ind w:right="0"/>
              <w:jc w:val="left"/>
              <w:rPr>
                <w:b/>
                <w:sz w:val="22"/>
              </w:rPr>
            </w:pPr>
          </w:p>
          <w:p>
            <w:pPr>
              <w:pStyle w:val="TableParagraph"/>
              <w:spacing w:line="238" w:lineRule="exact" w:before="0"/>
              <w:ind w:left="107" w:right="0"/>
              <w:jc w:val="left"/>
              <w:rPr>
                <w:sz w:val="22"/>
              </w:rPr>
            </w:pPr>
            <w:r>
              <w:rPr>
                <w:sz w:val="22"/>
              </w:rPr>
              <w:t>Standard</w:t>
            </w:r>
            <w:r>
              <w:rPr>
                <w:spacing w:val="-2"/>
                <w:sz w:val="22"/>
              </w:rPr>
              <w:t> Deviation</w:t>
            </w:r>
          </w:p>
        </w:tc>
        <w:tc>
          <w:tcPr>
            <w:tcW w:w="1844" w:type="dxa"/>
          </w:tcPr>
          <w:p>
            <w:pPr>
              <w:pStyle w:val="TableParagraph"/>
              <w:spacing w:line="240" w:lineRule="auto" w:before="267"/>
              <w:ind w:right="0"/>
              <w:jc w:val="left"/>
              <w:rPr>
                <w:b/>
                <w:sz w:val="24"/>
              </w:rPr>
            </w:pPr>
          </w:p>
          <w:p>
            <w:pPr>
              <w:pStyle w:val="TableParagraph"/>
              <w:spacing w:before="0"/>
              <w:rPr>
                <w:sz w:val="24"/>
              </w:rPr>
            </w:pPr>
            <w:r>
              <w:rPr>
                <w:spacing w:val="-2"/>
                <w:sz w:val="24"/>
              </w:rPr>
              <w:t>0.004996373</w:t>
            </w:r>
          </w:p>
        </w:tc>
        <w:tc>
          <w:tcPr>
            <w:tcW w:w="3261" w:type="dxa"/>
          </w:tcPr>
          <w:p>
            <w:pPr>
              <w:pStyle w:val="TableParagraph"/>
              <w:spacing w:line="240" w:lineRule="auto" w:before="267"/>
              <w:ind w:right="0"/>
              <w:jc w:val="left"/>
              <w:rPr>
                <w:b/>
                <w:sz w:val="24"/>
              </w:rPr>
            </w:pPr>
          </w:p>
          <w:p>
            <w:pPr>
              <w:pStyle w:val="TableParagraph"/>
              <w:spacing w:before="0"/>
              <w:ind w:right="98"/>
              <w:rPr>
                <w:sz w:val="24"/>
              </w:rPr>
            </w:pPr>
            <w:r>
              <w:rPr>
                <w:spacing w:val="-2"/>
                <w:sz w:val="24"/>
              </w:rPr>
              <w:t>0.009889028</w:t>
            </w:r>
          </w:p>
        </w:tc>
      </w:tr>
      <w:tr>
        <w:trPr>
          <w:trHeight w:val="830" w:hRule="atLeast"/>
        </w:trPr>
        <w:tc>
          <w:tcPr>
            <w:tcW w:w="2425" w:type="dxa"/>
          </w:tcPr>
          <w:p>
            <w:pPr>
              <w:pStyle w:val="TableParagraph"/>
              <w:spacing w:line="240" w:lineRule="auto" w:before="0"/>
              <w:ind w:right="0"/>
              <w:jc w:val="left"/>
              <w:rPr>
                <w:b/>
                <w:sz w:val="22"/>
              </w:rPr>
            </w:pPr>
          </w:p>
          <w:p>
            <w:pPr>
              <w:pStyle w:val="TableParagraph"/>
              <w:spacing w:line="240" w:lineRule="auto" w:before="66"/>
              <w:ind w:right="0"/>
              <w:jc w:val="left"/>
              <w:rPr>
                <w:b/>
                <w:sz w:val="22"/>
              </w:rPr>
            </w:pPr>
          </w:p>
          <w:p>
            <w:pPr>
              <w:pStyle w:val="TableParagraph"/>
              <w:spacing w:line="238" w:lineRule="exact" w:before="0"/>
              <w:ind w:left="107" w:right="0"/>
              <w:jc w:val="left"/>
              <w:rPr>
                <w:sz w:val="22"/>
              </w:rPr>
            </w:pPr>
            <w:r>
              <w:rPr>
                <w:sz w:val="22"/>
              </w:rPr>
              <w:t>Sample</w:t>
            </w:r>
            <w:r>
              <w:rPr>
                <w:spacing w:val="-6"/>
                <w:sz w:val="22"/>
              </w:rPr>
              <w:t> </w:t>
            </w:r>
            <w:r>
              <w:rPr>
                <w:spacing w:val="-2"/>
                <w:sz w:val="22"/>
              </w:rPr>
              <w:t>Variance</w:t>
            </w:r>
          </w:p>
        </w:tc>
        <w:tc>
          <w:tcPr>
            <w:tcW w:w="1844" w:type="dxa"/>
          </w:tcPr>
          <w:p>
            <w:pPr>
              <w:pStyle w:val="TableParagraph"/>
              <w:spacing w:line="240" w:lineRule="auto" w:before="270"/>
              <w:ind w:right="0"/>
              <w:jc w:val="left"/>
              <w:rPr>
                <w:b/>
                <w:sz w:val="24"/>
              </w:rPr>
            </w:pPr>
          </w:p>
          <w:p>
            <w:pPr>
              <w:pStyle w:val="TableParagraph"/>
              <w:spacing w:before="0"/>
              <w:ind w:right="98"/>
              <w:rPr>
                <w:sz w:val="24"/>
              </w:rPr>
            </w:pPr>
            <w:r>
              <w:rPr>
                <w:spacing w:val="-2"/>
                <w:sz w:val="24"/>
              </w:rPr>
              <w:t>2.49637E-</w:t>
            </w:r>
            <w:r>
              <w:rPr>
                <w:spacing w:val="-5"/>
                <w:sz w:val="24"/>
              </w:rPr>
              <w:t>05</w:t>
            </w:r>
          </w:p>
        </w:tc>
        <w:tc>
          <w:tcPr>
            <w:tcW w:w="3261" w:type="dxa"/>
          </w:tcPr>
          <w:p>
            <w:pPr>
              <w:pStyle w:val="TableParagraph"/>
              <w:spacing w:line="240" w:lineRule="auto" w:before="270"/>
              <w:ind w:right="0"/>
              <w:jc w:val="left"/>
              <w:rPr>
                <w:b/>
                <w:sz w:val="24"/>
              </w:rPr>
            </w:pPr>
          </w:p>
          <w:p>
            <w:pPr>
              <w:pStyle w:val="TableParagraph"/>
              <w:spacing w:before="0"/>
              <w:ind w:right="98"/>
              <w:rPr>
                <w:sz w:val="24"/>
              </w:rPr>
            </w:pPr>
            <w:r>
              <w:rPr>
                <w:spacing w:val="-2"/>
                <w:sz w:val="24"/>
              </w:rPr>
              <w:t>9.77929E-</w:t>
            </w:r>
            <w:r>
              <w:rPr>
                <w:spacing w:val="-5"/>
                <w:sz w:val="24"/>
              </w:rPr>
              <w:t>05</w:t>
            </w:r>
          </w:p>
        </w:tc>
      </w:tr>
      <w:tr>
        <w:trPr>
          <w:trHeight w:val="830" w:hRule="atLeast"/>
        </w:trPr>
        <w:tc>
          <w:tcPr>
            <w:tcW w:w="2425" w:type="dxa"/>
          </w:tcPr>
          <w:p>
            <w:pPr>
              <w:pStyle w:val="TableParagraph"/>
              <w:spacing w:line="240" w:lineRule="auto" w:before="0"/>
              <w:ind w:right="0"/>
              <w:jc w:val="left"/>
              <w:rPr>
                <w:b/>
                <w:sz w:val="22"/>
              </w:rPr>
            </w:pPr>
          </w:p>
          <w:p>
            <w:pPr>
              <w:pStyle w:val="TableParagraph"/>
              <w:spacing w:line="240" w:lineRule="auto" w:before="63"/>
              <w:ind w:right="0"/>
              <w:jc w:val="left"/>
              <w:rPr>
                <w:b/>
                <w:sz w:val="22"/>
              </w:rPr>
            </w:pPr>
          </w:p>
          <w:p>
            <w:pPr>
              <w:pStyle w:val="TableParagraph"/>
              <w:spacing w:line="240" w:lineRule="exact" w:before="0"/>
              <w:ind w:left="107" w:right="0"/>
              <w:jc w:val="left"/>
              <w:rPr>
                <w:sz w:val="22"/>
              </w:rPr>
            </w:pPr>
            <w:r>
              <w:rPr>
                <w:spacing w:val="-2"/>
                <w:sz w:val="22"/>
              </w:rPr>
              <w:t>Kurtosis</w:t>
            </w:r>
          </w:p>
        </w:tc>
        <w:tc>
          <w:tcPr>
            <w:tcW w:w="1844" w:type="dxa"/>
          </w:tcPr>
          <w:p>
            <w:pPr>
              <w:pStyle w:val="TableParagraph"/>
              <w:spacing w:line="240" w:lineRule="auto" w:before="270"/>
              <w:ind w:right="0"/>
              <w:jc w:val="left"/>
              <w:rPr>
                <w:b/>
                <w:sz w:val="24"/>
              </w:rPr>
            </w:pPr>
          </w:p>
          <w:p>
            <w:pPr>
              <w:pStyle w:val="TableParagraph"/>
              <w:spacing w:before="0"/>
              <w:ind w:right="98"/>
              <w:rPr>
                <w:sz w:val="24"/>
              </w:rPr>
            </w:pPr>
            <w:r>
              <w:rPr>
                <w:spacing w:val="-10"/>
                <w:sz w:val="24"/>
              </w:rPr>
              <w:t>0</w:t>
            </w:r>
          </w:p>
        </w:tc>
        <w:tc>
          <w:tcPr>
            <w:tcW w:w="3261" w:type="dxa"/>
          </w:tcPr>
          <w:p>
            <w:pPr>
              <w:pStyle w:val="TableParagraph"/>
              <w:spacing w:line="240" w:lineRule="auto" w:before="270"/>
              <w:ind w:right="0"/>
              <w:jc w:val="left"/>
              <w:rPr>
                <w:b/>
                <w:sz w:val="24"/>
              </w:rPr>
            </w:pPr>
          </w:p>
          <w:p>
            <w:pPr>
              <w:pStyle w:val="TableParagraph"/>
              <w:spacing w:before="0"/>
              <w:ind w:right="98"/>
              <w:rPr>
                <w:sz w:val="24"/>
              </w:rPr>
            </w:pPr>
            <w:r>
              <w:rPr>
                <w:spacing w:val="-2"/>
                <w:sz w:val="24"/>
              </w:rPr>
              <w:t>0.021707515</w:t>
            </w:r>
          </w:p>
        </w:tc>
      </w:tr>
      <w:tr>
        <w:trPr>
          <w:trHeight w:val="827" w:hRule="atLeast"/>
        </w:trPr>
        <w:tc>
          <w:tcPr>
            <w:tcW w:w="2425" w:type="dxa"/>
          </w:tcPr>
          <w:p>
            <w:pPr>
              <w:pStyle w:val="TableParagraph"/>
              <w:spacing w:line="240" w:lineRule="auto" w:before="0"/>
              <w:ind w:right="0"/>
              <w:jc w:val="left"/>
              <w:rPr>
                <w:b/>
                <w:sz w:val="22"/>
              </w:rPr>
            </w:pPr>
          </w:p>
          <w:p>
            <w:pPr>
              <w:pStyle w:val="TableParagraph"/>
              <w:spacing w:line="240" w:lineRule="auto" w:before="63"/>
              <w:ind w:right="0"/>
              <w:jc w:val="left"/>
              <w:rPr>
                <w:b/>
                <w:sz w:val="22"/>
              </w:rPr>
            </w:pPr>
          </w:p>
          <w:p>
            <w:pPr>
              <w:pStyle w:val="TableParagraph"/>
              <w:spacing w:line="238" w:lineRule="exact" w:before="0"/>
              <w:ind w:left="107" w:right="0"/>
              <w:jc w:val="left"/>
              <w:rPr>
                <w:sz w:val="22"/>
              </w:rPr>
            </w:pPr>
            <w:r>
              <w:rPr>
                <w:spacing w:val="-2"/>
                <w:sz w:val="22"/>
              </w:rPr>
              <w:t>Skewness</w:t>
            </w:r>
          </w:p>
        </w:tc>
        <w:tc>
          <w:tcPr>
            <w:tcW w:w="1844" w:type="dxa"/>
          </w:tcPr>
          <w:p>
            <w:pPr>
              <w:pStyle w:val="TableParagraph"/>
              <w:spacing w:line="240" w:lineRule="auto" w:before="267"/>
              <w:ind w:right="0"/>
              <w:jc w:val="left"/>
              <w:rPr>
                <w:b/>
                <w:sz w:val="24"/>
              </w:rPr>
            </w:pPr>
          </w:p>
          <w:p>
            <w:pPr>
              <w:pStyle w:val="TableParagraph"/>
              <w:spacing w:before="0"/>
              <w:rPr>
                <w:sz w:val="24"/>
              </w:rPr>
            </w:pPr>
            <w:r>
              <w:rPr>
                <w:spacing w:val="-2"/>
                <w:sz w:val="24"/>
              </w:rPr>
              <w:t>0.379010818</w:t>
            </w:r>
          </w:p>
        </w:tc>
        <w:tc>
          <w:tcPr>
            <w:tcW w:w="3261" w:type="dxa"/>
          </w:tcPr>
          <w:p>
            <w:pPr>
              <w:pStyle w:val="TableParagraph"/>
              <w:spacing w:line="240" w:lineRule="auto" w:before="267"/>
              <w:ind w:right="0"/>
              <w:jc w:val="left"/>
              <w:rPr>
                <w:b/>
                <w:sz w:val="24"/>
              </w:rPr>
            </w:pPr>
          </w:p>
          <w:p>
            <w:pPr>
              <w:pStyle w:val="TableParagraph"/>
              <w:spacing w:before="0"/>
              <w:ind w:right="98"/>
              <w:rPr>
                <w:sz w:val="24"/>
              </w:rPr>
            </w:pPr>
            <w:r>
              <w:rPr>
                <w:spacing w:val="-2"/>
                <w:sz w:val="24"/>
              </w:rPr>
              <w:t>0.090130421</w:t>
            </w:r>
          </w:p>
        </w:tc>
      </w:tr>
      <w:tr>
        <w:trPr>
          <w:trHeight w:val="829" w:hRule="atLeast"/>
        </w:trPr>
        <w:tc>
          <w:tcPr>
            <w:tcW w:w="2425" w:type="dxa"/>
          </w:tcPr>
          <w:p>
            <w:pPr>
              <w:pStyle w:val="TableParagraph"/>
              <w:spacing w:line="240" w:lineRule="auto" w:before="0"/>
              <w:ind w:right="0"/>
              <w:jc w:val="left"/>
              <w:rPr>
                <w:b/>
                <w:sz w:val="22"/>
              </w:rPr>
            </w:pPr>
          </w:p>
          <w:p>
            <w:pPr>
              <w:pStyle w:val="TableParagraph"/>
              <w:spacing w:line="240" w:lineRule="auto" w:before="63"/>
              <w:ind w:right="0"/>
              <w:jc w:val="left"/>
              <w:rPr>
                <w:b/>
                <w:sz w:val="22"/>
              </w:rPr>
            </w:pPr>
          </w:p>
          <w:p>
            <w:pPr>
              <w:pStyle w:val="TableParagraph"/>
              <w:spacing w:line="240" w:lineRule="exact" w:before="0"/>
              <w:ind w:left="107" w:right="0"/>
              <w:jc w:val="left"/>
              <w:rPr>
                <w:sz w:val="22"/>
              </w:rPr>
            </w:pPr>
            <w:r>
              <w:rPr>
                <w:spacing w:val="-2"/>
                <w:sz w:val="22"/>
              </w:rPr>
              <w:t>Range</w:t>
            </w:r>
          </w:p>
        </w:tc>
        <w:tc>
          <w:tcPr>
            <w:tcW w:w="1844" w:type="dxa"/>
          </w:tcPr>
          <w:p>
            <w:pPr>
              <w:pStyle w:val="TableParagraph"/>
              <w:spacing w:line="240" w:lineRule="auto" w:before="270"/>
              <w:ind w:right="0"/>
              <w:jc w:val="left"/>
              <w:rPr>
                <w:b/>
                <w:sz w:val="24"/>
              </w:rPr>
            </w:pPr>
          </w:p>
          <w:p>
            <w:pPr>
              <w:pStyle w:val="TableParagraph"/>
              <w:spacing w:before="0"/>
              <w:rPr>
                <w:sz w:val="24"/>
              </w:rPr>
            </w:pPr>
            <w:r>
              <w:rPr>
                <w:spacing w:val="-2"/>
                <w:sz w:val="24"/>
              </w:rPr>
              <w:t>0.023333333</w:t>
            </w:r>
          </w:p>
        </w:tc>
        <w:tc>
          <w:tcPr>
            <w:tcW w:w="3261" w:type="dxa"/>
          </w:tcPr>
          <w:p>
            <w:pPr>
              <w:pStyle w:val="TableParagraph"/>
              <w:spacing w:line="240" w:lineRule="auto" w:before="270"/>
              <w:ind w:right="0"/>
              <w:jc w:val="left"/>
              <w:rPr>
                <w:b/>
                <w:sz w:val="24"/>
              </w:rPr>
            </w:pPr>
          </w:p>
          <w:p>
            <w:pPr>
              <w:pStyle w:val="TableParagraph"/>
              <w:spacing w:before="0"/>
              <w:ind w:right="98"/>
              <w:rPr>
                <w:sz w:val="24"/>
              </w:rPr>
            </w:pPr>
            <w:r>
              <w:rPr>
                <w:spacing w:val="-2"/>
                <w:sz w:val="24"/>
              </w:rPr>
              <w:t>0.060734991</w:t>
            </w:r>
          </w:p>
        </w:tc>
      </w:tr>
      <w:tr>
        <w:trPr>
          <w:trHeight w:val="828" w:hRule="atLeast"/>
        </w:trPr>
        <w:tc>
          <w:tcPr>
            <w:tcW w:w="2425" w:type="dxa"/>
          </w:tcPr>
          <w:p>
            <w:pPr>
              <w:pStyle w:val="TableParagraph"/>
              <w:spacing w:line="240" w:lineRule="auto" w:before="0"/>
              <w:ind w:right="0"/>
              <w:jc w:val="left"/>
              <w:rPr>
                <w:b/>
                <w:sz w:val="22"/>
              </w:rPr>
            </w:pPr>
          </w:p>
          <w:p>
            <w:pPr>
              <w:pStyle w:val="TableParagraph"/>
              <w:spacing w:line="240" w:lineRule="auto" w:before="64"/>
              <w:ind w:right="0"/>
              <w:jc w:val="left"/>
              <w:rPr>
                <w:b/>
                <w:sz w:val="22"/>
              </w:rPr>
            </w:pPr>
          </w:p>
          <w:p>
            <w:pPr>
              <w:pStyle w:val="TableParagraph"/>
              <w:spacing w:line="238" w:lineRule="exact" w:before="0"/>
              <w:ind w:left="107" w:right="0"/>
              <w:jc w:val="left"/>
              <w:rPr>
                <w:sz w:val="22"/>
              </w:rPr>
            </w:pPr>
            <w:r>
              <w:rPr>
                <w:spacing w:val="-2"/>
                <w:sz w:val="22"/>
              </w:rPr>
              <w:t>Minimum</w:t>
            </w:r>
          </w:p>
        </w:tc>
        <w:tc>
          <w:tcPr>
            <w:tcW w:w="1844" w:type="dxa"/>
          </w:tcPr>
          <w:p>
            <w:pPr>
              <w:pStyle w:val="TableParagraph"/>
              <w:spacing w:line="240" w:lineRule="auto" w:before="268"/>
              <w:ind w:right="0"/>
              <w:jc w:val="left"/>
              <w:rPr>
                <w:b/>
                <w:sz w:val="24"/>
              </w:rPr>
            </w:pPr>
          </w:p>
          <w:p>
            <w:pPr>
              <w:pStyle w:val="TableParagraph"/>
              <w:spacing w:before="0"/>
              <w:rPr>
                <w:sz w:val="24"/>
              </w:rPr>
            </w:pPr>
            <w:r>
              <w:rPr>
                <w:spacing w:val="-2"/>
                <w:sz w:val="24"/>
              </w:rPr>
              <w:t>0.246666667</w:t>
            </w:r>
          </w:p>
        </w:tc>
        <w:tc>
          <w:tcPr>
            <w:tcW w:w="3261" w:type="dxa"/>
          </w:tcPr>
          <w:p>
            <w:pPr>
              <w:pStyle w:val="TableParagraph"/>
              <w:spacing w:line="240" w:lineRule="auto" w:before="268"/>
              <w:ind w:right="0"/>
              <w:jc w:val="left"/>
              <w:rPr>
                <w:b/>
                <w:sz w:val="24"/>
              </w:rPr>
            </w:pPr>
          </w:p>
          <w:p>
            <w:pPr>
              <w:pStyle w:val="TableParagraph"/>
              <w:spacing w:before="0"/>
              <w:ind w:right="98"/>
              <w:rPr>
                <w:sz w:val="24"/>
              </w:rPr>
            </w:pPr>
            <w:r>
              <w:rPr>
                <w:spacing w:val="-2"/>
                <w:sz w:val="24"/>
              </w:rPr>
              <w:t>0.501590124</w:t>
            </w:r>
          </w:p>
        </w:tc>
      </w:tr>
      <w:tr>
        <w:trPr>
          <w:trHeight w:val="829" w:hRule="atLeast"/>
        </w:trPr>
        <w:tc>
          <w:tcPr>
            <w:tcW w:w="2425" w:type="dxa"/>
          </w:tcPr>
          <w:p>
            <w:pPr>
              <w:pStyle w:val="TableParagraph"/>
              <w:spacing w:line="240" w:lineRule="auto" w:before="0"/>
              <w:ind w:right="0"/>
              <w:jc w:val="left"/>
              <w:rPr>
                <w:b/>
                <w:sz w:val="22"/>
              </w:rPr>
            </w:pPr>
          </w:p>
          <w:p>
            <w:pPr>
              <w:pStyle w:val="TableParagraph"/>
              <w:spacing w:line="240" w:lineRule="auto" w:before="66"/>
              <w:ind w:right="0"/>
              <w:jc w:val="left"/>
              <w:rPr>
                <w:b/>
                <w:sz w:val="22"/>
              </w:rPr>
            </w:pPr>
          </w:p>
          <w:p>
            <w:pPr>
              <w:pStyle w:val="TableParagraph"/>
              <w:spacing w:line="238" w:lineRule="exact" w:before="0"/>
              <w:ind w:left="107" w:right="0"/>
              <w:jc w:val="left"/>
              <w:rPr>
                <w:sz w:val="22"/>
              </w:rPr>
            </w:pPr>
            <w:r>
              <w:rPr>
                <w:spacing w:val="-2"/>
                <w:sz w:val="22"/>
              </w:rPr>
              <w:t>Maximum</w:t>
            </w:r>
          </w:p>
        </w:tc>
        <w:tc>
          <w:tcPr>
            <w:tcW w:w="1844" w:type="dxa"/>
          </w:tcPr>
          <w:p>
            <w:pPr>
              <w:pStyle w:val="TableParagraph"/>
              <w:spacing w:line="240" w:lineRule="auto" w:before="270"/>
              <w:ind w:right="0"/>
              <w:jc w:val="left"/>
              <w:rPr>
                <w:b/>
                <w:sz w:val="24"/>
              </w:rPr>
            </w:pPr>
          </w:p>
          <w:p>
            <w:pPr>
              <w:pStyle w:val="TableParagraph"/>
              <w:spacing w:before="0"/>
              <w:ind w:right="98"/>
              <w:rPr>
                <w:sz w:val="24"/>
              </w:rPr>
            </w:pPr>
            <w:r>
              <w:rPr>
                <w:spacing w:val="-4"/>
                <w:sz w:val="24"/>
              </w:rPr>
              <w:t>0.27</w:t>
            </w:r>
          </w:p>
        </w:tc>
        <w:tc>
          <w:tcPr>
            <w:tcW w:w="3261" w:type="dxa"/>
          </w:tcPr>
          <w:p>
            <w:pPr>
              <w:pStyle w:val="TableParagraph"/>
              <w:spacing w:line="240" w:lineRule="auto" w:before="270"/>
              <w:ind w:right="0"/>
              <w:jc w:val="left"/>
              <w:rPr>
                <w:b/>
                <w:sz w:val="24"/>
              </w:rPr>
            </w:pPr>
          </w:p>
          <w:p>
            <w:pPr>
              <w:pStyle w:val="TableParagraph"/>
              <w:spacing w:before="0"/>
              <w:ind w:right="98"/>
              <w:rPr>
                <w:sz w:val="24"/>
              </w:rPr>
            </w:pPr>
            <w:r>
              <w:rPr>
                <w:spacing w:val="-2"/>
                <w:sz w:val="24"/>
              </w:rPr>
              <w:t>0.562325115</w:t>
            </w:r>
          </w:p>
        </w:tc>
      </w:tr>
      <w:tr>
        <w:trPr>
          <w:trHeight w:val="830" w:hRule="atLeast"/>
        </w:trPr>
        <w:tc>
          <w:tcPr>
            <w:tcW w:w="2425" w:type="dxa"/>
          </w:tcPr>
          <w:p>
            <w:pPr>
              <w:pStyle w:val="TableParagraph"/>
              <w:spacing w:line="240" w:lineRule="auto" w:before="0"/>
              <w:ind w:right="0"/>
              <w:jc w:val="left"/>
              <w:rPr>
                <w:b/>
                <w:sz w:val="22"/>
              </w:rPr>
            </w:pPr>
          </w:p>
          <w:p>
            <w:pPr>
              <w:pStyle w:val="TableParagraph"/>
              <w:spacing w:line="240" w:lineRule="auto" w:before="63"/>
              <w:ind w:right="0"/>
              <w:jc w:val="left"/>
              <w:rPr>
                <w:b/>
                <w:sz w:val="22"/>
              </w:rPr>
            </w:pPr>
          </w:p>
          <w:p>
            <w:pPr>
              <w:pStyle w:val="TableParagraph"/>
              <w:spacing w:line="240" w:lineRule="exact" w:before="0"/>
              <w:ind w:left="107" w:right="0"/>
              <w:jc w:val="left"/>
              <w:rPr>
                <w:sz w:val="22"/>
              </w:rPr>
            </w:pPr>
            <w:r>
              <w:rPr>
                <w:spacing w:val="-5"/>
                <w:sz w:val="22"/>
              </w:rPr>
              <w:t>Sum</w:t>
            </w:r>
          </w:p>
        </w:tc>
        <w:tc>
          <w:tcPr>
            <w:tcW w:w="1844" w:type="dxa"/>
          </w:tcPr>
          <w:p>
            <w:pPr>
              <w:pStyle w:val="TableParagraph"/>
              <w:spacing w:line="240" w:lineRule="auto" w:before="270"/>
              <w:ind w:right="0"/>
              <w:jc w:val="left"/>
              <w:rPr>
                <w:b/>
                <w:sz w:val="24"/>
              </w:rPr>
            </w:pPr>
          </w:p>
          <w:p>
            <w:pPr>
              <w:pStyle w:val="TableParagraph"/>
              <w:spacing w:before="0"/>
              <w:rPr>
                <w:sz w:val="24"/>
              </w:rPr>
            </w:pPr>
            <w:r>
              <w:rPr>
                <w:spacing w:val="-2"/>
                <w:sz w:val="24"/>
              </w:rPr>
              <w:t>27.1542203</w:t>
            </w:r>
          </w:p>
        </w:tc>
        <w:tc>
          <w:tcPr>
            <w:tcW w:w="3261" w:type="dxa"/>
          </w:tcPr>
          <w:p>
            <w:pPr>
              <w:pStyle w:val="TableParagraph"/>
              <w:spacing w:line="240" w:lineRule="auto" w:before="270"/>
              <w:ind w:right="0"/>
              <w:jc w:val="left"/>
              <w:rPr>
                <w:b/>
                <w:sz w:val="24"/>
              </w:rPr>
            </w:pPr>
          </w:p>
          <w:p>
            <w:pPr>
              <w:pStyle w:val="TableParagraph"/>
              <w:spacing w:before="0"/>
              <w:ind w:right="98"/>
              <w:rPr>
                <w:sz w:val="24"/>
              </w:rPr>
            </w:pPr>
            <w:r>
              <w:rPr>
                <w:spacing w:val="-2"/>
                <w:sz w:val="24"/>
              </w:rPr>
              <w:t>529.5673403</w:t>
            </w:r>
          </w:p>
        </w:tc>
      </w:tr>
      <w:tr>
        <w:trPr>
          <w:trHeight w:val="827" w:hRule="atLeast"/>
        </w:trPr>
        <w:tc>
          <w:tcPr>
            <w:tcW w:w="2425" w:type="dxa"/>
          </w:tcPr>
          <w:p>
            <w:pPr>
              <w:pStyle w:val="TableParagraph"/>
              <w:spacing w:line="240" w:lineRule="auto" w:before="0"/>
              <w:ind w:right="0"/>
              <w:jc w:val="left"/>
              <w:rPr>
                <w:b/>
                <w:sz w:val="22"/>
              </w:rPr>
            </w:pPr>
          </w:p>
          <w:p>
            <w:pPr>
              <w:pStyle w:val="TableParagraph"/>
              <w:spacing w:line="240" w:lineRule="auto" w:before="63"/>
              <w:ind w:right="0"/>
              <w:jc w:val="left"/>
              <w:rPr>
                <w:b/>
                <w:sz w:val="22"/>
              </w:rPr>
            </w:pPr>
          </w:p>
          <w:p>
            <w:pPr>
              <w:pStyle w:val="TableParagraph"/>
              <w:spacing w:line="238" w:lineRule="exact" w:before="0"/>
              <w:ind w:left="107" w:right="0"/>
              <w:jc w:val="left"/>
              <w:rPr>
                <w:sz w:val="22"/>
              </w:rPr>
            </w:pPr>
            <w:r>
              <w:rPr>
                <w:spacing w:val="-2"/>
                <w:sz w:val="22"/>
              </w:rPr>
              <w:t>Count</w:t>
            </w:r>
          </w:p>
        </w:tc>
        <w:tc>
          <w:tcPr>
            <w:tcW w:w="1844" w:type="dxa"/>
          </w:tcPr>
          <w:p>
            <w:pPr>
              <w:pStyle w:val="TableParagraph"/>
              <w:spacing w:line="240" w:lineRule="auto" w:before="267"/>
              <w:ind w:right="0"/>
              <w:jc w:val="left"/>
              <w:rPr>
                <w:b/>
                <w:sz w:val="24"/>
              </w:rPr>
            </w:pPr>
          </w:p>
          <w:p>
            <w:pPr>
              <w:pStyle w:val="TableParagraph"/>
              <w:spacing w:before="0"/>
              <w:ind w:right="98"/>
              <w:rPr>
                <w:sz w:val="24"/>
              </w:rPr>
            </w:pPr>
            <w:r>
              <w:rPr>
                <w:spacing w:val="-5"/>
                <w:sz w:val="24"/>
              </w:rPr>
              <w:t>106</w:t>
            </w:r>
          </w:p>
        </w:tc>
        <w:tc>
          <w:tcPr>
            <w:tcW w:w="3261" w:type="dxa"/>
          </w:tcPr>
          <w:p>
            <w:pPr>
              <w:pStyle w:val="TableParagraph"/>
              <w:spacing w:line="240" w:lineRule="auto" w:before="267"/>
              <w:ind w:right="0"/>
              <w:jc w:val="left"/>
              <w:rPr>
                <w:b/>
                <w:sz w:val="24"/>
              </w:rPr>
            </w:pPr>
          </w:p>
          <w:p>
            <w:pPr>
              <w:pStyle w:val="TableParagraph"/>
              <w:spacing w:before="0"/>
              <w:ind w:right="98"/>
              <w:rPr>
                <w:sz w:val="24"/>
              </w:rPr>
            </w:pPr>
            <w:r>
              <w:rPr>
                <w:spacing w:val="-4"/>
                <w:sz w:val="24"/>
              </w:rPr>
              <w:t>1000</w:t>
            </w:r>
          </w:p>
        </w:tc>
      </w:tr>
      <w:tr>
        <w:trPr>
          <w:trHeight w:val="830" w:hRule="atLeast"/>
        </w:trPr>
        <w:tc>
          <w:tcPr>
            <w:tcW w:w="2425" w:type="dxa"/>
          </w:tcPr>
          <w:p>
            <w:pPr>
              <w:pStyle w:val="TableParagraph"/>
              <w:spacing w:line="240" w:lineRule="auto" w:before="0"/>
              <w:ind w:right="0"/>
              <w:jc w:val="left"/>
              <w:rPr>
                <w:sz w:val="22"/>
              </w:rPr>
            </w:pPr>
          </w:p>
        </w:tc>
        <w:tc>
          <w:tcPr>
            <w:tcW w:w="1844" w:type="dxa"/>
          </w:tcPr>
          <w:p>
            <w:pPr>
              <w:pStyle w:val="TableParagraph"/>
              <w:spacing w:line="240" w:lineRule="auto" w:before="0"/>
              <w:ind w:right="0"/>
              <w:jc w:val="left"/>
              <w:rPr>
                <w:sz w:val="22"/>
              </w:rPr>
            </w:pPr>
          </w:p>
        </w:tc>
        <w:tc>
          <w:tcPr>
            <w:tcW w:w="3261" w:type="dxa"/>
          </w:tcPr>
          <w:p>
            <w:pPr>
              <w:pStyle w:val="TableParagraph"/>
              <w:spacing w:line="240" w:lineRule="auto" w:before="0"/>
              <w:ind w:right="0"/>
              <w:jc w:val="left"/>
              <w:rPr>
                <w:sz w:val="22"/>
              </w:rPr>
            </w:pPr>
          </w:p>
        </w:tc>
      </w:tr>
    </w:tbl>
    <w:p>
      <w:pPr>
        <w:spacing w:after="0" w:line="240" w:lineRule="auto"/>
        <w:jc w:val="left"/>
        <w:rPr>
          <w:sz w:val="22"/>
        </w:rPr>
        <w:sectPr>
          <w:pgSz w:w="11910" w:h="16840"/>
          <w:pgMar w:header="0" w:footer="1053" w:top="1640" w:bottom="1240" w:left="980" w:right="240"/>
        </w:sectPr>
      </w:pPr>
    </w:p>
    <w:p>
      <w:pPr>
        <w:pStyle w:val="BodyText"/>
        <w:rPr>
          <w:b/>
          <w:sz w:val="28"/>
        </w:rPr>
      </w:pPr>
    </w:p>
    <w:p>
      <w:pPr>
        <w:pStyle w:val="BodyText"/>
        <w:spacing w:before="108"/>
        <w:rPr>
          <w:b/>
          <w:sz w:val="28"/>
        </w:rPr>
      </w:pPr>
    </w:p>
    <w:p>
      <w:pPr>
        <w:pStyle w:val="Heading5"/>
        <w:spacing w:before="0"/>
        <w:ind w:left="2460" w:right="2478"/>
      </w:pPr>
      <w:r>
        <w:rPr/>
        <w:t>CHAPTER</w:t>
      </w:r>
      <w:r>
        <w:rPr>
          <w:spacing w:val="-8"/>
        </w:rPr>
        <w:t> </w:t>
      </w:r>
      <w:r>
        <w:rPr>
          <w:spacing w:val="-4"/>
        </w:rPr>
        <w:t>FIVE</w:t>
      </w:r>
    </w:p>
    <w:p>
      <w:pPr>
        <w:pStyle w:val="Heading7"/>
        <w:ind w:left="0" w:right="17"/>
        <w:jc w:val="center"/>
      </w:pPr>
      <w:r>
        <w:rPr/>
        <w:t>FINDINGS</w:t>
      </w:r>
      <w:r>
        <w:rPr>
          <w:spacing w:val="-3"/>
        </w:rPr>
        <w:t> </w:t>
      </w:r>
      <w:r>
        <w:rPr/>
        <w:t>AND</w:t>
      </w:r>
      <w:r>
        <w:rPr>
          <w:spacing w:val="-1"/>
        </w:rPr>
        <w:t> </w:t>
      </w:r>
      <w:r>
        <w:rPr/>
        <w:t>SUMMARY,</w:t>
      </w:r>
      <w:r>
        <w:rPr>
          <w:spacing w:val="-1"/>
        </w:rPr>
        <w:t> </w:t>
      </w:r>
      <w:r>
        <w:rPr/>
        <w:t>LIMITATIONS</w:t>
      </w:r>
      <w:r>
        <w:rPr>
          <w:spacing w:val="-1"/>
        </w:rPr>
        <w:t> </w:t>
      </w:r>
      <w:r>
        <w:rPr/>
        <w:t>AND </w:t>
      </w:r>
      <w:r>
        <w:rPr>
          <w:spacing w:val="-2"/>
        </w:rPr>
        <w:t>RECOMMENDATIONS</w:t>
      </w:r>
    </w:p>
    <w:p>
      <w:pPr>
        <w:pStyle w:val="BodyText"/>
        <w:spacing w:before="136"/>
        <w:rPr>
          <w:b/>
        </w:rPr>
      </w:pPr>
    </w:p>
    <w:p>
      <w:pPr>
        <w:pStyle w:val="Heading8"/>
        <w:numPr>
          <w:ilvl w:val="1"/>
          <w:numId w:val="14"/>
        </w:numPr>
        <w:tabs>
          <w:tab w:pos="1900" w:val="left" w:leader="none"/>
        </w:tabs>
        <w:spacing w:line="240" w:lineRule="auto" w:before="0" w:after="0"/>
        <w:ind w:left="1900" w:right="0" w:hanging="720"/>
        <w:jc w:val="both"/>
      </w:pPr>
      <w:bookmarkStart w:name="_TOC_250004" w:id="27"/>
      <w:r>
        <w:rPr/>
        <w:t>Findings</w:t>
      </w:r>
      <w:r>
        <w:rPr>
          <w:spacing w:val="-1"/>
        </w:rPr>
        <w:t> </w:t>
      </w:r>
      <w:r>
        <w:rPr/>
        <w:t>and </w:t>
      </w:r>
      <w:bookmarkEnd w:id="27"/>
      <w:r>
        <w:rPr>
          <w:spacing w:val="-2"/>
        </w:rPr>
        <w:t>Summary</w:t>
      </w:r>
    </w:p>
    <w:p>
      <w:pPr>
        <w:pStyle w:val="BodyText"/>
        <w:spacing w:line="355" w:lineRule="auto" w:before="135"/>
        <w:ind w:left="1180" w:right="1193" w:firstLine="60"/>
        <w:jc w:val="both"/>
      </w:pPr>
      <w:r>
        <w:rPr/>
        <w:drawing>
          <wp:anchor distT="0" distB="0" distL="0" distR="0" allowOverlap="1" layoutInCell="1" locked="0" behindDoc="1" simplePos="0" relativeHeight="462768640">
            <wp:simplePos x="0" y="0"/>
            <wp:positionH relativeFrom="page">
              <wp:posOffset>1498219</wp:posOffset>
            </wp:positionH>
            <wp:positionV relativeFrom="paragraph">
              <wp:posOffset>390240</wp:posOffset>
            </wp:positionV>
            <wp:extent cx="4888992" cy="4833540"/>
            <wp:effectExtent l="0" t="0" r="0" b="0"/>
            <wp:wrapNone/>
            <wp:docPr id="347" name="Image 347"/>
            <wp:cNvGraphicFramePr>
              <a:graphicFrameLocks/>
            </wp:cNvGraphicFramePr>
            <a:graphic>
              <a:graphicData uri="http://schemas.openxmlformats.org/drawingml/2006/picture">
                <pic:pic>
                  <pic:nvPicPr>
                    <pic:cNvPr id="347" name="Image 347"/>
                    <pic:cNvPicPr/>
                  </pic:nvPicPr>
                  <pic:blipFill>
                    <a:blip r:embed="rId8" cstate="print"/>
                    <a:stretch>
                      <a:fillRect/>
                    </a:stretch>
                  </pic:blipFill>
                  <pic:spPr>
                    <a:xfrm>
                      <a:off x="0" y="0"/>
                      <a:ext cx="4888992" cy="4833540"/>
                    </a:xfrm>
                    <a:prstGeom prst="rect">
                      <a:avLst/>
                    </a:prstGeom>
                  </pic:spPr>
                </pic:pic>
              </a:graphicData>
            </a:graphic>
          </wp:anchor>
        </w:drawing>
      </w:r>
      <w:r>
        <w:rPr/>
        <w:t>Among</w:t>
      </w:r>
      <w:r>
        <w:rPr>
          <w:spacing w:val="40"/>
        </w:rPr>
        <w:t> </w:t>
      </w:r>
      <w:r>
        <w:rPr/>
        <w:t>the</w:t>
      </w:r>
      <w:r>
        <w:rPr>
          <w:spacing w:val="40"/>
        </w:rPr>
        <w:t> </w:t>
      </w:r>
      <w:r>
        <w:rPr/>
        <w:t>distributions</w:t>
      </w:r>
      <w:r>
        <w:rPr>
          <w:spacing w:val="40"/>
        </w:rPr>
        <w:t> </w:t>
      </w:r>
      <w:r>
        <w:rPr/>
        <w:t>fitted</w:t>
      </w:r>
      <w:r>
        <w:rPr>
          <w:spacing w:val="40"/>
        </w:rPr>
        <w:t> </w:t>
      </w:r>
      <w:r>
        <w:rPr/>
        <w:t>to</w:t>
      </w:r>
      <w:r>
        <w:rPr>
          <w:spacing w:val="40"/>
        </w:rPr>
        <w:t> </w:t>
      </w:r>
      <w:r>
        <w:rPr/>
        <w:t>the</w:t>
      </w:r>
      <w:r>
        <w:rPr>
          <w:spacing w:val="40"/>
        </w:rPr>
        <w:t> </w:t>
      </w:r>
      <w:r>
        <w:rPr/>
        <w:t>per</w:t>
      </w:r>
      <w:r>
        <w:rPr>
          <w:spacing w:val="40"/>
        </w:rPr>
        <w:t> </w:t>
      </w:r>
      <w:r>
        <w:rPr/>
        <w:t>capita</w:t>
      </w:r>
      <w:r>
        <w:rPr>
          <w:spacing w:val="40"/>
        </w:rPr>
        <w:t> </w:t>
      </w:r>
      <w:r>
        <w:rPr/>
        <w:t>expenditure,</w:t>
      </w:r>
      <w:r>
        <w:rPr>
          <w:spacing w:val="40"/>
        </w:rPr>
        <w:t> </w:t>
      </w:r>
      <w:r>
        <w:rPr/>
        <w:t>log</w:t>
      </w:r>
      <w:r>
        <w:rPr>
          <w:spacing w:val="40"/>
        </w:rPr>
        <w:t> </w:t>
      </w:r>
      <w:r>
        <w:rPr/>
        <w:t>logistic distribution with parameter estimates ( </w:t>
      </w:r>
      <w:r>
        <w:rPr>
          <w:spacing w:val="4"/>
          <w:position w:val="-8"/>
        </w:rPr>
        <w:drawing>
          <wp:inline distT="0" distB="0" distL="0" distR="0">
            <wp:extent cx="85089" cy="190500"/>
            <wp:effectExtent l="0" t="0" r="0" b="0"/>
            <wp:docPr id="348" name="Image 348"/>
            <wp:cNvGraphicFramePr>
              <a:graphicFrameLocks/>
            </wp:cNvGraphicFramePr>
            <a:graphic>
              <a:graphicData uri="http://schemas.openxmlformats.org/drawingml/2006/picture">
                <pic:pic>
                  <pic:nvPicPr>
                    <pic:cNvPr id="348" name="Image 348"/>
                    <pic:cNvPicPr/>
                  </pic:nvPicPr>
                  <pic:blipFill>
                    <a:blip r:embed="rId69" cstate="print"/>
                    <a:stretch>
                      <a:fillRect/>
                    </a:stretch>
                  </pic:blipFill>
                  <pic:spPr>
                    <a:xfrm>
                      <a:off x="0" y="0"/>
                      <a:ext cx="85089" cy="190500"/>
                    </a:xfrm>
                    <a:prstGeom prst="rect">
                      <a:avLst/>
                    </a:prstGeom>
                  </pic:spPr>
                </pic:pic>
              </a:graphicData>
            </a:graphic>
          </wp:inline>
        </w:drawing>
      </w:r>
      <w:r>
        <w:rPr>
          <w:spacing w:val="4"/>
          <w:position w:val="-8"/>
        </w:rPr>
      </w:r>
      <w:r>
        <w:rPr>
          <w:spacing w:val="-4"/>
        </w:rPr>
        <w:t> </w:t>
      </w:r>
      <w:r>
        <w:rPr/>
        <w:t>=1.0452, </w:t>
      </w:r>
      <w:r>
        <w:rPr>
          <w:spacing w:val="-1"/>
          <w:position w:val="-10"/>
        </w:rPr>
        <w:drawing>
          <wp:inline distT="0" distB="0" distL="0" distR="0">
            <wp:extent cx="93979" cy="181609"/>
            <wp:effectExtent l="0" t="0" r="0" b="0"/>
            <wp:docPr id="349" name="Image 349"/>
            <wp:cNvGraphicFramePr>
              <a:graphicFrameLocks/>
            </wp:cNvGraphicFramePr>
            <a:graphic>
              <a:graphicData uri="http://schemas.openxmlformats.org/drawingml/2006/picture">
                <pic:pic>
                  <pic:nvPicPr>
                    <pic:cNvPr id="349" name="Image 349"/>
                    <pic:cNvPicPr/>
                  </pic:nvPicPr>
                  <pic:blipFill>
                    <a:blip r:embed="rId70" cstate="print"/>
                    <a:stretch>
                      <a:fillRect/>
                    </a:stretch>
                  </pic:blipFill>
                  <pic:spPr>
                    <a:xfrm>
                      <a:off x="0" y="0"/>
                      <a:ext cx="93979" cy="181609"/>
                    </a:xfrm>
                    <a:prstGeom prst="rect">
                      <a:avLst/>
                    </a:prstGeom>
                  </pic:spPr>
                </pic:pic>
              </a:graphicData>
            </a:graphic>
          </wp:inline>
        </w:drawing>
      </w:r>
      <w:r>
        <w:rPr>
          <w:spacing w:val="-1"/>
          <w:position w:val="-10"/>
        </w:rPr>
      </w:r>
      <w:r>
        <w:rPr>
          <w:spacing w:val="-1"/>
        </w:rPr>
        <w:t> </w:t>
      </w:r>
      <w:r>
        <w:rPr/>
        <w:t>=3169.2) with (p-value, &lt; 0.0000014805) performed best. The results indicate the plausibility of Log logistic probability density function to poverty estimation in the states of Nigeria, The Log logistic distribution can be used to model per capita expenditure in Nigeria</w:t>
      </w:r>
    </w:p>
    <w:p>
      <w:pPr>
        <w:pStyle w:val="BodyText"/>
        <w:spacing w:before="15"/>
      </w:pPr>
    </w:p>
    <w:p>
      <w:pPr>
        <w:pStyle w:val="BodyText"/>
        <w:spacing w:line="360" w:lineRule="auto" w:before="1"/>
        <w:ind w:left="1180" w:right="1192"/>
        <w:jc w:val="both"/>
      </w:pPr>
      <w:r>
        <w:rPr/>
        <w:t>From the descriptive statistics for fitting the distributions to per capita expenditure in Nigeria, the Minimum and Maximum values are unexpectedly large and small. In other words, there are outliers in the data set. The sampling distribution of</w:t>
      </w:r>
      <w:r>
        <w:rPr>
          <w:spacing w:val="80"/>
        </w:rPr>
        <w:t> </w:t>
      </w:r>
      <w:r>
        <w:rPr/>
        <w:t>expenditure data is positively skewed, high peaked and also unimodal. The measure</w:t>
      </w:r>
      <w:r>
        <w:rPr>
          <w:spacing w:val="80"/>
        </w:rPr>
        <w:t> </w:t>
      </w:r>
      <w:r>
        <w:rPr/>
        <w:t>of variability in the expenditure was high. All the above description indicates that the expenditure data are not normally distributed and also the mean is not the best value</w:t>
      </w:r>
      <w:r>
        <w:rPr>
          <w:spacing w:val="40"/>
        </w:rPr>
        <w:t> </w:t>
      </w:r>
      <w:r>
        <w:rPr/>
        <w:t>to report or describe the central tendency of expenditure data.</w:t>
      </w:r>
    </w:p>
    <w:p>
      <w:pPr>
        <w:pStyle w:val="BodyText"/>
        <w:spacing w:before="1"/>
      </w:pPr>
    </w:p>
    <w:p>
      <w:pPr>
        <w:pStyle w:val="BodyText"/>
        <w:spacing w:line="360" w:lineRule="auto"/>
        <w:ind w:left="1180" w:right="1196" w:firstLine="60"/>
        <w:jc w:val="both"/>
      </w:pPr>
      <w:r>
        <w:rPr/>
        <w:t>Poverty line estimate of </w:t>
      </w:r>
      <w:r>
        <w:rPr>
          <w:dstrike/>
        </w:rPr>
        <w:t>N</w:t>
      </w:r>
      <w:r>
        <w:rPr>
          <w:strike w:val="0"/>
        </w:rPr>
        <w:t>2, 550.00 obtained using the new approach as proposed in the research work (MPCE) was lower compared to </w:t>
      </w:r>
      <w:r>
        <w:rPr>
          <w:dstrike/>
        </w:rPr>
        <w:t>N</w:t>
      </w:r>
      <w:r>
        <w:rPr>
          <w:strike w:val="0"/>
        </w:rPr>
        <w:t>3,613.75, obtained using the</w:t>
      </w:r>
      <w:r>
        <w:rPr>
          <w:strike w:val="0"/>
          <w:spacing w:val="40"/>
        </w:rPr>
        <w:t> </w:t>
      </w:r>
      <w:r>
        <w:rPr>
          <w:strike w:val="0"/>
        </w:rPr>
        <w:t>two-third of mean per capita expenditure method (TMPCE). This is as a result of the extreme values / outliers present in the data set, which was not considered by mean.</w:t>
      </w:r>
    </w:p>
    <w:p>
      <w:pPr>
        <w:pStyle w:val="BodyText"/>
        <w:spacing w:before="1"/>
      </w:pPr>
    </w:p>
    <w:p>
      <w:pPr>
        <w:pStyle w:val="BodyText"/>
        <w:spacing w:line="360" w:lineRule="auto"/>
        <w:ind w:left="1180" w:right="1198"/>
        <w:jc w:val="both"/>
      </w:pPr>
      <w:r>
        <w:rPr/>
        <w:t>Poverty lines obtained for the states in Nigeria varied across states and sectors (urban and</w:t>
      </w:r>
      <w:r>
        <w:rPr>
          <w:spacing w:val="-2"/>
        </w:rPr>
        <w:t> </w:t>
      </w:r>
      <w:r>
        <w:rPr/>
        <w:t>rural).</w:t>
      </w:r>
      <w:r>
        <w:rPr>
          <w:spacing w:val="-2"/>
        </w:rPr>
        <w:t> </w:t>
      </w:r>
      <w:r>
        <w:rPr/>
        <w:t>This</w:t>
      </w:r>
      <w:r>
        <w:rPr>
          <w:spacing w:val="-2"/>
        </w:rPr>
        <w:t> </w:t>
      </w:r>
      <w:r>
        <w:rPr/>
        <w:t>provides</w:t>
      </w:r>
      <w:r>
        <w:rPr>
          <w:spacing w:val="-1"/>
        </w:rPr>
        <w:t> </w:t>
      </w:r>
      <w:r>
        <w:rPr/>
        <w:t>justification</w:t>
      </w:r>
      <w:r>
        <w:rPr>
          <w:spacing w:val="-2"/>
        </w:rPr>
        <w:t> </w:t>
      </w:r>
      <w:r>
        <w:rPr/>
        <w:t>for</w:t>
      </w:r>
      <w:r>
        <w:rPr>
          <w:spacing w:val="-2"/>
        </w:rPr>
        <w:t> </w:t>
      </w:r>
      <w:r>
        <w:rPr/>
        <w:t>the</w:t>
      </w:r>
      <w:r>
        <w:rPr>
          <w:spacing w:val="-4"/>
        </w:rPr>
        <w:t> </w:t>
      </w:r>
      <w:r>
        <w:rPr/>
        <w:t>use</w:t>
      </w:r>
      <w:r>
        <w:rPr>
          <w:spacing w:val="-2"/>
        </w:rPr>
        <w:t> </w:t>
      </w:r>
      <w:r>
        <w:rPr/>
        <w:t>of</w:t>
      </w:r>
      <w:r>
        <w:rPr>
          <w:spacing w:val="-2"/>
        </w:rPr>
        <w:t> </w:t>
      </w:r>
      <w:r>
        <w:rPr/>
        <w:t>state</w:t>
      </w:r>
      <w:r>
        <w:rPr>
          <w:spacing w:val="-2"/>
        </w:rPr>
        <w:t> </w:t>
      </w:r>
      <w:r>
        <w:rPr/>
        <w:t>specific</w:t>
      </w:r>
      <w:r>
        <w:rPr>
          <w:spacing w:val="-4"/>
        </w:rPr>
        <w:t> </w:t>
      </w:r>
      <w:r>
        <w:rPr/>
        <w:t>poverty</w:t>
      </w:r>
      <w:r>
        <w:rPr>
          <w:spacing w:val="-6"/>
        </w:rPr>
        <w:t> </w:t>
      </w:r>
      <w:r>
        <w:rPr/>
        <w:t>line.</w:t>
      </w:r>
      <w:r>
        <w:rPr>
          <w:spacing w:val="-2"/>
        </w:rPr>
        <w:t> </w:t>
      </w:r>
      <w:r>
        <w:rPr/>
        <w:t>The</w:t>
      </w:r>
      <w:r>
        <w:rPr>
          <w:spacing w:val="-4"/>
        </w:rPr>
        <w:t> </w:t>
      </w:r>
      <w:r>
        <w:rPr/>
        <w:t>use of a single poverty line for all states would lead to under estimation of poverty in</w:t>
      </w:r>
      <w:r>
        <w:rPr>
          <w:spacing w:val="40"/>
        </w:rPr>
        <w:t> </w:t>
      </w:r>
      <w:r>
        <w:rPr/>
        <w:t>some states and over estimation in some others.</w:t>
      </w:r>
    </w:p>
    <w:p>
      <w:pPr>
        <w:pStyle w:val="BodyText"/>
      </w:pPr>
    </w:p>
    <w:p>
      <w:pPr>
        <w:pStyle w:val="BodyText"/>
        <w:spacing w:line="360" w:lineRule="auto"/>
        <w:ind w:left="1180" w:right="1194"/>
        <w:jc w:val="both"/>
      </w:pPr>
      <w:r>
        <w:rPr/>
        <w:t>Using</w:t>
      </w:r>
      <w:r>
        <w:rPr>
          <w:spacing w:val="40"/>
        </w:rPr>
        <w:t> </w:t>
      </w:r>
      <w:r>
        <w:rPr/>
        <w:t>MPCE,</w:t>
      </w:r>
      <w:r>
        <w:rPr>
          <w:spacing w:val="40"/>
        </w:rPr>
        <w:t> </w:t>
      </w:r>
      <w:r>
        <w:rPr/>
        <w:t>Katsina</w:t>
      </w:r>
      <w:r>
        <w:rPr>
          <w:spacing w:val="40"/>
        </w:rPr>
        <w:t> </w:t>
      </w:r>
      <w:r>
        <w:rPr/>
        <w:t>state</w:t>
      </w:r>
      <w:r>
        <w:rPr>
          <w:spacing w:val="40"/>
        </w:rPr>
        <w:t> </w:t>
      </w:r>
      <w:r>
        <w:rPr/>
        <w:t>had</w:t>
      </w:r>
      <w:r>
        <w:rPr>
          <w:spacing w:val="40"/>
        </w:rPr>
        <w:t> </w:t>
      </w:r>
      <w:r>
        <w:rPr/>
        <w:t>the</w:t>
      </w:r>
      <w:r>
        <w:rPr>
          <w:spacing w:val="40"/>
        </w:rPr>
        <w:t> </w:t>
      </w:r>
      <w:r>
        <w:rPr/>
        <w:t>lowest</w:t>
      </w:r>
      <w:r>
        <w:rPr>
          <w:spacing w:val="40"/>
        </w:rPr>
        <w:t> </w:t>
      </w:r>
      <w:r>
        <w:rPr/>
        <w:t>poverty</w:t>
      </w:r>
      <w:r>
        <w:rPr>
          <w:spacing w:val="40"/>
        </w:rPr>
        <w:t> </w:t>
      </w:r>
      <w:r>
        <w:rPr/>
        <w:t>line</w:t>
      </w:r>
      <w:r>
        <w:rPr>
          <w:spacing w:val="40"/>
        </w:rPr>
        <w:t> </w:t>
      </w:r>
      <w:r>
        <w:rPr/>
        <w:t>of</w:t>
      </w:r>
      <w:r>
        <w:rPr>
          <w:spacing w:val="40"/>
        </w:rPr>
        <w:t> </w:t>
      </w:r>
      <w:r>
        <w:rPr>
          <w:dstrike/>
        </w:rPr>
        <w:t>N</w:t>
      </w:r>
      <w:r>
        <w:rPr>
          <w:strike w:val="0"/>
        </w:rPr>
        <w:t>1150.00</w:t>
      </w:r>
      <w:r>
        <w:rPr>
          <w:strike w:val="0"/>
          <w:spacing w:val="40"/>
        </w:rPr>
        <w:t> </w:t>
      </w:r>
      <w:r>
        <w:rPr>
          <w:strike w:val="0"/>
        </w:rPr>
        <w:t>per</w:t>
      </w:r>
      <w:r>
        <w:rPr>
          <w:strike w:val="0"/>
          <w:spacing w:val="40"/>
        </w:rPr>
        <w:t> </w:t>
      </w:r>
      <w:r>
        <w:rPr>
          <w:strike w:val="0"/>
        </w:rPr>
        <w:t>month, and FCT had the highest poverty line of </w:t>
      </w:r>
      <w:r>
        <w:rPr>
          <w:dstrike/>
        </w:rPr>
        <w:t>N</w:t>
      </w:r>
      <w:r>
        <w:rPr>
          <w:strike w:val="0"/>
          <w:sz w:val="22"/>
        </w:rPr>
        <w:t>5857.14 </w:t>
      </w:r>
      <w:r>
        <w:rPr>
          <w:strike w:val="0"/>
        </w:rPr>
        <w:t>per month. Also with TMPCE, poverty line also varied across the state with Ogun state having the lowest poverty</w:t>
      </w:r>
      <w:r>
        <w:rPr>
          <w:strike w:val="0"/>
          <w:spacing w:val="40"/>
        </w:rPr>
        <w:t> </w:t>
      </w:r>
      <w:r>
        <w:rPr>
          <w:strike w:val="0"/>
        </w:rPr>
        <w:t>line</w:t>
      </w:r>
      <w:r>
        <w:rPr>
          <w:strike w:val="0"/>
          <w:spacing w:val="12"/>
        </w:rPr>
        <w:t> </w:t>
      </w:r>
      <w:r>
        <w:rPr>
          <w:strike w:val="0"/>
        </w:rPr>
        <w:t>of</w:t>
      </w:r>
      <w:r>
        <w:rPr>
          <w:strike w:val="0"/>
          <w:spacing w:val="14"/>
        </w:rPr>
        <w:t> </w:t>
      </w:r>
      <w:r>
        <w:rPr>
          <w:dstrike/>
        </w:rPr>
        <w:t>N</w:t>
      </w:r>
      <w:r>
        <w:rPr>
          <w:strike w:val="0"/>
        </w:rPr>
        <w:t>1438.21</w:t>
      </w:r>
      <w:r>
        <w:rPr>
          <w:strike w:val="0"/>
          <w:spacing w:val="13"/>
        </w:rPr>
        <w:t> </w:t>
      </w:r>
      <w:r>
        <w:rPr>
          <w:strike w:val="0"/>
        </w:rPr>
        <w:t>per</w:t>
      </w:r>
      <w:r>
        <w:rPr>
          <w:strike w:val="0"/>
          <w:spacing w:val="13"/>
        </w:rPr>
        <w:t> </w:t>
      </w:r>
      <w:r>
        <w:rPr>
          <w:strike w:val="0"/>
        </w:rPr>
        <w:t>month,</w:t>
      </w:r>
      <w:r>
        <w:rPr>
          <w:strike w:val="0"/>
          <w:spacing w:val="13"/>
        </w:rPr>
        <w:t> </w:t>
      </w:r>
      <w:r>
        <w:rPr>
          <w:strike w:val="0"/>
        </w:rPr>
        <w:t>and</w:t>
      </w:r>
      <w:r>
        <w:rPr>
          <w:strike w:val="0"/>
          <w:spacing w:val="14"/>
        </w:rPr>
        <w:t> </w:t>
      </w:r>
      <w:r>
        <w:rPr>
          <w:strike w:val="0"/>
        </w:rPr>
        <w:t>FCT</w:t>
      </w:r>
      <w:r>
        <w:rPr>
          <w:strike w:val="0"/>
          <w:spacing w:val="13"/>
        </w:rPr>
        <w:t> </w:t>
      </w:r>
      <w:r>
        <w:rPr>
          <w:strike w:val="0"/>
        </w:rPr>
        <w:t>have</w:t>
      </w:r>
      <w:r>
        <w:rPr>
          <w:strike w:val="0"/>
          <w:spacing w:val="12"/>
        </w:rPr>
        <w:t> </w:t>
      </w:r>
      <w:r>
        <w:rPr>
          <w:strike w:val="0"/>
        </w:rPr>
        <w:t>the</w:t>
      </w:r>
      <w:r>
        <w:rPr>
          <w:strike w:val="0"/>
          <w:spacing w:val="13"/>
        </w:rPr>
        <w:t> </w:t>
      </w:r>
      <w:r>
        <w:rPr>
          <w:strike w:val="0"/>
        </w:rPr>
        <w:t>highest</w:t>
      </w:r>
      <w:r>
        <w:rPr>
          <w:strike w:val="0"/>
          <w:spacing w:val="13"/>
        </w:rPr>
        <w:t> </w:t>
      </w:r>
      <w:r>
        <w:rPr>
          <w:strike w:val="0"/>
        </w:rPr>
        <w:t>poverty</w:t>
      </w:r>
      <w:r>
        <w:rPr>
          <w:strike w:val="0"/>
          <w:spacing w:val="9"/>
        </w:rPr>
        <w:t> </w:t>
      </w:r>
      <w:r>
        <w:rPr>
          <w:strike w:val="0"/>
        </w:rPr>
        <w:t>line</w:t>
      </w:r>
      <w:r>
        <w:rPr>
          <w:strike w:val="0"/>
          <w:spacing w:val="12"/>
        </w:rPr>
        <w:t> </w:t>
      </w:r>
      <w:r>
        <w:rPr>
          <w:strike w:val="0"/>
        </w:rPr>
        <w:t>of</w:t>
      </w:r>
      <w:r>
        <w:rPr>
          <w:strike w:val="0"/>
          <w:spacing w:val="19"/>
        </w:rPr>
        <w:t> </w:t>
      </w:r>
      <w:r>
        <w:rPr>
          <w:dstrike/>
        </w:rPr>
        <w:t>N</w:t>
      </w:r>
      <w:r>
        <w:rPr>
          <w:strike w:val="0"/>
        </w:rPr>
        <w:t>8417.54</w:t>
      </w:r>
      <w:r>
        <w:rPr>
          <w:strike w:val="0"/>
          <w:spacing w:val="14"/>
        </w:rPr>
        <w:t> </w:t>
      </w:r>
      <w:r>
        <w:rPr>
          <w:strike w:val="0"/>
          <w:spacing w:val="-5"/>
        </w:rPr>
        <w:t>per</w:t>
      </w:r>
    </w:p>
    <w:p>
      <w:pPr>
        <w:spacing w:after="0" w:line="360" w:lineRule="auto"/>
        <w:jc w:val="both"/>
        <w:sectPr>
          <w:pgSz w:w="11910" w:h="16840"/>
          <w:pgMar w:header="0" w:footer="1053" w:top="1920" w:bottom="1240" w:left="980" w:right="240"/>
        </w:sectPr>
      </w:pPr>
    </w:p>
    <w:p>
      <w:pPr>
        <w:pStyle w:val="BodyText"/>
        <w:spacing w:line="360" w:lineRule="auto" w:before="64"/>
        <w:ind w:left="1180" w:right="1199"/>
        <w:jc w:val="both"/>
      </w:pPr>
      <w:r>
        <w:rPr/>
        <w:t>month. These poverty lines are reflections of the cost of living with respect to food and non food consumption in the states.</w:t>
      </w:r>
    </w:p>
    <w:p>
      <w:pPr>
        <w:pStyle w:val="BodyText"/>
      </w:pPr>
    </w:p>
    <w:p>
      <w:pPr>
        <w:pStyle w:val="BodyText"/>
        <w:spacing w:line="360" w:lineRule="auto"/>
        <w:ind w:left="1180" w:right="1191"/>
        <w:jc w:val="both"/>
      </w:pPr>
      <w:r>
        <w:rPr/>
        <w:drawing>
          <wp:anchor distT="0" distB="0" distL="0" distR="0" allowOverlap="1" layoutInCell="1" locked="0" behindDoc="1" simplePos="0" relativeHeight="462769152">
            <wp:simplePos x="0" y="0"/>
            <wp:positionH relativeFrom="page">
              <wp:posOffset>1498219</wp:posOffset>
            </wp:positionH>
            <wp:positionV relativeFrom="paragraph">
              <wp:posOffset>1225228</wp:posOffset>
            </wp:positionV>
            <wp:extent cx="4888992" cy="4833540"/>
            <wp:effectExtent l="0" t="0" r="0" b="0"/>
            <wp:wrapNone/>
            <wp:docPr id="350" name="Image 350"/>
            <wp:cNvGraphicFramePr>
              <a:graphicFrameLocks/>
            </wp:cNvGraphicFramePr>
            <a:graphic>
              <a:graphicData uri="http://schemas.openxmlformats.org/drawingml/2006/picture">
                <pic:pic>
                  <pic:nvPicPr>
                    <pic:cNvPr id="350" name="Image 350"/>
                    <pic:cNvPicPr/>
                  </pic:nvPicPr>
                  <pic:blipFill>
                    <a:blip r:embed="rId8" cstate="print"/>
                    <a:stretch>
                      <a:fillRect/>
                    </a:stretch>
                  </pic:blipFill>
                  <pic:spPr>
                    <a:xfrm>
                      <a:off x="0" y="0"/>
                      <a:ext cx="4888992" cy="4833540"/>
                    </a:xfrm>
                    <a:prstGeom prst="rect">
                      <a:avLst/>
                    </a:prstGeom>
                  </pic:spPr>
                </pic:pic>
              </a:graphicData>
            </a:graphic>
          </wp:anchor>
        </w:drawing>
      </w:r>
      <w:r>
        <w:rPr/>
        <w:t>The result shows that majority of the states in the Northern region like Zamfara, Taraba, Sokoto, Katsina, Kano, Kano, Jigawa, Borno, and Bauchi states had poverty lines lower than the national poverty line, while majority of the states in the southern region like Bayelsa, Anambra, Rivers, Akwa ibom, Delta, Imo, and Abia states had poverty lines above the national poverty line.</w:t>
      </w:r>
    </w:p>
    <w:p>
      <w:pPr>
        <w:pStyle w:val="BodyText"/>
      </w:pPr>
    </w:p>
    <w:p>
      <w:pPr>
        <w:pStyle w:val="BodyText"/>
        <w:spacing w:line="360" w:lineRule="auto"/>
        <w:ind w:left="1180" w:right="1197"/>
        <w:jc w:val="both"/>
      </w:pPr>
      <w:r>
        <w:rPr/>
        <w:t>From the research, poverty proportion for Nigeria is 50.1%. This implies that approximately</w:t>
      </w:r>
      <w:r>
        <w:rPr>
          <w:spacing w:val="-7"/>
        </w:rPr>
        <w:t> </w:t>
      </w:r>
      <w:r>
        <w:rPr/>
        <w:t>half of</w:t>
      </w:r>
      <w:r>
        <w:rPr>
          <w:spacing w:val="-1"/>
        </w:rPr>
        <w:t> </w:t>
      </w:r>
      <w:r>
        <w:rPr/>
        <w:t>Nigerian</w:t>
      </w:r>
      <w:r>
        <w:rPr>
          <w:spacing w:val="-2"/>
        </w:rPr>
        <w:t> </w:t>
      </w:r>
      <w:r>
        <w:rPr/>
        <w:t>population were</w:t>
      </w:r>
      <w:r>
        <w:rPr>
          <w:spacing w:val="-3"/>
        </w:rPr>
        <w:t> </w:t>
      </w:r>
      <w:r>
        <w:rPr/>
        <w:t>in</w:t>
      </w:r>
      <w:r>
        <w:rPr>
          <w:spacing w:val="-2"/>
        </w:rPr>
        <w:t> </w:t>
      </w:r>
      <w:r>
        <w:rPr/>
        <w:t>poverty</w:t>
      </w:r>
      <w:r>
        <w:rPr>
          <w:spacing w:val="-7"/>
        </w:rPr>
        <w:t> </w:t>
      </w:r>
      <w:r>
        <w:rPr/>
        <w:t>using</w:t>
      </w:r>
      <w:r>
        <w:rPr>
          <w:spacing w:val="-5"/>
        </w:rPr>
        <w:t> </w:t>
      </w:r>
      <w:r>
        <w:rPr/>
        <w:t>MPCE</w:t>
      </w:r>
      <w:r>
        <w:rPr>
          <w:spacing w:val="-1"/>
        </w:rPr>
        <w:t> </w:t>
      </w:r>
      <w:r>
        <w:rPr/>
        <w:t>method</w:t>
      </w:r>
      <w:r>
        <w:rPr>
          <w:spacing w:val="-2"/>
        </w:rPr>
        <w:t> </w:t>
      </w:r>
      <w:r>
        <w:rPr/>
        <w:t>while using TMPCE the poverty proportion is 61.6%, this also implies that the approximately 62% of Nigeria population were living in poverty.</w:t>
      </w:r>
    </w:p>
    <w:p>
      <w:pPr>
        <w:pStyle w:val="BodyText"/>
        <w:spacing w:line="360" w:lineRule="auto"/>
        <w:ind w:left="1180" w:right="1197"/>
        <w:jc w:val="both"/>
      </w:pPr>
      <w:r>
        <w:rPr/>
        <w:t>Poverty</w:t>
      </w:r>
      <w:r>
        <w:rPr>
          <w:spacing w:val="-5"/>
        </w:rPr>
        <w:t> </w:t>
      </w:r>
      <w:r>
        <w:rPr/>
        <w:t>depth of</w:t>
      </w:r>
      <w:r>
        <w:rPr>
          <w:spacing w:val="-1"/>
        </w:rPr>
        <w:t> </w:t>
      </w:r>
      <w:r>
        <w:rPr/>
        <w:t>0.260 implies</w:t>
      </w:r>
      <w:r>
        <w:rPr>
          <w:spacing w:val="-1"/>
        </w:rPr>
        <w:t> </w:t>
      </w:r>
      <w:r>
        <w:rPr/>
        <w:t>that 26 per</w:t>
      </w:r>
      <w:r>
        <w:rPr>
          <w:spacing w:val="-1"/>
        </w:rPr>
        <w:t> </w:t>
      </w:r>
      <w:r>
        <w:rPr/>
        <w:t>cent of</w:t>
      </w:r>
      <w:r>
        <w:rPr>
          <w:spacing w:val="-1"/>
        </w:rPr>
        <w:t> </w:t>
      </w:r>
      <w:r>
        <w:rPr/>
        <w:t>the</w:t>
      </w:r>
      <w:r>
        <w:rPr>
          <w:spacing w:val="-1"/>
        </w:rPr>
        <w:t> </w:t>
      </w:r>
      <w:r>
        <w:rPr/>
        <w:t>poverty</w:t>
      </w:r>
      <w:r>
        <w:rPr>
          <w:spacing w:val="-5"/>
        </w:rPr>
        <w:t> </w:t>
      </w:r>
      <w:r>
        <w:rPr/>
        <w:t>line</w:t>
      </w:r>
      <w:r>
        <w:rPr>
          <w:spacing w:val="-1"/>
        </w:rPr>
        <w:t> </w:t>
      </w:r>
      <w:r>
        <w:rPr/>
        <w:t>would be</w:t>
      </w:r>
      <w:r>
        <w:rPr>
          <w:spacing w:val="-1"/>
        </w:rPr>
        <w:t> </w:t>
      </w:r>
      <w:r>
        <w:rPr/>
        <w:t>needed to lift</w:t>
      </w:r>
      <w:r>
        <w:rPr>
          <w:spacing w:val="19"/>
        </w:rPr>
        <w:t> </w:t>
      </w:r>
      <w:r>
        <w:rPr/>
        <w:t>the</w:t>
      </w:r>
      <w:r>
        <w:rPr>
          <w:spacing w:val="21"/>
        </w:rPr>
        <w:t> </w:t>
      </w:r>
      <w:r>
        <w:rPr/>
        <w:t>poor</w:t>
      </w:r>
      <w:r>
        <w:rPr>
          <w:spacing w:val="21"/>
        </w:rPr>
        <w:t> </w:t>
      </w:r>
      <w:r>
        <w:rPr/>
        <w:t>to</w:t>
      </w:r>
      <w:r>
        <w:rPr>
          <w:spacing w:val="21"/>
        </w:rPr>
        <w:t> </w:t>
      </w:r>
      <w:r>
        <w:rPr/>
        <w:t>or</w:t>
      </w:r>
      <w:r>
        <w:rPr>
          <w:spacing w:val="24"/>
        </w:rPr>
        <w:t> </w:t>
      </w:r>
      <w:r>
        <w:rPr/>
        <w:t>above</w:t>
      </w:r>
      <w:r>
        <w:rPr>
          <w:spacing w:val="23"/>
        </w:rPr>
        <w:t> </w:t>
      </w:r>
      <w:r>
        <w:rPr/>
        <w:t>the</w:t>
      </w:r>
      <w:r>
        <w:rPr>
          <w:spacing w:val="21"/>
        </w:rPr>
        <w:t> </w:t>
      </w:r>
      <w:r>
        <w:rPr/>
        <w:t>poverty</w:t>
      </w:r>
      <w:r>
        <w:rPr>
          <w:spacing w:val="18"/>
        </w:rPr>
        <w:t> </w:t>
      </w:r>
      <w:r>
        <w:rPr/>
        <w:t>line</w:t>
      </w:r>
      <w:r>
        <w:rPr>
          <w:spacing w:val="21"/>
        </w:rPr>
        <w:t> </w:t>
      </w:r>
      <w:r>
        <w:rPr/>
        <w:t>using</w:t>
      </w:r>
      <w:r>
        <w:rPr>
          <w:spacing w:val="19"/>
        </w:rPr>
        <w:t> </w:t>
      </w:r>
      <w:r>
        <w:rPr/>
        <w:t>the</w:t>
      </w:r>
      <w:r>
        <w:rPr>
          <w:spacing w:val="20"/>
        </w:rPr>
        <w:t> </w:t>
      </w:r>
      <w:r>
        <w:rPr/>
        <w:t>proposed</w:t>
      </w:r>
      <w:r>
        <w:rPr>
          <w:spacing w:val="24"/>
        </w:rPr>
        <w:t> </w:t>
      </w:r>
      <w:r>
        <w:rPr/>
        <w:t>method,</w:t>
      </w:r>
      <w:r>
        <w:rPr>
          <w:spacing w:val="22"/>
        </w:rPr>
        <w:t> </w:t>
      </w:r>
      <w:r>
        <w:rPr/>
        <w:t>(MPCE),</w:t>
      </w:r>
      <w:r>
        <w:rPr>
          <w:spacing w:val="22"/>
        </w:rPr>
        <w:t> </w:t>
      </w:r>
      <w:r>
        <w:rPr>
          <w:spacing w:val="-2"/>
        </w:rPr>
        <w:t>also,</w:t>
      </w:r>
    </w:p>
    <w:p>
      <w:pPr>
        <w:pStyle w:val="BodyText"/>
        <w:spacing w:line="362" w:lineRule="auto"/>
        <w:ind w:left="1180" w:right="1199"/>
        <w:jc w:val="both"/>
      </w:pPr>
      <w:r>
        <w:rPr/>
        <w:t>0.349 implies that approximately 35 per cent of the poverty line to move the poor to</w:t>
      </w:r>
      <w:r>
        <w:rPr>
          <w:spacing w:val="40"/>
        </w:rPr>
        <w:t> </w:t>
      </w:r>
      <w:r>
        <w:rPr/>
        <w:t>or above the poverty line using the conventional method, (TMPCE).</w:t>
      </w:r>
    </w:p>
    <w:p>
      <w:pPr>
        <w:pStyle w:val="BodyText"/>
        <w:spacing w:line="360" w:lineRule="auto" w:before="271"/>
        <w:ind w:left="1180" w:right="1192"/>
        <w:jc w:val="both"/>
      </w:pPr>
      <w:r>
        <w:rPr/>
        <w:t>Poverty incidence was higher in the Katsina, Yobe and Borno. Also depth of poverty was highest in Zamfara state and also high in Kaduna state .High poverty incidence and depths were also found in states like: Osun, Oyo and Rivers states.</w:t>
      </w:r>
    </w:p>
    <w:p>
      <w:pPr>
        <w:pStyle w:val="BodyText"/>
        <w:spacing w:before="1"/>
      </w:pPr>
    </w:p>
    <w:p>
      <w:pPr>
        <w:pStyle w:val="BodyText"/>
        <w:spacing w:line="360" w:lineRule="auto"/>
        <w:ind w:left="1180" w:right="1193"/>
        <w:jc w:val="both"/>
      </w:pPr>
      <w:r>
        <w:rPr/>
        <w:t>In this work, it was confirmed that poverty incidence was higher in rural sectors than in the urban sectors as suggested by Oshewolo, Seun (2010), NBS report, (2010), and host of other researchers that have worked on different aspects of poverty. The result shows that Poverty line was also higher in the urban sectors than in the rural sectors.</w:t>
      </w:r>
    </w:p>
    <w:p>
      <w:pPr>
        <w:pStyle w:val="BodyText"/>
        <w:spacing w:before="1"/>
      </w:pPr>
    </w:p>
    <w:p>
      <w:pPr>
        <w:pStyle w:val="BodyText"/>
        <w:spacing w:line="360" w:lineRule="auto"/>
        <w:ind w:left="1180" w:right="1193"/>
        <w:jc w:val="both"/>
      </w:pPr>
      <w:r>
        <w:rPr/>
        <w:t>The precision estimate (variances) obtained through the bootstrap simulation gave 2.49637 x 10</w:t>
      </w:r>
      <w:r>
        <w:rPr>
          <w:vertAlign w:val="superscript"/>
        </w:rPr>
        <w:t>-05</w:t>
      </w:r>
      <w:r>
        <w:rPr>
          <w:vertAlign w:val="baseline"/>
        </w:rPr>
        <w:t> for the MPCE method and 9.77929 x 10</w:t>
      </w:r>
      <w:r>
        <w:rPr>
          <w:vertAlign w:val="superscript"/>
        </w:rPr>
        <w:t>-05</w:t>
      </w:r>
      <w:r>
        <w:rPr>
          <w:vertAlign w:val="baseline"/>
        </w:rPr>
        <w:t> for the TMPCE. This shows clearly that the MPCE is more efficient than the TMPCE</w:t>
      </w:r>
    </w:p>
    <w:p>
      <w:pPr>
        <w:pStyle w:val="BodyText"/>
        <w:spacing w:before="275"/>
        <w:ind w:left="1180"/>
        <w:jc w:val="both"/>
      </w:pPr>
      <w:r>
        <w:rPr/>
        <w:t>Using</w:t>
      </w:r>
      <w:r>
        <w:rPr>
          <w:spacing w:val="32"/>
        </w:rPr>
        <w:t> </w:t>
      </w:r>
      <w:r>
        <w:rPr/>
        <w:t>the</w:t>
      </w:r>
      <w:r>
        <w:rPr>
          <w:spacing w:val="34"/>
        </w:rPr>
        <w:t> </w:t>
      </w:r>
      <w:r>
        <w:rPr/>
        <w:t>difference</w:t>
      </w:r>
      <w:r>
        <w:rPr>
          <w:spacing w:val="36"/>
        </w:rPr>
        <w:t> </w:t>
      </w:r>
      <w:r>
        <w:rPr/>
        <w:t>in</w:t>
      </w:r>
      <w:r>
        <w:rPr>
          <w:spacing w:val="37"/>
        </w:rPr>
        <w:t> </w:t>
      </w:r>
      <w:r>
        <w:rPr/>
        <w:t>proportion</w:t>
      </w:r>
      <w:r>
        <w:rPr>
          <w:spacing w:val="36"/>
        </w:rPr>
        <w:t> </w:t>
      </w:r>
      <w:r>
        <w:rPr/>
        <w:t>and</w:t>
      </w:r>
      <w:r>
        <w:rPr>
          <w:spacing w:val="38"/>
        </w:rPr>
        <w:t> </w:t>
      </w:r>
      <w:r>
        <w:rPr/>
        <w:t>assuming</w:t>
      </w:r>
      <w:r>
        <w:rPr>
          <w:spacing w:val="33"/>
        </w:rPr>
        <w:t> </w:t>
      </w:r>
      <w:r>
        <w:rPr/>
        <w:t>large</w:t>
      </w:r>
      <w:r>
        <w:rPr>
          <w:spacing w:val="35"/>
        </w:rPr>
        <w:t> </w:t>
      </w:r>
      <w:r>
        <w:rPr/>
        <w:t>sample,</w:t>
      </w:r>
      <w:r>
        <w:rPr>
          <w:spacing w:val="38"/>
        </w:rPr>
        <w:t> </w:t>
      </w:r>
      <w:r>
        <w:rPr/>
        <w:t>Z</w:t>
      </w:r>
      <w:r>
        <w:rPr>
          <w:spacing w:val="35"/>
        </w:rPr>
        <w:t> </w:t>
      </w:r>
      <w:r>
        <w:rPr/>
        <w:t>=</w:t>
      </w:r>
      <w:r>
        <w:rPr>
          <w:spacing w:val="35"/>
        </w:rPr>
        <w:t> </w:t>
      </w:r>
      <w:r>
        <w:rPr/>
        <w:t>2.963</w:t>
      </w:r>
      <w:r>
        <w:rPr>
          <w:spacing w:val="35"/>
        </w:rPr>
        <w:t> </w:t>
      </w:r>
      <w:r>
        <w:rPr/>
        <w:t>and</w:t>
      </w:r>
      <w:r>
        <w:rPr>
          <w:spacing w:val="35"/>
        </w:rPr>
        <w:t> </w:t>
      </w:r>
      <w:r>
        <w:rPr/>
        <w:t>P</w:t>
      </w:r>
      <w:r>
        <w:rPr>
          <w:spacing w:val="38"/>
        </w:rPr>
        <w:t> </w:t>
      </w:r>
      <w:r>
        <w:rPr>
          <w:spacing w:val="-10"/>
        </w:rPr>
        <w:t>&lt;</w:t>
      </w:r>
    </w:p>
    <w:p>
      <w:pPr>
        <w:pStyle w:val="BodyText"/>
        <w:spacing w:line="360" w:lineRule="auto" w:before="139"/>
        <w:ind w:left="1180" w:right="1202"/>
        <w:jc w:val="both"/>
      </w:pPr>
      <w:r>
        <w:rPr/>
        <w:t>0.003 for the highest poor state, Katsina and the lowest poor state, Anambra state using</w:t>
      </w:r>
      <w:r>
        <w:rPr>
          <w:spacing w:val="37"/>
        </w:rPr>
        <w:t> </w:t>
      </w:r>
      <w:r>
        <w:rPr/>
        <w:t>the</w:t>
      </w:r>
      <w:r>
        <w:rPr>
          <w:spacing w:val="42"/>
        </w:rPr>
        <w:t> </w:t>
      </w:r>
      <w:r>
        <w:rPr/>
        <w:t>MPCE,</w:t>
      </w:r>
      <w:r>
        <w:rPr>
          <w:spacing w:val="40"/>
        </w:rPr>
        <w:t> </w:t>
      </w:r>
      <w:r>
        <w:rPr/>
        <w:t>also</w:t>
      </w:r>
      <w:r>
        <w:rPr>
          <w:spacing w:val="43"/>
        </w:rPr>
        <w:t> </w:t>
      </w:r>
      <w:r>
        <w:rPr/>
        <w:t>Z</w:t>
      </w:r>
      <w:r>
        <w:rPr>
          <w:spacing w:val="40"/>
        </w:rPr>
        <w:t> </w:t>
      </w:r>
      <w:r>
        <w:rPr/>
        <w:t>=1.188</w:t>
      </w:r>
      <w:r>
        <w:rPr>
          <w:spacing w:val="42"/>
        </w:rPr>
        <w:t> </w:t>
      </w:r>
      <w:r>
        <w:rPr/>
        <w:t>and</w:t>
      </w:r>
      <w:r>
        <w:rPr>
          <w:spacing w:val="40"/>
        </w:rPr>
        <w:t> </w:t>
      </w:r>
      <w:r>
        <w:rPr/>
        <w:t>P</w:t>
      </w:r>
      <w:r>
        <w:rPr>
          <w:spacing w:val="43"/>
        </w:rPr>
        <w:t> </w:t>
      </w:r>
      <w:r>
        <w:rPr/>
        <w:t>&lt;</w:t>
      </w:r>
      <w:r>
        <w:rPr>
          <w:spacing w:val="38"/>
        </w:rPr>
        <w:t> </w:t>
      </w:r>
      <w:r>
        <w:rPr/>
        <w:t>0.246</w:t>
      </w:r>
      <w:r>
        <w:rPr>
          <w:spacing w:val="40"/>
        </w:rPr>
        <w:t> </w:t>
      </w:r>
      <w:r>
        <w:rPr/>
        <w:t>for</w:t>
      </w:r>
      <w:r>
        <w:rPr>
          <w:spacing w:val="41"/>
        </w:rPr>
        <w:t> </w:t>
      </w:r>
      <w:r>
        <w:rPr/>
        <w:t>the</w:t>
      </w:r>
      <w:r>
        <w:rPr>
          <w:spacing w:val="40"/>
        </w:rPr>
        <w:t> </w:t>
      </w:r>
      <w:r>
        <w:rPr/>
        <w:t>highest</w:t>
      </w:r>
      <w:r>
        <w:rPr>
          <w:spacing w:val="43"/>
        </w:rPr>
        <w:t> </w:t>
      </w:r>
      <w:r>
        <w:rPr/>
        <w:t>poor</w:t>
      </w:r>
      <w:r>
        <w:rPr>
          <w:spacing w:val="39"/>
        </w:rPr>
        <w:t> </w:t>
      </w:r>
      <w:r>
        <w:rPr/>
        <w:t>state</w:t>
      </w:r>
      <w:r>
        <w:rPr>
          <w:spacing w:val="39"/>
        </w:rPr>
        <w:t> </w:t>
      </w:r>
      <w:r>
        <w:rPr/>
        <w:t>and</w:t>
      </w:r>
      <w:r>
        <w:rPr>
          <w:spacing w:val="42"/>
        </w:rPr>
        <w:t> </w:t>
      </w:r>
      <w:r>
        <w:rPr>
          <w:spacing w:val="-5"/>
        </w:rPr>
        <w:t>the</w:t>
      </w:r>
    </w:p>
    <w:p>
      <w:pPr>
        <w:spacing w:after="0" w:line="360" w:lineRule="auto"/>
        <w:jc w:val="both"/>
        <w:sectPr>
          <w:pgSz w:w="11910" w:h="16840"/>
          <w:pgMar w:header="0" w:footer="1053" w:top="1640" w:bottom="1240" w:left="980" w:right="240"/>
        </w:sectPr>
      </w:pPr>
    </w:p>
    <w:p>
      <w:pPr>
        <w:pStyle w:val="BodyText"/>
        <w:spacing w:line="360" w:lineRule="auto" w:before="64"/>
        <w:ind w:left="1180" w:right="1202"/>
        <w:jc w:val="both"/>
      </w:pPr>
      <w:r>
        <w:rPr/>
        <w:t>lowest poor state using TMPCE. The difference was highly significant using the proposed method, while with TMPCE, the difference was not significant.</w:t>
      </w:r>
    </w:p>
    <w:p>
      <w:pPr>
        <w:pStyle w:val="BodyText"/>
      </w:pPr>
    </w:p>
    <w:p>
      <w:pPr>
        <w:pStyle w:val="BodyText"/>
        <w:spacing w:line="360" w:lineRule="auto"/>
        <w:ind w:left="1180" w:right="1196"/>
        <w:jc w:val="both"/>
      </w:pPr>
      <w:r>
        <w:rPr/>
        <w:t>The frequency distribution of per capita expenditure also revealed that majority of wealth in Nigeria</w:t>
      </w:r>
      <w:r>
        <w:rPr>
          <w:spacing w:val="-2"/>
        </w:rPr>
        <w:t> </w:t>
      </w:r>
      <w:r>
        <w:rPr/>
        <w:t>is in the</w:t>
      </w:r>
      <w:r>
        <w:rPr>
          <w:spacing w:val="-1"/>
        </w:rPr>
        <w:t> </w:t>
      </w:r>
      <w:r>
        <w:rPr/>
        <w:t>hands of</w:t>
      </w:r>
      <w:r>
        <w:rPr>
          <w:spacing w:val="-1"/>
        </w:rPr>
        <w:t> </w:t>
      </w:r>
      <w:r>
        <w:rPr/>
        <w:t>few</w:t>
      </w:r>
      <w:r>
        <w:rPr>
          <w:spacing w:val="-1"/>
        </w:rPr>
        <w:t> </w:t>
      </w:r>
      <w:r>
        <w:rPr/>
        <w:t>individuals. In other</w:t>
      </w:r>
      <w:r>
        <w:rPr>
          <w:spacing w:val="-1"/>
        </w:rPr>
        <w:t> </w:t>
      </w:r>
      <w:r>
        <w:rPr/>
        <w:t>words, there</w:t>
      </w:r>
      <w:r>
        <w:rPr>
          <w:spacing w:val="-2"/>
        </w:rPr>
        <w:t> </w:t>
      </w:r>
      <w:r>
        <w:rPr/>
        <w:t>is inequality in expenditure pattern. This is an iniquitous practice, which the Nigerian state must </w:t>
      </w:r>
      <w:r>
        <w:rPr>
          <w:spacing w:val="-2"/>
        </w:rPr>
        <w:t>redress.</w:t>
      </w:r>
    </w:p>
    <w:p>
      <w:pPr>
        <w:pStyle w:val="BodyText"/>
        <w:spacing w:before="1"/>
      </w:pPr>
    </w:p>
    <w:p>
      <w:pPr>
        <w:pStyle w:val="BodyText"/>
        <w:spacing w:line="360" w:lineRule="auto"/>
        <w:ind w:left="1180" w:right="1200"/>
        <w:jc w:val="both"/>
      </w:pPr>
      <w:r>
        <w:rPr/>
        <w:drawing>
          <wp:anchor distT="0" distB="0" distL="0" distR="0" allowOverlap="1" layoutInCell="1" locked="0" behindDoc="1" simplePos="0" relativeHeight="462769664">
            <wp:simplePos x="0" y="0"/>
            <wp:positionH relativeFrom="page">
              <wp:posOffset>1498219</wp:posOffset>
            </wp:positionH>
            <wp:positionV relativeFrom="paragraph">
              <wp:posOffset>-2122</wp:posOffset>
            </wp:positionV>
            <wp:extent cx="4888992" cy="4833540"/>
            <wp:effectExtent l="0" t="0" r="0" b="0"/>
            <wp:wrapNone/>
            <wp:docPr id="351" name="Image 351"/>
            <wp:cNvGraphicFramePr>
              <a:graphicFrameLocks/>
            </wp:cNvGraphicFramePr>
            <a:graphic>
              <a:graphicData uri="http://schemas.openxmlformats.org/drawingml/2006/picture">
                <pic:pic>
                  <pic:nvPicPr>
                    <pic:cNvPr id="351" name="Image 351"/>
                    <pic:cNvPicPr/>
                  </pic:nvPicPr>
                  <pic:blipFill>
                    <a:blip r:embed="rId8" cstate="print"/>
                    <a:stretch>
                      <a:fillRect/>
                    </a:stretch>
                  </pic:blipFill>
                  <pic:spPr>
                    <a:xfrm>
                      <a:off x="0" y="0"/>
                      <a:ext cx="4888992" cy="4833540"/>
                    </a:xfrm>
                    <a:prstGeom prst="rect">
                      <a:avLst/>
                    </a:prstGeom>
                  </pic:spPr>
                </pic:pic>
              </a:graphicData>
            </a:graphic>
          </wp:anchor>
        </w:drawing>
      </w:r>
      <w:r>
        <w:rPr/>
        <w:t>From</w:t>
      </w:r>
      <w:r>
        <w:rPr>
          <w:spacing w:val="40"/>
        </w:rPr>
        <w:t> </w:t>
      </w:r>
      <w:r>
        <w:rPr/>
        <w:t>the</w:t>
      </w:r>
      <w:r>
        <w:rPr>
          <w:spacing w:val="40"/>
        </w:rPr>
        <w:t> </w:t>
      </w:r>
      <w:r>
        <w:rPr/>
        <w:t>result</w:t>
      </w:r>
      <w:r>
        <w:rPr>
          <w:spacing w:val="40"/>
        </w:rPr>
        <w:t> </w:t>
      </w:r>
      <w:r>
        <w:rPr/>
        <w:t>bootstrap</w:t>
      </w:r>
      <w:r>
        <w:rPr>
          <w:spacing w:val="40"/>
        </w:rPr>
        <w:t> </w:t>
      </w:r>
      <w:r>
        <w:rPr/>
        <w:t>simulation</w:t>
      </w:r>
      <w:r>
        <w:rPr>
          <w:spacing w:val="40"/>
        </w:rPr>
        <w:t> </w:t>
      </w:r>
      <w:r>
        <w:rPr/>
        <w:t>and</w:t>
      </w:r>
      <w:r>
        <w:rPr>
          <w:spacing w:val="40"/>
        </w:rPr>
        <w:t> </w:t>
      </w:r>
      <w:r>
        <w:rPr/>
        <w:t>the</w:t>
      </w:r>
      <w:r>
        <w:rPr>
          <w:spacing w:val="40"/>
        </w:rPr>
        <w:t> </w:t>
      </w:r>
      <w:r>
        <w:rPr/>
        <w:t>relative</w:t>
      </w:r>
      <w:r>
        <w:rPr>
          <w:spacing w:val="40"/>
        </w:rPr>
        <w:t> </w:t>
      </w:r>
      <w:r>
        <w:rPr/>
        <w:t>gain</w:t>
      </w:r>
      <w:r>
        <w:rPr>
          <w:spacing w:val="40"/>
        </w:rPr>
        <w:t> </w:t>
      </w:r>
      <w:r>
        <w:rPr/>
        <w:t>in</w:t>
      </w:r>
      <w:r>
        <w:rPr>
          <w:spacing w:val="40"/>
        </w:rPr>
        <w:t> </w:t>
      </w:r>
      <w:r>
        <w:rPr/>
        <w:t>efficiency,</w:t>
      </w:r>
      <w:r>
        <w:rPr>
          <w:spacing w:val="40"/>
        </w:rPr>
        <w:t> </w:t>
      </w:r>
      <w:r>
        <w:rPr/>
        <w:t>it</w:t>
      </w:r>
      <w:r>
        <w:rPr>
          <w:spacing w:val="40"/>
        </w:rPr>
        <w:t> </w:t>
      </w:r>
      <w:r>
        <w:rPr/>
        <w:t>can</w:t>
      </w:r>
      <w:r>
        <w:rPr>
          <w:spacing w:val="40"/>
        </w:rPr>
        <w:t> </w:t>
      </w:r>
      <w:r>
        <w:rPr/>
        <w:t>be seen that the median rather than two-third of mean per capita expenditure is a better method for measuring poverty.</w:t>
      </w:r>
    </w:p>
    <w:p>
      <w:pPr>
        <w:pStyle w:val="BodyText"/>
        <w:spacing w:line="360" w:lineRule="auto"/>
        <w:ind w:left="1180" w:right="1195"/>
        <w:jc w:val="both"/>
      </w:pPr>
      <w:r>
        <w:rPr/>
        <w:t>The</w:t>
      </w:r>
      <w:r>
        <w:rPr>
          <w:spacing w:val="-4"/>
        </w:rPr>
        <w:t> </w:t>
      </w:r>
      <w:r>
        <w:rPr/>
        <w:t>inevitable</w:t>
      </w:r>
      <w:r>
        <w:rPr>
          <w:spacing w:val="-3"/>
        </w:rPr>
        <w:t> </w:t>
      </w:r>
      <w:r>
        <w:rPr/>
        <w:t>conclusion</w:t>
      </w:r>
      <w:r>
        <w:rPr>
          <w:spacing w:val="-2"/>
        </w:rPr>
        <w:t> </w:t>
      </w:r>
      <w:r>
        <w:rPr/>
        <w:t>from</w:t>
      </w:r>
      <w:r>
        <w:rPr>
          <w:spacing w:val="-2"/>
        </w:rPr>
        <w:t> </w:t>
      </w:r>
      <w:r>
        <w:rPr/>
        <w:t>the</w:t>
      </w:r>
      <w:r>
        <w:rPr>
          <w:spacing w:val="-3"/>
        </w:rPr>
        <w:t> </w:t>
      </w:r>
      <w:r>
        <w:rPr/>
        <w:t>foregoing</w:t>
      </w:r>
      <w:r>
        <w:rPr>
          <w:spacing w:val="-5"/>
        </w:rPr>
        <w:t> </w:t>
      </w:r>
      <w:r>
        <w:rPr/>
        <w:t>is</w:t>
      </w:r>
      <w:r>
        <w:rPr>
          <w:spacing w:val="-2"/>
        </w:rPr>
        <w:t> </w:t>
      </w:r>
      <w:r>
        <w:rPr/>
        <w:t>that for</w:t>
      </w:r>
      <w:r>
        <w:rPr>
          <w:spacing w:val="-4"/>
        </w:rPr>
        <w:t> </w:t>
      </w:r>
      <w:r>
        <w:rPr/>
        <w:t>improved</w:t>
      </w:r>
      <w:r>
        <w:rPr>
          <w:spacing w:val="-2"/>
        </w:rPr>
        <w:t> </w:t>
      </w:r>
      <w:r>
        <w:rPr/>
        <w:t>precision</w:t>
      </w:r>
      <w:r>
        <w:rPr>
          <w:spacing w:val="-2"/>
        </w:rPr>
        <w:t> </w:t>
      </w:r>
      <w:r>
        <w:rPr/>
        <w:t>of</w:t>
      </w:r>
      <w:r>
        <w:rPr>
          <w:spacing w:val="-2"/>
        </w:rPr>
        <w:t> </w:t>
      </w:r>
      <w:r>
        <w:rPr/>
        <w:t>poverty measurement in Nigeria, median per capita expenditure (MPCE) method would be a better approach.</w:t>
      </w:r>
    </w:p>
    <w:p>
      <w:pPr>
        <w:pStyle w:val="BodyText"/>
        <w:spacing w:before="5"/>
      </w:pPr>
    </w:p>
    <w:p>
      <w:pPr>
        <w:pStyle w:val="Heading8"/>
        <w:numPr>
          <w:ilvl w:val="1"/>
          <w:numId w:val="14"/>
        </w:numPr>
        <w:tabs>
          <w:tab w:pos="1900" w:val="left" w:leader="none"/>
        </w:tabs>
        <w:spacing w:line="240" w:lineRule="auto" w:before="0" w:after="0"/>
        <w:ind w:left="1900" w:right="0" w:hanging="720"/>
        <w:jc w:val="left"/>
      </w:pPr>
      <w:bookmarkStart w:name="_TOC_250003" w:id="28"/>
      <w:bookmarkEnd w:id="28"/>
      <w:r>
        <w:rPr>
          <w:spacing w:val="-2"/>
        </w:rPr>
        <w:t>Limitations</w:t>
      </w:r>
    </w:p>
    <w:p>
      <w:pPr>
        <w:pStyle w:val="ListParagraph"/>
        <w:numPr>
          <w:ilvl w:val="2"/>
          <w:numId w:val="14"/>
        </w:numPr>
        <w:tabs>
          <w:tab w:pos="1905" w:val="left" w:leader="none"/>
          <w:tab w:pos="1960" w:val="left" w:leader="none"/>
        </w:tabs>
        <w:spacing w:line="360" w:lineRule="auto" w:before="132" w:after="0"/>
        <w:ind w:left="1960" w:right="1250" w:hanging="540"/>
        <w:jc w:val="left"/>
        <w:rPr>
          <w:sz w:val="24"/>
        </w:rPr>
      </w:pPr>
      <w:r>
        <w:rPr>
          <w:sz w:val="24"/>
        </w:rPr>
        <w:t>There</w:t>
      </w:r>
      <w:r>
        <w:rPr>
          <w:spacing w:val="-3"/>
          <w:sz w:val="24"/>
        </w:rPr>
        <w:t> </w:t>
      </w:r>
      <w:r>
        <w:rPr>
          <w:sz w:val="24"/>
        </w:rPr>
        <w:t>was</w:t>
      </w:r>
      <w:r>
        <w:rPr>
          <w:spacing w:val="-2"/>
          <w:sz w:val="24"/>
        </w:rPr>
        <w:t> </w:t>
      </w:r>
      <w:r>
        <w:rPr>
          <w:sz w:val="24"/>
        </w:rPr>
        <w:t>no</w:t>
      </w:r>
      <w:r>
        <w:rPr>
          <w:spacing w:val="-1"/>
          <w:sz w:val="24"/>
        </w:rPr>
        <w:t> </w:t>
      </w:r>
      <w:r>
        <w:rPr>
          <w:sz w:val="24"/>
        </w:rPr>
        <w:t>availability</w:t>
      </w:r>
      <w:r>
        <w:rPr>
          <w:spacing w:val="-10"/>
          <w:sz w:val="24"/>
        </w:rPr>
        <w:t> </w:t>
      </w:r>
      <w:r>
        <w:rPr>
          <w:sz w:val="24"/>
        </w:rPr>
        <w:t>of</w:t>
      </w:r>
      <w:r>
        <w:rPr>
          <w:spacing w:val="-2"/>
          <w:sz w:val="24"/>
        </w:rPr>
        <w:t> </w:t>
      </w:r>
      <w:r>
        <w:rPr>
          <w:sz w:val="24"/>
        </w:rPr>
        <w:t>recent</w:t>
      </w:r>
      <w:r>
        <w:rPr>
          <w:spacing w:val="-2"/>
          <w:sz w:val="24"/>
        </w:rPr>
        <w:t> </w:t>
      </w:r>
      <w:r>
        <w:rPr>
          <w:sz w:val="24"/>
        </w:rPr>
        <w:t>data</w:t>
      </w:r>
      <w:r>
        <w:rPr>
          <w:spacing w:val="-2"/>
          <w:sz w:val="24"/>
        </w:rPr>
        <w:t> </w:t>
      </w:r>
      <w:r>
        <w:rPr>
          <w:sz w:val="24"/>
        </w:rPr>
        <w:t>as</w:t>
      </w:r>
      <w:r>
        <w:rPr>
          <w:spacing w:val="-1"/>
          <w:sz w:val="24"/>
        </w:rPr>
        <w:t> </w:t>
      </w:r>
      <w:r>
        <w:rPr>
          <w:sz w:val="24"/>
        </w:rPr>
        <w:t>at</w:t>
      </w:r>
      <w:r>
        <w:rPr>
          <w:spacing w:val="-2"/>
          <w:sz w:val="24"/>
        </w:rPr>
        <w:t> </w:t>
      </w:r>
      <w:r>
        <w:rPr>
          <w:sz w:val="24"/>
        </w:rPr>
        <w:t>the</w:t>
      </w:r>
      <w:r>
        <w:rPr>
          <w:spacing w:val="-3"/>
          <w:sz w:val="24"/>
        </w:rPr>
        <w:t> </w:t>
      </w:r>
      <w:r>
        <w:rPr>
          <w:sz w:val="24"/>
        </w:rPr>
        <w:t>time</w:t>
      </w:r>
      <w:r>
        <w:rPr>
          <w:spacing w:val="-2"/>
          <w:sz w:val="24"/>
        </w:rPr>
        <w:t> </w:t>
      </w:r>
      <w:r>
        <w:rPr>
          <w:sz w:val="24"/>
        </w:rPr>
        <w:t>of</w:t>
      </w:r>
      <w:r>
        <w:rPr>
          <w:spacing w:val="-4"/>
          <w:sz w:val="24"/>
        </w:rPr>
        <w:t> </w:t>
      </w:r>
      <w:r>
        <w:rPr>
          <w:sz w:val="24"/>
        </w:rPr>
        <w:t>this</w:t>
      </w:r>
      <w:r>
        <w:rPr>
          <w:spacing w:val="-2"/>
          <w:sz w:val="24"/>
        </w:rPr>
        <w:t> </w:t>
      </w:r>
      <w:r>
        <w:rPr>
          <w:sz w:val="24"/>
        </w:rPr>
        <w:t>research,</w:t>
      </w:r>
      <w:r>
        <w:rPr>
          <w:spacing w:val="-2"/>
          <w:sz w:val="24"/>
        </w:rPr>
        <w:t> </w:t>
      </w:r>
      <w:r>
        <w:rPr>
          <w:sz w:val="24"/>
        </w:rPr>
        <w:t>thus</w:t>
      </w:r>
      <w:r>
        <w:rPr>
          <w:spacing w:val="-2"/>
          <w:sz w:val="24"/>
        </w:rPr>
        <w:t> </w:t>
      </w:r>
      <w:r>
        <w:rPr>
          <w:sz w:val="24"/>
        </w:rPr>
        <w:t>the result is based on the most recent data that was available.</w:t>
      </w:r>
    </w:p>
    <w:p>
      <w:pPr>
        <w:pStyle w:val="ListParagraph"/>
        <w:numPr>
          <w:ilvl w:val="2"/>
          <w:numId w:val="14"/>
        </w:numPr>
        <w:tabs>
          <w:tab w:pos="1919" w:val="left" w:leader="none"/>
          <w:tab w:pos="1960" w:val="left" w:leader="none"/>
        </w:tabs>
        <w:spacing w:line="360" w:lineRule="auto" w:before="0" w:after="0"/>
        <w:ind w:left="1960" w:right="1208" w:hanging="480"/>
        <w:jc w:val="left"/>
        <w:rPr>
          <w:sz w:val="24"/>
        </w:rPr>
      </w:pPr>
      <w:r>
        <w:rPr>
          <w:sz w:val="24"/>
        </w:rPr>
        <w:t>The</w:t>
      </w:r>
      <w:r>
        <w:rPr>
          <w:spacing w:val="-5"/>
          <w:sz w:val="24"/>
        </w:rPr>
        <w:t> </w:t>
      </w:r>
      <w:r>
        <w:rPr>
          <w:sz w:val="24"/>
        </w:rPr>
        <w:t>survey</w:t>
      </w:r>
      <w:r>
        <w:rPr>
          <w:spacing w:val="-6"/>
          <w:sz w:val="24"/>
        </w:rPr>
        <w:t> </w:t>
      </w:r>
      <w:r>
        <w:rPr>
          <w:sz w:val="24"/>
        </w:rPr>
        <w:t>data</w:t>
      </w:r>
      <w:r>
        <w:rPr>
          <w:spacing w:val="-4"/>
          <w:sz w:val="24"/>
        </w:rPr>
        <w:t> </w:t>
      </w:r>
      <w:r>
        <w:rPr>
          <w:sz w:val="24"/>
        </w:rPr>
        <w:t>(GHS)</w:t>
      </w:r>
      <w:r>
        <w:rPr>
          <w:spacing w:val="-3"/>
          <w:sz w:val="24"/>
        </w:rPr>
        <w:t> </w:t>
      </w:r>
      <w:r>
        <w:rPr>
          <w:sz w:val="24"/>
        </w:rPr>
        <w:t>used</w:t>
      </w:r>
      <w:r>
        <w:rPr>
          <w:spacing w:val="-3"/>
          <w:sz w:val="24"/>
        </w:rPr>
        <w:t> </w:t>
      </w:r>
      <w:r>
        <w:rPr>
          <w:sz w:val="24"/>
        </w:rPr>
        <w:t>for</w:t>
      </w:r>
      <w:r>
        <w:rPr>
          <w:spacing w:val="-5"/>
          <w:sz w:val="24"/>
        </w:rPr>
        <w:t> </w:t>
      </w:r>
      <w:r>
        <w:rPr>
          <w:sz w:val="24"/>
        </w:rPr>
        <w:t>the</w:t>
      </w:r>
      <w:r>
        <w:rPr>
          <w:spacing w:val="-2"/>
          <w:sz w:val="24"/>
        </w:rPr>
        <w:t> </w:t>
      </w:r>
      <w:r>
        <w:rPr>
          <w:sz w:val="24"/>
        </w:rPr>
        <w:t>research</w:t>
      </w:r>
      <w:r>
        <w:rPr>
          <w:spacing w:val="-3"/>
          <w:sz w:val="24"/>
        </w:rPr>
        <w:t> </w:t>
      </w:r>
      <w:r>
        <w:rPr>
          <w:sz w:val="24"/>
        </w:rPr>
        <w:t>work</w:t>
      </w:r>
      <w:r>
        <w:rPr>
          <w:spacing w:val="-1"/>
          <w:sz w:val="24"/>
        </w:rPr>
        <w:t> </w:t>
      </w:r>
      <w:r>
        <w:rPr>
          <w:sz w:val="24"/>
        </w:rPr>
        <w:t>did</w:t>
      </w:r>
      <w:r>
        <w:rPr>
          <w:spacing w:val="-3"/>
          <w:sz w:val="24"/>
        </w:rPr>
        <w:t> </w:t>
      </w:r>
      <w:r>
        <w:rPr>
          <w:sz w:val="24"/>
        </w:rPr>
        <w:t>not</w:t>
      </w:r>
      <w:r>
        <w:rPr>
          <w:spacing w:val="-3"/>
          <w:sz w:val="24"/>
        </w:rPr>
        <w:t> </w:t>
      </w:r>
      <w:r>
        <w:rPr>
          <w:sz w:val="24"/>
        </w:rPr>
        <w:t>dwell</w:t>
      </w:r>
      <w:r>
        <w:rPr>
          <w:spacing w:val="-3"/>
          <w:sz w:val="24"/>
        </w:rPr>
        <w:t> </w:t>
      </w:r>
      <w:r>
        <w:rPr>
          <w:sz w:val="24"/>
        </w:rPr>
        <w:t>much</w:t>
      </w:r>
      <w:r>
        <w:rPr>
          <w:spacing w:val="-3"/>
          <w:sz w:val="24"/>
        </w:rPr>
        <w:t> </w:t>
      </w:r>
      <w:r>
        <w:rPr>
          <w:sz w:val="24"/>
        </w:rPr>
        <w:t>on</w:t>
      </w:r>
      <w:r>
        <w:rPr>
          <w:spacing w:val="-3"/>
          <w:sz w:val="24"/>
        </w:rPr>
        <w:t> </w:t>
      </w:r>
      <w:r>
        <w:rPr>
          <w:sz w:val="24"/>
        </w:rPr>
        <w:t>food related information, thereby restricting exploration level of the research work</w:t>
      </w:r>
    </w:p>
    <w:p>
      <w:pPr>
        <w:pStyle w:val="BodyText"/>
        <w:spacing w:before="5"/>
      </w:pPr>
    </w:p>
    <w:p>
      <w:pPr>
        <w:pStyle w:val="Heading8"/>
        <w:numPr>
          <w:ilvl w:val="1"/>
          <w:numId w:val="14"/>
        </w:numPr>
        <w:tabs>
          <w:tab w:pos="1900" w:val="left" w:leader="none"/>
        </w:tabs>
        <w:spacing w:line="240" w:lineRule="auto" w:before="0" w:after="0"/>
        <w:ind w:left="1900" w:right="0" w:hanging="720"/>
        <w:jc w:val="left"/>
      </w:pPr>
      <w:bookmarkStart w:name="_TOC_250002" w:id="29"/>
      <w:r>
        <w:rPr/>
        <w:t>Contributions</w:t>
      </w:r>
      <w:r>
        <w:rPr>
          <w:spacing w:val="-3"/>
        </w:rPr>
        <w:t> </w:t>
      </w:r>
      <w:r>
        <w:rPr/>
        <w:t>of</w:t>
      </w:r>
      <w:r>
        <w:rPr>
          <w:spacing w:val="-1"/>
        </w:rPr>
        <w:t> </w:t>
      </w:r>
      <w:r>
        <w:rPr/>
        <w:t>the</w:t>
      </w:r>
      <w:bookmarkEnd w:id="29"/>
      <w:r>
        <w:rPr>
          <w:spacing w:val="-2"/>
        </w:rPr>
        <w:t> Study</w:t>
      </w:r>
    </w:p>
    <w:p>
      <w:pPr>
        <w:pStyle w:val="ListParagraph"/>
        <w:numPr>
          <w:ilvl w:val="2"/>
          <w:numId w:val="14"/>
        </w:numPr>
        <w:tabs>
          <w:tab w:pos="1900" w:val="left" w:leader="none"/>
        </w:tabs>
        <w:spacing w:line="360" w:lineRule="auto" w:before="135" w:after="0"/>
        <w:ind w:left="1900" w:right="1196" w:hanging="360"/>
        <w:jc w:val="left"/>
        <w:rPr>
          <w:sz w:val="24"/>
        </w:rPr>
      </w:pPr>
      <w:r>
        <w:rPr>
          <w:sz w:val="24"/>
        </w:rPr>
        <w:t>The</w:t>
      </w:r>
      <w:r>
        <w:rPr>
          <w:spacing w:val="-2"/>
          <w:sz w:val="24"/>
        </w:rPr>
        <w:t> </w:t>
      </w:r>
      <w:r>
        <w:rPr>
          <w:sz w:val="24"/>
        </w:rPr>
        <w:t>study</w:t>
      </w:r>
      <w:r>
        <w:rPr>
          <w:spacing w:val="-5"/>
          <w:sz w:val="24"/>
        </w:rPr>
        <w:t> </w:t>
      </w:r>
      <w:r>
        <w:rPr>
          <w:sz w:val="24"/>
        </w:rPr>
        <w:t>showed the</w:t>
      </w:r>
      <w:r>
        <w:rPr>
          <w:spacing w:val="-1"/>
          <w:sz w:val="24"/>
        </w:rPr>
        <w:t> </w:t>
      </w:r>
      <w:r>
        <w:rPr>
          <w:sz w:val="24"/>
        </w:rPr>
        <w:t>log</w:t>
      </w:r>
      <w:r>
        <w:rPr>
          <w:spacing w:val="-3"/>
          <w:sz w:val="24"/>
        </w:rPr>
        <w:t> </w:t>
      </w:r>
      <w:r>
        <w:rPr>
          <w:sz w:val="24"/>
        </w:rPr>
        <w:t>logistic</w:t>
      </w:r>
      <w:r>
        <w:rPr>
          <w:spacing w:val="-1"/>
          <w:sz w:val="24"/>
        </w:rPr>
        <w:t> </w:t>
      </w:r>
      <w:r>
        <w:rPr>
          <w:sz w:val="24"/>
        </w:rPr>
        <w:t>distribution to be</w:t>
      </w:r>
      <w:r>
        <w:rPr>
          <w:spacing w:val="-1"/>
          <w:sz w:val="24"/>
        </w:rPr>
        <w:t> </w:t>
      </w:r>
      <w:r>
        <w:rPr>
          <w:sz w:val="24"/>
        </w:rPr>
        <w:t>the appropriate</w:t>
      </w:r>
      <w:r>
        <w:rPr>
          <w:spacing w:val="-1"/>
          <w:sz w:val="24"/>
        </w:rPr>
        <w:t> </w:t>
      </w:r>
      <w:r>
        <w:rPr>
          <w:sz w:val="24"/>
        </w:rPr>
        <w:t>probability density for fitting expenditure data for poverty analysis</w:t>
      </w:r>
    </w:p>
    <w:p>
      <w:pPr>
        <w:pStyle w:val="ListParagraph"/>
        <w:numPr>
          <w:ilvl w:val="2"/>
          <w:numId w:val="14"/>
        </w:numPr>
        <w:tabs>
          <w:tab w:pos="1900" w:val="left" w:leader="none"/>
        </w:tabs>
        <w:spacing w:line="360" w:lineRule="auto" w:before="0" w:after="0"/>
        <w:ind w:left="1900" w:right="1197" w:hanging="360"/>
        <w:jc w:val="left"/>
        <w:rPr>
          <w:sz w:val="24"/>
        </w:rPr>
      </w:pPr>
      <w:r>
        <w:rPr>
          <w:sz w:val="24"/>
        </w:rPr>
        <w:t>That median per capita expenditure was better than two-third mean per capita expenditure in computing a poverty line.</w:t>
      </w:r>
    </w:p>
    <w:p>
      <w:pPr>
        <w:pStyle w:val="ListParagraph"/>
        <w:numPr>
          <w:ilvl w:val="2"/>
          <w:numId w:val="14"/>
        </w:numPr>
        <w:tabs>
          <w:tab w:pos="1900" w:val="left" w:leader="none"/>
        </w:tabs>
        <w:spacing w:line="360" w:lineRule="auto" w:before="0" w:after="0"/>
        <w:ind w:left="1900" w:right="1203" w:hanging="360"/>
        <w:jc w:val="left"/>
        <w:rPr>
          <w:sz w:val="24"/>
        </w:rPr>
      </w:pPr>
      <w:r>
        <w:rPr>
          <w:sz w:val="24"/>
        </w:rPr>
        <w:t>That a single poverty line fails to capture the level of poverty in all the states: derived state-specific poverty lines.</w:t>
      </w:r>
    </w:p>
    <w:p>
      <w:pPr>
        <w:pStyle w:val="ListParagraph"/>
        <w:numPr>
          <w:ilvl w:val="2"/>
          <w:numId w:val="14"/>
        </w:numPr>
        <w:tabs>
          <w:tab w:pos="1900" w:val="left" w:leader="none"/>
        </w:tabs>
        <w:spacing w:line="360" w:lineRule="auto" w:before="1" w:after="0"/>
        <w:ind w:left="1900" w:right="1200" w:hanging="360"/>
        <w:jc w:val="left"/>
        <w:rPr>
          <w:sz w:val="24"/>
        </w:rPr>
      </w:pPr>
      <w:r>
        <w:rPr>
          <w:sz w:val="24"/>
        </w:rPr>
        <w:t>Estimated 50.1 percent of Nigerians to be grappling with poverty and 26 per</w:t>
      </w:r>
      <w:r>
        <w:rPr>
          <w:spacing w:val="40"/>
          <w:sz w:val="24"/>
        </w:rPr>
        <w:t> </w:t>
      </w:r>
      <w:r>
        <w:rPr>
          <w:sz w:val="24"/>
        </w:rPr>
        <w:t>cent of the poverty line to move the poor to or above the poverty line.</w:t>
      </w:r>
    </w:p>
    <w:p>
      <w:pPr>
        <w:pStyle w:val="ListParagraph"/>
        <w:numPr>
          <w:ilvl w:val="2"/>
          <w:numId w:val="14"/>
        </w:numPr>
        <w:tabs>
          <w:tab w:pos="1900" w:val="left" w:leader="none"/>
        </w:tabs>
        <w:spacing w:line="360" w:lineRule="auto" w:before="0" w:after="0"/>
        <w:ind w:left="1900" w:right="1200" w:hanging="360"/>
        <w:jc w:val="left"/>
        <w:rPr>
          <w:sz w:val="24"/>
        </w:rPr>
      </w:pPr>
      <w:r>
        <w:rPr>
          <w:sz w:val="24"/>
        </w:rPr>
        <w:t>Confirmed that the poor were still more in the rural than in the urban areas of </w:t>
      </w:r>
      <w:r>
        <w:rPr>
          <w:spacing w:val="-2"/>
          <w:sz w:val="24"/>
        </w:rPr>
        <w:t>Nigeria.</w:t>
      </w:r>
    </w:p>
    <w:p>
      <w:pPr>
        <w:spacing w:after="0" w:line="360" w:lineRule="auto"/>
        <w:jc w:val="left"/>
        <w:rPr>
          <w:sz w:val="24"/>
        </w:rPr>
        <w:sectPr>
          <w:pgSz w:w="11910" w:h="16840"/>
          <w:pgMar w:header="0" w:footer="1053" w:top="1640" w:bottom="1240" w:left="980" w:right="240"/>
        </w:sectPr>
      </w:pPr>
    </w:p>
    <w:p>
      <w:pPr>
        <w:pStyle w:val="Heading8"/>
        <w:numPr>
          <w:ilvl w:val="1"/>
          <w:numId w:val="14"/>
        </w:numPr>
        <w:tabs>
          <w:tab w:pos="1900" w:val="left" w:leader="none"/>
        </w:tabs>
        <w:spacing w:line="240" w:lineRule="auto" w:before="69" w:after="0"/>
        <w:ind w:left="1900" w:right="0" w:hanging="720"/>
        <w:jc w:val="both"/>
      </w:pPr>
      <w:bookmarkStart w:name="_TOC_250001" w:id="30"/>
      <w:bookmarkEnd w:id="30"/>
      <w:r>
        <w:rPr>
          <w:spacing w:val="-2"/>
        </w:rPr>
        <w:t>Recommendations</w:t>
      </w:r>
    </w:p>
    <w:p>
      <w:pPr>
        <w:pStyle w:val="ListParagraph"/>
        <w:numPr>
          <w:ilvl w:val="0"/>
          <w:numId w:val="15"/>
        </w:numPr>
        <w:tabs>
          <w:tab w:pos="1900" w:val="left" w:leader="none"/>
        </w:tabs>
        <w:spacing w:line="338" w:lineRule="auto" w:before="97" w:after="0"/>
        <w:ind w:left="1900" w:right="1195" w:hanging="360"/>
        <w:jc w:val="both"/>
        <w:rPr>
          <w:sz w:val="24"/>
        </w:rPr>
      </w:pPr>
      <w:r>
        <w:rPr>
          <w:sz w:val="24"/>
        </w:rPr>
        <w:t>The ideas presented in this study should be extended in a multivariate setting since poverty is perceived to be multidimensional.</w:t>
      </w:r>
    </w:p>
    <w:p>
      <w:pPr>
        <w:pStyle w:val="ListParagraph"/>
        <w:numPr>
          <w:ilvl w:val="0"/>
          <w:numId w:val="15"/>
        </w:numPr>
        <w:tabs>
          <w:tab w:pos="1900" w:val="left" w:leader="none"/>
        </w:tabs>
        <w:spacing w:line="348" w:lineRule="auto" w:before="0" w:after="0"/>
        <w:ind w:left="1900" w:right="1194" w:hanging="360"/>
        <w:jc w:val="both"/>
        <w:rPr>
          <w:sz w:val="24"/>
        </w:rPr>
      </w:pPr>
      <w:r>
        <w:rPr>
          <w:sz w:val="24"/>
        </w:rPr>
        <w:t>Researchers have concentrated on poverty analysis leaving the related issues on inequality and vulnerability. The ideas presented on this study should be extended to these areas as well.</w:t>
      </w:r>
    </w:p>
    <w:p>
      <w:pPr>
        <w:pStyle w:val="ListParagraph"/>
        <w:numPr>
          <w:ilvl w:val="0"/>
          <w:numId w:val="15"/>
        </w:numPr>
        <w:tabs>
          <w:tab w:pos="1899" w:val="left" w:leader="none"/>
        </w:tabs>
        <w:spacing w:line="299" w:lineRule="exact" w:before="0" w:after="0"/>
        <w:ind w:left="1899" w:right="0" w:hanging="359"/>
        <w:jc w:val="both"/>
        <w:rPr>
          <w:sz w:val="24"/>
        </w:rPr>
      </w:pPr>
      <w:r>
        <w:rPr>
          <w:sz w:val="24"/>
        </w:rPr>
        <w:t>Further</w:t>
      </w:r>
      <w:r>
        <w:rPr>
          <w:spacing w:val="30"/>
          <w:sz w:val="24"/>
        </w:rPr>
        <w:t> </w:t>
      </w:r>
      <w:r>
        <w:rPr>
          <w:sz w:val="24"/>
        </w:rPr>
        <w:t>research</w:t>
      </w:r>
      <w:r>
        <w:rPr>
          <w:spacing w:val="30"/>
          <w:sz w:val="24"/>
        </w:rPr>
        <w:t> </w:t>
      </w:r>
      <w:r>
        <w:rPr>
          <w:sz w:val="24"/>
        </w:rPr>
        <w:t>should</w:t>
      </w:r>
      <w:r>
        <w:rPr>
          <w:spacing w:val="34"/>
          <w:sz w:val="24"/>
        </w:rPr>
        <w:t> </w:t>
      </w:r>
      <w:r>
        <w:rPr>
          <w:sz w:val="24"/>
        </w:rPr>
        <w:t>be</w:t>
      </w:r>
      <w:r>
        <w:rPr>
          <w:spacing w:val="30"/>
          <w:sz w:val="24"/>
        </w:rPr>
        <w:t> </w:t>
      </w:r>
      <w:r>
        <w:rPr>
          <w:sz w:val="24"/>
        </w:rPr>
        <w:t>carried</w:t>
      </w:r>
      <w:r>
        <w:rPr>
          <w:spacing w:val="31"/>
          <w:sz w:val="24"/>
        </w:rPr>
        <w:t> </w:t>
      </w:r>
      <w:r>
        <w:rPr>
          <w:sz w:val="24"/>
        </w:rPr>
        <w:t>out</w:t>
      </w:r>
      <w:r>
        <w:rPr>
          <w:spacing w:val="31"/>
          <w:sz w:val="24"/>
        </w:rPr>
        <w:t> </w:t>
      </w:r>
      <w:r>
        <w:rPr>
          <w:sz w:val="24"/>
        </w:rPr>
        <w:t>using</w:t>
      </w:r>
      <w:r>
        <w:rPr>
          <w:spacing w:val="27"/>
          <w:sz w:val="24"/>
        </w:rPr>
        <w:t> </w:t>
      </w:r>
      <w:r>
        <w:rPr>
          <w:sz w:val="24"/>
        </w:rPr>
        <w:t>MPCE</w:t>
      </w:r>
      <w:r>
        <w:rPr>
          <w:spacing w:val="30"/>
          <w:sz w:val="24"/>
        </w:rPr>
        <w:t> </w:t>
      </w:r>
      <w:r>
        <w:rPr>
          <w:sz w:val="24"/>
        </w:rPr>
        <w:t>method</w:t>
      </w:r>
      <w:r>
        <w:rPr>
          <w:spacing w:val="29"/>
          <w:sz w:val="24"/>
        </w:rPr>
        <w:t> </w:t>
      </w:r>
      <w:r>
        <w:rPr>
          <w:sz w:val="24"/>
        </w:rPr>
        <w:t>as</w:t>
      </w:r>
      <w:r>
        <w:rPr>
          <w:spacing w:val="33"/>
          <w:sz w:val="24"/>
        </w:rPr>
        <w:t> </w:t>
      </w:r>
      <w:r>
        <w:rPr>
          <w:sz w:val="24"/>
        </w:rPr>
        <w:t>well</w:t>
      </w:r>
      <w:r>
        <w:rPr>
          <w:spacing w:val="33"/>
          <w:sz w:val="24"/>
        </w:rPr>
        <w:t> </w:t>
      </w:r>
      <w:r>
        <w:rPr>
          <w:sz w:val="24"/>
        </w:rPr>
        <w:t>as</w:t>
      </w:r>
      <w:r>
        <w:rPr>
          <w:spacing w:val="33"/>
          <w:sz w:val="24"/>
        </w:rPr>
        <w:t> </w:t>
      </w:r>
      <w:r>
        <w:rPr>
          <w:spacing w:val="-4"/>
          <w:sz w:val="24"/>
        </w:rPr>
        <w:t>with</w:t>
      </w:r>
    </w:p>
    <w:p>
      <w:pPr>
        <w:pStyle w:val="BodyText"/>
        <w:spacing w:line="360" w:lineRule="auto" w:before="117"/>
        <w:ind w:left="1900" w:right="1197"/>
        <w:jc w:val="both"/>
      </w:pPr>
      <w:r>
        <w:rPr/>
        <w:drawing>
          <wp:anchor distT="0" distB="0" distL="0" distR="0" allowOverlap="1" layoutInCell="1" locked="0" behindDoc="1" simplePos="0" relativeHeight="462770176">
            <wp:simplePos x="0" y="0"/>
            <wp:positionH relativeFrom="page">
              <wp:posOffset>1498219</wp:posOffset>
            </wp:positionH>
            <wp:positionV relativeFrom="paragraph">
              <wp:posOffset>161150</wp:posOffset>
            </wp:positionV>
            <wp:extent cx="4888992" cy="4833540"/>
            <wp:effectExtent l="0" t="0" r="0" b="0"/>
            <wp:wrapNone/>
            <wp:docPr id="352" name="Image 352"/>
            <wp:cNvGraphicFramePr>
              <a:graphicFrameLocks/>
            </wp:cNvGraphicFramePr>
            <a:graphic>
              <a:graphicData uri="http://schemas.openxmlformats.org/drawingml/2006/picture">
                <pic:pic>
                  <pic:nvPicPr>
                    <pic:cNvPr id="352" name="Image 352"/>
                    <pic:cNvPicPr/>
                  </pic:nvPicPr>
                  <pic:blipFill>
                    <a:blip r:embed="rId8" cstate="print"/>
                    <a:stretch>
                      <a:fillRect/>
                    </a:stretch>
                  </pic:blipFill>
                  <pic:spPr>
                    <a:xfrm>
                      <a:off x="0" y="0"/>
                      <a:ext cx="4888992" cy="4833540"/>
                    </a:xfrm>
                    <a:prstGeom prst="rect">
                      <a:avLst/>
                    </a:prstGeom>
                  </pic:spPr>
                </pic:pic>
              </a:graphicData>
            </a:graphic>
          </wp:anchor>
        </w:drawing>
      </w:r>
      <w:r>
        <w:rPr/>
        <w:t>recent data in order to have update of the poverty situation in Nigeria. This</w:t>
      </w:r>
      <w:r>
        <w:rPr>
          <w:spacing w:val="40"/>
        </w:rPr>
        <w:t> </w:t>
      </w:r>
      <w:r>
        <w:rPr/>
        <w:t>will aid the Nigerian Nation in achieving the 1</w:t>
      </w:r>
      <w:r>
        <w:rPr>
          <w:vertAlign w:val="superscript"/>
        </w:rPr>
        <w:t>st</w:t>
      </w:r>
      <w:r>
        <w:rPr>
          <w:vertAlign w:val="baseline"/>
        </w:rPr>
        <w:t> Millennium Development</w:t>
      </w:r>
      <w:r>
        <w:rPr>
          <w:spacing w:val="80"/>
          <w:vertAlign w:val="baseline"/>
        </w:rPr>
        <w:t> </w:t>
      </w:r>
      <w:r>
        <w:rPr>
          <w:vertAlign w:val="baseline"/>
        </w:rPr>
        <w:t>goal by the year 2015.</w:t>
      </w:r>
    </w:p>
    <w:p>
      <w:pPr>
        <w:spacing w:after="0" w:line="360" w:lineRule="auto"/>
        <w:jc w:val="both"/>
        <w:sectPr>
          <w:pgSz w:w="11910" w:h="16840"/>
          <w:pgMar w:header="0" w:footer="1053" w:top="1640" w:bottom="1240" w:left="980" w:right="240"/>
        </w:sectPr>
      </w:pPr>
    </w:p>
    <w:p>
      <w:pPr>
        <w:pStyle w:val="BodyText"/>
        <w:rPr>
          <w:sz w:val="28"/>
        </w:rPr>
      </w:pPr>
    </w:p>
    <w:p>
      <w:pPr>
        <w:pStyle w:val="BodyText"/>
        <w:spacing w:before="108"/>
        <w:rPr>
          <w:sz w:val="28"/>
        </w:rPr>
      </w:pPr>
    </w:p>
    <w:p>
      <w:pPr>
        <w:pStyle w:val="Heading5"/>
        <w:spacing w:before="0"/>
        <w:ind w:left="2462" w:right="2478"/>
      </w:pPr>
      <w:bookmarkStart w:name="_TOC_250000" w:id="31"/>
      <w:bookmarkEnd w:id="31"/>
      <w:r>
        <w:rPr>
          <w:spacing w:val="-2"/>
        </w:rPr>
        <w:t>REFERENCES</w:t>
      </w:r>
    </w:p>
    <w:p>
      <w:pPr>
        <w:pStyle w:val="BodyText"/>
        <w:spacing w:before="157"/>
        <w:ind w:left="1900" w:right="1203" w:hanging="720"/>
        <w:jc w:val="both"/>
      </w:pPr>
      <w:r>
        <w:rPr>
          <w:b/>
        </w:rPr>
        <w:t>Aboyade, O. 1975. </w:t>
      </w:r>
      <w:r>
        <w:rPr/>
        <w:t>On the need for an operational specification of poverty in the Nigerian economy. Proceedings of the Annual Conference of the Nigerian Economic Society (NES). Ibadan pp25-34</w:t>
      </w:r>
    </w:p>
    <w:p>
      <w:pPr>
        <w:pStyle w:val="BodyText"/>
      </w:pPr>
    </w:p>
    <w:p>
      <w:pPr>
        <w:pStyle w:val="BodyText"/>
        <w:ind w:left="1900" w:right="1197" w:hanging="720"/>
        <w:jc w:val="both"/>
      </w:pPr>
      <w:r>
        <w:rPr/>
        <w:drawing>
          <wp:anchor distT="0" distB="0" distL="0" distR="0" allowOverlap="1" layoutInCell="1" locked="0" behindDoc="1" simplePos="0" relativeHeight="462770688">
            <wp:simplePos x="0" y="0"/>
            <wp:positionH relativeFrom="page">
              <wp:posOffset>1498219</wp:posOffset>
            </wp:positionH>
            <wp:positionV relativeFrom="paragraph">
              <wp:posOffset>306435</wp:posOffset>
            </wp:positionV>
            <wp:extent cx="4888992" cy="4833540"/>
            <wp:effectExtent l="0" t="0" r="0" b="0"/>
            <wp:wrapNone/>
            <wp:docPr id="353" name="Image 353"/>
            <wp:cNvGraphicFramePr>
              <a:graphicFrameLocks/>
            </wp:cNvGraphicFramePr>
            <a:graphic>
              <a:graphicData uri="http://schemas.openxmlformats.org/drawingml/2006/picture">
                <pic:pic>
                  <pic:nvPicPr>
                    <pic:cNvPr id="353" name="Image 353"/>
                    <pic:cNvPicPr/>
                  </pic:nvPicPr>
                  <pic:blipFill>
                    <a:blip r:embed="rId8" cstate="print"/>
                    <a:stretch>
                      <a:fillRect/>
                    </a:stretch>
                  </pic:blipFill>
                  <pic:spPr>
                    <a:xfrm>
                      <a:off x="0" y="0"/>
                      <a:ext cx="4888992" cy="4833540"/>
                    </a:xfrm>
                    <a:prstGeom prst="rect">
                      <a:avLst/>
                    </a:prstGeom>
                  </pic:spPr>
                </pic:pic>
              </a:graphicData>
            </a:graphic>
          </wp:anchor>
        </w:drawing>
      </w:r>
      <w:r>
        <w:rPr>
          <w:b/>
        </w:rPr>
        <w:t>Adesopo, A. 2008. </w:t>
      </w:r>
      <w:r>
        <w:rPr/>
        <w:t>The Poverty</w:t>
      </w:r>
      <w:r>
        <w:rPr>
          <w:spacing w:val="-1"/>
        </w:rPr>
        <w:t> </w:t>
      </w:r>
      <w:r>
        <w:rPr/>
        <w:t>Question and the National Anti-Poverty</w:t>
      </w:r>
      <w:r>
        <w:rPr>
          <w:spacing w:val="-3"/>
        </w:rPr>
        <w:t> </w:t>
      </w:r>
      <w:r>
        <w:rPr/>
        <w:t>Programmes in Nigeria. In K. Ajayi (Ed.), Public Administration and Public Policy</w:t>
      </w:r>
      <w:r>
        <w:rPr>
          <w:spacing w:val="40"/>
        </w:rPr>
        <w:t> </w:t>
      </w:r>
      <w:r>
        <w:rPr/>
        <w:t>Analysis in Nigeria (pp. 213-227). Abuja: Panaf Publishing Inc.</w:t>
      </w:r>
    </w:p>
    <w:p>
      <w:pPr>
        <w:pStyle w:val="BodyText"/>
        <w:spacing w:before="1"/>
      </w:pPr>
    </w:p>
    <w:p>
      <w:pPr>
        <w:pStyle w:val="BodyText"/>
        <w:ind w:left="1900" w:right="1201" w:hanging="720"/>
        <w:jc w:val="both"/>
      </w:pPr>
      <w:r>
        <w:rPr>
          <w:b/>
        </w:rPr>
        <w:t>Adeyeye, V.A 1987 </w:t>
      </w:r>
      <w:r>
        <w:rPr/>
        <w:t>Rural Crisis in Nigeria: Increase in Food Deficits, Decline in</w:t>
      </w:r>
      <w:r>
        <w:rPr>
          <w:spacing w:val="40"/>
        </w:rPr>
        <w:t> </w:t>
      </w:r>
      <w:r>
        <w:rPr/>
        <w:t>Real Income and widespread Rural Poverty” paper presented at the second 1987 NISER Seminar series, Jan. 28</w:t>
      </w:r>
    </w:p>
    <w:p>
      <w:pPr>
        <w:pStyle w:val="BodyText"/>
      </w:pPr>
    </w:p>
    <w:p>
      <w:pPr>
        <w:pStyle w:val="BodyText"/>
        <w:ind w:left="1900" w:right="1196" w:hanging="720"/>
        <w:jc w:val="both"/>
      </w:pPr>
      <w:r>
        <w:rPr>
          <w:b/>
        </w:rPr>
        <w:t>Adeyeye, V.A 1999 </w:t>
      </w:r>
      <w:r>
        <w:rPr/>
        <w:t>Designing Social Safety Nets for Rural Poor: Conceptual Issues Evidence and Policy choices for Developing Countries Memio NISER,</w:t>
      </w:r>
      <w:r>
        <w:rPr>
          <w:spacing w:val="80"/>
        </w:rPr>
        <w:t> </w:t>
      </w:r>
      <w:r>
        <w:rPr>
          <w:spacing w:val="-2"/>
        </w:rPr>
        <w:t>Ibadan.</w:t>
      </w:r>
    </w:p>
    <w:p>
      <w:pPr>
        <w:pStyle w:val="BodyText"/>
      </w:pPr>
    </w:p>
    <w:p>
      <w:pPr>
        <w:spacing w:before="0"/>
        <w:ind w:left="1900" w:right="1199" w:hanging="720"/>
        <w:jc w:val="both"/>
        <w:rPr>
          <w:sz w:val="24"/>
        </w:rPr>
      </w:pPr>
      <w:r>
        <w:rPr>
          <w:b/>
          <w:sz w:val="24"/>
        </w:rPr>
        <w:t>African Development Bank (ADB). 2002. </w:t>
      </w:r>
      <w:r>
        <w:rPr>
          <w:sz w:val="24"/>
        </w:rPr>
        <w:t>Achieving the Millennium Development Goals in Africa: Progress, Prospects, and Policy Implications.</w:t>
      </w:r>
    </w:p>
    <w:p>
      <w:pPr>
        <w:pStyle w:val="BodyText"/>
        <w:spacing w:before="1"/>
      </w:pPr>
    </w:p>
    <w:p>
      <w:pPr>
        <w:spacing w:before="0"/>
        <w:ind w:left="1900" w:right="1197" w:hanging="720"/>
        <w:jc w:val="both"/>
        <w:rPr>
          <w:sz w:val="24"/>
        </w:rPr>
      </w:pPr>
      <w:r>
        <w:rPr>
          <w:b/>
          <w:sz w:val="24"/>
        </w:rPr>
        <w:t>Ajakaiye, D.O and V.A Adeyeye 1998. </w:t>
      </w:r>
      <w:r>
        <w:rPr>
          <w:sz w:val="24"/>
        </w:rPr>
        <w:t>concepts, measurement and causes of poverty. EFRVOL39</w:t>
      </w:r>
      <w:r>
        <w:rPr>
          <w:i/>
          <w:sz w:val="24"/>
        </w:rPr>
        <w:t>-</w:t>
      </w:r>
      <w:r>
        <w:rPr>
          <w:sz w:val="24"/>
        </w:rPr>
        <w:t>4</w:t>
      </w:r>
      <w:r>
        <w:rPr>
          <w:i/>
          <w:sz w:val="24"/>
        </w:rPr>
        <w:t>-</w:t>
      </w:r>
      <w:r>
        <w:rPr>
          <w:sz w:val="24"/>
        </w:rPr>
        <w:t>5</w:t>
      </w:r>
    </w:p>
    <w:p>
      <w:pPr>
        <w:spacing w:before="273"/>
        <w:ind w:left="1180" w:right="0" w:firstLine="0"/>
        <w:jc w:val="left"/>
        <w:rPr>
          <w:sz w:val="24"/>
        </w:rPr>
      </w:pPr>
      <w:r>
        <w:rPr>
          <w:b/>
          <w:sz w:val="24"/>
        </w:rPr>
        <w:t>Ajakaiye,</w:t>
      </w:r>
      <w:r>
        <w:rPr>
          <w:b/>
          <w:spacing w:val="54"/>
          <w:w w:val="150"/>
          <w:sz w:val="24"/>
        </w:rPr>
        <w:t> </w:t>
      </w:r>
      <w:r>
        <w:rPr>
          <w:b/>
          <w:sz w:val="24"/>
        </w:rPr>
        <w:t>D</w:t>
      </w:r>
      <w:r>
        <w:rPr>
          <w:b/>
          <w:spacing w:val="55"/>
          <w:w w:val="150"/>
          <w:sz w:val="24"/>
        </w:rPr>
        <w:t> </w:t>
      </w:r>
      <w:r>
        <w:rPr>
          <w:b/>
          <w:sz w:val="24"/>
        </w:rPr>
        <w:t>.O</w:t>
      </w:r>
      <w:r>
        <w:rPr>
          <w:b/>
          <w:spacing w:val="56"/>
          <w:w w:val="150"/>
          <w:sz w:val="24"/>
        </w:rPr>
        <w:t> </w:t>
      </w:r>
      <w:r>
        <w:rPr>
          <w:b/>
          <w:sz w:val="24"/>
        </w:rPr>
        <w:t>and</w:t>
      </w:r>
      <w:r>
        <w:rPr>
          <w:b/>
          <w:spacing w:val="53"/>
          <w:w w:val="150"/>
          <w:sz w:val="24"/>
        </w:rPr>
        <w:t> </w:t>
      </w:r>
      <w:r>
        <w:rPr>
          <w:b/>
          <w:sz w:val="24"/>
        </w:rPr>
        <w:t>V.A.</w:t>
      </w:r>
      <w:r>
        <w:rPr>
          <w:b/>
          <w:spacing w:val="56"/>
          <w:w w:val="150"/>
          <w:sz w:val="24"/>
        </w:rPr>
        <w:t> </w:t>
      </w:r>
      <w:r>
        <w:rPr>
          <w:b/>
          <w:sz w:val="24"/>
        </w:rPr>
        <w:t>Adeyeye</w:t>
      </w:r>
      <w:r>
        <w:rPr>
          <w:b/>
          <w:spacing w:val="55"/>
          <w:w w:val="150"/>
          <w:sz w:val="24"/>
        </w:rPr>
        <w:t> </w:t>
      </w:r>
      <w:r>
        <w:rPr>
          <w:b/>
          <w:sz w:val="24"/>
        </w:rPr>
        <w:t>2001.</w:t>
      </w:r>
      <w:r>
        <w:rPr>
          <w:b/>
          <w:spacing w:val="79"/>
          <w:sz w:val="24"/>
        </w:rPr>
        <w:t> </w:t>
      </w:r>
      <w:r>
        <w:rPr>
          <w:sz w:val="24"/>
        </w:rPr>
        <w:t>The</w:t>
      </w:r>
      <w:r>
        <w:rPr>
          <w:spacing w:val="77"/>
          <w:sz w:val="24"/>
        </w:rPr>
        <w:t> </w:t>
      </w:r>
      <w:r>
        <w:rPr>
          <w:sz w:val="24"/>
        </w:rPr>
        <w:t>Nature</w:t>
      </w:r>
      <w:r>
        <w:rPr>
          <w:spacing w:val="78"/>
          <w:sz w:val="24"/>
        </w:rPr>
        <w:t> </w:t>
      </w:r>
      <w:r>
        <w:rPr>
          <w:sz w:val="24"/>
        </w:rPr>
        <w:t>of</w:t>
      </w:r>
      <w:r>
        <w:rPr>
          <w:spacing w:val="78"/>
          <w:sz w:val="24"/>
        </w:rPr>
        <w:t> </w:t>
      </w:r>
      <w:r>
        <w:rPr>
          <w:sz w:val="24"/>
        </w:rPr>
        <w:t>Poverty</w:t>
      </w:r>
      <w:r>
        <w:rPr>
          <w:spacing w:val="74"/>
          <w:sz w:val="24"/>
        </w:rPr>
        <w:t> </w:t>
      </w:r>
      <w:r>
        <w:rPr>
          <w:sz w:val="24"/>
        </w:rPr>
        <w:t>in</w:t>
      </w:r>
      <w:r>
        <w:rPr>
          <w:spacing w:val="78"/>
          <w:sz w:val="24"/>
        </w:rPr>
        <w:t> </w:t>
      </w:r>
      <w:r>
        <w:rPr>
          <w:spacing w:val="-2"/>
          <w:sz w:val="24"/>
        </w:rPr>
        <w:t>Nigeria.</w:t>
      </w:r>
    </w:p>
    <w:p>
      <w:pPr>
        <w:pStyle w:val="BodyText"/>
        <w:ind w:left="1900"/>
      </w:pPr>
      <w:r>
        <w:rPr/>
        <w:t>Technical</w:t>
      </w:r>
      <w:r>
        <w:rPr>
          <w:spacing w:val="-1"/>
        </w:rPr>
        <w:t> </w:t>
      </w:r>
      <w:r>
        <w:rPr/>
        <w:t>Report,</w:t>
      </w:r>
      <w:r>
        <w:rPr>
          <w:spacing w:val="-2"/>
        </w:rPr>
        <w:t> </w:t>
      </w:r>
      <w:r>
        <w:rPr/>
        <w:t>NISER, </w:t>
      </w:r>
      <w:r>
        <w:rPr>
          <w:spacing w:val="-2"/>
        </w:rPr>
        <w:t>Ibadan</w:t>
      </w:r>
    </w:p>
    <w:p>
      <w:pPr>
        <w:pStyle w:val="BodyText"/>
      </w:pPr>
    </w:p>
    <w:p>
      <w:pPr>
        <w:pStyle w:val="BodyText"/>
        <w:ind w:left="1900" w:right="1197" w:hanging="720"/>
        <w:jc w:val="both"/>
      </w:pPr>
      <w:r>
        <w:rPr>
          <w:b/>
        </w:rPr>
        <w:t>Ajakaiye, O. 2002. </w:t>
      </w:r>
      <w:r>
        <w:rPr/>
        <w:t>Overview of the Current Poverty Eradication Programme in Nigeria. In A. Jega &amp; H. Wakili (Eds.), The Poverty Eradication Programmes in Nigeria: Problems and Prospects, (pp 8-33). CDRT, Kano.</w:t>
      </w:r>
    </w:p>
    <w:p>
      <w:pPr>
        <w:pStyle w:val="BodyText"/>
      </w:pPr>
    </w:p>
    <w:p>
      <w:pPr>
        <w:spacing w:before="1"/>
        <w:ind w:left="1180" w:right="0" w:firstLine="0"/>
        <w:jc w:val="left"/>
        <w:rPr>
          <w:sz w:val="24"/>
        </w:rPr>
      </w:pPr>
      <w:r>
        <w:rPr>
          <w:b/>
          <w:sz w:val="24"/>
        </w:rPr>
        <w:t>Aigbokhan,</w:t>
      </w:r>
      <w:r>
        <w:rPr>
          <w:b/>
          <w:spacing w:val="36"/>
          <w:sz w:val="24"/>
        </w:rPr>
        <w:t> </w:t>
      </w:r>
      <w:r>
        <w:rPr>
          <w:b/>
          <w:sz w:val="24"/>
        </w:rPr>
        <w:t>B.E.</w:t>
      </w:r>
      <w:r>
        <w:rPr>
          <w:b/>
          <w:spacing w:val="39"/>
          <w:sz w:val="24"/>
        </w:rPr>
        <w:t> </w:t>
      </w:r>
      <w:r>
        <w:rPr>
          <w:b/>
          <w:sz w:val="24"/>
        </w:rPr>
        <w:t>2008.</w:t>
      </w:r>
      <w:r>
        <w:rPr>
          <w:b/>
          <w:spacing w:val="29"/>
          <w:sz w:val="24"/>
        </w:rPr>
        <w:t> </w:t>
      </w:r>
      <w:r>
        <w:rPr>
          <w:sz w:val="24"/>
        </w:rPr>
        <w:t>Poverty,</w:t>
      </w:r>
      <w:r>
        <w:rPr>
          <w:spacing w:val="32"/>
          <w:sz w:val="24"/>
        </w:rPr>
        <w:t> </w:t>
      </w:r>
      <w:r>
        <w:rPr>
          <w:sz w:val="24"/>
        </w:rPr>
        <w:t>Growth</w:t>
      </w:r>
      <w:r>
        <w:rPr>
          <w:spacing w:val="32"/>
          <w:sz w:val="24"/>
        </w:rPr>
        <w:t> </w:t>
      </w:r>
      <w:r>
        <w:rPr>
          <w:sz w:val="24"/>
        </w:rPr>
        <w:t>and</w:t>
      </w:r>
      <w:r>
        <w:rPr>
          <w:spacing w:val="33"/>
          <w:sz w:val="24"/>
        </w:rPr>
        <w:t> </w:t>
      </w:r>
      <w:r>
        <w:rPr>
          <w:sz w:val="24"/>
        </w:rPr>
        <w:t>Inequality</w:t>
      </w:r>
      <w:r>
        <w:rPr>
          <w:spacing w:val="27"/>
          <w:sz w:val="24"/>
        </w:rPr>
        <w:t> </w:t>
      </w:r>
      <w:r>
        <w:rPr>
          <w:sz w:val="24"/>
        </w:rPr>
        <w:t>in</w:t>
      </w:r>
      <w:r>
        <w:rPr>
          <w:spacing w:val="32"/>
          <w:sz w:val="24"/>
        </w:rPr>
        <w:t> </w:t>
      </w:r>
      <w:r>
        <w:rPr>
          <w:sz w:val="24"/>
        </w:rPr>
        <w:t>Nigeria:</w:t>
      </w:r>
      <w:r>
        <w:rPr>
          <w:spacing w:val="31"/>
          <w:sz w:val="24"/>
        </w:rPr>
        <w:t> </w:t>
      </w:r>
      <w:r>
        <w:rPr>
          <w:sz w:val="24"/>
        </w:rPr>
        <w:t>A</w:t>
      </w:r>
      <w:r>
        <w:rPr>
          <w:spacing w:val="34"/>
          <w:sz w:val="24"/>
        </w:rPr>
        <w:t> </w:t>
      </w:r>
      <w:r>
        <w:rPr>
          <w:sz w:val="24"/>
        </w:rPr>
        <w:t>Case</w:t>
      </w:r>
      <w:r>
        <w:rPr>
          <w:spacing w:val="31"/>
          <w:sz w:val="24"/>
        </w:rPr>
        <w:t> </w:t>
      </w:r>
      <w:r>
        <w:rPr>
          <w:spacing w:val="-2"/>
          <w:sz w:val="24"/>
        </w:rPr>
        <w:t>Study.</w:t>
      </w:r>
    </w:p>
    <w:p>
      <w:pPr>
        <w:pStyle w:val="BodyText"/>
        <w:ind w:left="1900"/>
      </w:pPr>
      <w:r>
        <w:rPr/>
        <w:t>African</w:t>
      </w:r>
      <w:r>
        <w:rPr>
          <w:spacing w:val="-4"/>
        </w:rPr>
        <w:t> </w:t>
      </w:r>
      <w:r>
        <w:rPr/>
        <w:t>Economic</w:t>
      </w:r>
      <w:r>
        <w:rPr>
          <w:spacing w:val="-2"/>
        </w:rPr>
        <w:t> </w:t>
      </w:r>
      <w:r>
        <w:rPr/>
        <w:t>Research Consortium</w:t>
      </w:r>
      <w:r>
        <w:rPr>
          <w:spacing w:val="-1"/>
        </w:rPr>
        <w:t> </w:t>
      </w:r>
      <w:r>
        <w:rPr/>
        <w:t>(AERC).</w:t>
      </w:r>
      <w:r>
        <w:rPr>
          <w:spacing w:val="-2"/>
        </w:rPr>
        <w:t> </w:t>
      </w:r>
      <w:r>
        <w:rPr/>
        <w:t>Nairobi,</w:t>
      </w:r>
      <w:r>
        <w:rPr>
          <w:spacing w:val="-1"/>
        </w:rPr>
        <w:t> </w:t>
      </w:r>
      <w:r>
        <w:rPr>
          <w:spacing w:val="-2"/>
        </w:rPr>
        <w:t>Kenya.</w:t>
      </w:r>
    </w:p>
    <w:p>
      <w:pPr>
        <w:pStyle w:val="BodyText"/>
      </w:pPr>
    </w:p>
    <w:p>
      <w:pPr>
        <w:pStyle w:val="BodyText"/>
        <w:ind w:left="1900" w:right="1201" w:hanging="720"/>
        <w:jc w:val="both"/>
      </w:pPr>
      <w:r>
        <w:rPr>
          <w:b/>
        </w:rPr>
        <w:t>Aluko, S. 1975. </w:t>
      </w:r>
      <w:r>
        <w:rPr/>
        <w:t>Poverty: Its remedies in Poverty in Nigeria. The Nigerian Economic Society, Ibadan.</w:t>
      </w:r>
    </w:p>
    <w:p>
      <w:pPr>
        <w:pStyle w:val="BodyText"/>
      </w:pPr>
    </w:p>
    <w:p>
      <w:pPr>
        <w:pStyle w:val="BodyText"/>
        <w:ind w:left="1900" w:right="1524" w:hanging="720"/>
      </w:pPr>
      <w:r>
        <w:rPr>
          <w:b/>
        </w:rPr>
        <w:t>Amartya,</w:t>
      </w:r>
      <w:r>
        <w:rPr>
          <w:b/>
          <w:spacing w:val="-3"/>
        </w:rPr>
        <w:t> </w:t>
      </w:r>
      <w:r>
        <w:rPr>
          <w:b/>
        </w:rPr>
        <w:t>K.</w:t>
      </w:r>
      <w:r>
        <w:rPr>
          <w:b/>
          <w:spacing w:val="-3"/>
        </w:rPr>
        <w:t> </w:t>
      </w:r>
      <w:r>
        <w:rPr>
          <w:b/>
        </w:rPr>
        <w:t>1976</w:t>
      </w:r>
      <w:r>
        <w:rPr/>
        <w:t>.</w:t>
      </w:r>
      <w:r>
        <w:rPr>
          <w:spacing w:val="-4"/>
        </w:rPr>
        <w:t> </w:t>
      </w:r>
      <w:r>
        <w:rPr/>
        <w:t>Poverty:</w:t>
      </w:r>
      <w:r>
        <w:rPr>
          <w:spacing w:val="-4"/>
        </w:rPr>
        <w:t> </w:t>
      </w:r>
      <w:r>
        <w:rPr/>
        <w:t>An</w:t>
      </w:r>
      <w:r>
        <w:rPr>
          <w:spacing w:val="-4"/>
        </w:rPr>
        <w:t> </w:t>
      </w:r>
      <w:r>
        <w:rPr/>
        <w:t>Ordinal</w:t>
      </w:r>
      <w:r>
        <w:rPr>
          <w:spacing w:val="-4"/>
        </w:rPr>
        <w:t> </w:t>
      </w:r>
      <w:r>
        <w:rPr/>
        <w:t>Approach</w:t>
      </w:r>
      <w:r>
        <w:rPr>
          <w:spacing w:val="-4"/>
        </w:rPr>
        <w:t> </w:t>
      </w:r>
      <w:r>
        <w:rPr/>
        <w:t>to</w:t>
      </w:r>
      <w:r>
        <w:rPr>
          <w:spacing w:val="-4"/>
        </w:rPr>
        <w:t> </w:t>
      </w:r>
      <w:r>
        <w:rPr/>
        <w:t>Measurement,</w:t>
      </w:r>
      <w:r>
        <w:rPr>
          <w:spacing w:val="-4"/>
        </w:rPr>
        <w:t> </w:t>
      </w:r>
      <w:r>
        <w:rPr/>
        <w:t>Econometrica </w:t>
      </w:r>
      <w:r>
        <w:rPr>
          <w:spacing w:val="-2"/>
        </w:rPr>
        <w:t>46:437-446.</w:t>
      </w:r>
    </w:p>
    <w:p>
      <w:pPr>
        <w:pStyle w:val="BodyText"/>
      </w:pPr>
    </w:p>
    <w:p>
      <w:pPr>
        <w:spacing w:before="0"/>
        <w:ind w:left="1180" w:right="0" w:firstLine="0"/>
        <w:jc w:val="left"/>
        <w:rPr>
          <w:sz w:val="24"/>
        </w:rPr>
      </w:pPr>
      <w:r>
        <w:rPr>
          <w:b/>
          <w:sz w:val="24"/>
        </w:rPr>
        <w:t>Amartya,</w:t>
      </w:r>
      <w:r>
        <w:rPr>
          <w:b/>
          <w:spacing w:val="-3"/>
          <w:sz w:val="24"/>
        </w:rPr>
        <w:t> </w:t>
      </w:r>
      <w:r>
        <w:rPr>
          <w:b/>
          <w:sz w:val="24"/>
        </w:rPr>
        <w:t>K. 1983</w:t>
      </w:r>
      <w:r>
        <w:rPr>
          <w:sz w:val="24"/>
        </w:rPr>
        <w:t>,</w:t>
      </w:r>
      <w:r>
        <w:rPr>
          <w:spacing w:val="-1"/>
          <w:sz w:val="24"/>
        </w:rPr>
        <w:t> </w:t>
      </w:r>
      <w:r>
        <w:rPr>
          <w:sz w:val="24"/>
        </w:rPr>
        <w:t>Poor Relatively</w:t>
      </w:r>
      <w:r>
        <w:rPr>
          <w:spacing w:val="-5"/>
          <w:sz w:val="24"/>
        </w:rPr>
        <w:t> </w:t>
      </w:r>
      <w:r>
        <w:rPr>
          <w:sz w:val="24"/>
        </w:rPr>
        <w:t>Speaking,</w:t>
      </w:r>
      <w:r>
        <w:rPr>
          <w:spacing w:val="-1"/>
          <w:sz w:val="24"/>
        </w:rPr>
        <w:t> </w:t>
      </w:r>
      <w:r>
        <w:rPr>
          <w:sz w:val="24"/>
        </w:rPr>
        <w:t>Oxford</w:t>
      </w:r>
      <w:r>
        <w:rPr>
          <w:spacing w:val="-1"/>
          <w:sz w:val="24"/>
        </w:rPr>
        <w:t> </w:t>
      </w:r>
      <w:r>
        <w:rPr>
          <w:sz w:val="24"/>
        </w:rPr>
        <w:t>Economic</w:t>
      </w:r>
      <w:r>
        <w:rPr>
          <w:spacing w:val="-1"/>
          <w:sz w:val="24"/>
        </w:rPr>
        <w:t> </w:t>
      </w:r>
      <w:r>
        <w:rPr>
          <w:sz w:val="24"/>
        </w:rPr>
        <w:t>Papers</w:t>
      </w:r>
      <w:r>
        <w:rPr>
          <w:spacing w:val="-1"/>
          <w:sz w:val="24"/>
        </w:rPr>
        <w:t> </w:t>
      </w:r>
      <w:r>
        <w:rPr>
          <w:spacing w:val="-5"/>
          <w:sz w:val="24"/>
        </w:rPr>
        <w:t>35.</w:t>
      </w:r>
    </w:p>
    <w:p>
      <w:pPr>
        <w:pStyle w:val="BodyText"/>
      </w:pPr>
    </w:p>
    <w:p>
      <w:pPr>
        <w:spacing w:before="0"/>
        <w:ind w:left="1180" w:right="0" w:firstLine="0"/>
        <w:jc w:val="left"/>
        <w:rPr>
          <w:sz w:val="24"/>
        </w:rPr>
      </w:pPr>
      <w:r>
        <w:rPr>
          <w:b/>
          <w:sz w:val="24"/>
        </w:rPr>
        <w:t>Amartya,</w:t>
      </w:r>
      <w:r>
        <w:rPr>
          <w:b/>
          <w:spacing w:val="-2"/>
          <w:sz w:val="24"/>
        </w:rPr>
        <w:t> </w:t>
      </w:r>
      <w:r>
        <w:rPr>
          <w:b/>
          <w:sz w:val="24"/>
        </w:rPr>
        <w:t>K.</w:t>
      </w:r>
      <w:r>
        <w:rPr>
          <w:b/>
          <w:spacing w:val="-1"/>
          <w:sz w:val="24"/>
        </w:rPr>
        <w:t> </w:t>
      </w:r>
      <w:r>
        <w:rPr>
          <w:b/>
          <w:sz w:val="24"/>
        </w:rPr>
        <w:t>1987.</w:t>
      </w:r>
      <w:r>
        <w:rPr>
          <w:b/>
          <w:spacing w:val="-1"/>
          <w:sz w:val="24"/>
        </w:rPr>
        <w:t> </w:t>
      </w:r>
      <w:r>
        <w:rPr>
          <w:sz w:val="24"/>
        </w:rPr>
        <w:t>The standard</w:t>
      </w:r>
      <w:r>
        <w:rPr>
          <w:spacing w:val="-1"/>
          <w:sz w:val="24"/>
        </w:rPr>
        <w:t> </w:t>
      </w:r>
      <w:r>
        <w:rPr>
          <w:sz w:val="24"/>
        </w:rPr>
        <w:t>of</w:t>
      </w:r>
      <w:r>
        <w:rPr>
          <w:spacing w:val="-1"/>
          <w:sz w:val="24"/>
        </w:rPr>
        <w:t> </w:t>
      </w:r>
      <w:r>
        <w:rPr>
          <w:sz w:val="24"/>
        </w:rPr>
        <w:t>Living.</w:t>
      </w:r>
      <w:r>
        <w:rPr>
          <w:spacing w:val="-1"/>
          <w:sz w:val="24"/>
        </w:rPr>
        <w:t> </w:t>
      </w:r>
      <w:r>
        <w:rPr>
          <w:sz w:val="24"/>
        </w:rPr>
        <w:t>Cambridge University</w:t>
      </w:r>
      <w:r>
        <w:rPr>
          <w:spacing w:val="-6"/>
          <w:sz w:val="24"/>
        </w:rPr>
        <w:t> </w:t>
      </w:r>
      <w:r>
        <w:rPr>
          <w:sz w:val="24"/>
        </w:rPr>
        <w:t>Press.</w:t>
      </w:r>
      <w:r>
        <w:rPr>
          <w:spacing w:val="1"/>
          <w:sz w:val="24"/>
        </w:rPr>
        <w:t> </w:t>
      </w:r>
      <w:r>
        <w:rPr>
          <w:sz w:val="24"/>
        </w:rPr>
        <w:t>Silver.</w:t>
      </w:r>
      <w:r>
        <w:rPr>
          <w:spacing w:val="-1"/>
          <w:sz w:val="24"/>
        </w:rPr>
        <w:t> </w:t>
      </w:r>
      <w:r>
        <w:rPr>
          <w:spacing w:val="-5"/>
          <w:sz w:val="24"/>
        </w:rPr>
        <w:t>H.</w:t>
      </w:r>
    </w:p>
    <w:p>
      <w:pPr>
        <w:pStyle w:val="BodyText"/>
        <w:spacing w:before="1"/>
      </w:pPr>
    </w:p>
    <w:p>
      <w:pPr>
        <w:pStyle w:val="BodyText"/>
        <w:ind w:left="1900" w:right="1196" w:hanging="720"/>
      </w:pPr>
      <w:r>
        <w:rPr>
          <w:b/>
        </w:rPr>
        <w:t>Amartya,</w:t>
      </w:r>
      <w:r>
        <w:rPr>
          <w:b/>
          <w:spacing w:val="80"/>
        </w:rPr>
        <w:t> </w:t>
      </w:r>
      <w:r>
        <w:rPr>
          <w:b/>
        </w:rPr>
        <w:t>K.</w:t>
      </w:r>
      <w:r>
        <w:rPr>
          <w:b/>
          <w:spacing w:val="80"/>
        </w:rPr>
        <w:t> </w:t>
      </w:r>
      <w:r>
        <w:rPr>
          <w:b/>
        </w:rPr>
        <w:t>1994.</w:t>
      </w:r>
      <w:r>
        <w:rPr>
          <w:b/>
          <w:spacing w:val="80"/>
        </w:rPr>
        <w:t> </w:t>
      </w:r>
      <w:r>
        <w:rPr/>
        <w:t>Social</w:t>
      </w:r>
      <w:r>
        <w:rPr>
          <w:spacing w:val="80"/>
        </w:rPr>
        <w:t> </w:t>
      </w:r>
      <w:r>
        <w:rPr/>
        <w:t>Exclusion</w:t>
      </w:r>
      <w:r>
        <w:rPr>
          <w:spacing w:val="80"/>
        </w:rPr>
        <w:t> </w:t>
      </w:r>
      <w:r>
        <w:rPr/>
        <w:t>and</w:t>
      </w:r>
      <w:r>
        <w:rPr>
          <w:spacing w:val="80"/>
        </w:rPr>
        <w:t> </w:t>
      </w:r>
      <w:r>
        <w:rPr/>
        <w:t>Social</w:t>
      </w:r>
      <w:r>
        <w:rPr>
          <w:spacing w:val="80"/>
        </w:rPr>
        <w:t> </w:t>
      </w:r>
      <w:r>
        <w:rPr/>
        <w:t>Security:</w:t>
      </w:r>
      <w:r>
        <w:rPr>
          <w:spacing w:val="80"/>
        </w:rPr>
        <w:t> </w:t>
      </w:r>
      <w:r>
        <w:rPr/>
        <w:t>Three</w:t>
      </w:r>
      <w:r>
        <w:rPr>
          <w:spacing w:val="80"/>
        </w:rPr>
        <w:t> </w:t>
      </w:r>
      <w:r>
        <w:rPr/>
        <w:t>Paradigms,</w:t>
      </w:r>
      <w:r>
        <w:rPr>
          <w:spacing w:val="40"/>
        </w:rPr>
        <w:t> </w:t>
      </w:r>
      <w:r>
        <w:rPr/>
        <w:t>International Institute for Labour Studies. Discussion Paper Geneva.</w:t>
      </w:r>
    </w:p>
    <w:p>
      <w:pPr>
        <w:spacing w:after="0"/>
        <w:sectPr>
          <w:pgSz w:w="11910" w:h="16840"/>
          <w:pgMar w:header="0" w:footer="1053" w:top="1920" w:bottom="1240" w:left="980" w:right="240"/>
        </w:sectPr>
      </w:pPr>
    </w:p>
    <w:p>
      <w:pPr>
        <w:pStyle w:val="BodyText"/>
        <w:spacing w:before="62"/>
        <w:ind w:left="1900" w:right="1195" w:hanging="720"/>
        <w:jc w:val="both"/>
      </w:pPr>
      <w:r>
        <w:rPr>
          <w:b/>
        </w:rPr>
        <w:t>Anakor, F.C.2005. </w:t>
      </w:r>
      <w:r>
        <w:rPr/>
        <w:t>Characterization of poverty in Nigeria: unpublished Masters project: Department of Statistics, University of Ibadan.</w:t>
      </w:r>
    </w:p>
    <w:p>
      <w:pPr>
        <w:pStyle w:val="BodyText"/>
      </w:pPr>
    </w:p>
    <w:p>
      <w:pPr>
        <w:pStyle w:val="BodyText"/>
        <w:ind w:left="1900" w:right="1194" w:hanging="720"/>
        <w:jc w:val="both"/>
      </w:pPr>
      <w:r>
        <w:rPr>
          <w:b/>
        </w:rPr>
        <w:t>Anyanwu, J.C. 1997. </w:t>
      </w:r>
      <w:r>
        <w:rPr/>
        <w:t>Poverty Concepts, Measurement and Determinants Proceeding of NES conference on Poverty Alleviation in Nigeria, Dept of Economics, University of Ibadan, Ibadan</w:t>
      </w:r>
    </w:p>
    <w:p>
      <w:pPr>
        <w:pStyle w:val="BodyText"/>
      </w:pPr>
    </w:p>
    <w:p>
      <w:pPr>
        <w:pStyle w:val="BodyText"/>
        <w:ind w:left="1900" w:right="1201" w:hanging="720"/>
        <w:jc w:val="both"/>
      </w:pPr>
      <w:r>
        <w:rPr>
          <w:b/>
        </w:rPr>
        <w:t>Asen, R. 2002. </w:t>
      </w:r>
      <w:r>
        <w:rPr/>
        <w:t>Visions of Poverty: Welfare Policy and Political Imagination. East Lansing: Michigan State University Press.</w:t>
      </w:r>
    </w:p>
    <w:p>
      <w:pPr>
        <w:pStyle w:val="BodyText"/>
      </w:pPr>
    </w:p>
    <w:p>
      <w:pPr>
        <w:spacing w:before="0"/>
        <w:ind w:left="1900" w:right="1192" w:hanging="720"/>
        <w:jc w:val="both"/>
        <w:rPr>
          <w:sz w:val="24"/>
        </w:rPr>
      </w:pPr>
      <w:r>
        <w:rPr/>
        <w:drawing>
          <wp:anchor distT="0" distB="0" distL="0" distR="0" allowOverlap="1" layoutInCell="1" locked="0" behindDoc="1" simplePos="0" relativeHeight="462771200">
            <wp:simplePos x="0" y="0"/>
            <wp:positionH relativeFrom="page">
              <wp:posOffset>1498219</wp:posOffset>
            </wp:positionH>
            <wp:positionV relativeFrom="paragraph">
              <wp:posOffset>175027</wp:posOffset>
            </wp:positionV>
            <wp:extent cx="4888992" cy="4833540"/>
            <wp:effectExtent l="0" t="0" r="0" b="0"/>
            <wp:wrapNone/>
            <wp:docPr id="354" name="Image 354"/>
            <wp:cNvGraphicFramePr>
              <a:graphicFrameLocks/>
            </wp:cNvGraphicFramePr>
            <a:graphic>
              <a:graphicData uri="http://schemas.openxmlformats.org/drawingml/2006/picture">
                <pic:pic>
                  <pic:nvPicPr>
                    <pic:cNvPr id="354" name="Image 354"/>
                    <pic:cNvPicPr/>
                  </pic:nvPicPr>
                  <pic:blipFill>
                    <a:blip r:embed="rId8" cstate="print"/>
                    <a:stretch>
                      <a:fillRect/>
                    </a:stretch>
                  </pic:blipFill>
                  <pic:spPr>
                    <a:xfrm>
                      <a:off x="0" y="0"/>
                      <a:ext cx="4888992" cy="4833540"/>
                    </a:xfrm>
                    <a:prstGeom prst="rect">
                      <a:avLst/>
                    </a:prstGeom>
                  </pic:spPr>
                </pic:pic>
              </a:graphicData>
            </a:graphic>
          </wp:anchor>
        </w:drawing>
      </w:r>
      <w:r>
        <w:rPr>
          <w:b/>
          <w:sz w:val="24"/>
        </w:rPr>
        <w:t>Ashkar, Fahim; Mahdi, Smail 2006. </w:t>
      </w:r>
      <w:r>
        <w:rPr>
          <w:sz w:val="24"/>
        </w:rPr>
        <w:t>Fitting the log-logistic distribution by generalized moments,</w:t>
      </w:r>
      <w:r>
        <w:rPr>
          <w:spacing w:val="40"/>
          <w:sz w:val="24"/>
        </w:rPr>
        <w:t> </w:t>
      </w:r>
      <w:r>
        <w:rPr>
          <w:b/>
          <w:sz w:val="24"/>
        </w:rPr>
        <w:t>328 </w:t>
      </w:r>
      <w:r>
        <w:rPr>
          <w:sz w:val="24"/>
        </w:rPr>
        <w:t>(3–4): 694–703.</w:t>
      </w:r>
    </w:p>
    <w:p>
      <w:pPr>
        <w:pStyle w:val="BodyText"/>
      </w:pPr>
    </w:p>
    <w:p>
      <w:pPr>
        <w:spacing w:before="1"/>
        <w:ind w:left="1900" w:right="1193" w:hanging="720"/>
        <w:jc w:val="both"/>
        <w:rPr>
          <w:sz w:val="24"/>
        </w:rPr>
      </w:pPr>
      <w:r>
        <w:rPr>
          <w:b/>
          <w:sz w:val="24"/>
        </w:rPr>
        <w:t>Asra, Abuzar and Vivian Santos-Francisco 2001. </w:t>
      </w:r>
      <w:r>
        <w:rPr>
          <w:sz w:val="24"/>
        </w:rPr>
        <w:t>Poverty Line: Eight Countries‟ Experiences and the Issue of Specificity and Consistency, ADB Poverty </w:t>
      </w:r>
      <w:r>
        <w:rPr>
          <w:spacing w:val="-2"/>
          <w:sz w:val="24"/>
        </w:rPr>
        <w:t>Forum.</w:t>
      </w:r>
    </w:p>
    <w:p>
      <w:pPr>
        <w:pStyle w:val="BodyText"/>
        <w:spacing w:before="276"/>
        <w:ind w:left="1900" w:right="1198" w:hanging="720"/>
        <w:jc w:val="both"/>
      </w:pPr>
      <w:r>
        <w:rPr>
          <w:b/>
        </w:rPr>
        <w:t>Atikson and Bourguignon 1999. </w:t>
      </w:r>
      <w:r>
        <w:rPr/>
        <w:t>Absolute poverty, relative deprivation and social exclusion Villa Borsig Workshop Series 1999 Inclusion, Justice, and Poverty </w:t>
      </w:r>
      <w:r>
        <w:rPr>
          <w:spacing w:val="-2"/>
        </w:rPr>
        <w:t>Reduction</w:t>
      </w:r>
    </w:p>
    <w:p>
      <w:pPr>
        <w:pStyle w:val="BodyText"/>
      </w:pPr>
    </w:p>
    <w:p>
      <w:pPr>
        <w:pStyle w:val="BodyText"/>
        <w:ind w:left="1900" w:right="1194" w:hanging="720"/>
        <w:jc w:val="both"/>
      </w:pPr>
      <w:r>
        <w:rPr>
          <w:b/>
        </w:rPr>
        <w:t>Awa, E. O. 1983. </w:t>
      </w:r>
      <w:r>
        <w:rPr/>
        <w:t>Teaching Political Science in African Universities: A Problem Solving</w:t>
      </w:r>
      <w:r>
        <w:rPr>
          <w:spacing w:val="-2"/>
        </w:rPr>
        <w:t> </w:t>
      </w:r>
      <w:r>
        <w:rPr/>
        <w:t>Approach. In Y. Barongo (ed), Political Science</w:t>
      </w:r>
      <w:r>
        <w:rPr>
          <w:spacing w:val="-1"/>
        </w:rPr>
        <w:t> </w:t>
      </w:r>
      <w:r>
        <w:rPr/>
        <w:t>in Africa (pp.</w:t>
      </w:r>
      <w:r>
        <w:rPr>
          <w:spacing w:val="-1"/>
        </w:rPr>
        <w:t> </w:t>
      </w:r>
      <w:r>
        <w:rPr/>
        <w:t>27-37). United Kingdom: Zed Press Plc.</w:t>
      </w:r>
    </w:p>
    <w:p>
      <w:pPr>
        <w:pStyle w:val="BodyText"/>
        <w:spacing w:before="7"/>
      </w:pPr>
    </w:p>
    <w:p>
      <w:pPr>
        <w:spacing w:line="237" w:lineRule="auto" w:before="0"/>
        <w:ind w:left="1900" w:right="1201" w:hanging="720"/>
        <w:jc w:val="both"/>
        <w:rPr>
          <w:sz w:val="24"/>
        </w:rPr>
      </w:pPr>
      <w:r>
        <w:rPr>
          <w:b/>
          <w:sz w:val="24"/>
        </w:rPr>
        <w:t>Bidani, Benu; Gaurav Datt; Jean Olsen Lanjouw and Peter Lanjouw 2001. </w:t>
      </w:r>
      <w:r>
        <w:rPr>
          <w:sz w:val="24"/>
        </w:rPr>
        <w:t>Specifying Poverty Lines: How and Why. Paper presented at the Asia and Pacific Forum on Poverty: Reforming Policies and Institutions for Poverty Reduction, Asia Development Bank, Manila, 5-9 February.</w:t>
      </w:r>
    </w:p>
    <w:p>
      <w:pPr>
        <w:pStyle w:val="BodyText"/>
        <w:spacing w:before="4"/>
      </w:pPr>
    </w:p>
    <w:p>
      <w:pPr>
        <w:pStyle w:val="BodyText"/>
        <w:ind w:left="1900" w:right="1195" w:hanging="720"/>
        <w:jc w:val="both"/>
      </w:pPr>
      <w:r>
        <w:rPr>
          <w:b/>
        </w:rPr>
        <w:t>Bennett, Steve 1983. </w:t>
      </w:r>
      <w:r>
        <w:rPr/>
        <w:t>Log-Logistic Regression Models for Survival Data: Applied Statistics (Journal of the Royal Statistical Society. Series C (Applied Statistics), Vol. 32, No. 2) </w:t>
      </w:r>
      <w:r>
        <w:rPr>
          <w:b/>
        </w:rPr>
        <w:t>32 </w:t>
      </w:r>
      <w:r>
        <w:rPr/>
        <w:t>(2): 165–171.</w:t>
      </w:r>
    </w:p>
    <w:p>
      <w:pPr>
        <w:pStyle w:val="BodyText"/>
      </w:pPr>
    </w:p>
    <w:p>
      <w:pPr>
        <w:spacing w:before="0"/>
        <w:ind w:left="0" w:right="18" w:firstLine="0"/>
        <w:jc w:val="center"/>
        <w:rPr>
          <w:sz w:val="24"/>
        </w:rPr>
      </w:pPr>
      <w:r>
        <w:rPr>
          <w:b/>
          <w:sz w:val="24"/>
        </w:rPr>
        <w:t>Blakely,</w:t>
      </w:r>
      <w:r>
        <w:rPr>
          <w:b/>
          <w:spacing w:val="27"/>
          <w:sz w:val="24"/>
        </w:rPr>
        <w:t> </w:t>
      </w:r>
      <w:r>
        <w:rPr>
          <w:b/>
          <w:sz w:val="24"/>
        </w:rPr>
        <w:t>E.</w:t>
      </w:r>
      <w:r>
        <w:rPr>
          <w:b/>
          <w:spacing w:val="29"/>
          <w:sz w:val="24"/>
        </w:rPr>
        <w:t> </w:t>
      </w:r>
      <w:r>
        <w:rPr>
          <w:b/>
          <w:sz w:val="24"/>
        </w:rPr>
        <w:t>J.,</w:t>
      </w:r>
      <w:r>
        <w:rPr>
          <w:b/>
          <w:spacing w:val="28"/>
          <w:sz w:val="24"/>
        </w:rPr>
        <w:t> </w:t>
      </w:r>
      <w:r>
        <w:rPr>
          <w:b/>
          <w:sz w:val="24"/>
        </w:rPr>
        <w:t>&amp;</w:t>
      </w:r>
      <w:r>
        <w:rPr>
          <w:b/>
          <w:spacing w:val="31"/>
          <w:sz w:val="24"/>
        </w:rPr>
        <w:t> </w:t>
      </w:r>
      <w:r>
        <w:rPr>
          <w:b/>
          <w:sz w:val="24"/>
        </w:rPr>
        <w:t>Bradshaw,</w:t>
      </w:r>
      <w:r>
        <w:rPr>
          <w:b/>
          <w:spacing w:val="29"/>
          <w:sz w:val="24"/>
        </w:rPr>
        <w:t> </w:t>
      </w:r>
      <w:r>
        <w:rPr>
          <w:b/>
          <w:sz w:val="24"/>
        </w:rPr>
        <w:t>T.</w:t>
      </w:r>
      <w:r>
        <w:rPr>
          <w:b/>
          <w:spacing w:val="28"/>
          <w:sz w:val="24"/>
        </w:rPr>
        <w:t> </w:t>
      </w:r>
      <w:r>
        <w:rPr>
          <w:b/>
          <w:sz w:val="24"/>
        </w:rPr>
        <w:t>K.</w:t>
      </w:r>
      <w:r>
        <w:rPr>
          <w:b/>
          <w:spacing w:val="31"/>
          <w:sz w:val="24"/>
        </w:rPr>
        <w:t> </w:t>
      </w:r>
      <w:r>
        <w:rPr>
          <w:b/>
          <w:sz w:val="24"/>
        </w:rPr>
        <w:t>2002.</w:t>
      </w:r>
      <w:r>
        <w:rPr>
          <w:b/>
          <w:spacing w:val="24"/>
          <w:sz w:val="24"/>
        </w:rPr>
        <w:t> </w:t>
      </w:r>
      <w:r>
        <w:rPr>
          <w:sz w:val="24"/>
        </w:rPr>
        <w:t>Planning</w:t>
      </w:r>
      <w:r>
        <w:rPr>
          <w:spacing w:val="25"/>
          <w:sz w:val="24"/>
        </w:rPr>
        <w:t> </w:t>
      </w:r>
      <w:r>
        <w:rPr>
          <w:sz w:val="24"/>
        </w:rPr>
        <w:t>Local</w:t>
      </w:r>
      <w:r>
        <w:rPr>
          <w:spacing w:val="25"/>
          <w:sz w:val="24"/>
        </w:rPr>
        <w:t> </w:t>
      </w:r>
      <w:r>
        <w:rPr>
          <w:sz w:val="24"/>
        </w:rPr>
        <w:t>Economic</w:t>
      </w:r>
      <w:r>
        <w:rPr>
          <w:spacing w:val="24"/>
          <w:sz w:val="24"/>
        </w:rPr>
        <w:t> </w:t>
      </w:r>
      <w:r>
        <w:rPr>
          <w:spacing w:val="-2"/>
          <w:sz w:val="24"/>
        </w:rPr>
        <w:t>Development.</w:t>
      </w:r>
    </w:p>
    <w:p>
      <w:pPr>
        <w:pStyle w:val="BodyText"/>
        <w:spacing w:before="1"/>
        <w:ind w:left="1900"/>
      </w:pPr>
      <w:r>
        <w:rPr/>
        <w:t>Thousand</w:t>
      </w:r>
      <w:r>
        <w:rPr>
          <w:spacing w:val="-3"/>
        </w:rPr>
        <w:t> </w:t>
      </w:r>
      <w:r>
        <w:rPr/>
        <w:t>Oaks:</w:t>
      </w:r>
      <w:r>
        <w:rPr>
          <w:spacing w:val="-1"/>
        </w:rPr>
        <w:t> </w:t>
      </w:r>
      <w:r>
        <w:rPr/>
        <w:t>Sage.</w:t>
      </w:r>
      <w:r>
        <w:rPr>
          <w:spacing w:val="1"/>
        </w:rPr>
        <w:t> </w:t>
      </w:r>
      <w:r>
        <w:rPr/>
        <w:t>Theory</w:t>
      </w:r>
      <w:r>
        <w:rPr>
          <w:spacing w:val="-5"/>
        </w:rPr>
        <w:t> </w:t>
      </w:r>
      <w:r>
        <w:rPr/>
        <w:t>and practice</w:t>
      </w:r>
      <w:r>
        <w:rPr>
          <w:spacing w:val="-2"/>
        </w:rPr>
        <w:t> </w:t>
      </w:r>
      <w:r>
        <w:rPr/>
        <w:t>(3rd</w:t>
      </w:r>
      <w:r>
        <w:rPr>
          <w:spacing w:val="2"/>
        </w:rPr>
        <w:t> </w:t>
      </w:r>
      <w:r>
        <w:rPr/>
        <w:t>ed.</w:t>
      </w:r>
      <w:r>
        <w:rPr>
          <w:spacing w:val="-1"/>
        </w:rPr>
        <w:t> </w:t>
      </w:r>
      <w:r>
        <w:rPr/>
        <w:t>ed.) </w:t>
      </w:r>
      <w:r>
        <w:rPr>
          <w:spacing w:val="-2"/>
        </w:rPr>
        <w:t>California</w:t>
      </w:r>
    </w:p>
    <w:p>
      <w:pPr>
        <w:pStyle w:val="BodyText"/>
      </w:pPr>
    </w:p>
    <w:p>
      <w:pPr>
        <w:spacing w:before="0"/>
        <w:ind w:left="0" w:right="20" w:firstLine="0"/>
        <w:jc w:val="center"/>
        <w:rPr>
          <w:sz w:val="24"/>
        </w:rPr>
      </w:pPr>
      <w:r>
        <w:rPr>
          <w:b/>
          <w:sz w:val="24"/>
        </w:rPr>
        <w:t>Blank,</w:t>
      </w:r>
      <w:r>
        <w:rPr>
          <w:b/>
          <w:spacing w:val="74"/>
          <w:sz w:val="24"/>
        </w:rPr>
        <w:t> </w:t>
      </w:r>
      <w:r>
        <w:rPr>
          <w:b/>
          <w:sz w:val="24"/>
        </w:rPr>
        <w:t>R.</w:t>
      </w:r>
      <w:r>
        <w:rPr>
          <w:b/>
          <w:spacing w:val="77"/>
          <w:sz w:val="24"/>
        </w:rPr>
        <w:t> </w:t>
      </w:r>
      <w:r>
        <w:rPr>
          <w:b/>
          <w:sz w:val="24"/>
        </w:rPr>
        <w:t>M.</w:t>
      </w:r>
      <w:r>
        <w:rPr>
          <w:b/>
          <w:spacing w:val="78"/>
          <w:sz w:val="24"/>
        </w:rPr>
        <w:t> </w:t>
      </w:r>
      <w:r>
        <w:rPr>
          <w:b/>
          <w:sz w:val="24"/>
        </w:rPr>
        <w:t>1997.</w:t>
      </w:r>
      <w:r>
        <w:rPr>
          <w:b/>
          <w:spacing w:val="75"/>
          <w:sz w:val="24"/>
        </w:rPr>
        <w:t> </w:t>
      </w:r>
      <w:r>
        <w:rPr>
          <w:sz w:val="24"/>
        </w:rPr>
        <w:t>It</w:t>
      </w:r>
      <w:r>
        <w:rPr>
          <w:spacing w:val="75"/>
          <w:sz w:val="24"/>
        </w:rPr>
        <w:t> </w:t>
      </w:r>
      <w:r>
        <w:rPr>
          <w:sz w:val="24"/>
        </w:rPr>
        <w:t>Takes</w:t>
      </w:r>
      <w:r>
        <w:rPr>
          <w:spacing w:val="73"/>
          <w:sz w:val="24"/>
        </w:rPr>
        <w:t> </w:t>
      </w:r>
      <w:r>
        <w:rPr>
          <w:sz w:val="24"/>
        </w:rPr>
        <w:t>a</w:t>
      </w:r>
      <w:r>
        <w:rPr>
          <w:spacing w:val="71"/>
          <w:sz w:val="24"/>
        </w:rPr>
        <w:t> </w:t>
      </w:r>
      <w:r>
        <w:rPr>
          <w:sz w:val="24"/>
        </w:rPr>
        <w:t>Nation:</w:t>
      </w:r>
      <w:r>
        <w:rPr>
          <w:spacing w:val="73"/>
          <w:sz w:val="24"/>
        </w:rPr>
        <w:t> </w:t>
      </w:r>
      <w:r>
        <w:rPr>
          <w:sz w:val="24"/>
        </w:rPr>
        <w:t>A</w:t>
      </w:r>
      <w:r>
        <w:rPr>
          <w:spacing w:val="72"/>
          <w:sz w:val="24"/>
        </w:rPr>
        <w:t> </w:t>
      </w:r>
      <w:r>
        <w:rPr>
          <w:sz w:val="24"/>
        </w:rPr>
        <w:t>New</w:t>
      </w:r>
      <w:r>
        <w:rPr>
          <w:spacing w:val="71"/>
          <w:sz w:val="24"/>
        </w:rPr>
        <w:t> </w:t>
      </w:r>
      <w:r>
        <w:rPr>
          <w:sz w:val="24"/>
        </w:rPr>
        <w:t>Agenda</w:t>
      </w:r>
      <w:r>
        <w:rPr>
          <w:spacing w:val="72"/>
          <w:sz w:val="24"/>
        </w:rPr>
        <w:t> </w:t>
      </w:r>
      <w:r>
        <w:rPr>
          <w:sz w:val="24"/>
        </w:rPr>
        <w:t>for</w:t>
      </w:r>
      <w:r>
        <w:rPr>
          <w:spacing w:val="72"/>
          <w:sz w:val="24"/>
        </w:rPr>
        <w:t> </w:t>
      </w:r>
      <w:r>
        <w:rPr>
          <w:sz w:val="24"/>
        </w:rPr>
        <w:t>Fighting</w:t>
      </w:r>
      <w:r>
        <w:rPr>
          <w:spacing w:val="70"/>
          <w:sz w:val="24"/>
        </w:rPr>
        <w:t> </w:t>
      </w:r>
      <w:r>
        <w:rPr>
          <w:spacing w:val="-2"/>
          <w:sz w:val="24"/>
        </w:rPr>
        <w:t>Poverty.</w:t>
      </w:r>
    </w:p>
    <w:p>
      <w:pPr>
        <w:pStyle w:val="BodyText"/>
        <w:ind w:left="1900"/>
      </w:pPr>
      <w:r>
        <w:rPr/>
        <w:t>Princeton</w:t>
      </w:r>
      <w:r>
        <w:rPr>
          <w:spacing w:val="-3"/>
        </w:rPr>
        <w:t> </w:t>
      </w:r>
      <w:r>
        <w:rPr/>
        <w:t>NJ:</w:t>
      </w:r>
      <w:r>
        <w:rPr>
          <w:spacing w:val="-1"/>
        </w:rPr>
        <w:t> </w:t>
      </w:r>
      <w:r>
        <w:rPr/>
        <w:t>Princeton</w:t>
      </w:r>
      <w:r>
        <w:rPr>
          <w:spacing w:val="-2"/>
        </w:rPr>
        <w:t> </w:t>
      </w:r>
      <w:r>
        <w:rPr/>
        <w:t>University</w:t>
      </w:r>
      <w:r>
        <w:rPr>
          <w:spacing w:val="-5"/>
        </w:rPr>
        <w:t> </w:t>
      </w:r>
      <w:r>
        <w:rPr>
          <w:spacing w:val="-2"/>
        </w:rPr>
        <w:t>Press.</w:t>
      </w:r>
    </w:p>
    <w:p>
      <w:pPr>
        <w:pStyle w:val="BodyText"/>
      </w:pPr>
    </w:p>
    <w:p>
      <w:pPr>
        <w:pStyle w:val="BodyText"/>
        <w:ind w:left="1106" w:right="1124"/>
        <w:jc w:val="center"/>
      </w:pPr>
      <w:r>
        <w:rPr>
          <w:b/>
        </w:rPr>
        <w:t>Blank, R. M. 2003. </w:t>
      </w:r>
      <w:r>
        <w:rPr/>
        <w:t>Selecting Among Anti-Poverty Policies: Can an Economics Be</w:t>
      </w:r>
      <w:r>
        <w:rPr>
          <w:spacing w:val="40"/>
        </w:rPr>
        <w:t> </w:t>
      </w:r>
      <w:r>
        <w:rPr/>
        <w:t>Both Critical and Caring? Review of Social Economy, 61(4), 447-471.</w:t>
      </w:r>
    </w:p>
    <w:p>
      <w:pPr>
        <w:pStyle w:val="BodyText"/>
      </w:pPr>
    </w:p>
    <w:p>
      <w:pPr>
        <w:pStyle w:val="BodyText"/>
        <w:ind w:left="1108" w:right="1124"/>
        <w:jc w:val="center"/>
      </w:pPr>
      <w:r>
        <w:rPr>
          <w:b/>
        </w:rPr>
        <w:t>Blackwood and Lynch 1994 </w:t>
      </w:r>
      <w:r>
        <w:rPr/>
        <w:t>The Measurement of Inequality and Poverty: A Policy Maker‟s Guide to the Literature”, World development 22 (4): 567-578</w:t>
      </w:r>
    </w:p>
    <w:p>
      <w:pPr>
        <w:pStyle w:val="BodyText"/>
      </w:pPr>
    </w:p>
    <w:p>
      <w:pPr>
        <w:pStyle w:val="BodyText"/>
        <w:ind w:left="1900" w:right="1192" w:hanging="720"/>
        <w:jc w:val="both"/>
      </w:pPr>
      <w:r>
        <w:rPr>
          <w:b/>
        </w:rPr>
        <w:t>Bradshaw, T.K.2006.</w:t>
      </w:r>
      <w:r>
        <w:rPr>
          <w:b/>
          <w:spacing w:val="-1"/>
        </w:rPr>
        <w:t> </w:t>
      </w:r>
      <w:r>
        <w:rPr/>
        <w:t>Theories</w:t>
      </w:r>
      <w:r>
        <w:rPr>
          <w:spacing w:val="-2"/>
        </w:rPr>
        <w:t> </w:t>
      </w:r>
      <w:r>
        <w:rPr/>
        <w:t>of</w:t>
      </w:r>
      <w:r>
        <w:rPr>
          <w:spacing w:val="-2"/>
        </w:rPr>
        <w:t> </w:t>
      </w:r>
      <w:r>
        <w:rPr/>
        <w:t>Poverty</w:t>
      </w:r>
      <w:r>
        <w:rPr>
          <w:spacing w:val="-5"/>
        </w:rPr>
        <w:t> </w:t>
      </w:r>
      <w:r>
        <w:rPr/>
        <w:t>and</w:t>
      </w:r>
      <w:r>
        <w:rPr>
          <w:spacing w:val="-1"/>
        </w:rPr>
        <w:t> </w:t>
      </w:r>
      <w:r>
        <w:rPr/>
        <w:t>Anti-Poverty</w:t>
      </w:r>
      <w:r>
        <w:rPr>
          <w:spacing w:val="-5"/>
        </w:rPr>
        <w:t> </w:t>
      </w:r>
      <w:r>
        <w:rPr/>
        <w:t>Programs</w:t>
      </w:r>
      <w:r>
        <w:rPr>
          <w:spacing w:val="-1"/>
        </w:rPr>
        <w:t> </w:t>
      </w:r>
      <w:r>
        <w:rPr/>
        <w:t>in</w:t>
      </w:r>
      <w:r>
        <w:rPr>
          <w:spacing w:val="-1"/>
        </w:rPr>
        <w:t> </w:t>
      </w:r>
      <w:r>
        <w:rPr/>
        <w:t>Community Development. RPRC Working Paper No. 05-06.</w:t>
      </w:r>
    </w:p>
    <w:p>
      <w:pPr>
        <w:spacing w:after="0"/>
        <w:jc w:val="both"/>
        <w:sectPr>
          <w:pgSz w:w="11910" w:h="16840"/>
          <w:pgMar w:header="0" w:footer="1053" w:top="1640" w:bottom="1240" w:left="980" w:right="240"/>
        </w:sectPr>
      </w:pPr>
    </w:p>
    <w:p>
      <w:pPr>
        <w:spacing w:before="62"/>
        <w:ind w:left="1180" w:right="0" w:firstLine="0"/>
        <w:jc w:val="left"/>
        <w:rPr>
          <w:sz w:val="24"/>
        </w:rPr>
      </w:pPr>
      <w:r>
        <w:rPr>
          <w:b/>
          <w:sz w:val="24"/>
        </w:rPr>
        <w:t>Campbell,</w:t>
      </w:r>
      <w:r>
        <w:rPr>
          <w:b/>
          <w:spacing w:val="25"/>
          <w:sz w:val="24"/>
        </w:rPr>
        <w:t> </w:t>
      </w:r>
      <w:r>
        <w:rPr>
          <w:b/>
          <w:sz w:val="24"/>
        </w:rPr>
        <w:t>D.</w:t>
      </w:r>
      <w:r>
        <w:rPr>
          <w:b/>
          <w:spacing w:val="27"/>
          <w:sz w:val="24"/>
        </w:rPr>
        <w:t> </w:t>
      </w:r>
      <w:r>
        <w:rPr>
          <w:b/>
          <w:sz w:val="24"/>
        </w:rPr>
        <w:t>&amp;</w:t>
      </w:r>
      <w:r>
        <w:rPr>
          <w:b/>
          <w:spacing w:val="30"/>
          <w:sz w:val="24"/>
        </w:rPr>
        <w:t> </w:t>
      </w:r>
      <w:r>
        <w:rPr>
          <w:b/>
          <w:sz w:val="24"/>
        </w:rPr>
        <w:t>Wright,</w:t>
      </w:r>
      <w:r>
        <w:rPr>
          <w:b/>
          <w:spacing w:val="26"/>
          <w:sz w:val="24"/>
        </w:rPr>
        <w:t> </w:t>
      </w:r>
      <w:r>
        <w:rPr>
          <w:b/>
          <w:sz w:val="24"/>
        </w:rPr>
        <w:t>J.</w:t>
      </w:r>
      <w:r>
        <w:rPr>
          <w:b/>
          <w:spacing w:val="31"/>
          <w:sz w:val="24"/>
        </w:rPr>
        <w:t> </w:t>
      </w:r>
      <w:r>
        <w:rPr>
          <w:b/>
          <w:sz w:val="24"/>
        </w:rPr>
        <w:t>2005.</w:t>
      </w:r>
      <w:r>
        <w:rPr>
          <w:b/>
          <w:spacing w:val="23"/>
          <w:sz w:val="24"/>
        </w:rPr>
        <w:t> </w:t>
      </w:r>
      <w:r>
        <w:rPr>
          <w:sz w:val="24"/>
        </w:rPr>
        <w:t>Rethinking</w:t>
      </w:r>
      <w:r>
        <w:rPr>
          <w:spacing w:val="23"/>
          <w:sz w:val="24"/>
        </w:rPr>
        <w:t> </w:t>
      </w:r>
      <w:r>
        <w:rPr>
          <w:sz w:val="24"/>
        </w:rPr>
        <w:t>Welfare</w:t>
      </w:r>
      <w:r>
        <w:rPr>
          <w:spacing w:val="21"/>
          <w:sz w:val="24"/>
        </w:rPr>
        <w:t> </w:t>
      </w:r>
      <w:r>
        <w:rPr>
          <w:sz w:val="24"/>
        </w:rPr>
        <w:t>School</w:t>
      </w:r>
      <w:r>
        <w:rPr>
          <w:spacing w:val="24"/>
          <w:sz w:val="24"/>
        </w:rPr>
        <w:t> </w:t>
      </w:r>
      <w:r>
        <w:rPr>
          <w:sz w:val="24"/>
        </w:rPr>
        <w:t>Attendance</w:t>
      </w:r>
      <w:r>
        <w:rPr>
          <w:spacing w:val="22"/>
          <w:sz w:val="24"/>
        </w:rPr>
        <w:t> </w:t>
      </w:r>
      <w:r>
        <w:rPr>
          <w:spacing w:val="-2"/>
          <w:sz w:val="24"/>
        </w:rPr>
        <w:t>Policies.</w:t>
      </w:r>
    </w:p>
    <w:p>
      <w:pPr>
        <w:pStyle w:val="BodyText"/>
        <w:ind w:left="1900"/>
      </w:pPr>
      <w:r>
        <w:rPr/>
        <w:t>Social</w:t>
      </w:r>
      <w:r>
        <w:rPr>
          <w:spacing w:val="-2"/>
        </w:rPr>
        <w:t> </w:t>
      </w:r>
      <w:r>
        <w:rPr/>
        <w:t>Service</w:t>
      </w:r>
      <w:r>
        <w:rPr>
          <w:spacing w:val="-2"/>
        </w:rPr>
        <w:t> </w:t>
      </w:r>
      <w:r>
        <w:rPr/>
        <w:t>Review,</w:t>
      </w:r>
      <w:r>
        <w:rPr>
          <w:spacing w:val="-1"/>
        </w:rPr>
        <w:t> </w:t>
      </w:r>
      <w:r>
        <w:rPr/>
        <w:t>79(1),</w:t>
      </w:r>
      <w:r>
        <w:rPr>
          <w:spacing w:val="-1"/>
        </w:rPr>
        <w:t> </w:t>
      </w:r>
      <w:r>
        <w:rPr/>
        <w:t>2-</w:t>
      </w:r>
      <w:r>
        <w:rPr>
          <w:spacing w:val="-5"/>
        </w:rPr>
        <w:t>28.</w:t>
      </w:r>
    </w:p>
    <w:p>
      <w:pPr>
        <w:pStyle w:val="BodyText"/>
      </w:pPr>
    </w:p>
    <w:p>
      <w:pPr>
        <w:pStyle w:val="BodyText"/>
        <w:ind w:left="1900" w:right="1196" w:hanging="720"/>
      </w:pPr>
      <w:r>
        <w:rPr>
          <w:b/>
        </w:rPr>
        <w:t>Canagarajah et al 1997. </w:t>
      </w:r>
      <w:r>
        <w:rPr/>
        <w:t>The Evolution of Poverty and Welfare Assessment In Nigeria,</w:t>
      </w:r>
      <w:r>
        <w:rPr>
          <w:spacing w:val="40"/>
        </w:rPr>
        <w:t> </w:t>
      </w:r>
      <w:r>
        <w:rPr/>
        <w:t>Background</w:t>
      </w:r>
      <w:r>
        <w:rPr>
          <w:spacing w:val="40"/>
        </w:rPr>
        <w:t> </w:t>
      </w:r>
      <w:r>
        <w:rPr/>
        <w:t>Document,</w:t>
      </w:r>
      <w:r>
        <w:rPr>
          <w:spacing w:val="40"/>
        </w:rPr>
        <w:t> </w:t>
      </w:r>
      <w:r>
        <w:rPr/>
        <w:t>No</w:t>
      </w:r>
      <w:r>
        <w:rPr>
          <w:spacing w:val="40"/>
        </w:rPr>
        <w:t> </w:t>
      </w:r>
      <w:r>
        <w:rPr/>
        <w:t>1715</w:t>
      </w:r>
      <w:r>
        <w:rPr>
          <w:spacing w:val="40"/>
        </w:rPr>
        <w:t> </w:t>
      </w:r>
      <w:r>
        <w:rPr/>
        <w:t>(Jan),</w:t>
      </w:r>
      <w:r>
        <w:rPr>
          <w:spacing w:val="40"/>
        </w:rPr>
        <w:t> </w:t>
      </w:r>
      <w:r>
        <w:rPr/>
        <w:t>World</w:t>
      </w:r>
      <w:r>
        <w:rPr>
          <w:spacing w:val="40"/>
        </w:rPr>
        <w:t> </w:t>
      </w:r>
      <w:r>
        <w:rPr/>
        <w:t>Bank,</w:t>
      </w:r>
      <w:r>
        <w:rPr>
          <w:spacing w:val="40"/>
        </w:rPr>
        <w:t> </w:t>
      </w:r>
      <w:r>
        <w:rPr/>
        <w:t>Washington </w:t>
      </w:r>
      <w:r>
        <w:rPr>
          <w:spacing w:val="-4"/>
        </w:rPr>
        <w:t>D.C.</w:t>
      </w:r>
    </w:p>
    <w:p>
      <w:pPr>
        <w:pStyle w:val="BodyText"/>
      </w:pPr>
    </w:p>
    <w:p>
      <w:pPr>
        <w:spacing w:before="0"/>
        <w:ind w:left="1180" w:right="0" w:firstLine="0"/>
        <w:jc w:val="left"/>
        <w:rPr>
          <w:sz w:val="24"/>
        </w:rPr>
      </w:pPr>
      <w:r>
        <w:rPr>
          <w:b/>
          <w:sz w:val="24"/>
        </w:rPr>
        <w:t>CBN/NISER</w:t>
      </w:r>
      <w:r>
        <w:rPr>
          <w:b/>
          <w:spacing w:val="-3"/>
          <w:sz w:val="24"/>
        </w:rPr>
        <w:t> </w:t>
      </w:r>
      <w:r>
        <w:rPr>
          <w:b/>
          <w:sz w:val="24"/>
        </w:rPr>
        <w:t>1992.</w:t>
      </w:r>
      <w:r>
        <w:rPr>
          <w:b/>
          <w:spacing w:val="-1"/>
          <w:sz w:val="24"/>
        </w:rPr>
        <w:t> </w:t>
      </w:r>
      <w:r>
        <w:rPr>
          <w:sz w:val="24"/>
        </w:rPr>
        <w:t>The</w:t>
      </w:r>
      <w:r>
        <w:rPr>
          <w:spacing w:val="-2"/>
          <w:sz w:val="24"/>
        </w:rPr>
        <w:t> </w:t>
      </w:r>
      <w:r>
        <w:rPr>
          <w:sz w:val="24"/>
        </w:rPr>
        <w:t>Impact</w:t>
      </w:r>
      <w:r>
        <w:rPr>
          <w:spacing w:val="-1"/>
          <w:sz w:val="24"/>
        </w:rPr>
        <w:t> </w:t>
      </w:r>
      <w:r>
        <w:rPr>
          <w:sz w:val="24"/>
        </w:rPr>
        <w:t>of</w:t>
      </w:r>
      <w:r>
        <w:rPr>
          <w:spacing w:val="59"/>
          <w:sz w:val="24"/>
        </w:rPr>
        <w:t> </w:t>
      </w:r>
      <w:r>
        <w:rPr>
          <w:sz w:val="24"/>
        </w:rPr>
        <w:t>SAP</w:t>
      </w:r>
      <w:r>
        <w:rPr>
          <w:spacing w:val="-1"/>
          <w:sz w:val="24"/>
        </w:rPr>
        <w:t> </w:t>
      </w:r>
      <w:r>
        <w:rPr>
          <w:sz w:val="24"/>
        </w:rPr>
        <w:t>on Nigerian</w:t>
      </w:r>
      <w:r>
        <w:rPr>
          <w:spacing w:val="-1"/>
          <w:sz w:val="24"/>
        </w:rPr>
        <w:t> </w:t>
      </w:r>
      <w:r>
        <w:rPr>
          <w:sz w:val="24"/>
        </w:rPr>
        <w:t>Agriculture and</w:t>
      </w:r>
      <w:r>
        <w:rPr>
          <w:spacing w:val="-1"/>
          <w:sz w:val="24"/>
        </w:rPr>
        <w:t> </w:t>
      </w:r>
      <w:r>
        <w:rPr>
          <w:sz w:val="24"/>
        </w:rPr>
        <w:t>Rural</w:t>
      </w:r>
      <w:r>
        <w:rPr>
          <w:spacing w:val="2"/>
          <w:sz w:val="24"/>
        </w:rPr>
        <w:t> </w:t>
      </w:r>
      <w:r>
        <w:rPr>
          <w:spacing w:val="-2"/>
          <w:sz w:val="24"/>
        </w:rPr>
        <w:t>Life.</w:t>
      </w:r>
    </w:p>
    <w:p>
      <w:pPr>
        <w:pStyle w:val="BodyText"/>
        <w:ind w:left="1900"/>
      </w:pPr>
      <w:r>
        <w:rPr/>
        <w:t>CBN/NISER</w:t>
      </w:r>
      <w:r>
        <w:rPr>
          <w:spacing w:val="-4"/>
        </w:rPr>
        <w:t> </w:t>
      </w:r>
      <w:r>
        <w:rPr/>
        <w:t>Publication,</w:t>
      </w:r>
      <w:r>
        <w:rPr>
          <w:spacing w:val="-4"/>
        </w:rPr>
        <w:t> </w:t>
      </w:r>
      <w:r>
        <w:rPr/>
        <w:t>NISER,</w:t>
      </w:r>
      <w:r>
        <w:rPr>
          <w:spacing w:val="-1"/>
        </w:rPr>
        <w:t> </w:t>
      </w:r>
      <w:r>
        <w:rPr>
          <w:spacing w:val="-2"/>
        </w:rPr>
        <w:t>Ibadan</w:t>
      </w:r>
    </w:p>
    <w:p>
      <w:pPr>
        <w:pStyle w:val="BodyText"/>
      </w:pPr>
    </w:p>
    <w:p>
      <w:pPr>
        <w:pStyle w:val="BodyText"/>
        <w:ind w:left="1900" w:right="1195" w:hanging="720"/>
        <w:jc w:val="both"/>
      </w:pPr>
      <w:r>
        <w:rPr/>
        <w:drawing>
          <wp:anchor distT="0" distB="0" distL="0" distR="0" allowOverlap="1" layoutInCell="1" locked="0" behindDoc="1" simplePos="0" relativeHeight="462771712">
            <wp:simplePos x="0" y="0"/>
            <wp:positionH relativeFrom="page">
              <wp:posOffset>1498219</wp:posOffset>
            </wp:positionH>
            <wp:positionV relativeFrom="paragraph">
              <wp:posOffset>175027</wp:posOffset>
            </wp:positionV>
            <wp:extent cx="4888992" cy="4833540"/>
            <wp:effectExtent l="0" t="0" r="0" b="0"/>
            <wp:wrapNone/>
            <wp:docPr id="355" name="Image 355"/>
            <wp:cNvGraphicFramePr>
              <a:graphicFrameLocks/>
            </wp:cNvGraphicFramePr>
            <a:graphic>
              <a:graphicData uri="http://schemas.openxmlformats.org/drawingml/2006/picture">
                <pic:pic>
                  <pic:nvPicPr>
                    <pic:cNvPr id="355" name="Image 355"/>
                    <pic:cNvPicPr/>
                  </pic:nvPicPr>
                  <pic:blipFill>
                    <a:blip r:embed="rId8" cstate="print"/>
                    <a:stretch>
                      <a:fillRect/>
                    </a:stretch>
                  </pic:blipFill>
                  <pic:spPr>
                    <a:xfrm>
                      <a:off x="0" y="0"/>
                      <a:ext cx="4888992" cy="4833540"/>
                    </a:xfrm>
                    <a:prstGeom prst="rect">
                      <a:avLst/>
                    </a:prstGeom>
                  </pic:spPr>
                </pic:pic>
              </a:graphicData>
            </a:graphic>
          </wp:anchor>
        </w:drawing>
      </w:r>
      <w:r>
        <w:rPr>
          <w:b/>
        </w:rPr>
        <w:t>Chubb, J. E. &amp; Moe, T. M. 1996</w:t>
      </w:r>
      <w:r>
        <w:rPr/>
        <w:t>. Politics, markets, and equality in schools: Reducing Poverty in America: Views and Approaches (pp. 121-153). Thousand Oaks: Sage.</w:t>
      </w:r>
    </w:p>
    <w:p>
      <w:pPr>
        <w:pStyle w:val="BodyText"/>
      </w:pPr>
    </w:p>
    <w:p>
      <w:pPr>
        <w:spacing w:before="1"/>
        <w:ind w:left="1900" w:right="1196" w:hanging="720"/>
        <w:jc w:val="left"/>
        <w:rPr>
          <w:sz w:val="24"/>
        </w:rPr>
      </w:pPr>
      <w:r>
        <w:rPr>
          <w:b/>
          <w:sz w:val="24"/>
        </w:rPr>
        <w:t>Citron,</w:t>
      </w:r>
      <w:r>
        <w:rPr>
          <w:b/>
          <w:spacing w:val="-3"/>
          <w:sz w:val="24"/>
        </w:rPr>
        <w:t> </w:t>
      </w:r>
      <w:r>
        <w:rPr>
          <w:b/>
          <w:sz w:val="24"/>
        </w:rPr>
        <w:t>Constance</w:t>
      </w:r>
      <w:r>
        <w:rPr>
          <w:b/>
          <w:spacing w:val="-3"/>
          <w:sz w:val="24"/>
        </w:rPr>
        <w:t> </w:t>
      </w:r>
      <w:r>
        <w:rPr>
          <w:b/>
          <w:sz w:val="24"/>
        </w:rPr>
        <w:t>F.</w:t>
      </w:r>
      <w:r>
        <w:rPr>
          <w:b/>
          <w:spacing w:val="-3"/>
          <w:sz w:val="24"/>
        </w:rPr>
        <w:t> </w:t>
      </w:r>
      <w:r>
        <w:rPr>
          <w:b/>
          <w:sz w:val="24"/>
        </w:rPr>
        <w:t>and</w:t>
      </w:r>
      <w:r>
        <w:rPr>
          <w:b/>
          <w:spacing w:val="-3"/>
          <w:sz w:val="24"/>
        </w:rPr>
        <w:t> </w:t>
      </w:r>
      <w:r>
        <w:rPr>
          <w:b/>
          <w:sz w:val="24"/>
        </w:rPr>
        <w:t>Michael,</w:t>
      </w:r>
      <w:r>
        <w:rPr>
          <w:b/>
          <w:spacing w:val="-3"/>
          <w:sz w:val="24"/>
        </w:rPr>
        <w:t> </w:t>
      </w:r>
      <w:r>
        <w:rPr>
          <w:b/>
          <w:sz w:val="24"/>
        </w:rPr>
        <w:t>Robert</w:t>
      </w:r>
      <w:r>
        <w:rPr>
          <w:b/>
          <w:spacing w:val="-3"/>
          <w:sz w:val="24"/>
        </w:rPr>
        <w:t> </w:t>
      </w:r>
      <w:r>
        <w:rPr>
          <w:b/>
          <w:sz w:val="24"/>
        </w:rPr>
        <w:t>T.</w:t>
      </w:r>
      <w:r>
        <w:rPr>
          <w:b/>
          <w:spacing w:val="-2"/>
          <w:sz w:val="24"/>
        </w:rPr>
        <w:t> </w:t>
      </w:r>
      <w:r>
        <w:rPr>
          <w:b/>
          <w:sz w:val="24"/>
        </w:rPr>
        <w:t>1995</w:t>
      </w:r>
      <w:r>
        <w:rPr>
          <w:sz w:val="24"/>
        </w:rPr>
        <w:t>,</w:t>
      </w:r>
      <w:r>
        <w:rPr>
          <w:spacing w:val="-3"/>
          <w:sz w:val="24"/>
        </w:rPr>
        <w:t> </w:t>
      </w:r>
      <w:r>
        <w:rPr>
          <w:sz w:val="24"/>
        </w:rPr>
        <w:t>Measuring</w:t>
      </w:r>
      <w:r>
        <w:rPr>
          <w:spacing w:val="-6"/>
          <w:sz w:val="24"/>
        </w:rPr>
        <w:t> </w:t>
      </w:r>
      <w:r>
        <w:rPr>
          <w:sz w:val="24"/>
        </w:rPr>
        <w:t>Poverty:</w:t>
      </w:r>
      <w:r>
        <w:rPr>
          <w:spacing w:val="-2"/>
          <w:sz w:val="24"/>
        </w:rPr>
        <w:t> </w:t>
      </w:r>
      <w:r>
        <w:rPr>
          <w:sz w:val="24"/>
        </w:rPr>
        <w:t>A</w:t>
      </w:r>
      <w:r>
        <w:rPr>
          <w:spacing w:val="-3"/>
          <w:sz w:val="24"/>
        </w:rPr>
        <w:t> </w:t>
      </w:r>
      <w:r>
        <w:rPr>
          <w:sz w:val="24"/>
        </w:rPr>
        <w:t>new Approach. Washington DC: National Academy Press.</w:t>
      </w:r>
    </w:p>
    <w:p>
      <w:pPr>
        <w:spacing w:before="276"/>
        <w:ind w:left="1180" w:right="0" w:firstLine="0"/>
        <w:jc w:val="left"/>
        <w:rPr>
          <w:sz w:val="24"/>
        </w:rPr>
      </w:pPr>
      <w:r>
        <w:rPr>
          <w:b/>
          <w:sz w:val="24"/>
        </w:rPr>
        <w:t>Deaton,</w:t>
      </w:r>
      <w:r>
        <w:rPr>
          <w:b/>
          <w:spacing w:val="-1"/>
          <w:sz w:val="24"/>
        </w:rPr>
        <w:t> </w:t>
      </w:r>
      <w:r>
        <w:rPr>
          <w:b/>
          <w:sz w:val="24"/>
        </w:rPr>
        <w:t>Angus 1992.</w:t>
      </w:r>
      <w:r>
        <w:rPr>
          <w:b/>
          <w:spacing w:val="60"/>
          <w:sz w:val="24"/>
        </w:rPr>
        <w:t> </w:t>
      </w:r>
      <w:r>
        <w:rPr>
          <w:sz w:val="24"/>
        </w:rPr>
        <w:t>Understanding</w:t>
      </w:r>
      <w:r>
        <w:rPr>
          <w:spacing w:val="-3"/>
          <w:sz w:val="24"/>
        </w:rPr>
        <w:t> </w:t>
      </w:r>
      <w:r>
        <w:rPr>
          <w:sz w:val="24"/>
        </w:rPr>
        <w:t>Consumption</w:t>
      </w:r>
      <w:r>
        <w:rPr>
          <w:spacing w:val="-1"/>
          <w:sz w:val="24"/>
        </w:rPr>
        <w:t> </w:t>
      </w:r>
      <w:r>
        <w:rPr>
          <w:sz w:val="24"/>
        </w:rPr>
        <w:t>Oxford University</w:t>
      </w:r>
      <w:r>
        <w:rPr>
          <w:spacing w:val="-5"/>
          <w:sz w:val="24"/>
        </w:rPr>
        <w:t> </w:t>
      </w:r>
      <w:r>
        <w:rPr>
          <w:spacing w:val="-2"/>
          <w:sz w:val="24"/>
        </w:rPr>
        <w:t>Press.</w:t>
      </w:r>
    </w:p>
    <w:p>
      <w:pPr>
        <w:pStyle w:val="BodyText"/>
        <w:spacing w:before="276"/>
        <w:ind w:left="1900" w:right="1197" w:hanging="720"/>
        <w:jc w:val="both"/>
      </w:pPr>
      <w:r>
        <w:rPr>
          <w:b/>
        </w:rPr>
        <w:t>Darby, M. R. 1996. </w:t>
      </w:r>
      <w:r>
        <w:rPr/>
        <w:t>Facing and Reducing Poverty. in M. R. Darby (ed), Reducing Poverty in America: Views and Approaches (pp. 3-12). Thousand Oaks, California: Sage.</w:t>
      </w:r>
    </w:p>
    <w:p>
      <w:pPr>
        <w:pStyle w:val="BodyText"/>
      </w:pPr>
    </w:p>
    <w:p>
      <w:pPr>
        <w:spacing w:before="0"/>
        <w:ind w:left="1900" w:right="1196" w:hanging="720"/>
        <w:jc w:val="left"/>
        <w:rPr>
          <w:sz w:val="24"/>
        </w:rPr>
      </w:pPr>
      <w:r>
        <w:rPr>
          <w:b/>
          <w:sz w:val="24"/>
        </w:rPr>
        <w:t>Dasgupta,</w:t>
      </w:r>
      <w:r>
        <w:rPr>
          <w:b/>
          <w:spacing w:val="40"/>
          <w:sz w:val="24"/>
        </w:rPr>
        <w:t> </w:t>
      </w:r>
      <w:r>
        <w:rPr>
          <w:b/>
          <w:sz w:val="24"/>
        </w:rPr>
        <w:t>P.</w:t>
      </w:r>
      <w:r>
        <w:rPr>
          <w:b/>
          <w:spacing w:val="40"/>
          <w:sz w:val="24"/>
        </w:rPr>
        <w:t> </w:t>
      </w:r>
      <w:r>
        <w:rPr>
          <w:b/>
          <w:sz w:val="24"/>
        </w:rPr>
        <w:t>1993.</w:t>
      </w:r>
      <w:r>
        <w:rPr>
          <w:b/>
          <w:spacing w:val="40"/>
          <w:sz w:val="24"/>
        </w:rPr>
        <w:t> </w:t>
      </w:r>
      <w:r>
        <w:rPr>
          <w:sz w:val="24"/>
        </w:rPr>
        <w:t>An</w:t>
      </w:r>
      <w:r>
        <w:rPr>
          <w:spacing w:val="40"/>
          <w:sz w:val="24"/>
        </w:rPr>
        <w:t> </w:t>
      </w:r>
      <w:r>
        <w:rPr>
          <w:sz w:val="24"/>
        </w:rPr>
        <w:t>Injury</w:t>
      </w:r>
      <w:r>
        <w:rPr>
          <w:spacing w:val="39"/>
          <w:sz w:val="24"/>
        </w:rPr>
        <w:t> </w:t>
      </w:r>
      <w:r>
        <w:rPr>
          <w:sz w:val="24"/>
        </w:rPr>
        <w:t>into</w:t>
      </w:r>
      <w:r>
        <w:rPr>
          <w:spacing w:val="40"/>
          <w:sz w:val="24"/>
        </w:rPr>
        <w:t> </w:t>
      </w:r>
      <w:r>
        <w:rPr>
          <w:sz w:val="24"/>
        </w:rPr>
        <w:t>well-being</w:t>
      </w:r>
      <w:r>
        <w:rPr>
          <w:spacing w:val="40"/>
          <w:sz w:val="24"/>
        </w:rPr>
        <w:t> </w:t>
      </w:r>
      <w:r>
        <w:rPr>
          <w:sz w:val="24"/>
        </w:rPr>
        <w:t>and</w:t>
      </w:r>
      <w:r>
        <w:rPr>
          <w:spacing w:val="40"/>
          <w:sz w:val="24"/>
        </w:rPr>
        <w:t> </w:t>
      </w:r>
      <w:r>
        <w:rPr>
          <w:sz w:val="24"/>
        </w:rPr>
        <w:t>Destitution,</w:t>
      </w:r>
      <w:r>
        <w:rPr>
          <w:spacing w:val="40"/>
          <w:sz w:val="24"/>
        </w:rPr>
        <w:t> </w:t>
      </w:r>
      <w:r>
        <w:rPr>
          <w:sz w:val="24"/>
        </w:rPr>
        <w:t>Oxford</w:t>
      </w:r>
      <w:r>
        <w:rPr>
          <w:spacing w:val="40"/>
          <w:sz w:val="24"/>
        </w:rPr>
        <w:t> </w:t>
      </w:r>
      <w:r>
        <w:rPr>
          <w:sz w:val="24"/>
        </w:rPr>
        <w:t>Clarendan </w:t>
      </w:r>
      <w:r>
        <w:rPr>
          <w:spacing w:val="-2"/>
          <w:sz w:val="24"/>
        </w:rPr>
        <w:t>Press.</w:t>
      </w:r>
    </w:p>
    <w:p>
      <w:pPr>
        <w:pStyle w:val="BodyText"/>
      </w:pPr>
    </w:p>
    <w:p>
      <w:pPr>
        <w:spacing w:before="0"/>
        <w:ind w:left="1900" w:right="1196" w:hanging="720"/>
        <w:jc w:val="left"/>
        <w:rPr>
          <w:sz w:val="24"/>
        </w:rPr>
      </w:pPr>
      <w:r>
        <w:rPr>
          <w:b/>
          <w:sz w:val="24"/>
        </w:rPr>
        <w:t>Deepa</w:t>
      </w:r>
      <w:r>
        <w:rPr>
          <w:b/>
          <w:spacing w:val="37"/>
          <w:sz w:val="24"/>
        </w:rPr>
        <w:t> </w:t>
      </w:r>
      <w:r>
        <w:rPr>
          <w:b/>
          <w:sz w:val="24"/>
        </w:rPr>
        <w:t>Narayan</w:t>
      </w:r>
      <w:r>
        <w:rPr>
          <w:b/>
          <w:spacing w:val="38"/>
          <w:sz w:val="24"/>
        </w:rPr>
        <w:t> </w:t>
      </w:r>
      <w:r>
        <w:rPr>
          <w:b/>
          <w:sz w:val="24"/>
        </w:rPr>
        <w:t>et</w:t>
      </w:r>
      <w:r>
        <w:rPr>
          <w:b/>
          <w:spacing w:val="36"/>
          <w:sz w:val="24"/>
        </w:rPr>
        <w:t> </w:t>
      </w:r>
      <w:r>
        <w:rPr>
          <w:b/>
          <w:sz w:val="24"/>
        </w:rPr>
        <w:t>al</w:t>
      </w:r>
      <w:r>
        <w:rPr>
          <w:b/>
          <w:spacing w:val="38"/>
          <w:sz w:val="24"/>
        </w:rPr>
        <w:t> </w:t>
      </w:r>
      <w:r>
        <w:rPr>
          <w:b/>
          <w:sz w:val="24"/>
        </w:rPr>
        <w:t>1999</w:t>
      </w:r>
      <w:r>
        <w:rPr>
          <w:b/>
          <w:spacing w:val="40"/>
          <w:sz w:val="24"/>
        </w:rPr>
        <w:t> </w:t>
      </w:r>
      <w:r>
        <w:rPr>
          <w:sz w:val="24"/>
        </w:rPr>
        <w:t>Can</w:t>
      </w:r>
      <w:r>
        <w:rPr>
          <w:spacing w:val="30"/>
          <w:sz w:val="24"/>
        </w:rPr>
        <w:t> </w:t>
      </w:r>
      <w:r>
        <w:rPr>
          <w:sz w:val="24"/>
        </w:rPr>
        <w:t>anyone</w:t>
      </w:r>
      <w:r>
        <w:rPr>
          <w:spacing w:val="29"/>
          <w:sz w:val="24"/>
        </w:rPr>
        <w:t> </w:t>
      </w:r>
      <w:r>
        <w:rPr>
          <w:sz w:val="24"/>
        </w:rPr>
        <w:t>hear</w:t>
      </w:r>
      <w:r>
        <w:rPr>
          <w:spacing w:val="31"/>
          <w:sz w:val="24"/>
        </w:rPr>
        <w:t> </w:t>
      </w:r>
      <w:r>
        <w:rPr>
          <w:sz w:val="24"/>
        </w:rPr>
        <w:t>us?</w:t>
      </w:r>
      <w:r>
        <w:rPr>
          <w:spacing w:val="34"/>
          <w:sz w:val="24"/>
        </w:rPr>
        <w:t> </w:t>
      </w:r>
      <w:r>
        <w:rPr>
          <w:sz w:val="24"/>
        </w:rPr>
        <w:t>Voices</w:t>
      </w:r>
      <w:r>
        <w:rPr>
          <w:spacing w:val="34"/>
          <w:sz w:val="24"/>
        </w:rPr>
        <w:t> </w:t>
      </w:r>
      <w:r>
        <w:rPr>
          <w:sz w:val="24"/>
        </w:rPr>
        <w:t>of</w:t>
      </w:r>
      <w:r>
        <w:rPr>
          <w:spacing w:val="29"/>
          <w:sz w:val="24"/>
        </w:rPr>
        <w:t> </w:t>
      </w:r>
      <w:r>
        <w:rPr>
          <w:sz w:val="24"/>
        </w:rPr>
        <w:t>47</w:t>
      </w:r>
      <w:r>
        <w:rPr>
          <w:spacing w:val="30"/>
          <w:sz w:val="24"/>
        </w:rPr>
        <w:t> </w:t>
      </w:r>
      <w:r>
        <w:rPr>
          <w:sz w:val="24"/>
        </w:rPr>
        <w:t>Countries:</w:t>
      </w:r>
      <w:r>
        <w:rPr>
          <w:spacing w:val="31"/>
          <w:sz w:val="24"/>
        </w:rPr>
        <w:t> </w:t>
      </w:r>
      <w:r>
        <w:rPr>
          <w:sz w:val="24"/>
        </w:rPr>
        <w:t>Poverty Group, PREM,WorldBank Vol 1.</w:t>
      </w:r>
    </w:p>
    <w:p>
      <w:pPr>
        <w:pStyle w:val="BodyText"/>
      </w:pPr>
    </w:p>
    <w:p>
      <w:pPr>
        <w:spacing w:before="0"/>
        <w:ind w:left="1900" w:right="1197" w:hanging="720"/>
        <w:jc w:val="both"/>
        <w:rPr>
          <w:sz w:val="24"/>
        </w:rPr>
      </w:pPr>
      <w:r>
        <w:rPr>
          <w:b/>
          <w:sz w:val="24"/>
        </w:rPr>
        <w:t>Demery L. and L. Squire (1996) </w:t>
      </w:r>
      <w:r>
        <w:rPr>
          <w:sz w:val="24"/>
        </w:rPr>
        <w:t>Macroeconomic</w:t>
      </w:r>
      <w:r>
        <w:rPr>
          <w:spacing w:val="-2"/>
          <w:sz w:val="24"/>
        </w:rPr>
        <w:t> </w:t>
      </w:r>
      <w:r>
        <w:rPr>
          <w:sz w:val="24"/>
        </w:rPr>
        <w:t>Adjustment</w:t>
      </w:r>
      <w:r>
        <w:rPr>
          <w:spacing w:val="-1"/>
          <w:sz w:val="24"/>
        </w:rPr>
        <w:t> </w:t>
      </w:r>
      <w:r>
        <w:rPr>
          <w:sz w:val="24"/>
        </w:rPr>
        <w:t>and</w:t>
      </w:r>
      <w:r>
        <w:rPr>
          <w:spacing w:val="-1"/>
          <w:sz w:val="24"/>
        </w:rPr>
        <w:t> </w:t>
      </w:r>
      <w:r>
        <w:rPr>
          <w:sz w:val="24"/>
        </w:rPr>
        <w:t>Poverty</w:t>
      </w:r>
      <w:r>
        <w:rPr>
          <w:spacing w:val="-6"/>
          <w:sz w:val="24"/>
        </w:rPr>
        <w:t> </w:t>
      </w:r>
      <w:r>
        <w:rPr>
          <w:sz w:val="24"/>
        </w:rPr>
        <w:t>in</w:t>
      </w:r>
      <w:r>
        <w:rPr>
          <w:spacing w:val="-1"/>
          <w:sz w:val="24"/>
        </w:rPr>
        <w:t> </w:t>
      </w:r>
      <w:r>
        <w:rPr>
          <w:sz w:val="24"/>
        </w:rPr>
        <w:t>Africa: An Emerging Picture” World Bank Research Observer.</w:t>
      </w:r>
    </w:p>
    <w:p>
      <w:pPr>
        <w:pStyle w:val="BodyText"/>
      </w:pPr>
    </w:p>
    <w:p>
      <w:pPr>
        <w:pStyle w:val="BodyText"/>
        <w:ind w:left="1900" w:right="1196" w:hanging="720"/>
      </w:pPr>
      <w:r>
        <w:rPr>
          <w:b/>
        </w:rPr>
        <w:t>Doessel and Gounder, 1994. </w:t>
      </w:r>
      <w:r>
        <w:rPr/>
        <w:t>Theory and Measurement of Living Levels: Some Empirical</w:t>
      </w:r>
      <w:r>
        <w:rPr>
          <w:spacing w:val="-4"/>
        </w:rPr>
        <w:t> </w:t>
      </w:r>
      <w:r>
        <w:rPr/>
        <w:t>Result</w:t>
      </w:r>
      <w:r>
        <w:rPr>
          <w:spacing w:val="-4"/>
        </w:rPr>
        <w:t> </w:t>
      </w:r>
      <w:r>
        <w:rPr/>
        <w:t>for</w:t>
      </w:r>
      <w:r>
        <w:rPr>
          <w:spacing w:val="-5"/>
        </w:rPr>
        <w:t> </w:t>
      </w:r>
      <w:r>
        <w:rPr/>
        <w:t>the</w:t>
      </w:r>
      <w:r>
        <w:rPr>
          <w:spacing w:val="-3"/>
        </w:rPr>
        <w:t> </w:t>
      </w:r>
      <w:r>
        <w:rPr/>
        <w:t>Human</w:t>
      </w:r>
      <w:r>
        <w:rPr>
          <w:spacing w:val="-4"/>
        </w:rPr>
        <w:t> </w:t>
      </w:r>
      <w:r>
        <w:rPr/>
        <w:t>Development</w:t>
      </w:r>
      <w:r>
        <w:rPr>
          <w:spacing w:val="-2"/>
        </w:rPr>
        <w:t> </w:t>
      </w:r>
      <w:r>
        <w:rPr/>
        <w:t>Index:</w:t>
      </w:r>
      <w:r>
        <w:rPr>
          <w:spacing w:val="-6"/>
        </w:rPr>
        <w:t> </w:t>
      </w:r>
      <w:r>
        <w:rPr/>
        <w:t>Journal</w:t>
      </w:r>
      <w:r>
        <w:rPr>
          <w:spacing w:val="-4"/>
        </w:rPr>
        <w:t> </w:t>
      </w:r>
      <w:r>
        <w:rPr/>
        <w:t>of</w:t>
      </w:r>
      <w:r>
        <w:rPr>
          <w:spacing w:val="-3"/>
        </w:rPr>
        <w:t> </w:t>
      </w:r>
      <w:r>
        <w:rPr/>
        <w:t>International Development 6 (4) : 415-435.</w:t>
      </w:r>
    </w:p>
    <w:p>
      <w:pPr>
        <w:pStyle w:val="BodyText"/>
        <w:spacing w:before="1"/>
      </w:pPr>
    </w:p>
    <w:p>
      <w:pPr>
        <w:pStyle w:val="BodyText"/>
        <w:ind w:left="1900" w:right="1196" w:hanging="720"/>
      </w:pPr>
      <w:r>
        <w:rPr>
          <w:b/>
        </w:rPr>
        <w:t>Dreze</w:t>
      </w:r>
      <w:r>
        <w:rPr>
          <w:b/>
          <w:spacing w:val="-4"/>
        </w:rPr>
        <w:t> </w:t>
      </w:r>
      <w:r>
        <w:rPr>
          <w:b/>
        </w:rPr>
        <w:t>and</w:t>
      </w:r>
      <w:r>
        <w:rPr>
          <w:b/>
          <w:spacing w:val="-3"/>
        </w:rPr>
        <w:t> </w:t>
      </w:r>
      <w:r>
        <w:rPr>
          <w:b/>
        </w:rPr>
        <w:t>Sen</w:t>
      </w:r>
      <w:r>
        <w:rPr>
          <w:b/>
          <w:spacing w:val="-1"/>
        </w:rPr>
        <w:t> </w:t>
      </w:r>
      <w:r>
        <w:rPr>
          <w:b/>
        </w:rPr>
        <w:t>1990.</w:t>
      </w:r>
      <w:r>
        <w:rPr>
          <w:b/>
          <w:spacing w:val="-3"/>
        </w:rPr>
        <w:t> </w:t>
      </w:r>
      <w:r>
        <w:rPr/>
        <w:t>Hunger</w:t>
      </w:r>
      <w:r>
        <w:rPr>
          <w:spacing w:val="-3"/>
        </w:rPr>
        <w:t> </w:t>
      </w:r>
      <w:r>
        <w:rPr/>
        <w:t>and</w:t>
      </w:r>
      <w:r>
        <w:rPr>
          <w:spacing w:val="-3"/>
        </w:rPr>
        <w:t> </w:t>
      </w:r>
      <w:r>
        <w:rPr/>
        <w:t>public</w:t>
      </w:r>
      <w:r>
        <w:rPr>
          <w:spacing w:val="-4"/>
        </w:rPr>
        <w:t> </w:t>
      </w:r>
      <w:r>
        <w:rPr/>
        <w:t>Action,</w:t>
      </w:r>
      <w:r>
        <w:rPr>
          <w:spacing w:val="-2"/>
        </w:rPr>
        <w:t> </w:t>
      </w:r>
      <w:r>
        <w:rPr/>
        <w:t>Oxford</w:t>
      </w:r>
      <w:r>
        <w:rPr>
          <w:spacing w:val="-3"/>
        </w:rPr>
        <w:t> </w:t>
      </w:r>
      <w:r>
        <w:rPr/>
        <w:t>University</w:t>
      </w:r>
      <w:r>
        <w:rPr>
          <w:spacing w:val="-8"/>
        </w:rPr>
        <w:t> </w:t>
      </w:r>
      <w:r>
        <w:rPr/>
        <w:t>Press,</w:t>
      </w:r>
      <w:r>
        <w:rPr>
          <w:spacing w:val="-1"/>
        </w:rPr>
        <w:t> </w:t>
      </w:r>
      <w:r>
        <w:rPr/>
        <w:t>USA,</w:t>
      </w:r>
      <w:r>
        <w:rPr>
          <w:spacing w:val="80"/>
        </w:rPr>
        <w:t> </w:t>
      </w:r>
      <w:r>
        <w:rPr/>
        <w:t>Sep 6, 1990 - 398 pages.</w:t>
      </w:r>
    </w:p>
    <w:p>
      <w:pPr>
        <w:pStyle w:val="BodyText"/>
      </w:pPr>
    </w:p>
    <w:p>
      <w:pPr>
        <w:tabs>
          <w:tab w:pos="7621" w:val="left" w:leader="none"/>
        </w:tabs>
        <w:spacing w:before="0"/>
        <w:ind w:left="1900" w:right="1196" w:hanging="720"/>
        <w:jc w:val="left"/>
        <w:rPr>
          <w:sz w:val="24"/>
        </w:rPr>
      </w:pPr>
      <w:r>
        <w:rPr>
          <w:b/>
          <w:sz w:val="24"/>
        </w:rPr>
        <w:t>Duangkamon</w:t>
      </w:r>
      <w:r>
        <w:rPr>
          <w:b/>
          <w:spacing w:val="40"/>
          <w:sz w:val="24"/>
        </w:rPr>
        <w:t> </w:t>
      </w:r>
      <w:r>
        <w:rPr>
          <w:b/>
          <w:sz w:val="24"/>
        </w:rPr>
        <w:t>Chotikapanich</w:t>
      </w:r>
      <w:r>
        <w:rPr>
          <w:b/>
          <w:spacing w:val="40"/>
          <w:sz w:val="24"/>
        </w:rPr>
        <w:t> </w:t>
      </w:r>
      <w:r>
        <w:rPr>
          <w:b/>
          <w:sz w:val="24"/>
        </w:rPr>
        <w:t>&amp;</w:t>
      </w:r>
      <w:r>
        <w:rPr>
          <w:b/>
          <w:spacing w:val="40"/>
          <w:sz w:val="24"/>
        </w:rPr>
        <w:t> </w:t>
      </w:r>
      <w:r>
        <w:rPr>
          <w:b/>
          <w:sz w:val="24"/>
        </w:rPr>
        <w:t>William</w:t>
      </w:r>
      <w:r>
        <w:rPr>
          <w:b/>
          <w:spacing w:val="40"/>
          <w:sz w:val="24"/>
        </w:rPr>
        <w:t> </w:t>
      </w:r>
      <w:r>
        <w:rPr>
          <w:b/>
          <w:sz w:val="24"/>
        </w:rPr>
        <w:t>E</w:t>
      </w:r>
      <w:r>
        <w:rPr>
          <w:b/>
          <w:spacing w:val="40"/>
          <w:sz w:val="24"/>
        </w:rPr>
        <w:t> </w:t>
      </w:r>
      <w:r>
        <w:rPr>
          <w:b/>
          <w:sz w:val="24"/>
        </w:rPr>
        <w:t>Griffiths</w:t>
      </w:r>
      <w:r>
        <w:rPr>
          <w:b/>
          <w:spacing w:val="40"/>
          <w:sz w:val="24"/>
        </w:rPr>
        <w:t> </w:t>
      </w:r>
      <w:r>
        <w:rPr>
          <w:b/>
          <w:sz w:val="24"/>
        </w:rPr>
        <w:t>2008</w:t>
      </w:r>
      <w:r>
        <w:rPr>
          <w:sz w:val="24"/>
        </w:rPr>
        <w:t>.</w:t>
        <w:tab/>
        <w:t>Estimating</w:t>
      </w:r>
      <w:r>
        <w:rPr>
          <w:spacing w:val="13"/>
          <w:sz w:val="24"/>
        </w:rPr>
        <w:t> </w:t>
      </w:r>
      <w:r>
        <w:rPr>
          <w:sz w:val="24"/>
        </w:rPr>
        <w:t>Income Distributions Using a Mixture of Gamma Densities.</w:t>
      </w:r>
    </w:p>
    <w:p>
      <w:pPr>
        <w:pStyle w:val="BodyText"/>
      </w:pPr>
    </w:p>
    <w:p>
      <w:pPr>
        <w:pStyle w:val="BodyText"/>
        <w:ind w:left="1900" w:right="1196" w:hanging="720"/>
      </w:pPr>
      <w:r>
        <w:rPr>
          <w:b/>
        </w:rPr>
        <w:t>Duncan,</w:t>
      </w:r>
      <w:r>
        <w:rPr>
          <w:b/>
          <w:spacing w:val="31"/>
        </w:rPr>
        <w:t> </w:t>
      </w:r>
      <w:r>
        <w:rPr>
          <w:b/>
        </w:rPr>
        <w:t>C.</w:t>
      </w:r>
      <w:r>
        <w:rPr>
          <w:b/>
          <w:spacing w:val="30"/>
        </w:rPr>
        <w:t> </w:t>
      </w:r>
      <w:r>
        <w:rPr>
          <w:b/>
        </w:rPr>
        <w:t>M.</w:t>
      </w:r>
      <w:r>
        <w:rPr>
          <w:b/>
          <w:spacing w:val="31"/>
        </w:rPr>
        <w:t> </w:t>
      </w:r>
      <w:r>
        <w:rPr>
          <w:b/>
        </w:rPr>
        <w:t>1999. </w:t>
      </w:r>
      <w:r>
        <w:rPr/>
        <w:t>Worlds Apart: Why Poverty Persists in Rural America. New</w:t>
      </w:r>
      <w:r>
        <w:rPr>
          <w:spacing w:val="40"/>
        </w:rPr>
        <w:t> </w:t>
      </w:r>
      <w:r>
        <w:rPr/>
        <w:t>Haven: Yale University Press.</w:t>
      </w:r>
    </w:p>
    <w:p>
      <w:pPr>
        <w:pStyle w:val="BodyText"/>
      </w:pPr>
    </w:p>
    <w:p>
      <w:pPr>
        <w:pStyle w:val="BodyText"/>
        <w:ind w:left="1900" w:right="1193" w:hanging="720"/>
        <w:jc w:val="both"/>
      </w:pPr>
      <w:r>
        <w:rPr>
          <w:b/>
        </w:rPr>
        <w:t>Echebiri, R. N. 1997. </w:t>
      </w:r>
      <w:r>
        <w:rPr/>
        <w:t>The Structure of Income, Inequality and Poverty in Rural Southeastern Nigeria. Proceedings of the 1997 Annual Conference of the Nigerian Economic Society.</w:t>
      </w:r>
    </w:p>
    <w:p>
      <w:pPr>
        <w:spacing w:after="0"/>
        <w:jc w:val="both"/>
        <w:sectPr>
          <w:pgSz w:w="11910" w:h="16840"/>
          <w:pgMar w:header="0" w:footer="1053" w:top="1640" w:bottom="1240" w:left="980" w:right="240"/>
        </w:sectPr>
      </w:pPr>
    </w:p>
    <w:p>
      <w:pPr>
        <w:spacing w:before="62"/>
        <w:ind w:left="1900" w:right="1196" w:hanging="720"/>
        <w:jc w:val="left"/>
        <w:rPr>
          <w:sz w:val="24"/>
        </w:rPr>
      </w:pPr>
      <w:r>
        <w:rPr>
          <w:b/>
          <w:sz w:val="24"/>
        </w:rPr>
        <w:t>Egendorf, L. K. Ed. 1999. </w:t>
      </w:r>
      <w:r>
        <w:rPr>
          <w:sz w:val="24"/>
        </w:rPr>
        <w:t>Poverty: Opposing Viewpoints. San Diego: Greenhaven</w:t>
      </w:r>
      <w:r>
        <w:rPr>
          <w:spacing w:val="40"/>
          <w:sz w:val="24"/>
        </w:rPr>
        <w:t> </w:t>
      </w:r>
      <w:r>
        <w:rPr>
          <w:spacing w:val="-2"/>
          <w:sz w:val="24"/>
        </w:rPr>
        <w:t>Press.</w:t>
      </w:r>
    </w:p>
    <w:p>
      <w:pPr>
        <w:pStyle w:val="BodyText"/>
      </w:pPr>
    </w:p>
    <w:p>
      <w:pPr>
        <w:spacing w:before="0"/>
        <w:ind w:left="1180" w:right="0" w:firstLine="0"/>
        <w:jc w:val="left"/>
        <w:rPr>
          <w:sz w:val="24"/>
        </w:rPr>
      </w:pPr>
      <w:r>
        <w:rPr>
          <w:b/>
          <w:sz w:val="24"/>
        </w:rPr>
        <w:t>Epstein,</w:t>
      </w:r>
      <w:r>
        <w:rPr>
          <w:b/>
          <w:spacing w:val="59"/>
          <w:sz w:val="24"/>
        </w:rPr>
        <w:t> </w:t>
      </w:r>
      <w:r>
        <w:rPr>
          <w:b/>
          <w:sz w:val="24"/>
        </w:rPr>
        <w:t>W.</w:t>
      </w:r>
      <w:r>
        <w:rPr>
          <w:b/>
          <w:spacing w:val="61"/>
          <w:sz w:val="24"/>
        </w:rPr>
        <w:t> </w:t>
      </w:r>
      <w:r>
        <w:rPr>
          <w:b/>
          <w:sz w:val="24"/>
        </w:rPr>
        <w:t>M.</w:t>
      </w:r>
      <w:r>
        <w:rPr>
          <w:b/>
          <w:spacing w:val="62"/>
          <w:sz w:val="24"/>
        </w:rPr>
        <w:t> </w:t>
      </w:r>
      <w:r>
        <w:rPr>
          <w:b/>
          <w:sz w:val="24"/>
        </w:rPr>
        <w:t>1997.</w:t>
      </w:r>
      <w:r>
        <w:rPr>
          <w:b/>
          <w:spacing w:val="56"/>
          <w:sz w:val="24"/>
        </w:rPr>
        <w:t> </w:t>
      </w:r>
      <w:r>
        <w:rPr>
          <w:sz w:val="24"/>
        </w:rPr>
        <w:t>Welfare</w:t>
      </w:r>
      <w:r>
        <w:rPr>
          <w:spacing w:val="53"/>
          <w:sz w:val="24"/>
        </w:rPr>
        <w:t> </w:t>
      </w:r>
      <w:r>
        <w:rPr>
          <w:sz w:val="24"/>
        </w:rPr>
        <w:t>in</w:t>
      </w:r>
      <w:r>
        <w:rPr>
          <w:spacing w:val="54"/>
          <w:sz w:val="24"/>
        </w:rPr>
        <w:t> </w:t>
      </w:r>
      <w:r>
        <w:rPr>
          <w:sz w:val="24"/>
        </w:rPr>
        <w:t>America:</w:t>
      </w:r>
      <w:r>
        <w:rPr>
          <w:spacing w:val="55"/>
          <w:sz w:val="24"/>
        </w:rPr>
        <w:t> </w:t>
      </w:r>
      <w:r>
        <w:rPr>
          <w:sz w:val="24"/>
        </w:rPr>
        <w:t>How</w:t>
      </w:r>
      <w:r>
        <w:rPr>
          <w:spacing w:val="53"/>
          <w:sz w:val="24"/>
        </w:rPr>
        <w:t> </w:t>
      </w:r>
      <w:r>
        <w:rPr>
          <w:sz w:val="24"/>
        </w:rPr>
        <w:t>Social</w:t>
      </w:r>
      <w:r>
        <w:rPr>
          <w:spacing w:val="54"/>
          <w:sz w:val="24"/>
        </w:rPr>
        <w:t> </w:t>
      </w:r>
      <w:r>
        <w:rPr>
          <w:sz w:val="24"/>
        </w:rPr>
        <w:t>Science</w:t>
      </w:r>
      <w:r>
        <w:rPr>
          <w:spacing w:val="55"/>
          <w:sz w:val="24"/>
        </w:rPr>
        <w:t> </w:t>
      </w:r>
      <w:r>
        <w:rPr>
          <w:sz w:val="24"/>
        </w:rPr>
        <w:t>Fails</w:t>
      </w:r>
      <w:r>
        <w:rPr>
          <w:spacing w:val="57"/>
          <w:sz w:val="24"/>
        </w:rPr>
        <w:t> </w:t>
      </w:r>
      <w:r>
        <w:rPr>
          <w:sz w:val="24"/>
        </w:rPr>
        <w:t>the</w:t>
      </w:r>
      <w:r>
        <w:rPr>
          <w:spacing w:val="54"/>
          <w:sz w:val="24"/>
        </w:rPr>
        <w:t> </w:t>
      </w:r>
      <w:r>
        <w:rPr>
          <w:spacing w:val="-2"/>
          <w:sz w:val="24"/>
        </w:rPr>
        <w:t>Poor.</w:t>
      </w:r>
    </w:p>
    <w:p>
      <w:pPr>
        <w:pStyle w:val="BodyText"/>
        <w:ind w:left="1900"/>
      </w:pPr>
      <w:r>
        <w:rPr>
          <w:spacing w:val="-2"/>
        </w:rPr>
        <w:t>Madison.</w:t>
      </w:r>
    </w:p>
    <w:p>
      <w:pPr>
        <w:pStyle w:val="BodyText"/>
      </w:pPr>
    </w:p>
    <w:p>
      <w:pPr>
        <w:spacing w:before="0"/>
        <w:ind w:left="1900" w:right="1199" w:hanging="720"/>
        <w:jc w:val="left"/>
        <w:rPr>
          <w:sz w:val="24"/>
        </w:rPr>
      </w:pPr>
      <w:r>
        <w:rPr>
          <w:b/>
          <w:sz w:val="24"/>
        </w:rPr>
        <w:t>Falconer and Arnold, 1989. </w:t>
      </w:r>
      <w:r>
        <w:rPr>
          <w:sz w:val="24"/>
        </w:rPr>
        <w:t>Household Food Security and Forestry: An Analysis of Socio-Economic Issues. FAO, ROME.</w:t>
      </w:r>
    </w:p>
    <w:p>
      <w:pPr>
        <w:pStyle w:val="BodyText"/>
      </w:pPr>
    </w:p>
    <w:p>
      <w:pPr>
        <w:pStyle w:val="BodyText"/>
        <w:ind w:left="1900" w:right="1369" w:hanging="720"/>
      </w:pPr>
      <w:r>
        <w:rPr/>
        <w:drawing>
          <wp:anchor distT="0" distB="0" distL="0" distR="0" allowOverlap="1" layoutInCell="1" locked="0" behindDoc="1" simplePos="0" relativeHeight="462772224">
            <wp:simplePos x="0" y="0"/>
            <wp:positionH relativeFrom="page">
              <wp:posOffset>1498219</wp:posOffset>
            </wp:positionH>
            <wp:positionV relativeFrom="paragraph">
              <wp:posOffset>350272</wp:posOffset>
            </wp:positionV>
            <wp:extent cx="4888992" cy="4833540"/>
            <wp:effectExtent l="0" t="0" r="0" b="0"/>
            <wp:wrapNone/>
            <wp:docPr id="356" name="Image 356"/>
            <wp:cNvGraphicFramePr>
              <a:graphicFrameLocks/>
            </wp:cNvGraphicFramePr>
            <a:graphic>
              <a:graphicData uri="http://schemas.openxmlformats.org/drawingml/2006/picture">
                <pic:pic>
                  <pic:nvPicPr>
                    <pic:cNvPr id="356" name="Image 356"/>
                    <pic:cNvPicPr/>
                  </pic:nvPicPr>
                  <pic:blipFill>
                    <a:blip r:embed="rId8" cstate="print"/>
                    <a:stretch>
                      <a:fillRect/>
                    </a:stretch>
                  </pic:blipFill>
                  <pic:spPr>
                    <a:xfrm>
                      <a:off x="0" y="0"/>
                      <a:ext cx="4888992" cy="4833540"/>
                    </a:xfrm>
                    <a:prstGeom prst="rect">
                      <a:avLst/>
                    </a:prstGeom>
                  </pic:spPr>
                </pic:pic>
              </a:graphicData>
            </a:graphic>
          </wp:anchor>
        </w:drawing>
      </w:r>
      <w:r>
        <w:rPr>
          <w:b/>
        </w:rPr>
        <w:t>Fisher and Weber, 2005. </w:t>
      </w:r>
      <w:r>
        <w:rPr/>
        <w:t>A Critical Review of Rural Poverty Literature: Is There Truly</w:t>
      </w:r>
      <w:r>
        <w:rPr>
          <w:spacing w:val="-6"/>
        </w:rPr>
        <w:t> </w:t>
      </w:r>
      <w:r>
        <w:rPr/>
        <w:t>a</w:t>
      </w:r>
      <w:r>
        <w:rPr>
          <w:spacing w:val="-4"/>
        </w:rPr>
        <w:t> </w:t>
      </w:r>
      <w:r>
        <w:rPr/>
        <w:t>Rural</w:t>
      </w:r>
      <w:r>
        <w:rPr>
          <w:spacing w:val="-3"/>
        </w:rPr>
        <w:t> </w:t>
      </w:r>
      <w:r>
        <w:rPr/>
        <w:t>Effect?</w:t>
      </w:r>
      <w:r>
        <w:rPr>
          <w:spacing w:val="40"/>
        </w:rPr>
        <w:t> </w:t>
      </w:r>
      <w:r>
        <w:rPr/>
        <w:t>Institute</w:t>
      </w:r>
      <w:r>
        <w:rPr>
          <w:spacing w:val="-4"/>
        </w:rPr>
        <w:t> </w:t>
      </w:r>
      <w:r>
        <w:rPr/>
        <w:t>for</w:t>
      </w:r>
      <w:r>
        <w:rPr>
          <w:spacing w:val="-4"/>
        </w:rPr>
        <w:t> </w:t>
      </w:r>
      <w:r>
        <w:rPr/>
        <w:t>Research</w:t>
      </w:r>
      <w:r>
        <w:rPr>
          <w:spacing w:val="-3"/>
        </w:rPr>
        <w:t> </w:t>
      </w:r>
      <w:r>
        <w:rPr/>
        <w:t>on</w:t>
      </w:r>
      <w:r>
        <w:rPr>
          <w:spacing w:val="-3"/>
        </w:rPr>
        <w:t> </w:t>
      </w:r>
      <w:r>
        <w:rPr/>
        <w:t>Poverty</w:t>
      </w:r>
      <w:r>
        <w:rPr>
          <w:spacing w:val="-8"/>
        </w:rPr>
        <w:t> </w:t>
      </w:r>
      <w:r>
        <w:rPr/>
        <w:t>Discussion</w:t>
      </w:r>
      <w:r>
        <w:rPr>
          <w:spacing w:val="-1"/>
        </w:rPr>
        <w:t> </w:t>
      </w:r>
      <w:r>
        <w:rPr/>
        <w:t>Paper</w:t>
      </w:r>
      <w:r>
        <w:rPr>
          <w:spacing w:val="-3"/>
        </w:rPr>
        <w:t> </w:t>
      </w:r>
      <w:r>
        <w:rPr/>
        <w:t>no. </w:t>
      </w:r>
      <w:r>
        <w:rPr>
          <w:spacing w:val="-2"/>
        </w:rPr>
        <w:t>1309-05.</w:t>
      </w:r>
    </w:p>
    <w:p>
      <w:pPr>
        <w:pStyle w:val="BodyText"/>
      </w:pPr>
    </w:p>
    <w:p>
      <w:pPr>
        <w:pStyle w:val="BodyText"/>
        <w:tabs>
          <w:tab w:pos="1909" w:val="left" w:leader="none"/>
          <w:tab w:pos="2580" w:val="left" w:leader="none"/>
          <w:tab w:pos="3343" w:val="left" w:leader="none"/>
          <w:tab w:pos="3940" w:val="left" w:leader="none"/>
          <w:tab w:pos="5242" w:val="left" w:leader="none"/>
          <w:tab w:pos="5667" w:val="left" w:leader="none"/>
          <w:tab w:pos="6609" w:val="left" w:leader="none"/>
          <w:tab w:pos="8158" w:val="left" w:leader="none"/>
        </w:tabs>
        <w:spacing w:before="1"/>
        <w:ind w:left="1900" w:right="1194" w:hanging="720"/>
      </w:pPr>
      <w:r>
        <w:rPr>
          <w:b/>
          <w:spacing w:val="-2"/>
        </w:rPr>
        <w:t>Fisk,</w:t>
      </w:r>
      <w:r>
        <w:rPr>
          <w:b/>
        </w:rPr>
        <w:tab/>
        <w:tab/>
      </w:r>
      <w:r>
        <w:rPr>
          <w:b/>
          <w:spacing w:val="-4"/>
        </w:rPr>
        <w:t>P.R.</w:t>
      </w:r>
      <w:r>
        <w:rPr>
          <w:b/>
        </w:rPr>
        <w:tab/>
      </w:r>
      <w:r>
        <w:rPr>
          <w:b/>
          <w:spacing w:val="-2"/>
        </w:rPr>
        <w:t>1961.</w:t>
      </w:r>
      <w:r>
        <w:rPr>
          <w:b/>
        </w:rPr>
        <w:tab/>
      </w:r>
      <w:r>
        <w:rPr>
          <w:spacing w:val="-4"/>
        </w:rPr>
        <w:t>The</w:t>
      </w:r>
      <w:r>
        <w:rPr/>
        <w:tab/>
      </w:r>
      <w:r>
        <w:rPr>
          <w:spacing w:val="-2"/>
        </w:rPr>
        <w:t>Graduation</w:t>
      </w:r>
      <w:r>
        <w:rPr/>
        <w:tab/>
      </w:r>
      <w:r>
        <w:rPr>
          <w:spacing w:val="-6"/>
        </w:rPr>
        <w:t>of</w:t>
      </w:r>
      <w:r>
        <w:rPr/>
        <w:tab/>
      </w:r>
      <w:r>
        <w:rPr>
          <w:spacing w:val="-2"/>
        </w:rPr>
        <w:t>Income</w:t>
      </w:r>
      <w:r>
        <w:rPr/>
        <w:tab/>
      </w:r>
      <w:r>
        <w:rPr>
          <w:spacing w:val="-2"/>
        </w:rPr>
        <w:t>Distributions:</w:t>
      </w:r>
      <w:r>
        <w:rPr/>
        <w:tab/>
      </w:r>
      <w:r>
        <w:rPr>
          <w:spacing w:val="-2"/>
        </w:rPr>
        <w:t>Econometrica </w:t>
      </w:r>
      <w:r>
        <w:rPr/>
        <w:t>(Econometrica, Vol. 29, No. 2) </w:t>
      </w:r>
      <w:r>
        <w:rPr>
          <w:b/>
        </w:rPr>
        <w:t>29 </w:t>
      </w:r>
      <w:r>
        <w:rPr/>
        <w:t>(2): 171–185.</w:t>
      </w:r>
    </w:p>
    <w:p>
      <w:pPr>
        <w:spacing w:before="276"/>
        <w:ind w:left="1180" w:right="0" w:firstLine="0"/>
        <w:jc w:val="left"/>
        <w:rPr>
          <w:sz w:val="24"/>
        </w:rPr>
      </w:pPr>
      <w:r>
        <w:rPr>
          <w:b/>
          <w:sz w:val="24"/>
        </w:rPr>
        <w:t>FOS,</w:t>
      </w:r>
      <w:r>
        <w:rPr>
          <w:b/>
          <w:spacing w:val="59"/>
          <w:sz w:val="24"/>
        </w:rPr>
        <w:t> </w:t>
      </w:r>
      <w:r>
        <w:rPr>
          <w:b/>
          <w:sz w:val="24"/>
        </w:rPr>
        <w:t>1996.</w:t>
      </w:r>
      <w:r>
        <w:rPr>
          <w:b/>
          <w:spacing w:val="60"/>
          <w:sz w:val="24"/>
        </w:rPr>
        <w:t> </w:t>
      </w:r>
      <w:r>
        <w:rPr>
          <w:sz w:val="24"/>
        </w:rPr>
        <w:t>National</w:t>
      </w:r>
      <w:r>
        <w:rPr>
          <w:spacing w:val="-1"/>
          <w:sz w:val="24"/>
        </w:rPr>
        <w:t> </w:t>
      </w:r>
      <w:r>
        <w:rPr>
          <w:sz w:val="24"/>
        </w:rPr>
        <w:t>consumer survey</w:t>
      </w:r>
      <w:r>
        <w:rPr>
          <w:spacing w:val="-5"/>
          <w:sz w:val="24"/>
        </w:rPr>
        <w:t> </w:t>
      </w:r>
      <w:r>
        <w:rPr>
          <w:sz w:val="24"/>
        </w:rPr>
        <w:t>1992/93:</w:t>
      </w:r>
      <w:r>
        <w:rPr>
          <w:spacing w:val="2"/>
          <w:sz w:val="24"/>
        </w:rPr>
        <w:t> </w:t>
      </w:r>
      <w:r>
        <w:rPr>
          <w:spacing w:val="-2"/>
          <w:sz w:val="24"/>
        </w:rPr>
        <w:t>Abuja.</w:t>
      </w:r>
    </w:p>
    <w:p>
      <w:pPr>
        <w:pStyle w:val="BodyText"/>
        <w:spacing w:before="275"/>
      </w:pPr>
    </w:p>
    <w:p>
      <w:pPr>
        <w:pStyle w:val="BodyText"/>
        <w:spacing w:before="1"/>
        <w:ind w:left="1180"/>
      </w:pPr>
      <w:r>
        <w:rPr>
          <w:b/>
        </w:rPr>
        <w:t>FOS,</w:t>
      </w:r>
      <w:r>
        <w:rPr>
          <w:b/>
          <w:spacing w:val="-3"/>
        </w:rPr>
        <w:t> </w:t>
      </w:r>
      <w:r>
        <w:rPr>
          <w:b/>
        </w:rPr>
        <w:t>2004. </w:t>
      </w:r>
      <w:r>
        <w:rPr/>
        <w:t>Draft report of</w:t>
      </w:r>
      <w:r>
        <w:rPr>
          <w:spacing w:val="-1"/>
        </w:rPr>
        <w:t> </w:t>
      </w:r>
      <w:r>
        <w:rPr/>
        <w:t>Nigeria</w:t>
      </w:r>
      <w:r>
        <w:rPr>
          <w:spacing w:val="-2"/>
        </w:rPr>
        <w:t> </w:t>
      </w:r>
      <w:r>
        <w:rPr/>
        <w:t>living</w:t>
      </w:r>
      <w:r>
        <w:rPr>
          <w:spacing w:val="-3"/>
        </w:rPr>
        <w:t> </w:t>
      </w:r>
      <w:r>
        <w:rPr/>
        <w:t>standard survey</w:t>
      </w:r>
      <w:r>
        <w:rPr>
          <w:spacing w:val="-3"/>
        </w:rPr>
        <w:t> </w:t>
      </w:r>
      <w:r>
        <w:rPr/>
        <w:t>2003-2004, </w:t>
      </w:r>
      <w:r>
        <w:rPr>
          <w:spacing w:val="-2"/>
        </w:rPr>
        <w:t>Abuja.</w:t>
      </w:r>
    </w:p>
    <w:p>
      <w:pPr>
        <w:spacing w:before="276"/>
        <w:ind w:left="1900" w:right="1196" w:hanging="720"/>
        <w:jc w:val="left"/>
        <w:rPr>
          <w:sz w:val="24"/>
        </w:rPr>
      </w:pPr>
      <w:r>
        <w:rPr>
          <w:b/>
          <w:sz w:val="24"/>
        </w:rPr>
        <w:t>Foster,</w:t>
      </w:r>
      <w:r>
        <w:rPr>
          <w:b/>
          <w:spacing w:val="40"/>
          <w:sz w:val="24"/>
        </w:rPr>
        <w:t> </w:t>
      </w:r>
      <w:r>
        <w:rPr>
          <w:b/>
          <w:sz w:val="24"/>
        </w:rPr>
        <w:t>James,</w:t>
      </w:r>
      <w:r>
        <w:rPr>
          <w:b/>
          <w:spacing w:val="40"/>
          <w:sz w:val="24"/>
        </w:rPr>
        <w:t> </w:t>
      </w:r>
      <w:r>
        <w:rPr>
          <w:b/>
          <w:sz w:val="24"/>
        </w:rPr>
        <w:t>J.</w:t>
      </w:r>
      <w:r>
        <w:rPr>
          <w:b/>
          <w:spacing w:val="40"/>
          <w:sz w:val="24"/>
        </w:rPr>
        <w:t> </w:t>
      </w:r>
      <w:r>
        <w:rPr>
          <w:b/>
          <w:sz w:val="24"/>
        </w:rPr>
        <w:t>Greer,</w:t>
      </w:r>
      <w:r>
        <w:rPr>
          <w:b/>
          <w:spacing w:val="40"/>
          <w:sz w:val="24"/>
        </w:rPr>
        <w:t> </w:t>
      </w:r>
      <w:r>
        <w:rPr>
          <w:b/>
          <w:sz w:val="24"/>
        </w:rPr>
        <w:t>and</w:t>
      </w:r>
      <w:r>
        <w:rPr>
          <w:b/>
          <w:spacing w:val="40"/>
          <w:sz w:val="24"/>
        </w:rPr>
        <w:t> </w:t>
      </w:r>
      <w:r>
        <w:rPr>
          <w:b/>
          <w:sz w:val="24"/>
        </w:rPr>
        <w:t>Erik</w:t>
      </w:r>
      <w:r>
        <w:rPr>
          <w:b/>
          <w:spacing w:val="40"/>
          <w:sz w:val="24"/>
        </w:rPr>
        <w:t> </w:t>
      </w:r>
      <w:r>
        <w:rPr>
          <w:b/>
          <w:sz w:val="24"/>
        </w:rPr>
        <w:t>Thorbecke,</w:t>
      </w:r>
      <w:r>
        <w:rPr>
          <w:b/>
          <w:spacing w:val="40"/>
          <w:sz w:val="24"/>
        </w:rPr>
        <w:t> </w:t>
      </w:r>
      <w:r>
        <w:rPr>
          <w:b/>
          <w:sz w:val="24"/>
        </w:rPr>
        <w:t>1984</w:t>
      </w:r>
      <w:r>
        <w:rPr>
          <w:sz w:val="24"/>
        </w:rPr>
        <w:t>,</w:t>
      </w:r>
      <w:r>
        <w:rPr>
          <w:spacing w:val="37"/>
          <w:sz w:val="24"/>
        </w:rPr>
        <w:t> </w:t>
      </w:r>
      <w:r>
        <w:rPr>
          <w:sz w:val="24"/>
        </w:rPr>
        <w:t>A</w:t>
      </w:r>
      <w:r>
        <w:rPr>
          <w:spacing w:val="37"/>
          <w:sz w:val="24"/>
        </w:rPr>
        <w:t> </w:t>
      </w:r>
      <w:r>
        <w:rPr>
          <w:sz w:val="24"/>
        </w:rPr>
        <w:t>Class</w:t>
      </w:r>
      <w:r>
        <w:rPr>
          <w:spacing w:val="37"/>
          <w:sz w:val="24"/>
        </w:rPr>
        <w:t> </w:t>
      </w:r>
      <w:r>
        <w:rPr>
          <w:sz w:val="24"/>
        </w:rPr>
        <w:t>of</w:t>
      </w:r>
      <w:r>
        <w:rPr>
          <w:spacing w:val="39"/>
          <w:sz w:val="24"/>
        </w:rPr>
        <w:t> </w:t>
      </w:r>
      <w:r>
        <w:rPr>
          <w:sz w:val="24"/>
        </w:rPr>
        <w:t>Decomposable Poverty Measures: Econometrica 52:761-66.</w:t>
      </w:r>
    </w:p>
    <w:p>
      <w:pPr>
        <w:pStyle w:val="BodyText"/>
      </w:pPr>
    </w:p>
    <w:p>
      <w:pPr>
        <w:pStyle w:val="BodyText"/>
        <w:ind w:left="1900" w:right="1524" w:hanging="720"/>
        <w:rPr>
          <w:sz w:val="19"/>
        </w:rPr>
      </w:pPr>
      <w:r>
        <w:rPr>
          <w:b/>
        </w:rPr>
        <w:t>Gore,</w:t>
      </w:r>
      <w:r>
        <w:rPr>
          <w:b/>
          <w:spacing w:val="-4"/>
        </w:rPr>
        <w:t> </w:t>
      </w:r>
      <w:r>
        <w:rPr>
          <w:b/>
        </w:rPr>
        <w:t>C.</w:t>
      </w:r>
      <w:r>
        <w:rPr>
          <w:b/>
          <w:spacing w:val="-4"/>
        </w:rPr>
        <w:t> </w:t>
      </w:r>
      <w:r>
        <w:rPr>
          <w:b/>
        </w:rPr>
        <w:t>2002.</w:t>
      </w:r>
      <w:r>
        <w:rPr>
          <w:b/>
          <w:spacing w:val="-4"/>
        </w:rPr>
        <w:t> </w:t>
      </w:r>
      <w:r>
        <w:rPr/>
        <w:t>Globalization,</w:t>
      </w:r>
      <w:r>
        <w:rPr>
          <w:spacing w:val="-4"/>
        </w:rPr>
        <w:t> </w:t>
      </w:r>
      <w:r>
        <w:rPr/>
        <w:t>the</w:t>
      </w:r>
      <w:r>
        <w:rPr>
          <w:spacing w:val="-3"/>
        </w:rPr>
        <w:t> </w:t>
      </w:r>
      <w:r>
        <w:rPr/>
        <w:t>International</w:t>
      </w:r>
      <w:r>
        <w:rPr>
          <w:spacing w:val="-4"/>
        </w:rPr>
        <w:t> </w:t>
      </w:r>
      <w:r>
        <w:rPr/>
        <w:t>Poverty</w:t>
      </w:r>
      <w:r>
        <w:rPr>
          <w:spacing w:val="-7"/>
        </w:rPr>
        <w:t> </w:t>
      </w:r>
      <w:r>
        <w:rPr/>
        <w:t>Trap</w:t>
      </w:r>
      <w:r>
        <w:rPr>
          <w:spacing w:val="-2"/>
        </w:rPr>
        <w:t> </w:t>
      </w:r>
      <w:r>
        <w:rPr/>
        <w:t>and</w:t>
      </w:r>
      <w:r>
        <w:rPr>
          <w:spacing w:val="-4"/>
        </w:rPr>
        <w:t> </w:t>
      </w:r>
      <w:r>
        <w:rPr/>
        <w:t>Chronic</w:t>
      </w:r>
      <w:r>
        <w:rPr>
          <w:spacing w:val="-4"/>
        </w:rPr>
        <w:t> </w:t>
      </w:r>
      <w:r>
        <w:rPr/>
        <w:t>Poverty in the Least Developed Countries</w:t>
      </w:r>
      <w:r>
        <w:rPr>
          <w:i/>
        </w:rPr>
        <w:t>. </w:t>
      </w:r>
      <w:r>
        <w:rPr/>
        <w:t>CPRC Working Paper No. 30</w:t>
      </w:r>
      <w:r>
        <w:rPr>
          <w:sz w:val="19"/>
        </w:rPr>
        <w:t>.</w:t>
      </w:r>
    </w:p>
    <w:p>
      <w:pPr>
        <w:pStyle w:val="BodyText"/>
      </w:pPr>
    </w:p>
    <w:p>
      <w:pPr>
        <w:spacing w:before="0"/>
        <w:ind w:left="1900" w:right="1196" w:hanging="720"/>
        <w:jc w:val="left"/>
        <w:rPr>
          <w:sz w:val="24"/>
        </w:rPr>
      </w:pPr>
      <w:r>
        <w:rPr>
          <w:b/>
          <w:sz w:val="24"/>
        </w:rPr>
        <w:t>Greer,</w:t>
      </w:r>
      <w:r>
        <w:rPr>
          <w:b/>
          <w:spacing w:val="-3"/>
          <w:sz w:val="24"/>
        </w:rPr>
        <w:t> </w:t>
      </w:r>
      <w:r>
        <w:rPr>
          <w:b/>
          <w:sz w:val="24"/>
        </w:rPr>
        <w:t>J.</w:t>
      </w:r>
      <w:r>
        <w:rPr>
          <w:b/>
          <w:spacing w:val="-3"/>
          <w:sz w:val="24"/>
        </w:rPr>
        <w:t> </w:t>
      </w:r>
      <w:r>
        <w:rPr>
          <w:b/>
          <w:sz w:val="24"/>
        </w:rPr>
        <w:t>and</w:t>
      </w:r>
      <w:r>
        <w:rPr>
          <w:b/>
          <w:spacing w:val="-3"/>
          <w:sz w:val="24"/>
        </w:rPr>
        <w:t> </w:t>
      </w:r>
      <w:r>
        <w:rPr>
          <w:b/>
          <w:sz w:val="24"/>
        </w:rPr>
        <w:t>Erik</w:t>
      </w:r>
      <w:r>
        <w:rPr>
          <w:b/>
          <w:spacing w:val="-1"/>
          <w:sz w:val="24"/>
        </w:rPr>
        <w:t> </w:t>
      </w:r>
      <w:r>
        <w:rPr>
          <w:b/>
          <w:sz w:val="24"/>
        </w:rPr>
        <w:t>–</w:t>
      </w:r>
      <w:r>
        <w:rPr>
          <w:b/>
          <w:spacing w:val="-3"/>
          <w:sz w:val="24"/>
        </w:rPr>
        <w:t> </w:t>
      </w:r>
      <w:r>
        <w:rPr>
          <w:b/>
          <w:sz w:val="24"/>
        </w:rPr>
        <w:t>Thorbecke</w:t>
      </w:r>
      <w:r>
        <w:rPr>
          <w:b/>
          <w:spacing w:val="-4"/>
          <w:sz w:val="24"/>
        </w:rPr>
        <w:t> </w:t>
      </w:r>
      <w:r>
        <w:rPr>
          <w:b/>
          <w:sz w:val="24"/>
        </w:rPr>
        <w:t>1986,</w:t>
      </w:r>
      <w:r>
        <w:rPr>
          <w:b/>
          <w:spacing w:val="-2"/>
          <w:sz w:val="24"/>
        </w:rPr>
        <w:t> </w:t>
      </w:r>
      <w:r>
        <w:rPr>
          <w:sz w:val="24"/>
        </w:rPr>
        <w:t>A</w:t>
      </w:r>
      <w:r>
        <w:rPr>
          <w:spacing w:val="-3"/>
          <w:sz w:val="24"/>
        </w:rPr>
        <w:t> </w:t>
      </w:r>
      <w:r>
        <w:rPr>
          <w:sz w:val="24"/>
        </w:rPr>
        <w:t>methodology</w:t>
      </w:r>
      <w:r>
        <w:rPr>
          <w:spacing w:val="-8"/>
          <w:sz w:val="24"/>
        </w:rPr>
        <w:t> </w:t>
      </w:r>
      <w:r>
        <w:rPr>
          <w:sz w:val="24"/>
        </w:rPr>
        <w:t>for</w:t>
      </w:r>
      <w:r>
        <w:rPr>
          <w:spacing w:val="-4"/>
          <w:sz w:val="24"/>
        </w:rPr>
        <w:t> </w:t>
      </w:r>
      <w:r>
        <w:rPr>
          <w:sz w:val="24"/>
        </w:rPr>
        <w:t>measuring</w:t>
      </w:r>
      <w:r>
        <w:rPr>
          <w:spacing w:val="-6"/>
          <w:sz w:val="24"/>
        </w:rPr>
        <w:t> </w:t>
      </w:r>
      <w:r>
        <w:rPr>
          <w:sz w:val="24"/>
        </w:rPr>
        <w:t>food</w:t>
      </w:r>
      <w:r>
        <w:rPr>
          <w:spacing w:val="-1"/>
          <w:sz w:val="24"/>
        </w:rPr>
        <w:t> </w:t>
      </w:r>
      <w:r>
        <w:rPr>
          <w:sz w:val="24"/>
        </w:rPr>
        <w:t>poverty applied to Kenya” Journal of Development Economics 24:59-74</w:t>
      </w:r>
    </w:p>
    <w:p>
      <w:pPr>
        <w:pStyle w:val="BodyText"/>
      </w:pPr>
    </w:p>
    <w:p>
      <w:pPr>
        <w:spacing w:before="0"/>
        <w:ind w:left="1900" w:right="1196" w:hanging="720"/>
        <w:jc w:val="left"/>
        <w:rPr>
          <w:sz w:val="24"/>
        </w:rPr>
      </w:pPr>
      <w:r>
        <w:rPr>
          <w:b/>
          <w:sz w:val="24"/>
        </w:rPr>
        <w:t>Gupta, R.D. and D. Kundu, 2001. </w:t>
      </w:r>
      <w:r>
        <w:rPr>
          <w:sz w:val="24"/>
        </w:rPr>
        <w:t>Exponentiated exponential family: an alternative to gamma and Weibull distributions. Biometrical J., 43: 117- 130.</w:t>
      </w:r>
    </w:p>
    <w:p>
      <w:pPr>
        <w:pStyle w:val="BodyText"/>
      </w:pPr>
    </w:p>
    <w:p>
      <w:pPr>
        <w:pStyle w:val="BodyText"/>
        <w:ind w:left="1900" w:right="1196" w:hanging="720"/>
      </w:pPr>
      <w:r>
        <w:rPr>
          <w:b/>
        </w:rPr>
        <w:t>Jollife, 2004.</w:t>
      </w:r>
      <w:r>
        <w:rPr>
          <w:b/>
          <w:spacing w:val="80"/>
        </w:rPr>
        <w:t> </w:t>
      </w:r>
      <w:r>
        <w:rPr/>
        <w:t>A Critical Review of Rural Poverty Literature: Is There Truly a Rural Effect? Institute for Research on Poverty</w:t>
      </w:r>
      <w:r>
        <w:rPr>
          <w:spacing w:val="40"/>
        </w:rPr>
        <w:t> </w:t>
      </w:r>
      <w:r>
        <w:rPr/>
        <w:t>Discussion Paper no. 1309-05.</w:t>
      </w:r>
    </w:p>
    <w:p>
      <w:pPr>
        <w:pStyle w:val="BodyText"/>
        <w:spacing w:before="1"/>
      </w:pPr>
    </w:p>
    <w:p>
      <w:pPr>
        <w:pStyle w:val="BodyText"/>
        <w:ind w:left="1900" w:right="1199" w:hanging="720"/>
        <w:jc w:val="both"/>
      </w:pPr>
      <w:r>
        <w:rPr>
          <w:b/>
        </w:rPr>
        <w:t>Kakwani, N. 2001. </w:t>
      </w:r>
      <w:r>
        <w:rPr/>
        <w:t>On Specifying Poverty Lines. Paper presented at the Asia and Pacific Forum on Poverty: Reforming Policies and Institutions for Poverty Reduction, Asia Development Bank, Manila, 5-9 February.</w:t>
      </w:r>
    </w:p>
    <w:p>
      <w:pPr>
        <w:pStyle w:val="BodyText"/>
      </w:pPr>
    </w:p>
    <w:p>
      <w:pPr>
        <w:pStyle w:val="BodyText"/>
        <w:ind w:left="1900" w:right="1194" w:hanging="720"/>
        <w:jc w:val="both"/>
      </w:pPr>
      <w:r>
        <w:rPr>
          <w:b/>
        </w:rPr>
        <w:t>Kakwani,N.2002. </w:t>
      </w:r>
      <w:r>
        <w:rPr/>
        <w:t>Issues in Setting Absolute Poverty Lines: Poverty and Social Development Paper No 4, July, Asian Development Bank, Manila.</w:t>
      </w:r>
    </w:p>
    <w:p>
      <w:pPr>
        <w:pStyle w:val="BodyText"/>
      </w:pPr>
    </w:p>
    <w:p>
      <w:pPr>
        <w:pStyle w:val="BodyText"/>
        <w:ind w:left="1900" w:right="1198" w:hanging="720"/>
        <w:jc w:val="both"/>
      </w:pPr>
      <w:r>
        <w:rPr>
          <w:b/>
        </w:rPr>
        <w:t>Kakwani, N. 2003b</w:t>
      </w:r>
      <w:r>
        <w:rPr/>
        <w:t>. Official Poverty Line in Thailand: issues, methodology and Options, Development Evaluation and Communication Office, National Economic and Communication Office, National Economic and Social Development Board, Bangkok, Thailand and UNDP, Thailand.</w:t>
      </w:r>
    </w:p>
    <w:p>
      <w:pPr>
        <w:spacing w:after="0"/>
        <w:jc w:val="both"/>
        <w:sectPr>
          <w:pgSz w:w="11910" w:h="16840"/>
          <w:pgMar w:header="0" w:footer="1053" w:top="1640" w:bottom="1240" w:left="980" w:right="240"/>
        </w:sectPr>
      </w:pPr>
    </w:p>
    <w:p>
      <w:pPr>
        <w:pStyle w:val="BodyText"/>
        <w:spacing w:before="62"/>
        <w:ind w:left="1900" w:right="1196" w:hanging="720"/>
        <w:jc w:val="both"/>
      </w:pPr>
      <w:r>
        <w:rPr>
          <w:b/>
        </w:rPr>
        <w:t>Kundu, D. and R.D. Gupta, 2007. </w:t>
      </w:r>
      <w:r>
        <w:rPr/>
        <w:t>A convenient way of generating gamma random variables using generalized exponential distribution. Comput.Statist. &amp; Data Anal., 51(6): 2796-2802.</w:t>
      </w:r>
    </w:p>
    <w:p>
      <w:pPr>
        <w:pStyle w:val="BodyText"/>
      </w:pPr>
    </w:p>
    <w:p>
      <w:pPr>
        <w:spacing w:before="0"/>
        <w:ind w:left="1900" w:right="1196" w:hanging="720"/>
        <w:jc w:val="left"/>
        <w:rPr>
          <w:sz w:val="24"/>
        </w:rPr>
      </w:pPr>
      <w:r>
        <w:rPr>
          <w:b/>
          <w:sz w:val="24"/>
        </w:rPr>
        <w:t>National</w:t>
      </w:r>
      <w:r>
        <w:rPr>
          <w:b/>
          <w:spacing w:val="-3"/>
          <w:sz w:val="24"/>
        </w:rPr>
        <w:t> </w:t>
      </w:r>
      <w:r>
        <w:rPr>
          <w:b/>
          <w:sz w:val="24"/>
        </w:rPr>
        <w:t>Bureau</w:t>
      </w:r>
      <w:r>
        <w:rPr>
          <w:b/>
          <w:spacing w:val="-3"/>
          <w:sz w:val="24"/>
        </w:rPr>
        <w:t> </w:t>
      </w:r>
      <w:r>
        <w:rPr>
          <w:b/>
          <w:sz w:val="24"/>
        </w:rPr>
        <w:t>of</w:t>
      </w:r>
      <w:r>
        <w:rPr>
          <w:b/>
          <w:spacing w:val="-4"/>
          <w:sz w:val="24"/>
        </w:rPr>
        <w:t> </w:t>
      </w:r>
      <w:r>
        <w:rPr>
          <w:b/>
          <w:sz w:val="24"/>
        </w:rPr>
        <w:t>Statistics.</w:t>
      </w:r>
      <w:r>
        <w:rPr>
          <w:b/>
          <w:spacing w:val="-2"/>
          <w:sz w:val="24"/>
        </w:rPr>
        <w:t> </w:t>
      </w:r>
      <w:r>
        <w:rPr>
          <w:b/>
          <w:sz w:val="24"/>
        </w:rPr>
        <w:t>2010.</w:t>
      </w:r>
      <w:r>
        <w:rPr>
          <w:b/>
          <w:spacing w:val="-3"/>
          <w:sz w:val="24"/>
        </w:rPr>
        <w:t> </w:t>
      </w:r>
      <w:r>
        <w:rPr>
          <w:sz w:val="24"/>
        </w:rPr>
        <w:t>Nigerian</w:t>
      </w:r>
      <w:r>
        <w:rPr>
          <w:spacing w:val="-3"/>
          <w:sz w:val="24"/>
        </w:rPr>
        <w:t> </w:t>
      </w:r>
      <w:r>
        <w:rPr>
          <w:sz w:val="24"/>
        </w:rPr>
        <w:t>Poverty</w:t>
      </w:r>
      <w:r>
        <w:rPr>
          <w:spacing w:val="-8"/>
          <w:sz w:val="24"/>
        </w:rPr>
        <w:t> </w:t>
      </w:r>
      <w:r>
        <w:rPr>
          <w:sz w:val="24"/>
        </w:rPr>
        <w:t>Profile</w:t>
      </w:r>
      <w:r>
        <w:rPr>
          <w:spacing w:val="-3"/>
          <w:sz w:val="24"/>
        </w:rPr>
        <w:t> </w:t>
      </w:r>
      <w:r>
        <w:rPr>
          <w:sz w:val="24"/>
        </w:rPr>
        <w:t>Report</w:t>
      </w:r>
      <w:r>
        <w:rPr>
          <w:spacing w:val="-3"/>
          <w:sz w:val="24"/>
        </w:rPr>
        <w:t> </w:t>
      </w:r>
      <w:r>
        <w:rPr>
          <w:sz w:val="24"/>
        </w:rPr>
        <w:t>2010</w:t>
      </w:r>
      <w:r>
        <w:rPr>
          <w:spacing w:val="-1"/>
          <w:sz w:val="24"/>
        </w:rPr>
        <w:t> </w:t>
      </w:r>
      <w:r>
        <w:rPr>
          <w:sz w:val="24"/>
        </w:rPr>
        <w:t>-</w:t>
      </w:r>
      <w:r>
        <w:rPr>
          <w:spacing w:val="-4"/>
          <w:sz w:val="24"/>
        </w:rPr>
        <w:t> </w:t>
      </w:r>
      <w:r>
        <w:rPr>
          <w:sz w:val="24"/>
        </w:rPr>
        <w:t>NBS Category: Nigerian Economy.</w:t>
      </w:r>
    </w:p>
    <w:p>
      <w:pPr>
        <w:pStyle w:val="BodyText"/>
      </w:pPr>
    </w:p>
    <w:p>
      <w:pPr>
        <w:pStyle w:val="BodyText"/>
        <w:ind w:left="1900" w:right="1196" w:hanging="720"/>
      </w:pPr>
      <w:r>
        <w:rPr>
          <w:b/>
        </w:rPr>
        <w:t>Nwaobi, G.C. 2003. </w:t>
      </w:r>
      <w:r>
        <w:rPr/>
        <w:t>Solving the Poverty Crisis in Nigeria: An Applied General Equilibrium</w:t>
      </w:r>
      <w:r>
        <w:rPr>
          <w:spacing w:val="-6"/>
        </w:rPr>
        <w:t> </w:t>
      </w:r>
      <w:r>
        <w:rPr/>
        <w:t>approach.</w:t>
      </w:r>
      <w:r>
        <w:rPr>
          <w:spacing w:val="-6"/>
        </w:rPr>
        <w:t> </w:t>
      </w:r>
      <w:r>
        <w:rPr/>
        <w:t>Quantitative</w:t>
      </w:r>
      <w:r>
        <w:rPr>
          <w:spacing w:val="-6"/>
        </w:rPr>
        <w:t> </w:t>
      </w:r>
      <w:r>
        <w:rPr/>
        <w:t>Economic</w:t>
      </w:r>
      <w:r>
        <w:rPr>
          <w:spacing w:val="-7"/>
        </w:rPr>
        <w:t> </w:t>
      </w:r>
      <w:r>
        <w:rPr/>
        <w:t>Research</w:t>
      </w:r>
      <w:r>
        <w:rPr>
          <w:spacing w:val="-5"/>
        </w:rPr>
        <w:t> </w:t>
      </w:r>
      <w:r>
        <w:rPr/>
        <w:t>Bureau.</w:t>
      </w:r>
      <w:r>
        <w:rPr>
          <w:spacing w:val="-6"/>
        </w:rPr>
        <w:t> </w:t>
      </w:r>
      <w:r>
        <w:rPr/>
        <w:t>Gwagwalada, </w:t>
      </w:r>
      <w:r>
        <w:rPr>
          <w:spacing w:val="-2"/>
        </w:rPr>
        <w:t>Abuja.</w:t>
      </w:r>
    </w:p>
    <w:p>
      <w:pPr>
        <w:pStyle w:val="BodyText"/>
      </w:pPr>
    </w:p>
    <w:p>
      <w:pPr>
        <w:spacing w:before="0"/>
        <w:ind w:left="1900" w:right="1196" w:hanging="720"/>
        <w:jc w:val="left"/>
        <w:rPr>
          <w:sz w:val="24"/>
        </w:rPr>
      </w:pPr>
      <w:r>
        <w:rPr/>
        <w:drawing>
          <wp:anchor distT="0" distB="0" distL="0" distR="0" allowOverlap="1" layoutInCell="1" locked="0" behindDoc="1" simplePos="0" relativeHeight="462772736">
            <wp:simplePos x="0" y="0"/>
            <wp:positionH relativeFrom="page">
              <wp:posOffset>1498219</wp:posOffset>
            </wp:positionH>
            <wp:positionV relativeFrom="paragraph">
              <wp:posOffset>-217</wp:posOffset>
            </wp:positionV>
            <wp:extent cx="4888992" cy="4833540"/>
            <wp:effectExtent l="0" t="0" r="0" b="0"/>
            <wp:wrapNone/>
            <wp:docPr id="357" name="Image 357"/>
            <wp:cNvGraphicFramePr>
              <a:graphicFrameLocks/>
            </wp:cNvGraphicFramePr>
            <a:graphic>
              <a:graphicData uri="http://schemas.openxmlformats.org/drawingml/2006/picture">
                <pic:pic>
                  <pic:nvPicPr>
                    <pic:cNvPr id="357" name="Image 357"/>
                    <pic:cNvPicPr/>
                  </pic:nvPicPr>
                  <pic:blipFill>
                    <a:blip r:embed="rId8" cstate="print"/>
                    <a:stretch>
                      <a:fillRect/>
                    </a:stretch>
                  </pic:blipFill>
                  <pic:spPr>
                    <a:xfrm>
                      <a:off x="0" y="0"/>
                      <a:ext cx="4888992" cy="4833540"/>
                    </a:xfrm>
                    <a:prstGeom prst="rect">
                      <a:avLst/>
                    </a:prstGeom>
                  </pic:spPr>
                </pic:pic>
              </a:graphicData>
            </a:graphic>
          </wp:anchor>
        </w:drawing>
      </w:r>
      <w:r>
        <w:rPr>
          <w:b/>
          <w:sz w:val="24"/>
        </w:rPr>
        <w:t>Nwosu,</w:t>
      </w:r>
      <w:r>
        <w:rPr>
          <w:b/>
          <w:spacing w:val="28"/>
          <w:sz w:val="24"/>
        </w:rPr>
        <w:t> </w:t>
      </w:r>
      <w:r>
        <w:rPr>
          <w:b/>
          <w:sz w:val="24"/>
        </w:rPr>
        <w:t>A.</w:t>
      </w:r>
      <w:r>
        <w:rPr>
          <w:b/>
          <w:spacing w:val="28"/>
          <w:sz w:val="24"/>
        </w:rPr>
        <w:t> </w:t>
      </w:r>
      <w:r>
        <w:rPr>
          <w:b/>
          <w:sz w:val="24"/>
        </w:rPr>
        <w:t>C.</w:t>
      </w:r>
      <w:r>
        <w:rPr>
          <w:b/>
          <w:spacing w:val="28"/>
          <w:sz w:val="24"/>
        </w:rPr>
        <w:t> </w:t>
      </w:r>
      <w:r>
        <w:rPr>
          <w:b/>
          <w:sz w:val="24"/>
        </w:rPr>
        <w:t>and</w:t>
      </w:r>
      <w:r>
        <w:rPr>
          <w:b/>
          <w:spacing w:val="28"/>
          <w:sz w:val="24"/>
        </w:rPr>
        <w:t> </w:t>
      </w:r>
      <w:r>
        <w:rPr>
          <w:b/>
          <w:sz w:val="24"/>
        </w:rPr>
        <w:t>V.A</w:t>
      </w:r>
      <w:r>
        <w:rPr>
          <w:b/>
          <w:spacing w:val="25"/>
          <w:sz w:val="24"/>
        </w:rPr>
        <w:t> </w:t>
      </w:r>
      <w:r>
        <w:rPr>
          <w:b/>
          <w:sz w:val="24"/>
        </w:rPr>
        <w:t>Adeyeye</w:t>
      </w:r>
      <w:r>
        <w:rPr>
          <w:b/>
          <w:spacing w:val="28"/>
          <w:sz w:val="24"/>
        </w:rPr>
        <w:t> </w:t>
      </w:r>
      <w:r>
        <w:rPr>
          <w:b/>
          <w:sz w:val="24"/>
        </w:rPr>
        <w:t>1989.</w:t>
      </w:r>
      <w:r>
        <w:rPr>
          <w:b/>
          <w:spacing w:val="28"/>
          <w:sz w:val="24"/>
        </w:rPr>
        <w:t> </w:t>
      </w:r>
      <w:r>
        <w:rPr>
          <w:sz w:val="24"/>
        </w:rPr>
        <w:t>Are the Rural Poor Really Benefiting from SAP? Technical Report, NISER, Ibadan.</w:t>
      </w:r>
    </w:p>
    <w:p>
      <w:pPr>
        <w:pStyle w:val="BodyText"/>
      </w:pPr>
    </w:p>
    <w:p>
      <w:pPr>
        <w:pStyle w:val="BodyText"/>
        <w:spacing w:before="1"/>
        <w:ind w:left="1900" w:right="1198" w:hanging="720"/>
        <w:jc w:val="both"/>
      </w:pPr>
      <w:r>
        <w:rPr>
          <w:b/>
        </w:rPr>
        <w:t>Obadan, M. 1997 </w:t>
      </w:r>
      <w:r>
        <w:rPr/>
        <w:t>Analytical Framework for Poverty Reduction: Issue of Economic Growth versus other Strategies”: Proceedings of the Annual Conference of the Nigerian Economic Society (NES). Obaseki,P.J.Ed.Ibadan:NES,1-18.</w:t>
      </w:r>
    </w:p>
    <w:p>
      <w:pPr>
        <w:pStyle w:val="BodyText"/>
        <w:spacing w:before="2"/>
      </w:pPr>
    </w:p>
    <w:p>
      <w:pPr>
        <w:spacing w:line="275" w:lineRule="exact" w:before="0"/>
        <w:ind w:left="1180" w:right="0" w:firstLine="0"/>
        <w:jc w:val="left"/>
        <w:rPr>
          <w:sz w:val="23"/>
        </w:rPr>
      </w:pPr>
      <w:r>
        <w:rPr>
          <w:b/>
          <w:sz w:val="24"/>
        </w:rPr>
        <w:t>Obadan,</w:t>
      </w:r>
      <w:r>
        <w:rPr>
          <w:b/>
          <w:spacing w:val="-4"/>
          <w:sz w:val="24"/>
        </w:rPr>
        <w:t> </w:t>
      </w:r>
      <w:r>
        <w:rPr>
          <w:b/>
          <w:sz w:val="24"/>
        </w:rPr>
        <w:t>M</w:t>
      </w:r>
      <w:r>
        <w:rPr>
          <w:b/>
          <w:spacing w:val="-2"/>
          <w:sz w:val="24"/>
        </w:rPr>
        <w:t> </w:t>
      </w:r>
      <w:r>
        <w:rPr>
          <w:b/>
          <w:sz w:val="24"/>
        </w:rPr>
        <w:t>2003.</w:t>
      </w:r>
      <w:r>
        <w:rPr>
          <w:b/>
          <w:spacing w:val="-2"/>
          <w:sz w:val="24"/>
        </w:rPr>
        <w:t> </w:t>
      </w:r>
      <w:r>
        <w:rPr>
          <w:sz w:val="23"/>
        </w:rPr>
        <w:t>Poverty</w:t>
      </w:r>
      <w:r>
        <w:rPr>
          <w:spacing w:val="-4"/>
          <w:sz w:val="23"/>
        </w:rPr>
        <w:t> </w:t>
      </w:r>
      <w:r>
        <w:rPr>
          <w:sz w:val="23"/>
        </w:rPr>
        <w:t>reduction</w:t>
      </w:r>
      <w:r>
        <w:rPr>
          <w:spacing w:val="-4"/>
          <w:sz w:val="23"/>
        </w:rPr>
        <w:t> </w:t>
      </w:r>
      <w:r>
        <w:rPr>
          <w:sz w:val="23"/>
        </w:rPr>
        <w:t>in</w:t>
      </w:r>
      <w:r>
        <w:rPr>
          <w:spacing w:val="-2"/>
          <w:sz w:val="23"/>
        </w:rPr>
        <w:t> </w:t>
      </w:r>
      <w:r>
        <w:rPr>
          <w:sz w:val="23"/>
        </w:rPr>
        <w:t>nigeria:</w:t>
      </w:r>
      <w:r>
        <w:rPr>
          <w:spacing w:val="-1"/>
          <w:sz w:val="23"/>
        </w:rPr>
        <w:t> </w:t>
      </w:r>
      <w:r>
        <w:rPr>
          <w:sz w:val="23"/>
        </w:rPr>
        <w:t>the</w:t>
      </w:r>
      <w:r>
        <w:rPr>
          <w:spacing w:val="-3"/>
          <w:sz w:val="23"/>
        </w:rPr>
        <w:t> </w:t>
      </w:r>
      <w:r>
        <w:rPr>
          <w:sz w:val="23"/>
        </w:rPr>
        <w:t>way</w:t>
      </w:r>
      <w:r>
        <w:rPr>
          <w:spacing w:val="-5"/>
          <w:sz w:val="23"/>
        </w:rPr>
        <w:t> </w:t>
      </w:r>
      <w:r>
        <w:rPr>
          <w:sz w:val="23"/>
        </w:rPr>
        <w:t>forward”:</w:t>
      </w:r>
      <w:r>
        <w:rPr>
          <w:spacing w:val="-1"/>
          <w:sz w:val="23"/>
        </w:rPr>
        <w:t> </w:t>
      </w:r>
      <w:r>
        <w:rPr>
          <w:sz w:val="23"/>
        </w:rPr>
        <w:t>CBN</w:t>
      </w:r>
      <w:r>
        <w:rPr>
          <w:spacing w:val="-2"/>
          <w:sz w:val="23"/>
        </w:rPr>
        <w:t> publications</w:t>
      </w:r>
    </w:p>
    <w:p>
      <w:pPr>
        <w:pStyle w:val="BodyText"/>
        <w:spacing w:line="275" w:lineRule="exact"/>
        <w:ind w:left="1960"/>
      </w:pPr>
      <w:r>
        <w:rPr>
          <w:spacing w:val="-2"/>
        </w:rPr>
        <w:t>EFRVOL39-4-</w:t>
      </w:r>
      <w:r>
        <w:rPr>
          <w:spacing w:val="-5"/>
        </w:rPr>
        <w:t>3.</w:t>
      </w:r>
    </w:p>
    <w:p>
      <w:pPr>
        <w:pStyle w:val="BodyText"/>
        <w:spacing w:before="264"/>
        <w:ind w:left="1900" w:right="1198" w:hanging="720"/>
        <w:jc w:val="both"/>
      </w:pPr>
      <w:r>
        <w:rPr>
          <w:b/>
        </w:rPr>
        <w:t>Ogwumike, F.O. 1987. </w:t>
      </w:r>
      <w:r>
        <w:rPr/>
        <w:t>Poverty and basic needs: an approach to development In Nigeria. Ph.D Thesis. Department of</w:t>
      </w:r>
      <w:r>
        <w:rPr>
          <w:spacing w:val="40"/>
        </w:rPr>
        <w:t> </w:t>
      </w:r>
      <w:r>
        <w:rPr/>
        <w:t>Economics. University of Ibadan.</w:t>
      </w:r>
    </w:p>
    <w:p>
      <w:pPr>
        <w:pStyle w:val="BodyText"/>
      </w:pPr>
    </w:p>
    <w:p>
      <w:pPr>
        <w:pStyle w:val="BodyText"/>
        <w:spacing w:before="1"/>
        <w:ind w:left="1900" w:right="1198" w:hanging="720"/>
        <w:jc w:val="both"/>
      </w:pPr>
      <w:r>
        <w:rPr>
          <w:b/>
        </w:rPr>
        <w:t>Ogwumike, F.O. 1991. </w:t>
      </w:r>
      <w:r>
        <w:rPr/>
        <w:t>A</w:t>
      </w:r>
      <w:r>
        <w:rPr>
          <w:spacing w:val="40"/>
        </w:rPr>
        <w:t> </w:t>
      </w:r>
      <w:r>
        <w:rPr/>
        <w:t>basic needs – oriented approach to the measurement of poverty in Nigeria. Nigerian Journal of Economic and Social Sciences (NJESS) 33.2: 105-120.</w:t>
      </w:r>
    </w:p>
    <w:p>
      <w:pPr>
        <w:pStyle w:val="BodyText"/>
        <w:spacing w:before="276"/>
        <w:ind w:left="1900" w:right="1202" w:hanging="720"/>
        <w:jc w:val="both"/>
      </w:pPr>
      <w:r>
        <w:rPr>
          <w:b/>
        </w:rPr>
        <w:t>Ogwumike, F.O. 2001. </w:t>
      </w:r>
      <w:r>
        <w:rPr/>
        <w:t>An Appraisal of Poverty and Poverty</w:t>
      </w:r>
      <w:r>
        <w:rPr>
          <w:spacing w:val="-1"/>
        </w:rPr>
        <w:t> </w:t>
      </w:r>
      <w:r>
        <w:rPr/>
        <w:t>Reduction Strategies in Nigeria. CBN Economic and Financial Review, 39(4), 45-71.</w:t>
      </w:r>
    </w:p>
    <w:p>
      <w:pPr>
        <w:spacing w:before="276"/>
        <w:ind w:left="1900" w:right="1200" w:hanging="720"/>
        <w:jc w:val="both"/>
        <w:rPr>
          <w:sz w:val="24"/>
        </w:rPr>
      </w:pPr>
      <w:r>
        <w:rPr>
          <w:b/>
          <w:sz w:val="24"/>
        </w:rPr>
        <w:t>Ogwumike, F.O. and Aromolaran, A.B. 2001. </w:t>
      </w:r>
      <w:r>
        <w:rPr>
          <w:sz w:val="24"/>
        </w:rPr>
        <w:t>Poverty</w:t>
      </w:r>
      <w:r>
        <w:rPr>
          <w:spacing w:val="-6"/>
          <w:sz w:val="24"/>
        </w:rPr>
        <w:t> </w:t>
      </w:r>
      <w:r>
        <w:rPr>
          <w:sz w:val="24"/>
        </w:rPr>
        <w:t>dynamics</w:t>
      </w:r>
      <w:r>
        <w:rPr>
          <w:spacing w:val="-2"/>
          <w:sz w:val="24"/>
        </w:rPr>
        <w:t> </w:t>
      </w:r>
      <w:r>
        <w:rPr>
          <w:sz w:val="24"/>
        </w:rPr>
        <w:t>in</w:t>
      </w:r>
      <w:r>
        <w:rPr>
          <w:spacing w:val="-2"/>
          <w:sz w:val="24"/>
        </w:rPr>
        <w:t> </w:t>
      </w:r>
      <w:r>
        <w:rPr>
          <w:sz w:val="24"/>
        </w:rPr>
        <w:t>Nigeria.</w:t>
      </w:r>
      <w:r>
        <w:rPr>
          <w:spacing w:val="-2"/>
          <w:sz w:val="24"/>
        </w:rPr>
        <w:t> </w:t>
      </w:r>
      <w:r>
        <w:rPr>
          <w:sz w:val="24"/>
        </w:rPr>
        <w:t>A final Report submitted to the World Bank Office.</w:t>
      </w:r>
    </w:p>
    <w:p>
      <w:pPr>
        <w:spacing w:before="0"/>
        <w:ind w:left="1180" w:right="0" w:firstLine="0"/>
        <w:jc w:val="left"/>
        <w:rPr>
          <w:sz w:val="24"/>
        </w:rPr>
      </w:pPr>
      <w:r>
        <w:rPr>
          <w:spacing w:val="-10"/>
          <w:sz w:val="24"/>
        </w:rPr>
        <w:t>.</w:t>
      </w:r>
    </w:p>
    <w:p>
      <w:pPr>
        <w:spacing w:before="0"/>
        <w:ind w:left="1900" w:right="1196" w:hanging="720"/>
        <w:jc w:val="left"/>
        <w:rPr>
          <w:sz w:val="24"/>
        </w:rPr>
      </w:pPr>
      <w:r>
        <w:rPr>
          <w:b/>
          <w:sz w:val="24"/>
        </w:rPr>
        <w:t>Okpe, I. J. and Abu, G. A. 2009. </w:t>
      </w:r>
      <w:r>
        <w:rPr>
          <w:sz w:val="24"/>
        </w:rPr>
        <w:t>Foreign Private Investment and Poverty</w:t>
      </w:r>
      <w:r>
        <w:rPr>
          <w:spacing w:val="-3"/>
          <w:sz w:val="24"/>
        </w:rPr>
        <w:t> </w:t>
      </w:r>
      <w:r>
        <w:rPr>
          <w:sz w:val="24"/>
        </w:rPr>
        <w:t>Reduction in Nigeria (1975-2003). J. Soc. Sci., 19(3), 205-211.</w:t>
      </w:r>
    </w:p>
    <w:p>
      <w:pPr>
        <w:pStyle w:val="BodyText"/>
      </w:pPr>
    </w:p>
    <w:p>
      <w:pPr>
        <w:pStyle w:val="BodyText"/>
        <w:ind w:left="1900" w:right="1195" w:hanging="720"/>
        <w:jc w:val="both"/>
      </w:pPr>
      <w:r>
        <w:rPr>
          <w:b/>
        </w:rPr>
        <w:t>Omonona,B.T. 2001. </w:t>
      </w:r>
      <w:r>
        <w:rPr/>
        <w:t>Poverty and its correlates among rural farming households in Kogi state, Nigeria. Ph.D Thesis. Department of Agricultural Economics. University of Ibadan.</w:t>
      </w:r>
    </w:p>
    <w:p>
      <w:pPr>
        <w:pStyle w:val="BodyText"/>
      </w:pPr>
    </w:p>
    <w:p>
      <w:pPr>
        <w:pStyle w:val="BodyText"/>
        <w:spacing w:before="1"/>
        <w:ind w:left="1902" w:right="1632" w:hanging="723"/>
      </w:pPr>
      <w:r>
        <w:rPr>
          <w:b/>
        </w:rPr>
        <w:t>Omonona,</w:t>
      </w:r>
      <w:r>
        <w:rPr>
          <w:b/>
          <w:spacing w:val="-4"/>
        </w:rPr>
        <w:t> </w:t>
      </w:r>
      <w:r>
        <w:rPr>
          <w:b/>
        </w:rPr>
        <w:t>B.T</w:t>
      </w:r>
      <w:r>
        <w:rPr>
          <w:b/>
          <w:spacing w:val="-3"/>
        </w:rPr>
        <w:t> </w:t>
      </w:r>
      <w:r>
        <w:rPr>
          <w:b/>
        </w:rPr>
        <w:t>2011.</w:t>
      </w:r>
      <w:r>
        <w:rPr>
          <w:b/>
          <w:spacing w:val="-3"/>
        </w:rPr>
        <w:t> </w:t>
      </w:r>
      <w:r>
        <w:rPr/>
        <w:t>Quantitative</w:t>
      </w:r>
      <w:r>
        <w:rPr>
          <w:spacing w:val="-4"/>
        </w:rPr>
        <w:t> </w:t>
      </w:r>
      <w:r>
        <w:rPr/>
        <w:t>analysis</w:t>
      </w:r>
      <w:r>
        <w:rPr>
          <w:spacing w:val="-4"/>
        </w:rPr>
        <w:t> </w:t>
      </w:r>
      <w:r>
        <w:rPr/>
        <w:t>of</w:t>
      </w:r>
      <w:r>
        <w:rPr>
          <w:spacing w:val="-4"/>
        </w:rPr>
        <w:t> </w:t>
      </w:r>
      <w:r>
        <w:rPr/>
        <w:t>rural</w:t>
      </w:r>
      <w:r>
        <w:rPr>
          <w:spacing w:val="-4"/>
        </w:rPr>
        <w:t> </w:t>
      </w:r>
      <w:r>
        <w:rPr/>
        <w:t>poverty</w:t>
      </w:r>
      <w:r>
        <w:rPr>
          <w:spacing w:val="-9"/>
        </w:rPr>
        <w:t> </w:t>
      </w:r>
      <w:r>
        <w:rPr/>
        <w:t>in</w:t>
      </w:r>
      <w:r>
        <w:rPr>
          <w:spacing w:val="-4"/>
        </w:rPr>
        <w:t> </w:t>
      </w:r>
      <w:r>
        <w:rPr/>
        <w:t>Nigeria” International Food Policy Research Institute (IFPRI) 17.</w:t>
      </w:r>
    </w:p>
    <w:p>
      <w:pPr>
        <w:pStyle w:val="BodyText"/>
        <w:spacing w:before="276"/>
        <w:ind w:left="1900" w:right="1200" w:hanging="720"/>
        <w:jc w:val="both"/>
      </w:pPr>
      <w:r>
        <w:rPr>
          <w:b/>
        </w:rPr>
        <w:t>Omotola, J.S. 2008. </w:t>
      </w:r>
      <w:r>
        <w:rPr/>
        <w:t>Combating Poverty for Sustainable Human Development in Nigeria: The Continuing Struggle. Journal of Poverty, 12(4), 496-517.</w:t>
      </w:r>
    </w:p>
    <w:p>
      <w:pPr>
        <w:pStyle w:val="BodyText"/>
      </w:pPr>
    </w:p>
    <w:p>
      <w:pPr>
        <w:pStyle w:val="BodyText"/>
        <w:ind w:left="1900" w:right="1194" w:hanging="720"/>
        <w:jc w:val="both"/>
      </w:pPr>
      <w:r>
        <w:rPr>
          <w:b/>
        </w:rPr>
        <w:t>Oni et al 2011. </w:t>
      </w:r>
      <w:r>
        <w:rPr/>
        <w:t>A capability</w:t>
      </w:r>
      <w:r>
        <w:rPr>
          <w:spacing w:val="-2"/>
        </w:rPr>
        <w:t> </w:t>
      </w:r>
      <w:r>
        <w:rPr/>
        <w:t>approach to the analysis of rural household‟s well being in Nigeria. MPRA Paper No. 34508.</w:t>
      </w:r>
    </w:p>
    <w:p>
      <w:pPr>
        <w:spacing w:after="0"/>
        <w:jc w:val="both"/>
        <w:sectPr>
          <w:pgSz w:w="11910" w:h="16840"/>
          <w:pgMar w:header="0" w:footer="1053" w:top="1640" w:bottom="1240" w:left="980" w:right="240"/>
        </w:sectPr>
      </w:pPr>
    </w:p>
    <w:p>
      <w:pPr>
        <w:spacing w:before="62"/>
        <w:ind w:left="1180" w:right="0" w:firstLine="0"/>
        <w:jc w:val="left"/>
        <w:rPr>
          <w:sz w:val="24"/>
        </w:rPr>
      </w:pPr>
      <w:r>
        <w:rPr>
          <w:b/>
          <w:sz w:val="24"/>
        </w:rPr>
        <w:t>Oshewole,</w:t>
      </w:r>
      <w:r>
        <w:rPr>
          <w:b/>
          <w:spacing w:val="-1"/>
          <w:sz w:val="24"/>
        </w:rPr>
        <w:t> </w:t>
      </w:r>
      <w:r>
        <w:rPr>
          <w:b/>
          <w:sz w:val="24"/>
        </w:rPr>
        <w:t>S</w:t>
      </w:r>
      <w:r>
        <w:rPr>
          <w:b/>
          <w:spacing w:val="-1"/>
          <w:sz w:val="24"/>
        </w:rPr>
        <w:t> </w:t>
      </w:r>
      <w:r>
        <w:rPr>
          <w:b/>
          <w:sz w:val="24"/>
        </w:rPr>
        <w:t>2010. </w:t>
      </w:r>
      <w:r>
        <w:rPr>
          <w:sz w:val="24"/>
        </w:rPr>
        <w:t>Galloping</w:t>
      </w:r>
      <w:r>
        <w:rPr>
          <w:spacing w:val="-2"/>
          <w:sz w:val="24"/>
        </w:rPr>
        <w:t> </w:t>
      </w:r>
      <w:r>
        <w:rPr>
          <w:sz w:val="24"/>
        </w:rPr>
        <w:t>poverty</w:t>
      </w:r>
      <w:r>
        <w:rPr>
          <w:spacing w:val="-6"/>
          <w:sz w:val="24"/>
        </w:rPr>
        <w:t> </w:t>
      </w:r>
      <w:r>
        <w:rPr>
          <w:sz w:val="24"/>
        </w:rPr>
        <w:t>in</w:t>
      </w:r>
      <w:r>
        <w:rPr>
          <w:spacing w:val="-1"/>
          <w:sz w:val="24"/>
        </w:rPr>
        <w:t> </w:t>
      </w:r>
      <w:r>
        <w:rPr>
          <w:sz w:val="24"/>
        </w:rPr>
        <w:t>Nigeria:</w:t>
      </w:r>
      <w:r>
        <w:rPr>
          <w:spacing w:val="2"/>
          <w:sz w:val="24"/>
        </w:rPr>
        <w:t> </w:t>
      </w:r>
      <w:r>
        <w:rPr>
          <w:sz w:val="24"/>
        </w:rPr>
        <w:t>an</w:t>
      </w:r>
      <w:r>
        <w:rPr>
          <w:spacing w:val="-1"/>
          <w:sz w:val="24"/>
        </w:rPr>
        <w:t> </w:t>
      </w:r>
      <w:r>
        <w:rPr>
          <w:sz w:val="24"/>
        </w:rPr>
        <w:t>appraisal</w:t>
      </w:r>
      <w:r>
        <w:rPr>
          <w:spacing w:val="-1"/>
          <w:sz w:val="24"/>
        </w:rPr>
        <w:t> </w:t>
      </w:r>
      <w:r>
        <w:rPr>
          <w:sz w:val="24"/>
        </w:rPr>
        <w:t>of </w:t>
      </w:r>
      <w:r>
        <w:rPr>
          <w:spacing w:val="-5"/>
          <w:sz w:val="24"/>
        </w:rPr>
        <w:t>the</w:t>
      </w:r>
    </w:p>
    <w:p>
      <w:pPr>
        <w:pStyle w:val="BodyText"/>
        <w:ind w:left="1900" w:right="1196"/>
      </w:pPr>
      <w:r>
        <w:rPr/>
        <w:t>government‟s</w:t>
      </w:r>
      <w:r>
        <w:rPr>
          <w:spacing w:val="-10"/>
        </w:rPr>
        <w:t> </w:t>
      </w:r>
      <w:r>
        <w:rPr/>
        <w:t>interventionist</w:t>
      </w:r>
      <w:r>
        <w:rPr>
          <w:spacing w:val="-9"/>
        </w:rPr>
        <w:t> </w:t>
      </w:r>
      <w:r>
        <w:rPr/>
        <w:t>policies</w:t>
      </w:r>
      <w:r>
        <w:rPr>
          <w:spacing w:val="-9"/>
        </w:rPr>
        <w:t> </w:t>
      </w:r>
      <w:r>
        <w:rPr/>
        <w:t>Journal</w:t>
      </w:r>
      <w:r>
        <w:rPr>
          <w:spacing w:val="-10"/>
        </w:rPr>
        <w:t> </w:t>
      </w:r>
      <w:r>
        <w:rPr/>
        <w:t>of</w:t>
      </w:r>
      <w:r>
        <w:rPr>
          <w:spacing w:val="-10"/>
        </w:rPr>
        <w:t> </w:t>
      </w:r>
      <w:r>
        <w:rPr/>
        <w:t>Sustainable</w:t>
      </w:r>
      <w:r>
        <w:rPr>
          <w:spacing w:val="-10"/>
        </w:rPr>
        <w:t> </w:t>
      </w:r>
      <w:r>
        <w:rPr/>
        <w:t>Development</w:t>
      </w:r>
      <w:r>
        <w:rPr>
          <w:spacing w:val="-10"/>
        </w:rPr>
        <w:t> </w:t>
      </w:r>
      <w:r>
        <w:rPr/>
        <w:t>in Africa (Volume 12, No.6,).</w:t>
      </w:r>
    </w:p>
    <w:p>
      <w:pPr>
        <w:pStyle w:val="BodyText"/>
      </w:pPr>
    </w:p>
    <w:p>
      <w:pPr>
        <w:pStyle w:val="BodyText"/>
        <w:ind w:left="1900" w:right="1196" w:hanging="720"/>
      </w:pPr>
      <w:r>
        <w:rPr>
          <w:b/>
        </w:rPr>
        <w:t>Osowole, 2011. </w:t>
      </w:r>
      <w:r>
        <w:rPr/>
        <w:t>Modelling poverty incidence in Nigeria Ph.D Thesis.Department of</w:t>
      </w:r>
      <w:r>
        <w:rPr>
          <w:spacing w:val="40"/>
        </w:rPr>
        <w:t> </w:t>
      </w:r>
      <w:r>
        <w:rPr/>
        <w:t>Statistics. University of Ibadan.</w:t>
      </w:r>
    </w:p>
    <w:p>
      <w:pPr>
        <w:pStyle w:val="BodyText"/>
      </w:pPr>
    </w:p>
    <w:p>
      <w:pPr>
        <w:spacing w:before="0"/>
        <w:ind w:left="1900" w:right="1196" w:hanging="720"/>
        <w:jc w:val="left"/>
        <w:rPr>
          <w:sz w:val="24"/>
        </w:rPr>
      </w:pPr>
      <w:r>
        <w:rPr>
          <w:b/>
          <w:sz w:val="24"/>
        </w:rPr>
        <w:t>Osmani,</w:t>
      </w:r>
      <w:r>
        <w:rPr>
          <w:b/>
          <w:spacing w:val="-4"/>
          <w:sz w:val="24"/>
        </w:rPr>
        <w:t> </w:t>
      </w:r>
      <w:r>
        <w:rPr>
          <w:b/>
          <w:sz w:val="24"/>
        </w:rPr>
        <w:t>Siddiqur,</w:t>
      </w:r>
      <w:r>
        <w:rPr>
          <w:b/>
          <w:spacing w:val="-4"/>
          <w:sz w:val="24"/>
        </w:rPr>
        <w:t> </w:t>
      </w:r>
      <w:r>
        <w:rPr>
          <w:b/>
          <w:sz w:val="24"/>
        </w:rPr>
        <w:t>1982.</w:t>
      </w:r>
      <w:r>
        <w:rPr>
          <w:b/>
          <w:spacing w:val="-4"/>
          <w:sz w:val="24"/>
        </w:rPr>
        <w:t> </w:t>
      </w:r>
      <w:r>
        <w:rPr>
          <w:sz w:val="24"/>
        </w:rPr>
        <w:t>Economic</w:t>
      </w:r>
      <w:r>
        <w:rPr>
          <w:spacing w:val="-3"/>
          <w:sz w:val="24"/>
        </w:rPr>
        <w:t> </w:t>
      </w:r>
      <w:r>
        <w:rPr>
          <w:sz w:val="24"/>
        </w:rPr>
        <w:t>Inequality</w:t>
      </w:r>
      <w:r>
        <w:rPr>
          <w:spacing w:val="-9"/>
          <w:sz w:val="24"/>
        </w:rPr>
        <w:t> </w:t>
      </w:r>
      <w:r>
        <w:rPr>
          <w:sz w:val="24"/>
        </w:rPr>
        <w:t>and</w:t>
      </w:r>
      <w:r>
        <w:rPr>
          <w:spacing w:val="-4"/>
          <w:sz w:val="24"/>
        </w:rPr>
        <w:t> </w:t>
      </w:r>
      <w:r>
        <w:rPr>
          <w:sz w:val="24"/>
        </w:rPr>
        <w:t>Group</w:t>
      </w:r>
      <w:r>
        <w:rPr>
          <w:spacing w:val="-4"/>
          <w:sz w:val="24"/>
        </w:rPr>
        <w:t> </w:t>
      </w:r>
      <w:r>
        <w:rPr>
          <w:sz w:val="24"/>
        </w:rPr>
        <w:t>Welfare</w:t>
      </w:r>
      <w:r>
        <w:rPr>
          <w:spacing w:val="-4"/>
          <w:sz w:val="24"/>
        </w:rPr>
        <w:t> </w:t>
      </w:r>
      <w:r>
        <w:rPr>
          <w:sz w:val="24"/>
        </w:rPr>
        <w:t>Oxford:</w:t>
      </w:r>
      <w:r>
        <w:rPr>
          <w:spacing w:val="-4"/>
          <w:sz w:val="24"/>
        </w:rPr>
        <w:t> </w:t>
      </w:r>
      <w:r>
        <w:rPr>
          <w:sz w:val="24"/>
        </w:rPr>
        <w:t>Oxford University Press.</w:t>
      </w:r>
    </w:p>
    <w:p>
      <w:pPr>
        <w:pStyle w:val="BodyText"/>
      </w:pPr>
    </w:p>
    <w:p>
      <w:pPr>
        <w:pStyle w:val="BodyText"/>
        <w:ind w:left="1900" w:right="1199" w:hanging="720"/>
        <w:jc w:val="both"/>
      </w:pPr>
      <w:r>
        <w:rPr/>
        <w:drawing>
          <wp:anchor distT="0" distB="0" distL="0" distR="0" allowOverlap="1" layoutInCell="1" locked="0" behindDoc="1" simplePos="0" relativeHeight="462773248">
            <wp:simplePos x="0" y="0"/>
            <wp:positionH relativeFrom="page">
              <wp:posOffset>1498219</wp:posOffset>
            </wp:positionH>
            <wp:positionV relativeFrom="paragraph">
              <wp:posOffset>175027</wp:posOffset>
            </wp:positionV>
            <wp:extent cx="4888992" cy="4833540"/>
            <wp:effectExtent l="0" t="0" r="0" b="0"/>
            <wp:wrapNone/>
            <wp:docPr id="358" name="Image 358"/>
            <wp:cNvGraphicFramePr>
              <a:graphicFrameLocks/>
            </wp:cNvGraphicFramePr>
            <a:graphic>
              <a:graphicData uri="http://schemas.openxmlformats.org/drawingml/2006/picture">
                <pic:pic>
                  <pic:nvPicPr>
                    <pic:cNvPr id="358" name="Image 358"/>
                    <pic:cNvPicPr/>
                  </pic:nvPicPr>
                  <pic:blipFill>
                    <a:blip r:embed="rId8" cstate="print"/>
                    <a:stretch>
                      <a:fillRect/>
                    </a:stretch>
                  </pic:blipFill>
                  <pic:spPr>
                    <a:xfrm>
                      <a:off x="0" y="0"/>
                      <a:ext cx="4888992" cy="4833540"/>
                    </a:xfrm>
                    <a:prstGeom prst="rect">
                      <a:avLst/>
                    </a:prstGeom>
                  </pic:spPr>
                </pic:pic>
              </a:graphicData>
            </a:graphic>
          </wp:anchor>
        </w:drawing>
      </w:r>
      <w:r>
        <w:rPr>
          <w:b/>
        </w:rPr>
        <w:t>Oyekale et al 2011 </w:t>
      </w:r>
      <w:r>
        <w:rPr/>
        <w:t>Impact of poverty reduction programs on multidimensional poverty</w:t>
      </w:r>
      <w:r>
        <w:rPr>
          <w:spacing w:val="-7"/>
        </w:rPr>
        <w:t> </w:t>
      </w:r>
      <w:r>
        <w:rPr/>
        <w:t>in rural</w:t>
      </w:r>
      <w:r>
        <w:rPr>
          <w:spacing w:val="-2"/>
        </w:rPr>
        <w:t> </w:t>
      </w:r>
      <w:r>
        <w:rPr/>
        <w:t>Nigeria</w:t>
      </w:r>
      <w:r>
        <w:rPr>
          <w:spacing w:val="-2"/>
        </w:rPr>
        <w:t> </w:t>
      </w:r>
      <w:r>
        <w:rPr/>
        <w:t>Journal</w:t>
      </w:r>
      <w:r>
        <w:rPr>
          <w:spacing w:val="-2"/>
        </w:rPr>
        <w:t> </w:t>
      </w:r>
      <w:r>
        <w:rPr/>
        <w:t>of</w:t>
      </w:r>
      <w:r>
        <w:rPr>
          <w:spacing w:val="-3"/>
        </w:rPr>
        <w:t> </w:t>
      </w:r>
      <w:r>
        <w:rPr/>
        <w:t>Sustainable</w:t>
      </w:r>
      <w:r>
        <w:rPr>
          <w:spacing w:val="-3"/>
        </w:rPr>
        <w:t> </w:t>
      </w:r>
      <w:r>
        <w:rPr/>
        <w:t>Development</w:t>
      </w:r>
      <w:r>
        <w:rPr>
          <w:spacing w:val="-2"/>
        </w:rPr>
        <w:t> </w:t>
      </w:r>
      <w:r>
        <w:rPr/>
        <w:t>in</w:t>
      </w:r>
      <w:r>
        <w:rPr>
          <w:spacing w:val="-2"/>
        </w:rPr>
        <w:t> </w:t>
      </w:r>
      <w:r>
        <w:rPr/>
        <w:t>Africa</w:t>
      </w:r>
      <w:r>
        <w:rPr>
          <w:spacing w:val="-3"/>
        </w:rPr>
        <w:t> </w:t>
      </w:r>
      <w:r>
        <w:rPr/>
        <w:t>Volume 13, No.6.</w:t>
      </w:r>
    </w:p>
    <w:p>
      <w:pPr>
        <w:pStyle w:val="BodyText"/>
      </w:pPr>
    </w:p>
    <w:p>
      <w:pPr>
        <w:spacing w:before="1"/>
        <w:ind w:left="1900" w:right="1199" w:hanging="720"/>
        <w:jc w:val="both"/>
        <w:rPr>
          <w:sz w:val="24"/>
        </w:rPr>
      </w:pPr>
      <w:r>
        <w:rPr>
          <w:b/>
          <w:sz w:val="24"/>
        </w:rPr>
        <w:t>Population Reference Bureau 2009. </w:t>
      </w:r>
      <w:r>
        <w:rPr>
          <w:sz w:val="24"/>
        </w:rPr>
        <w:t>World population Data sheet. Washington, DC </w:t>
      </w:r>
      <w:r>
        <w:rPr>
          <w:spacing w:val="-2"/>
          <w:sz w:val="24"/>
        </w:rPr>
        <w:t>Report.</w:t>
      </w:r>
    </w:p>
    <w:p>
      <w:pPr>
        <w:pStyle w:val="BodyText"/>
        <w:spacing w:before="276"/>
        <w:ind w:left="1900" w:right="1200" w:hanging="720"/>
        <w:jc w:val="both"/>
      </w:pPr>
      <w:r>
        <w:rPr>
          <w:b/>
        </w:rPr>
        <w:t>Pudji Ismartini et al 2011 </w:t>
      </w:r>
      <w:r>
        <w:rPr/>
        <w:t>Toward a Hierarchical Bayesian Framework for</w:t>
      </w:r>
      <w:r>
        <w:rPr>
          <w:spacing w:val="40"/>
        </w:rPr>
        <w:t> </w:t>
      </w:r>
      <w:r>
        <w:rPr/>
        <w:t>Modelling the Effect of Regional Diversity on Household Expenditure,</w:t>
      </w:r>
      <w:r>
        <w:rPr>
          <w:spacing w:val="40"/>
        </w:rPr>
        <w:t> </w:t>
      </w:r>
      <w:r>
        <w:rPr/>
        <w:t>Journal of Mathematics and Statistics 8 (2): 283-291, 2012.</w:t>
      </w:r>
    </w:p>
    <w:p>
      <w:pPr>
        <w:pStyle w:val="BodyText"/>
      </w:pPr>
    </w:p>
    <w:p>
      <w:pPr>
        <w:pStyle w:val="BodyText"/>
        <w:ind w:left="1900" w:right="1196" w:hanging="720"/>
      </w:pPr>
      <w:r>
        <w:rPr>
          <w:b/>
        </w:rPr>
        <w:t>Ravallion,</w:t>
      </w:r>
      <w:r>
        <w:rPr>
          <w:b/>
          <w:spacing w:val="-1"/>
        </w:rPr>
        <w:t> </w:t>
      </w:r>
      <w:r>
        <w:rPr>
          <w:b/>
        </w:rPr>
        <w:t>Martin,</w:t>
      </w:r>
      <w:r>
        <w:rPr>
          <w:b/>
          <w:spacing w:val="-1"/>
        </w:rPr>
        <w:t> </w:t>
      </w:r>
      <w:r>
        <w:rPr>
          <w:b/>
        </w:rPr>
        <w:t>1993.</w:t>
      </w:r>
      <w:r>
        <w:rPr>
          <w:b/>
          <w:spacing w:val="-1"/>
        </w:rPr>
        <w:t> </w:t>
      </w:r>
      <w:r>
        <w:rPr/>
        <w:t>Poverty</w:t>
      </w:r>
      <w:r>
        <w:rPr>
          <w:spacing w:val="-3"/>
        </w:rPr>
        <w:t> </w:t>
      </w:r>
      <w:r>
        <w:rPr/>
        <w:t>comparisons:</w:t>
      </w:r>
      <w:r>
        <w:rPr>
          <w:spacing w:val="-1"/>
        </w:rPr>
        <w:t> </w:t>
      </w:r>
      <w:r>
        <w:rPr/>
        <w:t>a guide</w:t>
      </w:r>
      <w:r>
        <w:rPr>
          <w:spacing w:val="-1"/>
        </w:rPr>
        <w:t> </w:t>
      </w:r>
      <w:r>
        <w:rPr/>
        <w:t>to</w:t>
      </w:r>
      <w:r>
        <w:rPr>
          <w:spacing w:val="-1"/>
        </w:rPr>
        <w:t> </w:t>
      </w:r>
      <w:r>
        <w:rPr/>
        <w:t>concept</w:t>
      </w:r>
      <w:r>
        <w:rPr>
          <w:spacing w:val="-1"/>
        </w:rPr>
        <w:t> </w:t>
      </w:r>
      <w:r>
        <w:rPr/>
        <w:t>and</w:t>
      </w:r>
      <w:r>
        <w:rPr>
          <w:spacing w:val="-1"/>
        </w:rPr>
        <w:t> </w:t>
      </w:r>
      <w:r>
        <w:rPr/>
        <w:t>methods. World</w:t>
      </w:r>
      <w:r>
        <w:rPr>
          <w:spacing w:val="-1"/>
        </w:rPr>
        <w:t> </w:t>
      </w:r>
      <w:r>
        <w:rPr/>
        <w:t>Bank</w:t>
      </w:r>
      <w:r>
        <w:rPr>
          <w:spacing w:val="1"/>
        </w:rPr>
        <w:t> </w:t>
      </w:r>
      <w:r>
        <w:rPr/>
        <w:t>Living</w:t>
      </w:r>
      <w:r>
        <w:rPr>
          <w:spacing w:val="-3"/>
        </w:rPr>
        <w:t> </w:t>
      </w:r>
      <w:r>
        <w:rPr/>
        <w:t>Standards</w:t>
      </w:r>
      <w:r>
        <w:rPr>
          <w:spacing w:val="-1"/>
        </w:rPr>
        <w:t> </w:t>
      </w:r>
      <w:r>
        <w:rPr/>
        <w:t>Measurement Study</w:t>
      </w:r>
      <w:r>
        <w:rPr>
          <w:spacing w:val="-9"/>
        </w:rPr>
        <w:t> </w:t>
      </w:r>
      <w:r>
        <w:rPr/>
        <w:t>Working</w:t>
      </w:r>
      <w:r>
        <w:rPr>
          <w:spacing w:val="-3"/>
        </w:rPr>
        <w:t> </w:t>
      </w:r>
      <w:r>
        <w:rPr/>
        <w:t>Paper No </w:t>
      </w:r>
      <w:r>
        <w:rPr>
          <w:spacing w:val="-5"/>
        </w:rPr>
        <w:t>88.</w:t>
      </w:r>
    </w:p>
    <w:p>
      <w:pPr>
        <w:pStyle w:val="BodyText"/>
      </w:pPr>
    </w:p>
    <w:p>
      <w:pPr>
        <w:spacing w:before="0"/>
        <w:ind w:left="1900" w:right="1198" w:hanging="720"/>
        <w:jc w:val="both"/>
        <w:rPr>
          <w:sz w:val="24"/>
        </w:rPr>
      </w:pPr>
      <w:r>
        <w:rPr>
          <w:b/>
          <w:sz w:val="24"/>
        </w:rPr>
        <w:t>Ravallion, Martin and Benu Bidani 1994. </w:t>
      </w:r>
      <w:r>
        <w:rPr>
          <w:sz w:val="24"/>
        </w:rPr>
        <w:t>How Robust is a Poverty Profile? World Bank Economic Review 8; 75-102.</w:t>
      </w:r>
    </w:p>
    <w:p>
      <w:pPr>
        <w:pStyle w:val="BodyText"/>
      </w:pPr>
    </w:p>
    <w:p>
      <w:pPr>
        <w:spacing w:before="0"/>
        <w:ind w:left="1900" w:right="1196" w:hanging="720"/>
        <w:jc w:val="both"/>
        <w:rPr>
          <w:sz w:val="24"/>
        </w:rPr>
      </w:pPr>
      <w:r>
        <w:rPr>
          <w:b/>
          <w:sz w:val="24"/>
        </w:rPr>
        <w:t>Ravallion and Sen, 1996. </w:t>
      </w:r>
      <w:r>
        <w:rPr>
          <w:sz w:val="24"/>
        </w:rPr>
        <w:t>Issues in measuring</w:t>
      </w:r>
      <w:r>
        <w:rPr>
          <w:spacing w:val="-1"/>
          <w:sz w:val="24"/>
        </w:rPr>
        <w:t> </w:t>
      </w:r>
      <w:r>
        <w:rPr>
          <w:sz w:val="24"/>
        </w:rPr>
        <w:t>and modelling</w:t>
      </w:r>
      <w:r>
        <w:rPr>
          <w:spacing w:val="-1"/>
          <w:sz w:val="24"/>
        </w:rPr>
        <w:t> </w:t>
      </w:r>
      <w:r>
        <w:rPr>
          <w:sz w:val="24"/>
        </w:rPr>
        <w:t>poverty. The Economic Journal 106:1328-1343</w:t>
      </w:r>
    </w:p>
    <w:p>
      <w:pPr>
        <w:pStyle w:val="BodyText"/>
      </w:pPr>
    </w:p>
    <w:p>
      <w:pPr>
        <w:pStyle w:val="BodyText"/>
        <w:ind w:left="1900" w:right="1192" w:hanging="720"/>
        <w:jc w:val="both"/>
      </w:pPr>
      <w:r>
        <w:rPr>
          <w:b/>
        </w:rPr>
        <w:t>Ravallion, Martin 1998. </w:t>
      </w:r>
      <w:r>
        <w:rPr/>
        <w:t>Poverty Lines in Theory and Practice: LSMS Working</w:t>
      </w:r>
      <w:r>
        <w:rPr>
          <w:spacing w:val="40"/>
        </w:rPr>
        <w:t> </w:t>
      </w:r>
      <w:r>
        <w:rPr/>
        <w:t>Paper No 133, The World Bank, Washington, D.C.</w:t>
      </w:r>
    </w:p>
    <w:p>
      <w:pPr>
        <w:pStyle w:val="BodyText"/>
      </w:pPr>
    </w:p>
    <w:p>
      <w:pPr>
        <w:pStyle w:val="BodyText"/>
        <w:ind w:left="1900" w:right="1197" w:hanging="720"/>
        <w:jc w:val="both"/>
      </w:pPr>
      <w:r>
        <w:rPr>
          <w:b/>
        </w:rPr>
        <w:t>Rocha, S. 1998. </w:t>
      </w:r>
      <w:r>
        <w:rPr/>
        <w:t>On Statistical Mapping of Poverty: Social Reality, Concepts and Measurement. Background Paper.</w:t>
      </w:r>
    </w:p>
    <w:p>
      <w:pPr>
        <w:pStyle w:val="BodyText"/>
        <w:spacing w:before="1"/>
      </w:pPr>
    </w:p>
    <w:p>
      <w:pPr>
        <w:spacing w:before="0"/>
        <w:ind w:left="1900" w:right="1196" w:hanging="720"/>
        <w:jc w:val="left"/>
        <w:rPr>
          <w:sz w:val="24"/>
        </w:rPr>
      </w:pPr>
      <w:r>
        <w:rPr>
          <w:b/>
          <w:sz w:val="24"/>
        </w:rPr>
        <w:t>R.</w:t>
      </w:r>
      <w:r>
        <w:rPr>
          <w:b/>
          <w:spacing w:val="40"/>
          <w:sz w:val="24"/>
        </w:rPr>
        <w:t> </w:t>
      </w:r>
      <w:r>
        <w:rPr>
          <w:b/>
          <w:sz w:val="24"/>
        </w:rPr>
        <w:t>V.</w:t>
      </w:r>
      <w:r>
        <w:rPr>
          <w:b/>
          <w:spacing w:val="40"/>
          <w:sz w:val="24"/>
        </w:rPr>
        <w:t> </w:t>
      </w:r>
      <w:r>
        <w:rPr>
          <w:b/>
          <w:sz w:val="24"/>
        </w:rPr>
        <w:t>Hogg</w:t>
      </w:r>
      <w:r>
        <w:rPr>
          <w:b/>
          <w:spacing w:val="40"/>
          <w:sz w:val="24"/>
        </w:rPr>
        <w:t> </w:t>
      </w:r>
      <w:r>
        <w:rPr>
          <w:b/>
          <w:sz w:val="24"/>
        </w:rPr>
        <w:t>and</w:t>
      </w:r>
      <w:r>
        <w:rPr>
          <w:b/>
          <w:spacing w:val="40"/>
          <w:sz w:val="24"/>
        </w:rPr>
        <w:t> </w:t>
      </w:r>
      <w:r>
        <w:rPr>
          <w:b/>
          <w:sz w:val="24"/>
        </w:rPr>
        <w:t>A.</w:t>
      </w:r>
      <w:r>
        <w:rPr>
          <w:b/>
          <w:spacing w:val="40"/>
          <w:sz w:val="24"/>
        </w:rPr>
        <w:t> </w:t>
      </w:r>
      <w:r>
        <w:rPr>
          <w:b/>
          <w:sz w:val="24"/>
        </w:rPr>
        <w:t>T.</w:t>
      </w:r>
      <w:r>
        <w:rPr>
          <w:b/>
          <w:spacing w:val="40"/>
          <w:sz w:val="24"/>
        </w:rPr>
        <w:t> </w:t>
      </w:r>
      <w:r>
        <w:rPr>
          <w:b/>
          <w:sz w:val="24"/>
        </w:rPr>
        <w:t>Craig.</w:t>
      </w:r>
      <w:r>
        <w:rPr>
          <w:b/>
          <w:spacing w:val="40"/>
          <w:sz w:val="24"/>
        </w:rPr>
        <w:t> </w:t>
      </w:r>
      <w:r>
        <w:rPr>
          <w:b/>
          <w:sz w:val="24"/>
        </w:rPr>
        <w:t>1978.</w:t>
      </w:r>
      <w:r>
        <w:rPr>
          <w:b/>
          <w:spacing w:val="40"/>
          <w:sz w:val="24"/>
        </w:rPr>
        <w:t> </w:t>
      </w:r>
      <w:r>
        <w:rPr>
          <w:sz w:val="24"/>
        </w:rPr>
        <w:t>Introduction</w:t>
      </w:r>
      <w:r>
        <w:rPr>
          <w:spacing w:val="40"/>
          <w:sz w:val="24"/>
        </w:rPr>
        <w:t> </w:t>
      </w:r>
      <w:r>
        <w:rPr>
          <w:sz w:val="24"/>
        </w:rPr>
        <w:t>to</w:t>
      </w:r>
      <w:r>
        <w:rPr>
          <w:spacing w:val="40"/>
          <w:sz w:val="24"/>
        </w:rPr>
        <w:t> </w:t>
      </w:r>
      <w:r>
        <w:rPr>
          <w:sz w:val="24"/>
        </w:rPr>
        <w:t>Mathematical</w:t>
      </w:r>
      <w:r>
        <w:rPr>
          <w:spacing w:val="40"/>
          <w:sz w:val="24"/>
        </w:rPr>
        <w:t> </w:t>
      </w:r>
      <w:r>
        <w:rPr>
          <w:sz w:val="24"/>
        </w:rPr>
        <w:t>Statistics,</w:t>
      </w:r>
      <w:r>
        <w:rPr>
          <w:spacing w:val="40"/>
          <w:sz w:val="24"/>
        </w:rPr>
        <w:t> </w:t>
      </w:r>
      <w:r>
        <w:rPr>
          <w:sz w:val="24"/>
        </w:rPr>
        <w:t>4th edition. New York: Macmillan. Section 3.3.</w:t>
      </w:r>
    </w:p>
    <w:p>
      <w:pPr>
        <w:pStyle w:val="BodyText"/>
      </w:pPr>
    </w:p>
    <w:p>
      <w:pPr>
        <w:pStyle w:val="BodyText"/>
        <w:ind w:left="1900" w:right="1196" w:hanging="720"/>
      </w:pPr>
      <w:r>
        <w:rPr>
          <w:b/>
        </w:rPr>
        <w:t>Sen, A. 1977. </w:t>
      </w:r>
      <w:r>
        <w:rPr/>
        <w:t>Starvation and Exchange Entitlement: A General Approach and Its Implications</w:t>
      </w:r>
      <w:r>
        <w:rPr>
          <w:spacing w:val="-5"/>
        </w:rPr>
        <w:t> </w:t>
      </w:r>
      <w:r>
        <w:rPr/>
        <w:t>to</w:t>
      </w:r>
      <w:r>
        <w:rPr>
          <w:spacing w:val="-5"/>
        </w:rPr>
        <w:t> </w:t>
      </w:r>
      <w:r>
        <w:rPr/>
        <w:t>the</w:t>
      </w:r>
      <w:r>
        <w:rPr>
          <w:spacing w:val="-6"/>
        </w:rPr>
        <w:t> </w:t>
      </w:r>
      <w:r>
        <w:rPr/>
        <w:t>Great</w:t>
      </w:r>
      <w:r>
        <w:rPr>
          <w:spacing w:val="-3"/>
        </w:rPr>
        <w:t> </w:t>
      </w:r>
      <w:r>
        <w:rPr/>
        <w:t>Bengal</w:t>
      </w:r>
      <w:r>
        <w:rPr>
          <w:spacing w:val="-3"/>
        </w:rPr>
        <w:t> </w:t>
      </w:r>
      <w:r>
        <w:rPr/>
        <w:t>Famine:</w:t>
      </w:r>
      <w:r>
        <w:rPr>
          <w:spacing w:val="-3"/>
        </w:rPr>
        <w:t> </w:t>
      </w:r>
      <w:r>
        <w:rPr/>
        <w:t>Cambridge</w:t>
      </w:r>
      <w:r>
        <w:rPr>
          <w:spacing w:val="-6"/>
        </w:rPr>
        <w:t> </w:t>
      </w:r>
      <w:r>
        <w:rPr/>
        <w:t>Journal</w:t>
      </w:r>
      <w:r>
        <w:rPr>
          <w:spacing w:val="-5"/>
        </w:rPr>
        <w:t> </w:t>
      </w:r>
      <w:r>
        <w:rPr/>
        <w:t>of</w:t>
      </w:r>
      <w:r>
        <w:rPr>
          <w:spacing w:val="-5"/>
        </w:rPr>
        <w:t> </w:t>
      </w:r>
      <w:r>
        <w:rPr/>
        <w:t>Economics.</w:t>
      </w:r>
    </w:p>
    <w:p>
      <w:pPr>
        <w:pStyle w:val="BodyText"/>
      </w:pPr>
    </w:p>
    <w:p>
      <w:pPr>
        <w:spacing w:before="0"/>
        <w:ind w:left="1900" w:right="1199" w:hanging="720"/>
        <w:jc w:val="left"/>
        <w:rPr>
          <w:sz w:val="24"/>
        </w:rPr>
      </w:pPr>
      <w:r>
        <w:rPr>
          <w:b/>
          <w:sz w:val="24"/>
        </w:rPr>
        <w:t>S. C. Choi and R. Wette. 1969. </w:t>
      </w:r>
      <w:r>
        <w:rPr>
          <w:sz w:val="24"/>
        </w:rPr>
        <w:t>Maximum Likelihood Estimation of the Parameters of the Gamma Distribution and Their Bias, Technometrics, 11(4) 683–690.</w:t>
      </w:r>
    </w:p>
    <w:p>
      <w:pPr>
        <w:pStyle w:val="BodyText"/>
      </w:pPr>
    </w:p>
    <w:p>
      <w:pPr>
        <w:pStyle w:val="BodyText"/>
        <w:ind w:left="1780" w:right="1140" w:hanging="600"/>
      </w:pPr>
      <w:r>
        <w:rPr>
          <w:b/>
        </w:rPr>
        <w:t>Shoukri, M.M.; Mian, I.U.M.; Tracy, D.S. 1988. </w:t>
      </w:r>
      <w:r>
        <w:rPr/>
        <w:t>Sampling Properties of Estimators of the Log-Logistic Distribution with Application to Canadian Precipitation Data,</w:t>
      </w:r>
      <w:r>
        <w:rPr>
          <w:spacing w:val="40"/>
        </w:rPr>
        <w:t> </w:t>
      </w:r>
      <w:r>
        <w:rPr/>
        <w:t>(The</w:t>
      </w:r>
      <w:r>
        <w:rPr>
          <w:spacing w:val="-2"/>
        </w:rPr>
        <w:t> </w:t>
      </w:r>
      <w:r>
        <w:rPr/>
        <w:t>Canadian</w:t>
      </w:r>
      <w:r>
        <w:rPr>
          <w:spacing w:val="-1"/>
        </w:rPr>
        <w:t> </w:t>
      </w:r>
      <w:r>
        <w:rPr/>
        <w:t>Journal</w:t>
      </w:r>
      <w:r>
        <w:rPr>
          <w:spacing w:val="-1"/>
        </w:rPr>
        <w:t> </w:t>
      </w:r>
      <w:r>
        <w:rPr/>
        <w:t>of</w:t>
      </w:r>
      <w:r>
        <w:rPr>
          <w:spacing w:val="-2"/>
        </w:rPr>
        <w:t> </w:t>
      </w:r>
      <w:r>
        <w:rPr/>
        <w:t>Statistics</w:t>
      </w:r>
      <w:r>
        <w:rPr>
          <w:spacing w:val="-2"/>
        </w:rPr>
        <w:t> </w:t>
      </w:r>
      <w:r>
        <w:rPr/>
        <w:t>/</w:t>
      </w:r>
      <w:r>
        <w:rPr>
          <w:spacing w:val="-1"/>
        </w:rPr>
        <w:t> </w:t>
      </w:r>
      <w:r>
        <w:rPr/>
        <w:t>La Revue</w:t>
      </w:r>
      <w:r>
        <w:rPr>
          <w:spacing w:val="-2"/>
        </w:rPr>
        <w:t> </w:t>
      </w:r>
      <w:r>
        <w:rPr/>
        <w:t>Canadienne</w:t>
      </w:r>
      <w:r>
        <w:rPr>
          <w:spacing w:val="-2"/>
        </w:rPr>
        <w:t> </w:t>
      </w:r>
      <w:r>
        <w:rPr/>
        <w:t>de Statistique, Vol. 16, No. 3) </w:t>
      </w:r>
      <w:r>
        <w:rPr>
          <w:b/>
        </w:rPr>
        <w:t>16 </w:t>
      </w:r>
      <w:r>
        <w:rPr/>
        <w:t>(3): 223–236.</w:t>
      </w:r>
    </w:p>
    <w:p>
      <w:pPr>
        <w:spacing w:after="0"/>
        <w:sectPr>
          <w:pgSz w:w="11910" w:h="16840"/>
          <w:pgMar w:header="0" w:footer="1053" w:top="1640" w:bottom="1240" w:left="980" w:right="240"/>
        </w:sectPr>
      </w:pPr>
    </w:p>
    <w:p>
      <w:pPr>
        <w:spacing w:before="62"/>
        <w:ind w:left="1811" w:right="1197" w:hanging="632"/>
        <w:jc w:val="both"/>
        <w:rPr>
          <w:sz w:val="24"/>
        </w:rPr>
      </w:pPr>
      <w:r>
        <w:rPr>
          <w:b/>
          <w:sz w:val="24"/>
        </w:rPr>
        <w:t>Sprinthall, Richard copyright 2003</w:t>
      </w:r>
      <w:r>
        <w:rPr>
          <w:sz w:val="24"/>
        </w:rPr>
        <w:t>. Basic Statistical Analysis: Seventh Edition, Pearson Education Group.</w:t>
      </w:r>
    </w:p>
    <w:p>
      <w:pPr>
        <w:pStyle w:val="BodyText"/>
      </w:pPr>
    </w:p>
    <w:p>
      <w:pPr>
        <w:pStyle w:val="BodyText"/>
      </w:pPr>
    </w:p>
    <w:p>
      <w:pPr>
        <w:pStyle w:val="BodyText"/>
        <w:ind w:left="1811" w:right="1199" w:hanging="632"/>
        <w:jc w:val="both"/>
      </w:pPr>
      <w:r>
        <w:rPr>
          <w:b/>
        </w:rPr>
        <w:t>Tadikamalla, Pandu R. 1980. </w:t>
      </w:r>
      <w:r>
        <w:rPr/>
        <w:t>A Look at the Burr and Related Distributions", International Statistical Review (International Statistical Review / Revue Internationale de Statistique, Vol. 48, No. 3: 337–344.</w:t>
      </w:r>
    </w:p>
    <w:p>
      <w:pPr>
        <w:pStyle w:val="BodyText"/>
      </w:pPr>
    </w:p>
    <w:p>
      <w:pPr>
        <w:pStyle w:val="BodyText"/>
        <w:ind w:left="1811" w:right="1196" w:hanging="632"/>
      </w:pPr>
      <w:r>
        <w:rPr>
          <w:b/>
        </w:rPr>
        <w:t>Townsend,</w:t>
      </w:r>
      <w:r>
        <w:rPr>
          <w:b/>
          <w:spacing w:val="-4"/>
        </w:rPr>
        <w:t> </w:t>
      </w:r>
      <w:r>
        <w:rPr>
          <w:b/>
        </w:rPr>
        <w:t>Peter,</w:t>
      </w:r>
      <w:r>
        <w:rPr>
          <w:b/>
          <w:spacing w:val="-4"/>
        </w:rPr>
        <w:t> </w:t>
      </w:r>
      <w:r>
        <w:rPr>
          <w:b/>
        </w:rPr>
        <w:t>1985.</w:t>
      </w:r>
      <w:r>
        <w:rPr>
          <w:b/>
          <w:spacing w:val="-2"/>
        </w:rPr>
        <w:t> </w:t>
      </w:r>
      <w:r>
        <w:rPr/>
        <w:t>A</w:t>
      </w:r>
      <w:r>
        <w:rPr>
          <w:spacing w:val="-4"/>
        </w:rPr>
        <w:t> </w:t>
      </w:r>
      <w:r>
        <w:rPr/>
        <w:t>sociological</w:t>
      </w:r>
      <w:r>
        <w:rPr>
          <w:spacing w:val="-4"/>
        </w:rPr>
        <w:t> </w:t>
      </w:r>
      <w:r>
        <w:rPr/>
        <w:t>Approach</w:t>
      </w:r>
      <w:r>
        <w:rPr>
          <w:spacing w:val="-2"/>
        </w:rPr>
        <w:t> </w:t>
      </w:r>
      <w:r>
        <w:rPr/>
        <w:t>to</w:t>
      </w:r>
      <w:r>
        <w:rPr>
          <w:spacing w:val="-4"/>
        </w:rPr>
        <w:t> </w:t>
      </w:r>
      <w:r>
        <w:rPr/>
        <w:t>the</w:t>
      </w:r>
      <w:r>
        <w:rPr>
          <w:spacing w:val="-5"/>
        </w:rPr>
        <w:t> </w:t>
      </w:r>
      <w:r>
        <w:rPr/>
        <w:t>Measurement</w:t>
      </w:r>
      <w:r>
        <w:rPr>
          <w:spacing w:val="-4"/>
        </w:rPr>
        <w:t> </w:t>
      </w:r>
      <w:r>
        <w:rPr/>
        <w:t>of</w:t>
      </w:r>
      <w:r>
        <w:rPr>
          <w:spacing w:val="-4"/>
        </w:rPr>
        <w:t> </w:t>
      </w:r>
      <w:r>
        <w:rPr/>
        <w:t>Poverty:</w:t>
      </w:r>
      <w:r>
        <w:rPr>
          <w:spacing w:val="-4"/>
        </w:rPr>
        <w:t> </w:t>
      </w:r>
      <w:r>
        <w:rPr/>
        <w:t>A Rejoinder to Professor Amartya San: Oxford Economic Papers 37.</w:t>
      </w:r>
    </w:p>
    <w:p>
      <w:pPr>
        <w:pStyle w:val="BodyText"/>
      </w:pPr>
    </w:p>
    <w:p>
      <w:pPr>
        <w:pStyle w:val="BodyText"/>
        <w:ind w:left="1900" w:right="1196" w:hanging="720"/>
      </w:pPr>
      <w:r>
        <w:rPr/>
        <w:drawing>
          <wp:anchor distT="0" distB="0" distL="0" distR="0" allowOverlap="1" layoutInCell="1" locked="0" behindDoc="1" simplePos="0" relativeHeight="462773760">
            <wp:simplePos x="0" y="0"/>
            <wp:positionH relativeFrom="page">
              <wp:posOffset>1498219</wp:posOffset>
            </wp:positionH>
            <wp:positionV relativeFrom="paragraph">
              <wp:posOffset>-217</wp:posOffset>
            </wp:positionV>
            <wp:extent cx="4888992" cy="4833540"/>
            <wp:effectExtent l="0" t="0" r="0" b="0"/>
            <wp:wrapNone/>
            <wp:docPr id="359" name="Image 359"/>
            <wp:cNvGraphicFramePr>
              <a:graphicFrameLocks/>
            </wp:cNvGraphicFramePr>
            <a:graphic>
              <a:graphicData uri="http://schemas.openxmlformats.org/drawingml/2006/picture">
                <pic:pic>
                  <pic:nvPicPr>
                    <pic:cNvPr id="359" name="Image 359"/>
                    <pic:cNvPicPr/>
                  </pic:nvPicPr>
                  <pic:blipFill>
                    <a:blip r:embed="rId8" cstate="print"/>
                    <a:stretch>
                      <a:fillRect/>
                    </a:stretch>
                  </pic:blipFill>
                  <pic:spPr>
                    <a:xfrm>
                      <a:off x="0" y="0"/>
                      <a:ext cx="4888992" cy="4833540"/>
                    </a:xfrm>
                    <a:prstGeom prst="rect">
                      <a:avLst/>
                    </a:prstGeom>
                  </pic:spPr>
                </pic:pic>
              </a:graphicData>
            </a:graphic>
          </wp:anchor>
        </w:drawing>
      </w:r>
      <w:r>
        <w:rPr>
          <w:b/>
        </w:rPr>
        <w:t>Ulimwenga</w:t>
      </w:r>
      <w:r>
        <w:rPr>
          <w:b/>
          <w:spacing w:val="-3"/>
        </w:rPr>
        <w:t> </w:t>
      </w:r>
      <w:r>
        <w:rPr>
          <w:b/>
        </w:rPr>
        <w:t>and</w:t>
      </w:r>
      <w:r>
        <w:rPr>
          <w:b/>
          <w:spacing w:val="-3"/>
        </w:rPr>
        <w:t> </w:t>
      </w:r>
      <w:r>
        <w:rPr>
          <w:b/>
        </w:rPr>
        <w:t>Kraybill,</w:t>
      </w:r>
      <w:r>
        <w:rPr>
          <w:b/>
          <w:spacing w:val="-1"/>
        </w:rPr>
        <w:t> </w:t>
      </w:r>
      <w:r>
        <w:rPr>
          <w:b/>
        </w:rPr>
        <w:t>2004,</w:t>
      </w:r>
      <w:r>
        <w:rPr>
          <w:b/>
          <w:spacing w:val="40"/>
        </w:rPr>
        <w:t> </w:t>
      </w:r>
      <w:r>
        <w:rPr/>
        <w:t>Poverty</w:t>
      </w:r>
      <w:r>
        <w:rPr>
          <w:spacing w:val="-8"/>
        </w:rPr>
        <w:t> </w:t>
      </w:r>
      <w:r>
        <w:rPr/>
        <w:t>over</w:t>
      </w:r>
      <w:r>
        <w:rPr>
          <w:spacing w:val="-3"/>
        </w:rPr>
        <w:t> </w:t>
      </w:r>
      <w:r>
        <w:rPr/>
        <w:t>time</w:t>
      </w:r>
      <w:r>
        <w:rPr>
          <w:spacing w:val="-3"/>
        </w:rPr>
        <w:t> </w:t>
      </w:r>
      <w:r>
        <w:rPr/>
        <w:t>and</w:t>
      </w:r>
      <w:r>
        <w:rPr>
          <w:spacing w:val="-3"/>
        </w:rPr>
        <w:t> </w:t>
      </w:r>
      <w:r>
        <w:rPr/>
        <w:t>location,</w:t>
      </w:r>
      <w:r>
        <w:rPr>
          <w:spacing w:val="-3"/>
        </w:rPr>
        <w:t> </w:t>
      </w:r>
      <w:r>
        <w:rPr/>
        <w:t>An</w:t>
      </w:r>
      <w:r>
        <w:rPr>
          <w:spacing w:val="-3"/>
        </w:rPr>
        <w:t> </w:t>
      </w:r>
      <w:r>
        <w:rPr/>
        <w:t>examination</w:t>
      </w:r>
      <w:r>
        <w:rPr>
          <w:spacing w:val="-3"/>
        </w:rPr>
        <w:t> </w:t>
      </w:r>
      <w:r>
        <w:rPr/>
        <w:t>of metro – non metro differences</w:t>
      </w:r>
      <w:r>
        <w:rPr>
          <w:spacing w:val="40"/>
        </w:rPr>
        <w:t> </w:t>
      </w:r>
      <w:r>
        <w:rPr/>
        <w:t>Institute for Research on Poverty ,Discussion Paper no. 1309-05.</w:t>
      </w:r>
    </w:p>
    <w:p>
      <w:pPr>
        <w:pStyle w:val="BodyText"/>
      </w:pPr>
    </w:p>
    <w:p>
      <w:pPr>
        <w:spacing w:before="1"/>
        <w:ind w:left="1811" w:right="1196" w:hanging="632"/>
        <w:jc w:val="left"/>
        <w:rPr>
          <w:sz w:val="24"/>
        </w:rPr>
      </w:pPr>
      <w:r>
        <w:rPr>
          <w:b/>
          <w:sz w:val="24"/>
        </w:rPr>
        <w:t>Development</w:t>
      </w:r>
      <w:r>
        <w:rPr>
          <w:b/>
          <w:spacing w:val="40"/>
          <w:sz w:val="24"/>
        </w:rPr>
        <w:t> </w:t>
      </w:r>
      <w:r>
        <w:rPr>
          <w:b/>
          <w:sz w:val="24"/>
        </w:rPr>
        <w:t>Programme,</w:t>
      </w:r>
      <w:r>
        <w:rPr>
          <w:b/>
          <w:spacing w:val="40"/>
          <w:sz w:val="24"/>
        </w:rPr>
        <w:t> </w:t>
      </w:r>
      <w:r>
        <w:rPr>
          <w:b/>
          <w:sz w:val="24"/>
        </w:rPr>
        <w:t>1990.</w:t>
      </w:r>
      <w:r>
        <w:rPr>
          <w:b/>
          <w:spacing w:val="40"/>
          <w:sz w:val="24"/>
        </w:rPr>
        <w:t> </w:t>
      </w:r>
      <w:r>
        <w:rPr>
          <w:sz w:val="24"/>
        </w:rPr>
        <w:t>Human</w:t>
      </w:r>
      <w:r>
        <w:rPr>
          <w:spacing w:val="35"/>
          <w:sz w:val="24"/>
        </w:rPr>
        <w:t> </w:t>
      </w:r>
      <w:r>
        <w:rPr>
          <w:sz w:val="24"/>
        </w:rPr>
        <w:t>Development</w:t>
      </w:r>
      <w:r>
        <w:rPr>
          <w:spacing w:val="33"/>
          <w:sz w:val="24"/>
        </w:rPr>
        <w:t> </w:t>
      </w:r>
      <w:r>
        <w:rPr>
          <w:sz w:val="24"/>
        </w:rPr>
        <w:t>Report,</w:t>
      </w:r>
      <w:r>
        <w:rPr>
          <w:spacing w:val="32"/>
          <w:sz w:val="24"/>
        </w:rPr>
        <w:t> </w:t>
      </w:r>
      <w:r>
        <w:rPr>
          <w:sz w:val="24"/>
        </w:rPr>
        <w:t>Oxford</w:t>
      </w:r>
      <w:r>
        <w:rPr>
          <w:spacing w:val="35"/>
          <w:sz w:val="24"/>
        </w:rPr>
        <w:t> </w:t>
      </w:r>
      <w:r>
        <w:rPr>
          <w:sz w:val="24"/>
        </w:rPr>
        <w:t>University Press, New York.</w:t>
      </w:r>
    </w:p>
    <w:p>
      <w:pPr>
        <w:pStyle w:val="BodyText"/>
        <w:spacing w:line="480" w:lineRule="auto" w:before="276"/>
        <w:ind w:left="1180" w:right="3018"/>
        <w:jc w:val="both"/>
      </w:pPr>
      <w:r>
        <w:rPr>
          <w:b/>
        </w:rPr>
        <w:t>UNDP, 2004. </w:t>
      </w:r>
      <w:r>
        <w:rPr/>
        <w:t>Human Development Report 2004. New York, USA </w:t>
      </w:r>
      <w:r>
        <w:rPr>
          <w:b/>
        </w:rPr>
        <w:t>UNDP,</w:t>
      </w:r>
      <w:r>
        <w:rPr>
          <w:b/>
          <w:spacing w:val="-5"/>
        </w:rPr>
        <w:t> </w:t>
      </w:r>
      <w:r>
        <w:rPr>
          <w:b/>
        </w:rPr>
        <w:t>2005</w:t>
      </w:r>
      <w:r>
        <w:rPr/>
        <w:t>.</w:t>
      </w:r>
      <w:r>
        <w:rPr>
          <w:spacing w:val="40"/>
        </w:rPr>
        <w:t> </w:t>
      </w:r>
      <w:r>
        <w:rPr/>
        <w:t>Human</w:t>
      </w:r>
      <w:r>
        <w:rPr>
          <w:spacing w:val="-5"/>
        </w:rPr>
        <w:t> </w:t>
      </w:r>
      <w:r>
        <w:rPr/>
        <w:t>Development</w:t>
      </w:r>
      <w:r>
        <w:rPr>
          <w:spacing w:val="-5"/>
        </w:rPr>
        <w:t> </w:t>
      </w:r>
      <w:r>
        <w:rPr/>
        <w:t>Report</w:t>
      </w:r>
      <w:r>
        <w:rPr>
          <w:spacing w:val="-5"/>
        </w:rPr>
        <w:t> </w:t>
      </w:r>
      <w:r>
        <w:rPr/>
        <w:t>2004.</w:t>
      </w:r>
      <w:r>
        <w:rPr>
          <w:spacing w:val="-4"/>
        </w:rPr>
        <w:t> </w:t>
      </w:r>
      <w:r>
        <w:rPr/>
        <w:t>New</w:t>
      </w:r>
      <w:r>
        <w:rPr>
          <w:spacing w:val="-5"/>
        </w:rPr>
        <w:t> </w:t>
      </w:r>
      <w:r>
        <w:rPr/>
        <w:t>York,</w:t>
      </w:r>
      <w:r>
        <w:rPr>
          <w:spacing w:val="-3"/>
        </w:rPr>
        <w:t> </w:t>
      </w:r>
      <w:r>
        <w:rPr/>
        <w:t>USA </w:t>
      </w:r>
      <w:r>
        <w:rPr>
          <w:b/>
        </w:rPr>
        <w:t>UNDP</w:t>
      </w:r>
      <w:r>
        <w:rPr>
          <w:b/>
          <w:spacing w:val="-7"/>
        </w:rPr>
        <w:t> </w:t>
      </w:r>
      <w:r>
        <w:rPr>
          <w:b/>
        </w:rPr>
        <w:t>2006</w:t>
      </w:r>
      <w:r>
        <w:rPr/>
        <w:t>.</w:t>
      </w:r>
      <w:r>
        <w:rPr>
          <w:spacing w:val="80"/>
        </w:rPr>
        <w:t> </w:t>
      </w:r>
      <w:r>
        <w:rPr/>
        <w:t>Human</w:t>
      </w:r>
      <w:r>
        <w:rPr>
          <w:spacing w:val="-4"/>
        </w:rPr>
        <w:t> </w:t>
      </w:r>
      <w:r>
        <w:rPr/>
        <w:t>Development</w:t>
      </w:r>
      <w:r>
        <w:rPr>
          <w:spacing w:val="-4"/>
        </w:rPr>
        <w:t> </w:t>
      </w:r>
      <w:r>
        <w:rPr/>
        <w:t>Report</w:t>
      </w:r>
      <w:r>
        <w:rPr>
          <w:spacing w:val="-4"/>
        </w:rPr>
        <w:t> </w:t>
      </w:r>
      <w:r>
        <w:rPr/>
        <w:t>2004.</w:t>
      </w:r>
      <w:r>
        <w:rPr>
          <w:spacing w:val="-3"/>
        </w:rPr>
        <w:t> </w:t>
      </w:r>
      <w:r>
        <w:rPr/>
        <w:t>New</w:t>
      </w:r>
      <w:r>
        <w:rPr>
          <w:spacing w:val="-4"/>
        </w:rPr>
        <w:t> </w:t>
      </w:r>
      <w:r>
        <w:rPr/>
        <w:t>York,</w:t>
      </w:r>
      <w:r>
        <w:rPr>
          <w:spacing w:val="-2"/>
        </w:rPr>
        <w:t> </w:t>
      </w:r>
      <w:r>
        <w:rPr/>
        <w:t>USA </w:t>
      </w:r>
      <w:r>
        <w:rPr>
          <w:b/>
        </w:rPr>
        <w:t>UNDP</w:t>
      </w:r>
      <w:r>
        <w:rPr>
          <w:b/>
          <w:spacing w:val="-4"/>
        </w:rPr>
        <w:t> </w:t>
      </w:r>
      <w:r>
        <w:rPr>
          <w:b/>
        </w:rPr>
        <w:t>2009</w:t>
      </w:r>
      <w:r>
        <w:rPr/>
        <w:t>.</w:t>
      </w:r>
      <w:r>
        <w:rPr>
          <w:spacing w:val="29"/>
        </w:rPr>
        <w:t>  </w:t>
      </w:r>
      <w:r>
        <w:rPr/>
        <w:t>Human</w:t>
      </w:r>
      <w:r>
        <w:rPr>
          <w:spacing w:val="-1"/>
        </w:rPr>
        <w:t> </w:t>
      </w:r>
      <w:r>
        <w:rPr/>
        <w:t>Development</w:t>
      </w:r>
      <w:r>
        <w:rPr>
          <w:spacing w:val="-1"/>
        </w:rPr>
        <w:t> </w:t>
      </w:r>
      <w:r>
        <w:rPr/>
        <w:t>Report 2004.</w:t>
      </w:r>
      <w:r>
        <w:rPr>
          <w:spacing w:val="1"/>
        </w:rPr>
        <w:t> </w:t>
      </w:r>
      <w:r>
        <w:rPr/>
        <w:t>New</w:t>
      </w:r>
      <w:r>
        <w:rPr>
          <w:spacing w:val="-1"/>
        </w:rPr>
        <w:t> </w:t>
      </w:r>
      <w:r>
        <w:rPr/>
        <w:t>York,</w:t>
      </w:r>
      <w:r>
        <w:rPr>
          <w:spacing w:val="2"/>
        </w:rPr>
        <w:t> </w:t>
      </w:r>
      <w:r>
        <w:rPr>
          <w:spacing w:val="-5"/>
        </w:rPr>
        <w:t>USA</w:t>
      </w:r>
    </w:p>
    <w:p>
      <w:pPr>
        <w:spacing w:before="0"/>
        <w:ind w:left="1811" w:right="1196" w:hanging="632"/>
        <w:jc w:val="both"/>
        <w:rPr>
          <w:sz w:val="24"/>
        </w:rPr>
      </w:pPr>
      <w:r>
        <w:rPr>
          <w:b/>
          <w:sz w:val="24"/>
        </w:rPr>
        <w:t>William Beveridge, 1942. </w:t>
      </w:r>
      <w:r>
        <w:rPr>
          <w:sz w:val="24"/>
        </w:rPr>
        <w:t>Report of the Inter-Departmental Committee on Social Insurance and Allied Services.</w:t>
      </w:r>
    </w:p>
    <w:p>
      <w:pPr>
        <w:pStyle w:val="BodyText"/>
      </w:pPr>
    </w:p>
    <w:p>
      <w:pPr>
        <w:spacing w:before="0"/>
        <w:ind w:left="1811" w:right="1196" w:hanging="632"/>
        <w:jc w:val="left"/>
        <w:rPr>
          <w:sz w:val="24"/>
        </w:rPr>
      </w:pPr>
      <w:r>
        <w:rPr>
          <w:b/>
          <w:sz w:val="24"/>
        </w:rPr>
        <w:t>World</w:t>
      </w:r>
      <w:r>
        <w:rPr>
          <w:b/>
          <w:spacing w:val="-3"/>
          <w:sz w:val="24"/>
        </w:rPr>
        <w:t> </w:t>
      </w:r>
      <w:r>
        <w:rPr>
          <w:b/>
          <w:sz w:val="24"/>
        </w:rPr>
        <w:t>Bank,</w:t>
      </w:r>
      <w:r>
        <w:rPr>
          <w:b/>
          <w:spacing w:val="-4"/>
          <w:sz w:val="24"/>
        </w:rPr>
        <w:t> </w:t>
      </w:r>
      <w:r>
        <w:rPr>
          <w:b/>
          <w:sz w:val="24"/>
        </w:rPr>
        <w:t>1990,</w:t>
      </w:r>
      <w:r>
        <w:rPr>
          <w:b/>
          <w:spacing w:val="-5"/>
          <w:sz w:val="24"/>
        </w:rPr>
        <w:t> </w:t>
      </w:r>
      <w:r>
        <w:rPr>
          <w:sz w:val="24"/>
        </w:rPr>
        <w:t>World</w:t>
      </w:r>
      <w:r>
        <w:rPr>
          <w:spacing w:val="-4"/>
          <w:sz w:val="24"/>
        </w:rPr>
        <w:t> </w:t>
      </w:r>
      <w:r>
        <w:rPr>
          <w:sz w:val="24"/>
        </w:rPr>
        <w:t>Development</w:t>
      </w:r>
      <w:r>
        <w:rPr>
          <w:spacing w:val="-4"/>
          <w:sz w:val="24"/>
        </w:rPr>
        <w:t> </w:t>
      </w:r>
      <w:r>
        <w:rPr>
          <w:sz w:val="24"/>
        </w:rPr>
        <w:t>Report,</w:t>
      </w:r>
      <w:r>
        <w:rPr>
          <w:spacing w:val="-2"/>
          <w:sz w:val="24"/>
        </w:rPr>
        <w:t> </w:t>
      </w:r>
      <w:r>
        <w:rPr>
          <w:sz w:val="24"/>
        </w:rPr>
        <w:t>Poverty.</w:t>
      </w:r>
      <w:r>
        <w:rPr>
          <w:spacing w:val="-4"/>
          <w:sz w:val="24"/>
        </w:rPr>
        <w:t> </w:t>
      </w:r>
      <w:r>
        <w:rPr>
          <w:sz w:val="24"/>
        </w:rPr>
        <w:t>New</w:t>
      </w:r>
      <w:r>
        <w:rPr>
          <w:spacing w:val="-4"/>
          <w:sz w:val="24"/>
        </w:rPr>
        <w:t> </w:t>
      </w:r>
      <w:r>
        <w:rPr>
          <w:sz w:val="24"/>
        </w:rPr>
        <w:t>York:</w:t>
      </w:r>
      <w:r>
        <w:rPr>
          <w:spacing w:val="-4"/>
          <w:sz w:val="24"/>
        </w:rPr>
        <w:t> </w:t>
      </w:r>
      <w:r>
        <w:rPr>
          <w:sz w:val="24"/>
        </w:rPr>
        <w:t>Oxford University Press.</w:t>
      </w:r>
    </w:p>
    <w:p>
      <w:pPr>
        <w:pStyle w:val="BodyText"/>
      </w:pPr>
    </w:p>
    <w:p>
      <w:pPr>
        <w:spacing w:before="0"/>
        <w:ind w:left="1811" w:right="1196" w:hanging="632"/>
        <w:jc w:val="left"/>
        <w:rPr>
          <w:sz w:val="24"/>
        </w:rPr>
      </w:pPr>
      <w:r>
        <w:rPr>
          <w:b/>
          <w:sz w:val="24"/>
        </w:rPr>
        <w:t>World</w:t>
      </w:r>
      <w:r>
        <w:rPr>
          <w:b/>
          <w:spacing w:val="40"/>
          <w:sz w:val="24"/>
        </w:rPr>
        <w:t> </w:t>
      </w:r>
      <w:r>
        <w:rPr>
          <w:b/>
          <w:sz w:val="24"/>
        </w:rPr>
        <w:t>Bank,</w:t>
      </w:r>
      <w:r>
        <w:rPr>
          <w:b/>
          <w:spacing w:val="40"/>
          <w:sz w:val="24"/>
        </w:rPr>
        <w:t> </w:t>
      </w:r>
      <w:r>
        <w:rPr>
          <w:b/>
          <w:sz w:val="24"/>
        </w:rPr>
        <w:t>1993.</w:t>
      </w:r>
      <w:r>
        <w:rPr>
          <w:b/>
          <w:spacing w:val="40"/>
          <w:sz w:val="24"/>
        </w:rPr>
        <w:t> </w:t>
      </w:r>
      <w:r>
        <w:rPr>
          <w:sz w:val="24"/>
        </w:rPr>
        <w:t>Poverty</w:t>
      </w:r>
      <w:r>
        <w:rPr>
          <w:spacing w:val="39"/>
          <w:sz w:val="24"/>
        </w:rPr>
        <w:t> </w:t>
      </w:r>
      <w:r>
        <w:rPr>
          <w:sz w:val="24"/>
        </w:rPr>
        <w:t>Reduction</w:t>
      </w:r>
      <w:r>
        <w:rPr>
          <w:spacing w:val="40"/>
          <w:sz w:val="24"/>
        </w:rPr>
        <w:t> </w:t>
      </w:r>
      <w:r>
        <w:rPr>
          <w:sz w:val="24"/>
        </w:rPr>
        <w:t>Handbook:</w:t>
      </w:r>
      <w:r>
        <w:rPr>
          <w:spacing w:val="40"/>
          <w:sz w:val="24"/>
        </w:rPr>
        <w:t> </w:t>
      </w:r>
      <w:r>
        <w:rPr>
          <w:sz w:val="24"/>
        </w:rPr>
        <w:t>The</w:t>
      </w:r>
      <w:r>
        <w:rPr>
          <w:spacing w:val="40"/>
          <w:sz w:val="24"/>
        </w:rPr>
        <w:t> </w:t>
      </w:r>
      <w:r>
        <w:rPr>
          <w:sz w:val="24"/>
        </w:rPr>
        <w:t>World</w:t>
      </w:r>
      <w:r>
        <w:rPr>
          <w:spacing w:val="40"/>
          <w:sz w:val="24"/>
        </w:rPr>
        <w:t> </w:t>
      </w:r>
      <w:r>
        <w:rPr>
          <w:sz w:val="24"/>
        </w:rPr>
        <w:t>Bank,</w:t>
      </w:r>
      <w:r>
        <w:rPr>
          <w:spacing w:val="40"/>
          <w:sz w:val="24"/>
        </w:rPr>
        <w:t> </w:t>
      </w:r>
      <w:r>
        <w:rPr>
          <w:sz w:val="24"/>
        </w:rPr>
        <w:t>Washington </w:t>
      </w:r>
      <w:r>
        <w:rPr>
          <w:spacing w:val="-4"/>
          <w:sz w:val="24"/>
        </w:rPr>
        <w:t>D.C.</w:t>
      </w:r>
    </w:p>
    <w:p>
      <w:pPr>
        <w:pStyle w:val="BodyText"/>
        <w:spacing w:before="1"/>
      </w:pPr>
    </w:p>
    <w:p>
      <w:pPr>
        <w:pStyle w:val="BodyText"/>
        <w:ind w:left="1811" w:right="1196" w:hanging="632"/>
        <w:jc w:val="both"/>
      </w:pPr>
      <w:r>
        <w:rPr>
          <w:b/>
        </w:rPr>
        <w:t>World Bank, 1995b. </w:t>
      </w:r>
      <w:r>
        <w:rPr/>
        <w:t>Distribution and Growth: Complements Not Compromise</w:t>
      </w:r>
      <w:r>
        <w:rPr>
          <w:spacing w:val="40"/>
        </w:rPr>
        <w:t> </w:t>
      </w:r>
      <w:r>
        <w:rPr/>
        <w:t>Policy Research Bulletin 6(3), May-July6.</w:t>
      </w:r>
    </w:p>
    <w:p>
      <w:pPr>
        <w:pStyle w:val="BodyText"/>
      </w:pPr>
    </w:p>
    <w:p>
      <w:pPr>
        <w:pStyle w:val="BodyText"/>
        <w:ind w:left="1811" w:right="1196" w:hanging="632"/>
      </w:pPr>
      <w:r>
        <w:rPr>
          <w:b/>
        </w:rPr>
        <w:t>World</w:t>
      </w:r>
      <w:r>
        <w:rPr>
          <w:b/>
          <w:spacing w:val="-3"/>
        </w:rPr>
        <w:t> </w:t>
      </w:r>
      <w:r>
        <w:rPr>
          <w:b/>
        </w:rPr>
        <w:t>Bank,</w:t>
      </w:r>
      <w:r>
        <w:rPr>
          <w:b/>
          <w:spacing w:val="-3"/>
        </w:rPr>
        <w:t> </w:t>
      </w:r>
      <w:r>
        <w:rPr>
          <w:b/>
        </w:rPr>
        <w:t>1996a.</w:t>
      </w:r>
      <w:r>
        <w:rPr>
          <w:b/>
          <w:spacing w:val="-4"/>
        </w:rPr>
        <w:t> </w:t>
      </w:r>
      <w:r>
        <w:rPr/>
        <w:t>Taking</w:t>
      </w:r>
      <w:r>
        <w:rPr>
          <w:spacing w:val="-5"/>
        </w:rPr>
        <w:t> </w:t>
      </w:r>
      <w:r>
        <w:rPr/>
        <w:t>Action</w:t>
      </w:r>
      <w:r>
        <w:rPr>
          <w:spacing w:val="-4"/>
        </w:rPr>
        <w:t> </w:t>
      </w:r>
      <w:r>
        <w:rPr/>
        <w:t>for</w:t>
      </w:r>
      <w:r>
        <w:rPr>
          <w:spacing w:val="-4"/>
        </w:rPr>
        <w:t> </w:t>
      </w:r>
      <w:r>
        <w:rPr/>
        <w:t>Poverty</w:t>
      </w:r>
      <w:r>
        <w:rPr>
          <w:spacing w:val="-6"/>
        </w:rPr>
        <w:t> </w:t>
      </w:r>
      <w:r>
        <w:rPr/>
        <w:t>Alleviation</w:t>
      </w:r>
      <w:r>
        <w:rPr>
          <w:spacing w:val="-4"/>
        </w:rPr>
        <w:t> </w:t>
      </w:r>
      <w:r>
        <w:rPr/>
        <w:t>in</w:t>
      </w:r>
      <w:r>
        <w:rPr>
          <w:spacing w:val="-4"/>
        </w:rPr>
        <w:t> </w:t>
      </w:r>
      <w:r>
        <w:rPr/>
        <w:t>Sub-Saharan</w:t>
      </w:r>
      <w:r>
        <w:rPr>
          <w:spacing w:val="-4"/>
        </w:rPr>
        <w:t> </w:t>
      </w:r>
      <w:r>
        <w:rPr/>
        <w:t>Africa Report of an African Task Force, May 1, World Bank, Washington D.C.</w:t>
      </w:r>
    </w:p>
    <w:p>
      <w:pPr>
        <w:pStyle w:val="BodyText"/>
      </w:pPr>
    </w:p>
    <w:p>
      <w:pPr>
        <w:pStyle w:val="BodyText"/>
        <w:tabs>
          <w:tab w:pos="2976" w:val="left" w:leader="none"/>
          <w:tab w:pos="3352" w:val="left" w:leader="none"/>
          <w:tab w:pos="4168" w:val="left" w:leader="none"/>
          <w:tab w:pos="4876" w:val="left" w:leader="none"/>
          <w:tab w:pos="7227" w:val="left" w:leader="none"/>
          <w:tab w:pos="8986" w:val="left" w:leader="none"/>
        </w:tabs>
        <w:ind w:left="1811" w:right="1194" w:hanging="632"/>
      </w:pPr>
      <w:r>
        <w:rPr>
          <w:b/>
        </w:rPr>
        <w:t>World Bank, 1996b. </w:t>
      </w:r>
      <w:r>
        <w:rPr/>
        <w:t>Poverty in the Midst of Plenty. The challenge of Growth with </w:t>
      </w:r>
      <w:r>
        <w:rPr>
          <w:spacing w:val="-2"/>
        </w:rPr>
        <w:t>Inclusion:</w:t>
      </w:r>
      <w:r>
        <w:rPr/>
        <w:tab/>
      </w:r>
      <w:r>
        <w:rPr>
          <w:spacing w:val="-10"/>
        </w:rPr>
        <w:t>A</w:t>
      </w:r>
      <w:r>
        <w:rPr/>
        <w:tab/>
      </w:r>
      <w:r>
        <w:rPr>
          <w:spacing w:val="-4"/>
        </w:rPr>
        <w:t>World</w:t>
      </w:r>
      <w:r>
        <w:rPr/>
        <w:tab/>
      </w:r>
      <w:r>
        <w:rPr>
          <w:spacing w:val="-4"/>
        </w:rPr>
        <w:t>Bank</w:t>
      </w:r>
      <w:r>
        <w:rPr/>
        <w:tab/>
        <w:t>Poverty</w:t>
      </w:r>
      <w:r>
        <w:rPr>
          <w:spacing w:val="80"/>
        </w:rPr>
        <w:t> </w:t>
      </w:r>
      <w:r>
        <w:rPr/>
        <w:t>Assessment,</w:t>
        <w:tab/>
        <w:t>May</w:t>
      </w:r>
      <w:r>
        <w:rPr>
          <w:spacing w:val="80"/>
        </w:rPr>
        <w:t> </w:t>
      </w:r>
      <w:r>
        <w:rPr/>
        <w:t>31.World</w:t>
        <w:tab/>
      </w:r>
      <w:r>
        <w:rPr>
          <w:spacing w:val="-4"/>
        </w:rPr>
        <w:t>Bank </w:t>
      </w:r>
      <w:r>
        <w:rPr/>
        <w:t>Washington D.C.</w:t>
      </w:r>
    </w:p>
    <w:p>
      <w:pPr>
        <w:spacing w:after="0"/>
        <w:sectPr>
          <w:pgSz w:w="11910" w:h="16840"/>
          <w:pgMar w:header="0" w:footer="1053" w:top="1640" w:bottom="1240" w:left="980" w:right="240"/>
        </w:sectPr>
      </w:pPr>
    </w:p>
    <w:p>
      <w:pPr>
        <w:spacing w:before="62"/>
        <w:ind w:left="1180" w:right="0" w:firstLine="0"/>
        <w:jc w:val="left"/>
        <w:rPr>
          <w:sz w:val="24"/>
        </w:rPr>
      </w:pPr>
      <w:r>
        <w:rPr>
          <w:b/>
          <w:sz w:val="24"/>
        </w:rPr>
        <w:t>World</w:t>
      </w:r>
      <w:r>
        <w:rPr>
          <w:b/>
          <w:spacing w:val="-2"/>
          <w:sz w:val="24"/>
        </w:rPr>
        <w:t> </w:t>
      </w:r>
      <w:r>
        <w:rPr>
          <w:b/>
          <w:sz w:val="24"/>
        </w:rPr>
        <w:t>Bank. 2000.</w:t>
      </w:r>
      <w:r>
        <w:rPr>
          <w:b/>
          <w:spacing w:val="-3"/>
          <w:sz w:val="24"/>
        </w:rPr>
        <w:t> </w:t>
      </w:r>
      <w:r>
        <w:rPr>
          <w:sz w:val="24"/>
        </w:rPr>
        <w:t>Poverty</w:t>
      </w:r>
      <w:r>
        <w:rPr>
          <w:spacing w:val="-6"/>
          <w:sz w:val="24"/>
        </w:rPr>
        <w:t> </w:t>
      </w:r>
      <w:r>
        <w:rPr>
          <w:sz w:val="24"/>
        </w:rPr>
        <w:t>in the</w:t>
      </w:r>
      <w:r>
        <w:rPr>
          <w:spacing w:val="1"/>
          <w:sz w:val="24"/>
        </w:rPr>
        <w:t> </w:t>
      </w:r>
      <w:r>
        <w:rPr>
          <w:sz w:val="24"/>
        </w:rPr>
        <w:t>Age</w:t>
      </w:r>
      <w:r>
        <w:rPr>
          <w:spacing w:val="-2"/>
          <w:sz w:val="24"/>
        </w:rPr>
        <w:t> </w:t>
      </w:r>
      <w:r>
        <w:rPr>
          <w:sz w:val="24"/>
        </w:rPr>
        <w:t>of</w:t>
      </w:r>
      <w:r>
        <w:rPr>
          <w:spacing w:val="1"/>
          <w:sz w:val="24"/>
        </w:rPr>
        <w:t> </w:t>
      </w:r>
      <w:r>
        <w:rPr>
          <w:sz w:val="24"/>
        </w:rPr>
        <w:t>Globalization</w:t>
      </w:r>
      <w:r>
        <w:rPr>
          <w:i/>
          <w:sz w:val="24"/>
        </w:rPr>
        <w:t>. </w:t>
      </w:r>
      <w:r>
        <w:rPr>
          <w:sz w:val="24"/>
        </w:rPr>
        <w:t>Washington </w:t>
      </w:r>
      <w:r>
        <w:rPr>
          <w:spacing w:val="-5"/>
          <w:sz w:val="24"/>
        </w:rPr>
        <w:t>DC:</w:t>
      </w:r>
    </w:p>
    <w:p>
      <w:pPr>
        <w:pStyle w:val="BodyText"/>
      </w:pPr>
    </w:p>
    <w:p>
      <w:pPr>
        <w:pStyle w:val="BodyText"/>
      </w:pPr>
    </w:p>
    <w:p>
      <w:pPr>
        <w:spacing w:before="0"/>
        <w:ind w:left="1180" w:right="0" w:firstLine="0"/>
        <w:jc w:val="left"/>
        <w:rPr>
          <w:sz w:val="24"/>
        </w:rPr>
      </w:pPr>
      <w:r>
        <w:rPr>
          <w:b/>
          <w:sz w:val="24"/>
        </w:rPr>
        <w:t>World</w:t>
      </w:r>
      <w:r>
        <w:rPr>
          <w:b/>
          <w:spacing w:val="-2"/>
          <w:sz w:val="24"/>
        </w:rPr>
        <w:t> </w:t>
      </w:r>
      <w:r>
        <w:rPr>
          <w:b/>
          <w:sz w:val="24"/>
        </w:rPr>
        <w:t>Bank</w:t>
      </w:r>
      <w:r>
        <w:rPr>
          <w:b/>
          <w:spacing w:val="1"/>
          <w:sz w:val="24"/>
        </w:rPr>
        <w:t> </w:t>
      </w:r>
      <w:r>
        <w:rPr>
          <w:b/>
          <w:sz w:val="24"/>
        </w:rPr>
        <w:t>2001. </w:t>
      </w:r>
      <w:r>
        <w:rPr>
          <w:sz w:val="24"/>
        </w:rPr>
        <w:t>Attacking</w:t>
      </w:r>
      <w:r>
        <w:rPr>
          <w:spacing w:val="-3"/>
          <w:sz w:val="24"/>
        </w:rPr>
        <w:t> </w:t>
      </w:r>
      <w:r>
        <w:rPr>
          <w:sz w:val="24"/>
        </w:rPr>
        <w:t>poverty</w:t>
      </w:r>
      <w:r>
        <w:rPr>
          <w:spacing w:val="-3"/>
          <w:sz w:val="24"/>
        </w:rPr>
        <w:t> </w:t>
      </w:r>
      <w:r>
        <w:rPr>
          <w:sz w:val="24"/>
        </w:rPr>
        <w:t>New</w:t>
      </w:r>
      <w:r>
        <w:rPr>
          <w:spacing w:val="-1"/>
          <w:sz w:val="24"/>
        </w:rPr>
        <w:t> </w:t>
      </w:r>
      <w:r>
        <w:rPr>
          <w:sz w:val="24"/>
        </w:rPr>
        <w:t>York,</w:t>
      </w:r>
      <w:r>
        <w:rPr>
          <w:spacing w:val="1"/>
          <w:sz w:val="24"/>
        </w:rPr>
        <w:t> </w:t>
      </w:r>
      <w:r>
        <w:rPr>
          <w:spacing w:val="-2"/>
          <w:sz w:val="24"/>
        </w:rPr>
        <w:t>Oxford.</w:t>
      </w:r>
    </w:p>
    <w:p>
      <w:pPr>
        <w:pStyle w:val="BodyText"/>
      </w:pPr>
    </w:p>
    <w:p>
      <w:pPr>
        <w:pStyle w:val="BodyText"/>
      </w:pPr>
    </w:p>
    <w:p>
      <w:pPr>
        <w:spacing w:before="0"/>
        <w:ind w:left="1180" w:right="0" w:firstLine="0"/>
        <w:jc w:val="left"/>
        <w:rPr>
          <w:sz w:val="24"/>
        </w:rPr>
      </w:pPr>
      <w:r>
        <w:rPr>
          <w:b/>
          <w:sz w:val="24"/>
        </w:rPr>
        <w:t>World</w:t>
      </w:r>
      <w:r>
        <w:rPr>
          <w:b/>
          <w:spacing w:val="-1"/>
          <w:sz w:val="24"/>
        </w:rPr>
        <w:t> </w:t>
      </w:r>
      <w:r>
        <w:rPr>
          <w:b/>
          <w:sz w:val="24"/>
        </w:rPr>
        <w:t>Bank.</w:t>
      </w:r>
      <w:r>
        <w:rPr>
          <w:b/>
          <w:spacing w:val="-1"/>
          <w:sz w:val="24"/>
        </w:rPr>
        <w:t> </w:t>
      </w:r>
      <w:r>
        <w:rPr>
          <w:b/>
          <w:sz w:val="24"/>
        </w:rPr>
        <w:t>2008</w:t>
      </w:r>
      <w:r>
        <w:rPr>
          <w:sz w:val="24"/>
        </w:rPr>
        <w:t>.</w:t>
      </w:r>
      <w:r>
        <w:rPr>
          <w:spacing w:val="-4"/>
          <w:sz w:val="24"/>
        </w:rPr>
        <w:t> </w:t>
      </w:r>
      <w:r>
        <w:rPr>
          <w:sz w:val="24"/>
        </w:rPr>
        <w:t>World</w:t>
      </w:r>
      <w:r>
        <w:rPr>
          <w:spacing w:val="-1"/>
          <w:sz w:val="24"/>
        </w:rPr>
        <w:t> </w:t>
      </w:r>
      <w:r>
        <w:rPr>
          <w:sz w:val="24"/>
        </w:rPr>
        <w:t>Development</w:t>
      </w:r>
      <w:r>
        <w:rPr>
          <w:spacing w:val="-1"/>
          <w:sz w:val="24"/>
        </w:rPr>
        <w:t> </w:t>
      </w:r>
      <w:r>
        <w:rPr>
          <w:sz w:val="24"/>
        </w:rPr>
        <w:t>Report</w:t>
      </w:r>
      <w:r>
        <w:rPr>
          <w:spacing w:val="-1"/>
          <w:sz w:val="24"/>
        </w:rPr>
        <w:t> </w:t>
      </w:r>
      <w:r>
        <w:rPr>
          <w:spacing w:val="-2"/>
          <w:sz w:val="24"/>
        </w:rPr>
        <w:t>2009.</w:t>
      </w:r>
    </w:p>
    <w:p>
      <w:pPr>
        <w:pStyle w:val="BodyText"/>
      </w:pPr>
    </w:p>
    <w:p>
      <w:pPr>
        <w:pStyle w:val="BodyText"/>
        <w:spacing w:before="2"/>
      </w:pPr>
    </w:p>
    <w:p>
      <w:pPr>
        <w:spacing w:before="0"/>
        <w:ind w:left="1180" w:right="0" w:firstLine="0"/>
        <w:jc w:val="left"/>
        <w:rPr>
          <w:sz w:val="23"/>
        </w:rPr>
      </w:pPr>
      <w:r>
        <w:rPr>
          <w:b/>
          <w:sz w:val="24"/>
        </w:rPr>
        <w:t>World</w:t>
      </w:r>
      <w:r>
        <w:rPr>
          <w:b/>
          <w:spacing w:val="-2"/>
          <w:sz w:val="24"/>
        </w:rPr>
        <w:t> </w:t>
      </w:r>
      <w:r>
        <w:rPr>
          <w:b/>
          <w:sz w:val="24"/>
        </w:rPr>
        <w:t>Bank 2009.</w:t>
      </w:r>
      <w:r>
        <w:rPr>
          <w:b/>
          <w:spacing w:val="-5"/>
          <w:sz w:val="24"/>
        </w:rPr>
        <w:t> </w:t>
      </w:r>
      <w:r>
        <w:rPr>
          <w:sz w:val="23"/>
        </w:rPr>
        <w:t>Human</w:t>
      </w:r>
      <w:r>
        <w:rPr>
          <w:spacing w:val="-3"/>
          <w:sz w:val="23"/>
        </w:rPr>
        <w:t> </w:t>
      </w:r>
      <w:r>
        <w:rPr>
          <w:sz w:val="23"/>
        </w:rPr>
        <w:t>Development</w:t>
      </w:r>
      <w:r>
        <w:rPr>
          <w:spacing w:val="-2"/>
          <w:sz w:val="23"/>
        </w:rPr>
        <w:t> </w:t>
      </w:r>
      <w:r>
        <w:rPr>
          <w:sz w:val="23"/>
        </w:rPr>
        <w:t>Report</w:t>
      </w:r>
      <w:r>
        <w:rPr>
          <w:spacing w:val="-4"/>
          <w:sz w:val="23"/>
        </w:rPr>
        <w:t> </w:t>
      </w:r>
      <w:r>
        <w:rPr>
          <w:sz w:val="23"/>
        </w:rPr>
        <w:t>2004.</w:t>
      </w:r>
      <w:r>
        <w:rPr>
          <w:spacing w:val="-2"/>
          <w:sz w:val="23"/>
        </w:rPr>
        <w:t> </w:t>
      </w:r>
      <w:r>
        <w:rPr>
          <w:sz w:val="23"/>
        </w:rPr>
        <w:t>New</w:t>
      </w:r>
      <w:r>
        <w:rPr>
          <w:spacing w:val="-3"/>
          <w:sz w:val="23"/>
        </w:rPr>
        <w:t> </w:t>
      </w:r>
      <w:r>
        <w:rPr>
          <w:sz w:val="23"/>
        </w:rPr>
        <w:t>York,</w:t>
      </w:r>
      <w:r>
        <w:rPr>
          <w:spacing w:val="-2"/>
          <w:sz w:val="23"/>
        </w:rPr>
        <w:t> </w:t>
      </w:r>
      <w:r>
        <w:rPr>
          <w:spacing w:val="-4"/>
          <w:sz w:val="23"/>
        </w:rPr>
        <w:t>USA.</w:t>
      </w:r>
    </w:p>
    <w:p>
      <w:pPr>
        <w:pStyle w:val="BodyText"/>
        <w:spacing w:before="262"/>
        <w:rPr>
          <w:sz w:val="23"/>
        </w:rPr>
      </w:pPr>
    </w:p>
    <w:p>
      <w:pPr>
        <w:spacing w:before="0"/>
        <w:ind w:left="1811" w:right="1196" w:hanging="632"/>
        <w:jc w:val="left"/>
        <w:rPr>
          <w:sz w:val="24"/>
        </w:rPr>
      </w:pPr>
      <w:r>
        <w:rPr/>
        <w:drawing>
          <wp:anchor distT="0" distB="0" distL="0" distR="0" allowOverlap="1" layoutInCell="1" locked="0" behindDoc="1" simplePos="0" relativeHeight="462774272">
            <wp:simplePos x="0" y="0"/>
            <wp:positionH relativeFrom="page">
              <wp:posOffset>1498219</wp:posOffset>
            </wp:positionH>
            <wp:positionV relativeFrom="paragraph">
              <wp:posOffset>-160555</wp:posOffset>
            </wp:positionV>
            <wp:extent cx="4888992" cy="4833540"/>
            <wp:effectExtent l="0" t="0" r="0" b="0"/>
            <wp:wrapNone/>
            <wp:docPr id="360" name="Image 360"/>
            <wp:cNvGraphicFramePr>
              <a:graphicFrameLocks/>
            </wp:cNvGraphicFramePr>
            <a:graphic>
              <a:graphicData uri="http://schemas.openxmlformats.org/drawingml/2006/picture">
                <pic:pic>
                  <pic:nvPicPr>
                    <pic:cNvPr id="360" name="Image 360"/>
                    <pic:cNvPicPr/>
                  </pic:nvPicPr>
                  <pic:blipFill>
                    <a:blip r:embed="rId8" cstate="print"/>
                    <a:stretch>
                      <a:fillRect/>
                    </a:stretch>
                  </pic:blipFill>
                  <pic:spPr>
                    <a:xfrm>
                      <a:off x="0" y="0"/>
                      <a:ext cx="4888992" cy="4833540"/>
                    </a:xfrm>
                    <a:prstGeom prst="rect">
                      <a:avLst/>
                    </a:prstGeom>
                  </pic:spPr>
                </pic:pic>
              </a:graphicData>
            </a:graphic>
          </wp:anchor>
        </w:drawing>
      </w:r>
      <w:r>
        <w:rPr>
          <w:b/>
          <w:sz w:val="24"/>
        </w:rPr>
        <w:t>World</w:t>
      </w:r>
      <w:r>
        <w:rPr>
          <w:b/>
          <w:spacing w:val="80"/>
          <w:w w:val="150"/>
          <w:sz w:val="24"/>
        </w:rPr>
        <w:t> </w:t>
      </w:r>
      <w:r>
        <w:rPr>
          <w:b/>
          <w:sz w:val="24"/>
        </w:rPr>
        <w:t>Health</w:t>
      </w:r>
      <w:r>
        <w:rPr>
          <w:b/>
          <w:spacing w:val="80"/>
          <w:w w:val="150"/>
          <w:sz w:val="24"/>
        </w:rPr>
        <w:t> </w:t>
      </w:r>
      <w:r>
        <w:rPr>
          <w:b/>
          <w:sz w:val="24"/>
        </w:rPr>
        <w:t>Organization,</w:t>
      </w:r>
      <w:r>
        <w:rPr>
          <w:b/>
          <w:spacing w:val="80"/>
          <w:w w:val="150"/>
          <w:sz w:val="24"/>
        </w:rPr>
        <w:t> </w:t>
      </w:r>
      <w:r>
        <w:rPr>
          <w:b/>
          <w:sz w:val="24"/>
        </w:rPr>
        <w:t>1984.</w:t>
      </w:r>
      <w:r>
        <w:rPr>
          <w:b/>
          <w:spacing w:val="80"/>
          <w:sz w:val="24"/>
        </w:rPr>
        <w:t> </w:t>
      </w:r>
      <w:r>
        <w:rPr>
          <w:sz w:val="24"/>
        </w:rPr>
        <w:t>Biomass</w:t>
      </w:r>
      <w:r>
        <w:rPr>
          <w:spacing w:val="80"/>
          <w:sz w:val="24"/>
        </w:rPr>
        <w:t> </w:t>
      </w:r>
      <w:r>
        <w:rPr>
          <w:sz w:val="24"/>
        </w:rPr>
        <w:t>Fuel</w:t>
      </w:r>
      <w:r>
        <w:rPr>
          <w:spacing w:val="80"/>
          <w:sz w:val="24"/>
        </w:rPr>
        <w:t> </w:t>
      </w:r>
      <w:r>
        <w:rPr>
          <w:sz w:val="24"/>
        </w:rPr>
        <w:t>Combination</w:t>
      </w:r>
      <w:r>
        <w:rPr>
          <w:spacing w:val="80"/>
          <w:sz w:val="24"/>
        </w:rPr>
        <w:t> </w:t>
      </w:r>
      <w:r>
        <w:rPr>
          <w:sz w:val="24"/>
        </w:rPr>
        <w:t>and</w:t>
      </w:r>
      <w:r>
        <w:rPr>
          <w:spacing w:val="80"/>
          <w:sz w:val="24"/>
        </w:rPr>
        <w:t> </w:t>
      </w:r>
      <w:r>
        <w:rPr>
          <w:sz w:val="24"/>
        </w:rPr>
        <w:t>Health: Geneva,World Health Organization.</w:t>
      </w:r>
    </w:p>
    <w:p>
      <w:pPr>
        <w:pStyle w:val="BodyText"/>
      </w:pPr>
    </w:p>
    <w:p>
      <w:pPr>
        <w:spacing w:before="0"/>
        <w:ind w:left="1180" w:right="0" w:firstLine="0"/>
        <w:jc w:val="left"/>
        <w:rPr>
          <w:sz w:val="24"/>
        </w:rPr>
      </w:pPr>
      <w:r>
        <w:rPr>
          <w:b/>
          <w:sz w:val="24"/>
        </w:rPr>
        <w:t>Zelterman,</w:t>
      </w:r>
      <w:r>
        <w:rPr>
          <w:b/>
          <w:spacing w:val="48"/>
          <w:sz w:val="24"/>
        </w:rPr>
        <w:t> </w:t>
      </w:r>
      <w:r>
        <w:rPr>
          <w:b/>
          <w:sz w:val="24"/>
        </w:rPr>
        <w:t>D.</w:t>
      </w:r>
      <w:r>
        <w:rPr>
          <w:b/>
          <w:spacing w:val="51"/>
          <w:sz w:val="24"/>
        </w:rPr>
        <w:t> </w:t>
      </w:r>
      <w:r>
        <w:rPr>
          <w:b/>
          <w:sz w:val="24"/>
        </w:rPr>
        <w:t>1987.</w:t>
      </w:r>
      <w:r>
        <w:rPr>
          <w:b/>
          <w:spacing w:val="44"/>
          <w:sz w:val="24"/>
        </w:rPr>
        <w:t> </w:t>
      </w:r>
      <w:r>
        <w:rPr>
          <w:sz w:val="24"/>
        </w:rPr>
        <w:t>Parameter</w:t>
      </w:r>
      <w:r>
        <w:rPr>
          <w:spacing w:val="43"/>
          <w:sz w:val="24"/>
        </w:rPr>
        <w:t> </w:t>
      </w:r>
      <w:r>
        <w:rPr>
          <w:sz w:val="24"/>
        </w:rPr>
        <w:t>estimation</w:t>
      </w:r>
      <w:r>
        <w:rPr>
          <w:spacing w:val="43"/>
          <w:sz w:val="24"/>
        </w:rPr>
        <w:t> </w:t>
      </w:r>
      <w:r>
        <w:rPr>
          <w:sz w:val="24"/>
        </w:rPr>
        <w:t>in</w:t>
      </w:r>
      <w:r>
        <w:rPr>
          <w:spacing w:val="44"/>
          <w:sz w:val="24"/>
        </w:rPr>
        <w:t> </w:t>
      </w:r>
      <w:r>
        <w:rPr>
          <w:sz w:val="24"/>
        </w:rPr>
        <w:t>the</w:t>
      </w:r>
      <w:r>
        <w:rPr>
          <w:spacing w:val="42"/>
          <w:sz w:val="24"/>
        </w:rPr>
        <w:t> </w:t>
      </w:r>
      <w:r>
        <w:rPr>
          <w:sz w:val="24"/>
        </w:rPr>
        <w:t>generalized</w:t>
      </w:r>
      <w:r>
        <w:rPr>
          <w:spacing w:val="44"/>
          <w:sz w:val="24"/>
        </w:rPr>
        <w:t> </w:t>
      </w:r>
      <w:r>
        <w:rPr>
          <w:sz w:val="24"/>
        </w:rPr>
        <w:t>logistic</w:t>
      </w:r>
      <w:r>
        <w:rPr>
          <w:spacing w:val="46"/>
          <w:sz w:val="24"/>
        </w:rPr>
        <w:t> </w:t>
      </w:r>
      <w:r>
        <w:rPr>
          <w:spacing w:val="-2"/>
          <w:sz w:val="24"/>
        </w:rPr>
        <w:t>distribution.</w:t>
      </w:r>
    </w:p>
    <w:p>
      <w:pPr>
        <w:pStyle w:val="BodyText"/>
        <w:ind w:left="1811"/>
      </w:pPr>
      <w:r>
        <w:rPr/>
        <w:t>Computational Statistics &amp;</w:t>
      </w:r>
      <w:r>
        <w:rPr>
          <w:spacing w:val="-3"/>
        </w:rPr>
        <w:t> </w:t>
      </w:r>
      <w:r>
        <w:rPr/>
        <w:t>Data</w:t>
      </w:r>
      <w:r>
        <w:rPr>
          <w:spacing w:val="-1"/>
        </w:rPr>
        <w:t> </w:t>
      </w:r>
      <w:r>
        <w:rPr/>
        <w:t>Analysis 5, 177-</w:t>
      </w:r>
      <w:r>
        <w:rPr>
          <w:spacing w:val="-4"/>
        </w:rPr>
        <w:t>184.</w:t>
      </w:r>
    </w:p>
    <w:p>
      <w:pPr>
        <w:spacing w:after="0"/>
        <w:sectPr>
          <w:pgSz w:w="11910" w:h="16840"/>
          <w:pgMar w:header="0" w:footer="1053" w:top="1640" w:bottom="1240" w:left="980" w:right="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9"/>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828" w:hRule="atLeast"/>
        </w:trPr>
        <w:tc>
          <w:tcPr>
            <w:tcW w:w="14001" w:type="dxa"/>
            <w:gridSpan w:val="10"/>
          </w:tcPr>
          <w:p>
            <w:pPr>
              <w:pStyle w:val="TableParagraph"/>
              <w:spacing w:line="270" w:lineRule="atLeast" w:before="256"/>
              <w:ind w:left="5038" w:right="0" w:hanging="4705"/>
              <w:jc w:val="left"/>
              <w:rPr>
                <w:b/>
                <w:sz w:val="24"/>
              </w:rPr>
            </w:pPr>
            <w:r>
              <w:rPr>
                <w:b/>
                <w:sz w:val="24"/>
              </w:rPr>
              <w:t>APPENDIX</w:t>
            </w:r>
            <w:r>
              <w:rPr>
                <w:b/>
                <w:spacing w:val="-4"/>
                <w:sz w:val="24"/>
              </w:rPr>
              <w:t> </w:t>
            </w:r>
            <w:r>
              <w:rPr>
                <w:b/>
                <w:sz w:val="24"/>
              </w:rPr>
              <w:t>A:</w:t>
            </w:r>
            <w:r>
              <w:rPr>
                <w:b/>
                <w:spacing w:val="-5"/>
                <w:sz w:val="24"/>
              </w:rPr>
              <w:t> </w:t>
            </w:r>
            <w:r>
              <w:rPr>
                <w:b/>
                <w:sz w:val="24"/>
              </w:rPr>
              <w:t>EXCEL</w:t>
            </w:r>
            <w:r>
              <w:rPr>
                <w:b/>
                <w:spacing w:val="-1"/>
                <w:sz w:val="24"/>
              </w:rPr>
              <w:t> </w:t>
            </w:r>
            <w:r>
              <w:rPr>
                <w:b/>
                <w:sz w:val="24"/>
              </w:rPr>
              <w:t>COMPUTATION</w:t>
            </w:r>
            <w:r>
              <w:rPr>
                <w:b/>
                <w:spacing w:val="-3"/>
                <w:sz w:val="24"/>
              </w:rPr>
              <w:t> </w:t>
            </w:r>
            <w:r>
              <w:rPr>
                <w:b/>
                <w:sz w:val="24"/>
              </w:rPr>
              <w:t>OF</w:t>
            </w:r>
            <w:r>
              <w:rPr>
                <w:b/>
                <w:spacing w:val="-4"/>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6"/>
                <w:sz w:val="24"/>
              </w:rPr>
              <w:t> </w:t>
            </w:r>
            <w:r>
              <w:rPr>
                <w:b/>
                <w:sz w:val="24"/>
              </w:rPr>
              <w:t>OF</w:t>
            </w:r>
            <w:r>
              <w:rPr>
                <w:b/>
                <w:spacing w:val="-3"/>
                <w:sz w:val="24"/>
              </w:rPr>
              <w:t> </w:t>
            </w:r>
            <w:r>
              <w:rPr>
                <w:b/>
                <w:sz w:val="24"/>
              </w:rPr>
              <w:t>POVERTY</w:t>
            </w:r>
            <w:r>
              <w:rPr>
                <w:b/>
                <w:spacing w:val="40"/>
                <w:sz w:val="24"/>
              </w:rPr>
              <w:t> </w:t>
            </w:r>
            <w:r>
              <w:rPr>
                <w:b/>
                <w:sz w:val="24"/>
              </w:rPr>
              <w:t>USING</w:t>
            </w:r>
            <w:r>
              <w:rPr>
                <w:b/>
                <w:spacing w:val="-3"/>
                <w:sz w:val="24"/>
              </w:rPr>
              <w:t> </w:t>
            </w:r>
            <w:r>
              <w:rPr>
                <w:b/>
                <w:sz w:val="24"/>
              </w:rPr>
              <w:t>TMPCE</w:t>
            </w:r>
            <w:r>
              <w:rPr>
                <w:b/>
                <w:spacing w:val="-3"/>
                <w:sz w:val="24"/>
              </w:rPr>
              <w:t> </w:t>
            </w:r>
            <w:r>
              <w:rPr>
                <w:b/>
                <w:sz w:val="24"/>
              </w:rPr>
              <w:t>AND MPCE METHODS RESPECTIVELY</w:t>
            </w:r>
          </w:p>
        </w:tc>
      </w:tr>
      <w:tr>
        <w:trPr>
          <w:trHeight w:val="417" w:hRule="atLeast"/>
        </w:trPr>
        <w:tc>
          <w:tcPr>
            <w:tcW w:w="2127" w:type="dxa"/>
            <w:vMerge w:val="restart"/>
          </w:tcPr>
          <w:p>
            <w:pPr>
              <w:pStyle w:val="TableParagraph"/>
              <w:spacing w:line="240" w:lineRule="auto" w:before="272"/>
              <w:ind w:right="0"/>
              <w:jc w:val="left"/>
              <w:rPr>
                <w:sz w:val="24"/>
              </w:rPr>
            </w:pPr>
          </w:p>
          <w:p>
            <w:pPr>
              <w:pStyle w:val="TableParagraph"/>
              <w:spacing w:line="259" w:lineRule="exact" w:before="0"/>
              <w:ind w:left="107" w:right="0"/>
              <w:jc w:val="left"/>
              <w:rPr>
                <w:b/>
                <w:sz w:val="24"/>
              </w:rPr>
            </w:pPr>
            <w:r>
              <w:rPr>
                <w:b/>
                <w:spacing w:val="-2"/>
                <w:sz w:val="24"/>
              </w:rPr>
              <w:t>State</w:t>
            </w:r>
          </w:p>
        </w:tc>
        <w:tc>
          <w:tcPr>
            <w:tcW w:w="1217" w:type="dxa"/>
            <w:vMerge w:val="restart"/>
          </w:tcPr>
          <w:p>
            <w:pPr>
              <w:pStyle w:val="TableParagraph"/>
              <w:spacing w:line="240" w:lineRule="auto" w:before="272"/>
              <w:ind w:right="0"/>
              <w:jc w:val="left"/>
              <w:rPr>
                <w:sz w:val="24"/>
              </w:rPr>
            </w:pPr>
          </w:p>
          <w:p>
            <w:pPr>
              <w:pStyle w:val="TableParagraph"/>
              <w:spacing w:line="259" w:lineRule="exact" w:before="0"/>
              <w:ind w:left="107" w:right="0"/>
              <w:jc w:val="left"/>
              <w:rPr>
                <w:b/>
                <w:sz w:val="24"/>
              </w:rPr>
            </w:pPr>
            <w:r>
              <w:rPr>
                <w:b/>
                <w:spacing w:val="-2"/>
                <w:sz w:val="24"/>
              </w:rPr>
              <w:t>Memnum</w:t>
            </w:r>
          </w:p>
        </w:tc>
        <w:tc>
          <w:tcPr>
            <w:tcW w:w="1275" w:type="dxa"/>
            <w:vMerge w:val="restart"/>
          </w:tcPr>
          <w:p>
            <w:pPr>
              <w:pStyle w:val="TableParagraph"/>
              <w:spacing w:line="270" w:lineRule="atLeast" w:before="255"/>
              <w:ind w:left="107" w:right="467"/>
              <w:jc w:val="left"/>
              <w:rPr>
                <w:b/>
                <w:sz w:val="24"/>
              </w:rPr>
            </w:pPr>
            <w:r>
              <w:rPr>
                <w:b/>
                <w:spacing w:val="-2"/>
                <w:sz w:val="24"/>
              </w:rPr>
              <w:t>Total Hhexp</w:t>
            </w:r>
          </w:p>
        </w:tc>
        <w:tc>
          <w:tcPr>
            <w:tcW w:w="1418" w:type="dxa"/>
            <w:vMerge w:val="restart"/>
          </w:tcPr>
          <w:p>
            <w:pPr>
              <w:pStyle w:val="TableParagraph"/>
              <w:spacing w:line="240" w:lineRule="auto" w:before="272"/>
              <w:ind w:right="0"/>
              <w:jc w:val="left"/>
              <w:rPr>
                <w:sz w:val="24"/>
              </w:rPr>
            </w:pPr>
          </w:p>
          <w:p>
            <w:pPr>
              <w:pStyle w:val="TableParagraph"/>
              <w:spacing w:line="259" w:lineRule="exact" w:before="0"/>
              <w:ind w:left="109" w:right="0"/>
              <w:jc w:val="left"/>
              <w:rPr>
                <w:b/>
                <w:sz w:val="24"/>
              </w:rPr>
            </w:pPr>
            <w:r>
              <w:rPr>
                <w:b/>
                <w:sz w:val="24"/>
              </w:rPr>
              <w:t>Per</w:t>
            </w:r>
            <w:r>
              <w:rPr>
                <w:b/>
                <w:spacing w:val="-3"/>
                <w:sz w:val="24"/>
              </w:rPr>
              <w:t> </w:t>
            </w:r>
            <w:r>
              <w:rPr>
                <w:b/>
                <w:spacing w:val="-2"/>
                <w:sz w:val="24"/>
              </w:rPr>
              <w:t>capita</w:t>
            </w:r>
          </w:p>
        </w:tc>
        <w:tc>
          <w:tcPr>
            <w:tcW w:w="3521" w:type="dxa"/>
            <w:gridSpan w:val="3"/>
          </w:tcPr>
          <w:p>
            <w:pPr>
              <w:pStyle w:val="TableParagraph"/>
              <w:spacing w:line="259" w:lineRule="exact" w:before="138"/>
              <w:ind w:left="107" w:right="0"/>
              <w:jc w:val="left"/>
              <w:rPr>
                <w:b/>
                <w:sz w:val="24"/>
              </w:rPr>
            </w:pPr>
            <w:r>
              <w:rPr>
                <w:b/>
                <w:spacing w:val="-2"/>
                <w:sz w:val="24"/>
              </w:rPr>
              <w:t>TMPCE</w:t>
            </w:r>
          </w:p>
        </w:tc>
        <w:tc>
          <w:tcPr>
            <w:tcW w:w="4443" w:type="dxa"/>
            <w:gridSpan w:val="3"/>
          </w:tcPr>
          <w:p>
            <w:pPr>
              <w:pStyle w:val="TableParagraph"/>
              <w:spacing w:line="259" w:lineRule="exact" w:before="138"/>
              <w:ind w:left="108" w:right="0"/>
              <w:jc w:val="left"/>
              <w:rPr>
                <w:b/>
                <w:sz w:val="24"/>
              </w:rPr>
            </w:pPr>
            <w:r>
              <w:rPr>
                <w:b/>
                <w:spacing w:val="-4"/>
                <w:sz w:val="24"/>
              </w:rPr>
              <w:t>MPCE</w:t>
            </w:r>
          </w:p>
        </w:tc>
      </w:tr>
      <w:tr>
        <w:trPr>
          <w:trHeight w:val="400" w:hRule="atLeast"/>
        </w:trPr>
        <w:tc>
          <w:tcPr>
            <w:tcW w:w="2127" w:type="dxa"/>
            <w:vMerge/>
            <w:tcBorders>
              <w:top w:val="nil"/>
            </w:tcBorders>
          </w:tcPr>
          <w:p>
            <w:pPr>
              <w:rPr>
                <w:sz w:val="2"/>
                <w:szCs w:val="2"/>
              </w:rPr>
            </w:pPr>
          </w:p>
        </w:tc>
        <w:tc>
          <w:tcPr>
            <w:tcW w:w="1217"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850" w:type="dxa"/>
          </w:tcPr>
          <w:p>
            <w:pPr>
              <w:pStyle w:val="TableParagraph"/>
              <w:spacing w:line="259" w:lineRule="exact" w:before="121"/>
              <w:ind w:left="107" w:right="0"/>
              <w:jc w:val="left"/>
              <w:rPr>
                <w:b/>
                <w:sz w:val="24"/>
              </w:rPr>
            </w:pPr>
            <w:r>
              <w:rPr>
                <w:b/>
                <w:spacing w:val="-10"/>
                <w:sz w:val="24"/>
              </w:rPr>
              <w:t>I</w:t>
            </w:r>
          </w:p>
        </w:tc>
        <w:tc>
          <w:tcPr>
            <w:tcW w:w="1135" w:type="dxa"/>
          </w:tcPr>
          <w:p>
            <w:pPr>
              <w:pStyle w:val="TableParagraph"/>
              <w:spacing w:line="259" w:lineRule="exact" w:before="121"/>
              <w:ind w:left="110" w:right="0"/>
              <w:jc w:val="left"/>
              <w:rPr>
                <w:b/>
                <w:sz w:val="24"/>
              </w:rPr>
            </w:pPr>
            <w:r>
              <w:rPr>
                <w:b/>
                <w:spacing w:val="-5"/>
                <w:sz w:val="24"/>
              </w:rPr>
              <w:t>P1</w:t>
            </w:r>
          </w:p>
        </w:tc>
        <w:tc>
          <w:tcPr>
            <w:tcW w:w="1536" w:type="dxa"/>
          </w:tcPr>
          <w:p>
            <w:pPr>
              <w:pStyle w:val="TableParagraph"/>
              <w:spacing w:line="259" w:lineRule="exact" w:before="121"/>
              <w:ind w:left="108" w:right="0"/>
              <w:jc w:val="left"/>
              <w:rPr>
                <w:b/>
                <w:sz w:val="24"/>
              </w:rPr>
            </w:pPr>
            <w:r>
              <w:rPr>
                <w:b/>
                <w:spacing w:val="-5"/>
                <w:sz w:val="24"/>
              </w:rPr>
              <w:t>P2</w:t>
            </w:r>
          </w:p>
        </w:tc>
        <w:tc>
          <w:tcPr>
            <w:tcW w:w="1467" w:type="dxa"/>
          </w:tcPr>
          <w:p>
            <w:pPr>
              <w:pStyle w:val="TableParagraph"/>
              <w:spacing w:line="259" w:lineRule="exact" w:before="121"/>
              <w:ind w:left="108" w:right="0"/>
              <w:jc w:val="left"/>
              <w:rPr>
                <w:b/>
                <w:sz w:val="24"/>
              </w:rPr>
            </w:pPr>
            <w:r>
              <w:rPr>
                <w:b/>
                <w:spacing w:val="-10"/>
                <w:sz w:val="24"/>
              </w:rPr>
              <w:t>I</w:t>
            </w:r>
          </w:p>
        </w:tc>
        <w:tc>
          <w:tcPr>
            <w:tcW w:w="1116" w:type="dxa"/>
          </w:tcPr>
          <w:p>
            <w:pPr>
              <w:pStyle w:val="TableParagraph"/>
              <w:spacing w:line="259" w:lineRule="exact" w:before="121"/>
              <w:ind w:left="108" w:right="0"/>
              <w:jc w:val="left"/>
              <w:rPr>
                <w:b/>
                <w:sz w:val="24"/>
              </w:rPr>
            </w:pPr>
            <w:r>
              <w:rPr>
                <w:b/>
                <w:spacing w:val="-5"/>
                <w:sz w:val="24"/>
              </w:rPr>
              <w:t>P1</w:t>
            </w:r>
          </w:p>
        </w:tc>
        <w:tc>
          <w:tcPr>
            <w:tcW w:w="1860" w:type="dxa"/>
          </w:tcPr>
          <w:p>
            <w:pPr>
              <w:pStyle w:val="TableParagraph"/>
              <w:spacing w:line="259" w:lineRule="exact" w:before="121"/>
              <w:ind w:left="108" w:right="0"/>
              <w:jc w:val="left"/>
              <w:rPr>
                <w:b/>
                <w:sz w:val="24"/>
              </w:rPr>
            </w:pPr>
            <w:r>
              <w:rPr>
                <w:b/>
                <w:spacing w:val="-5"/>
                <w:sz w:val="24"/>
              </w:rPr>
              <w:t>P2</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9000</w:t>
            </w:r>
          </w:p>
        </w:tc>
        <w:tc>
          <w:tcPr>
            <w:tcW w:w="1418" w:type="dxa"/>
          </w:tcPr>
          <w:p>
            <w:pPr>
              <w:pStyle w:val="TableParagraph"/>
              <w:ind w:right="96"/>
              <w:rPr>
                <w:sz w:val="24"/>
              </w:rPr>
            </w:pPr>
            <w:r>
              <w:rPr>
                <w:spacing w:val="-4"/>
                <w:sz w:val="24"/>
              </w:rPr>
              <w:t>9000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Abia</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47000</w:t>
            </w:r>
          </w:p>
        </w:tc>
        <w:tc>
          <w:tcPr>
            <w:tcW w:w="1418" w:type="dxa"/>
          </w:tcPr>
          <w:p>
            <w:pPr>
              <w:pStyle w:val="TableParagraph"/>
              <w:spacing w:before="18"/>
              <w:ind w:right="96"/>
              <w:rPr>
                <w:sz w:val="24"/>
              </w:rPr>
            </w:pPr>
            <w:r>
              <w:rPr>
                <w:spacing w:val="-2"/>
                <w:sz w:val="24"/>
              </w:rPr>
              <w:t>23500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8000</w:t>
            </w:r>
          </w:p>
        </w:tc>
        <w:tc>
          <w:tcPr>
            <w:tcW w:w="1418" w:type="dxa"/>
          </w:tcPr>
          <w:p>
            <w:pPr>
              <w:pStyle w:val="TableParagraph"/>
              <w:ind w:right="96"/>
              <w:rPr>
                <w:sz w:val="24"/>
              </w:rPr>
            </w:pPr>
            <w:r>
              <w:rPr>
                <w:spacing w:val="-4"/>
                <w:sz w:val="24"/>
              </w:rPr>
              <w:t>8000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Abia</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2"/>
                <w:sz w:val="24"/>
              </w:rPr>
              <w:t>38500</w:t>
            </w:r>
          </w:p>
        </w:tc>
        <w:tc>
          <w:tcPr>
            <w:tcW w:w="1418" w:type="dxa"/>
          </w:tcPr>
          <w:p>
            <w:pPr>
              <w:pStyle w:val="TableParagraph"/>
              <w:spacing w:before="16"/>
              <w:ind w:right="96"/>
              <w:rPr>
                <w:sz w:val="24"/>
              </w:rPr>
            </w:pPr>
            <w:r>
              <w:rPr>
                <w:spacing w:val="-2"/>
                <w:sz w:val="24"/>
              </w:rPr>
              <w:t>19250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18400</w:t>
            </w:r>
          </w:p>
        </w:tc>
        <w:tc>
          <w:tcPr>
            <w:tcW w:w="1418" w:type="dxa"/>
          </w:tcPr>
          <w:p>
            <w:pPr>
              <w:pStyle w:val="TableParagraph"/>
              <w:ind w:right="96"/>
              <w:rPr>
                <w:sz w:val="24"/>
              </w:rPr>
            </w:pPr>
            <w:r>
              <w:rPr>
                <w:spacing w:val="-2"/>
                <w:sz w:val="24"/>
              </w:rPr>
              <w:t>6133.333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19000</w:t>
            </w:r>
          </w:p>
        </w:tc>
        <w:tc>
          <w:tcPr>
            <w:tcW w:w="1418" w:type="dxa"/>
          </w:tcPr>
          <w:p>
            <w:pPr>
              <w:pStyle w:val="TableParagraph"/>
              <w:ind w:right="96"/>
              <w:rPr>
                <w:sz w:val="24"/>
              </w:rPr>
            </w:pPr>
            <w:r>
              <w:rPr>
                <w:spacing w:val="-4"/>
                <w:sz w:val="24"/>
              </w:rPr>
              <w:t>4750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29000</w:t>
            </w:r>
          </w:p>
        </w:tc>
        <w:tc>
          <w:tcPr>
            <w:tcW w:w="1418" w:type="dxa"/>
          </w:tcPr>
          <w:p>
            <w:pPr>
              <w:pStyle w:val="TableParagraph"/>
              <w:ind w:right="96"/>
              <w:rPr>
                <w:sz w:val="24"/>
              </w:rPr>
            </w:pPr>
            <w:r>
              <w:rPr>
                <w:spacing w:val="-4"/>
                <w:sz w:val="24"/>
              </w:rPr>
              <w:t>5800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Abia</w:t>
            </w:r>
          </w:p>
        </w:tc>
        <w:tc>
          <w:tcPr>
            <w:tcW w:w="1217" w:type="dxa"/>
          </w:tcPr>
          <w:p>
            <w:pPr>
              <w:pStyle w:val="TableParagraph"/>
              <w:spacing w:before="18"/>
              <w:ind w:right="96"/>
              <w:rPr>
                <w:sz w:val="24"/>
              </w:rPr>
            </w:pPr>
            <w:r>
              <w:rPr>
                <w:spacing w:val="-10"/>
                <w:sz w:val="24"/>
              </w:rPr>
              <w:t>6</w:t>
            </w:r>
          </w:p>
        </w:tc>
        <w:tc>
          <w:tcPr>
            <w:tcW w:w="1275" w:type="dxa"/>
          </w:tcPr>
          <w:p>
            <w:pPr>
              <w:pStyle w:val="TableParagraph"/>
              <w:spacing w:before="18"/>
              <w:ind w:right="94"/>
              <w:rPr>
                <w:sz w:val="24"/>
              </w:rPr>
            </w:pPr>
            <w:r>
              <w:rPr>
                <w:spacing w:val="-2"/>
                <w:sz w:val="24"/>
              </w:rPr>
              <w:t>22000</w:t>
            </w:r>
          </w:p>
        </w:tc>
        <w:tc>
          <w:tcPr>
            <w:tcW w:w="1418" w:type="dxa"/>
          </w:tcPr>
          <w:p>
            <w:pPr>
              <w:pStyle w:val="TableParagraph"/>
              <w:spacing w:before="18"/>
              <w:ind w:right="96"/>
              <w:rPr>
                <w:sz w:val="24"/>
              </w:rPr>
            </w:pPr>
            <w:r>
              <w:rPr>
                <w:spacing w:val="-2"/>
                <w:sz w:val="24"/>
              </w:rPr>
              <w:t>3666.667</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2"/>
                <w:sz w:val="24"/>
              </w:rPr>
              <w:t>13000</w:t>
            </w:r>
          </w:p>
        </w:tc>
        <w:tc>
          <w:tcPr>
            <w:tcW w:w="1418" w:type="dxa"/>
          </w:tcPr>
          <w:p>
            <w:pPr>
              <w:pStyle w:val="TableParagraph"/>
              <w:ind w:right="96"/>
              <w:rPr>
                <w:sz w:val="24"/>
              </w:rPr>
            </w:pPr>
            <w:r>
              <w:rPr>
                <w:spacing w:val="-2"/>
                <w:sz w:val="24"/>
              </w:rPr>
              <w:t>1857.143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0.271709</w:t>
            </w:r>
          </w:p>
        </w:tc>
        <w:tc>
          <w:tcPr>
            <w:tcW w:w="1536" w:type="dxa"/>
          </w:tcPr>
          <w:p>
            <w:pPr>
              <w:pStyle w:val="TableParagraph"/>
              <w:rPr>
                <w:sz w:val="24"/>
              </w:rPr>
            </w:pPr>
            <w:r>
              <w:rPr>
                <w:spacing w:val="-2"/>
                <w:sz w:val="24"/>
              </w:rPr>
              <w:t>0.073826</w:t>
            </w:r>
          </w:p>
        </w:tc>
        <w:tc>
          <w:tcPr>
            <w:tcW w:w="1467" w:type="dxa"/>
          </w:tcPr>
          <w:p>
            <w:pPr>
              <w:pStyle w:val="TableParagraph"/>
              <w:rPr>
                <w:sz w:val="24"/>
              </w:rPr>
            </w:pPr>
            <w:r>
              <w:rPr>
                <w:spacing w:val="-10"/>
                <w:sz w:val="24"/>
              </w:rPr>
              <w:t>1</w:t>
            </w:r>
          </w:p>
        </w:tc>
        <w:tc>
          <w:tcPr>
            <w:tcW w:w="1116" w:type="dxa"/>
          </w:tcPr>
          <w:p>
            <w:pPr>
              <w:pStyle w:val="TableParagraph"/>
              <w:ind w:left="108" w:right="0"/>
              <w:jc w:val="left"/>
              <w:rPr>
                <w:sz w:val="24"/>
              </w:rPr>
            </w:pPr>
            <w:r>
              <w:rPr>
                <w:spacing w:val="-2"/>
                <w:sz w:val="24"/>
              </w:rPr>
              <w:t>0.486125</w:t>
            </w:r>
          </w:p>
        </w:tc>
        <w:tc>
          <w:tcPr>
            <w:tcW w:w="1860" w:type="dxa"/>
          </w:tcPr>
          <w:p>
            <w:pPr>
              <w:pStyle w:val="TableParagraph"/>
              <w:rPr>
                <w:sz w:val="24"/>
              </w:rPr>
            </w:pPr>
            <w:r>
              <w:rPr>
                <w:spacing w:val="-2"/>
                <w:sz w:val="24"/>
              </w:rPr>
              <w:t>0.11488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8</w:t>
            </w:r>
          </w:p>
        </w:tc>
        <w:tc>
          <w:tcPr>
            <w:tcW w:w="1275" w:type="dxa"/>
          </w:tcPr>
          <w:p>
            <w:pPr>
              <w:pStyle w:val="TableParagraph"/>
              <w:ind w:right="94"/>
              <w:rPr>
                <w:sz w:val="24"/>
              </w:rPr>
            </w:pPr>
            <w:r>
              <w:rPr>
                <w:spacing w:val="-2"/>
                <w:sz w:val="24"/>
              </w:rPr>
              <w:t>17000</w:t>
            </w:r>
          </w:p>
        </w:tc>
        <w:tc>
          <w:tcPr>
            <w:tcW w:w="1418" w:type="dxa"/>
          </w:tcPr>
          <w:p>
            <w:pPr>
              <w:pStyle w:val="TableParagraph"/>
              <w:ind w:right="96"/>
              <w:rPr>
                <w:sz w:val="24"/>
              </w:rPr>
            </w:pPr>
            <w:r>
              <w:rPr>
                <w:spacing w:val="-4"/>
                <w:sz w:val="24"/>
              </w:rPr>
              <w:t>2125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0.166667</w:t>
            </w:r>
          </w:p>
        </w:tc>
        <w:tc>
          <w:tcPr>
            <w:tcW w:w="1536" w:type="dxa"/>
          </w:tcPr>
          <w:p>
            <w:pPr>
              <w:pStyle w:val="TableParagraph"/>
              <w:rPr>
                <w:sz w:val="24"/>
              </w:rPr>
            </w:pPr>
            <w:r>
              <w:rPr>
                <w:spacing w:val="-2"/>
                <w:sz w:val="24"/>
              </w:rPr>
              <w:t>0.027778</w:t>
            </w:r>
          </w:p>
        </w:tc>
        <w:tc>
          <w:tcPr>
            <w:tcW w:w="1467" w:type="dxa"/>
          </w:tcPr>
          <w:p>
            <w:pPr>
              <w:pStyle w:val="TableParagraph"/>
              <w:rPr>
                <w:sz w:val="24"/>
              </w:rPr>
            </w:pPr>
            <w:r>
              <w:rPr>
                <w:spacing w:val="-10"/>
                <w:sz w:val="24"/>
              </w:rPr>
              <w:t>1</w:t>
            </w:r>
          </w:p>
        </w:tc>
        <w:tc>
          <w:tcPr>
            <w:tcW w:w="1116" w:type="dxa"/>
          </w:tcPr>
          <w:p>
            <w:pPr>
              <w:pStyle w:val="TableParagraph"/>
              <w:ind w:left="108" w:right="0"/>
              <w:jc w:val="left"/>
              <w:rPr>
                <w:sz w:val="24"/>
              </w:rPr>
            </w:pPr>
            <w:r>
              <w:rPr>
                <w:spacing w:val="-2"/>
                <w:sz w:val="24"/>
              </w:rPr>
              <w:t>0.412009</w:t>
            </w:r>
          </w:p>
        </w:tc>
        <w:tc>
          <w:tcPr>
            <w:tcW w:w="1860" w:type="dxa"/>
          </w:tcPr>
          <w:p>
            <w:pPr>
              <w:pStyle w:val="TableParagraph"/>
              <w:rPr>
                <w:sz w:val="24"/>
              </w:rPr>
            </w:pPr>
            <w:r>
              <w:rPr>
                <w:spacing w:val="-2"/>
                <w:sz w:val="24"/>
              </w:rPr>
              <w:t>0.069939</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Abia</w:t>
            </w:r>
          </w:p>
        </w:tc>
        <w:tc>
          <w:tcPr>
            <w:tcW w:w="1217" w:type="dxa"/>
          </w:tcPr>
          <w:p>
            <w:pPr>
              <w:pStyle w:val="TableParagraph"/>
              <w:spacing w:before="16"/>
              <w:ind w:right="96"/>
              <w:rPr>
                <w:sz w:val="24"/>
              </w:rPr>
            </w:pPr>
            <w:r>
              <w:rPr>
                <w:spacing w:val="-10"/>
                <w:sz w:val="24"/>
              </w:rPr>
              <w:t>9</w:t>
            </w:r>
          </w:p>
        </w:tc>
        <w:tc>
          <w:tcPr>
            <w:tcW w:w="1275" w:type="dxa"/>
          </w:tcPr>
          <w:p>
            <w:pPr>
              <w:pStyle w:val="TableParagraph"/>
              <w:spacing w:before="16"/>
              <w:ind w:right="94"/>
              <w:rPr>
                <w:sz w:val="24"/>
              </w:rPr>
            </w:pPr>
            <w:r>
              <w:rPr>
                <w:spacing w:val="-4"/>
                <w:sz w:val="24"/>
              </w:rPr>
              <w:t>5200</w:t>
            </w:r>
          </w:p>
        </w:tc>
        <w:tc>
          <w:tcPr>
            <w:tcW w:w="1418" w:type="dxa"/>
          </w:tcPr>
          <w:p>
            <w:pPr>
              <w:pStyle w:val="TableParagraph"/>
              <w:spacing w:before="16"/>
              <w:ind w:right="96"/>
              <w:rPr>
                <w:sz w:val="24"/>
              </w:rPr>
            </w:pPr>
            <w:r>
              <w:rPr>
                <w:spacing w:val="-2"/>
                <w:sz w:val="24"/>
              </w:rPr>
              <w:t>577.7778</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0.77342</w:t>
            </w:r>
          </w:p>
        </w:tc>
        <w:tc>
          <w:tcPr>
            <w:tcW w:w="1536" w:type="dxa"/>
          </w:tcPr>
          <w:p>
            <w:pPr>
              <w:pStyle w:val="TableParagraph"/>
              <w:spacing w:before="16"/>
              <w:rPr>
                <w:sz w:val="24"/>
              </w:rPr>
            </w:pPr>
            <w:r>
              <w:rPr>
                <w:spacing w:val="-2"/>
                <w:sz w:val="24"/>
              </w:rPr>
              <w:t>0.598179</w:t>
            </w:r>
          </w:p>
        </w:tc>
        <w:tc>
          <w:tcPr>
            <w:tcW w:w="1467" w:type="dxa"/>
          </w:tcPr>
          <w:p>
            <w:pPr>
              <w:pStyle w:val="TableParagraph"/>
              <w:spacing w:before="16"/>
              <w:rPr>
                <w:sz w:val="24"/>
              </w:rPr>
            </w:pPr>
            <w:r>
              <w:rPr>
                <w:spacing w:val="-10"/>
                <w:sz w:val="24"/>
              </w:rPr>
              <w:t>1</w:t>
            </w:r>
          </w:p>
        </w:tc>
        <w:tc>
          <w:tcPr>
            <w:tcW w:w="1116" w:type="dxa"/>
          </w:tcPr>
          <w:p>
            <w:pPr>
              <w:pStyle w:val="TableParagraph"/>
              <w:spacing w:before="16"/>
              <w:ind w:left="108" w:right="0"/>
              <w:jc w:val="left"/>
              <w:rPr>
                <w:sz w:val="24"/>
              </w:rPr>
            </w:pPr>
            <w:r>
              <w:rPr>
                <w:spacing w:val="-2"/>
                <w:sz w:val="24"/>
              </w:rPr>
              <w:t>0.840128</w:t>
            </w:r>
          </w:p>
        </w:tc>
        <w:tc>
          <w:tcPr>
            <w:tcW w:w="1860" w:type="dxa"/>
          </w:tcPr>
          <w:p>
            <w:pPr>
              <w:pStyle w:val="TableParagraph"/>
              <w:spacing w:before="16"/>
              <w:rPr>
                <w:sz w:val="24"/>
              </w:rPr>
            </w:pPr>
            <w:r>
              <w:rPr>
                <w:spacing w:val="-2"/>
                <w:sz w:val="24"/>
              </w:rPr>
              <w:t>0.592975</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24000</w:t>
            </w:r>
          </w:p>
        </w:tc>
        <w:tc>
          <w:tcPr>
            <w:tcW w:w="1418" w:type="dxa"/>
          </w:tcPr>
          <w:p>
            <w:pPr>
              <w:pStyle w:val="TableParagraph"/>
              <w:ind w:right="96"/>
              <w:rPr>
                <w:sz w:val="24"/>
              </w:rPr>
            </w:pPr>
            <w:r>
              <w:rPr>
                <w:spacing w:val="-2"/>
                <w:sz w:val="24"/>
              </w:rPr>
              <w:t>24000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1600</w:t>
            </w:r>
          </w:p>
        </w:tc>
        <w:tc>
          <w:tcPr>
            <w:tcW w:w="1418" w:type="dxa"/>
          </w:tcPr>
          <w:p>
            <w:pPr>
              <w:pStyle w:val="TableParagraph"/>
              <w:ind w:right="96"/>
              <w:rPr>
                <w:sz w:val="24"/>
              </w:rPr>
            </w:pPr>
            <w:r>
              <w:rPr>
                <w:spacing w:val="-4"/>
                <w:sz w:val="24"/>
              </w:rPr>
              <w:t>1600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0.372549</w:t>
            </w:r>
          </w:p>
        </w:tc>
        <w:tc>
          <w:tcPr>
            <w:tcW w:w="1536" w:type="dxa"/>
          </w:tcPr>
          <w:p>
            <w:pPr>
              <w:pStyle w:val="TableParagraph"/>
              <w:rPr>
                <w:sz w:val="24"/>
              </w:rPr>
            </w:pPr>
            <w:r>
              <w:rPr>
                <w:spacing w:val="-2"/>
                <w:sz w:val="24"/>
              </w:rPr>
              <w:t>0.138793</w:t>
            </w:r>
          </w:p>
        </w:tc>
        <w:tc>
          <w:tcPr>
            <w:tcW w:w="1467" w:type="dxa"/>
          </w:tcPr>
          <w:p>
            <w:pPr>
              <w:pStyle w:val="TableParagraph"/>
              <w:rPr>
                <w:sz w:val="24"/>
              </w:rPr>
            </w:pPr>
            <w:r>
              <w:rPr>
                <w:spacing w:val="-10"/>
                <w:sz w:val="24"/>
              </w:rPr>
              <w:t>1</w:t>
            </w:r>
          </w:p>
        </w:tc>
        <w:tc>
          <w:tcPr>
            <w:tcW w:w="1116" w:type="dxa"/>
          </w:tcPr>
          <w:p>
            <w:pPr>
              <w:pStyle w:val="TableParagraph"/>
              <w:ind w:left="108" w:right="0"/>
              <w:jc w:val="left"/>
              <w:rPr>
                <w:sz w:val="24"/>
              </w:rPr>
            </w:pPr>
            <w:r>
              <w:rPr>
                <w:spacing w:val="-2"/>
                <w:sz w:val="24"/>
              </w:rPr>
              <w:t>0.557277</w:t>
            </w:r>
          </w:p>
        </w:tc>
        <w:tc>
          <w:tcPr>
            <w:tcW w:w="1860" w:type="dxa"/>
          </w:tcPr>
          <w:p>
            <w:pPr>
              <w:pStyle w:val="TableParagraph"/>
              <w:rPr>
                <w:sz w:val="24"/>
              </w:rPr>
            </w:pPr>
            <w:r>
              <w:rPr>
                <w:spacing w:val="-2"/>
                <w:sz w:val="24"/>
              </w:rPr>
              <w:t>0.173067</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Abia</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4"/>
                <w:sz w:val="24"/>
              </w:rPr>
              <w:t>5500</w:t>
            </w:r>
          </w:p>
        </w:tc>
        <w:tc>
          <w:tcPr>
            <w:tcW w:w="1418" w:type="dxa"/>
          </w:tcPr>
          <w:p>
            <w:pPr>
              <w:pStyle w:val="TableParagraph"/>
              <w:spacing w:before="18"/>
              <w:ind w:right="96"/>
              <w:rPr>
                <w:sz w:val="24"/>
              </w:rPr>
            </w:pPr>
            <w:r>
              <w:rPr>
                <w:spacing w:val="-4"/>
                <w:sz w:val="24"/>
              </w:rPr>
              <w:t>2750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0.23907</w:t>
            </w:r>
          </w:p>
        </w:tc>
        <w:tc>
          <w:tcPr>
            <w:tcW w:w="1860" w:type="dxa"/>
          </w:tcPr>
          <w:p>
            <w:pPr>
              <w:pStyle w:val="TableParagraph"/>
              <w:spacing w:before="18"/>
              <w:rPr>
                <w:sz w:val="24"/>
              </w:rPr>
            </w:pPr>
            <w:r>
              <w:rPr>
                <w:spacing w:val="-2"/>
                <w:sz w:val="24"/>
              </w:rPr>
              <w:t>0.013664</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6400</w:t>
            </w:r>
          </w:p>
        </w:tc>
        <w:tc>
          <w:tcPr>
            <w:tcW w:w="1418" w:type="dxa"/>
          </w:tcPr>
          <w:p>
            <w:pPr>
              <w:pStyle w:val="TableParagraph"/>
              <w:ind w:right="96"/>
              <w:rPr>
                <w:sz w:val="24"/>
              </w:rPr>
            </w:pPr>
            <w:r>
              <w:rPr>
                <w:spacing w:val="-2"/>
                <w:sz w:val="24"/>
              </w:rPr>
              <w:t>2133.333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0.163399</w:t>
            </w:r>
          </w:p>
        </w:tc>
        <w:tc>
          <w:tcPr>
            <w:tcW w:w="1536" w:type="dxa"/>
          </w:tcPr>
          <w:p>
            <w:pPr>
              <w:pStyle w:val="TableParagraph"/>
              <w:rPr>
                <w:sz w:val="24"/>
              </w:rPr>
            </w:pPr>
            <w:r>
              <w:rPr>
                <w:spacing w:val="-2"/>
                <w:sz w:val="24"/>
              </w:rPr>
              <w:t>0.026699</w:t>
            </w:r>
          </w:p>
        </w:tc>
        <w:tc>
          <w:tcPr>
            <w:tcW w:w="1467" w:type="dxa"/>
          </w:tcPr>
          <w:p>
            <w:pPr>
              <w:pStyle w:val="TableParagraph"/>
              <w:rPr>
                <w:sz w:val="24"/>
              </w:rPr>
            </w:pPr>
            <w:r>
              <w:rPr>
                <w:spacing w:val="-10"/>
                <w:sz w:val="24"/>
              </w:rPr>
              <w:t>1</w:t>
            </w:r>
          </w:p>
        </w:tc>
        <w:tc>
          <w:tcPr>
            <w:tcW w:w="1116" w:type="dxa"/>
          </w:tcPr>
          <w:p>
            <w:pPr>
              <w:pStyle w:val="TableParagraph"/>
              <w:ind w:left="108" w:right="0"/>
              <w:jc w:val="left"/>
              <w:rPr>
                <w:sz w:val="24"/>
              </w:rPr>
            </w:pPr>
            <w:r>
              <w:rPr>
                <w:spacing w:val="-2"/>
                <w:sz w:val="24"/>
              </w:rPr>
              <w:t>0.409703</w:t>
            </w:r>
          </w:p>
        </w:tc>
        <w:tc>
          <w:tcPr>
            <w:tcW w:w="1860" w:type="dxa"/>
          </w:tcPr>
          <w:p>
            <w:pPr>
              <w:pStyle w:val="TableParagraph"/>
              <w:rPr>
                <w:sz w:val="24"/>
              </w:rPr>
            </w:pPr>
            <w:r>
              <w:rPr>
                <w:spacing w:val="-2"/>
                <w:sz w:val="24"/>
              </w:rPr>
              <w:t>0.068771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7900</w:t>
            </w:r>
          </w:p>
        </w:tc>
        <w:tc>
          <w:tcPr>
            <w:tcW w:w="1418" w:type="dxa"/>
          </w:tcPr>
          <w:p>
            <w:pPr>
              <w:pStyle w:val="TableParagraph"/>
              <w:ind w:right="96"/>
              <w:rPr>
                <w:sz w:val="24"/>
              </w:rPr>
            </w:pPr>
            <w:r>
              <w:rPr>
                <w:spacing w:val="-4"/>
                <w:sz w:val="24"/>
              </w:rPr>
              <w:t>1975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0.22549</w:t>
            </w:r>
          </w:p>
        </w:tc>
        <w:tc>
          <w:tcPr>
            <w:tcW w:w="1536" w:type="dxa"/>
          </w:tcPr>
          <w:p>
            <w:pPr>
              <w:pStyle w:val="TableParagraph"/>
              <w:rPr>
                <w:sz w:val="24"/>
              </w:rPr>
            </w:pPr>
            <w:r>
              <w:rPr>
                <w:spacing w:val="-2"/>
                <w:sz w:val="24"/>
              </w:rPr>
              <w:t>0.050846</w:t>
            </w:r>
          </w:p>
        </w:tc>
        <w:tc>
          <w:tcPr>
            <w:tcW w:w="1467" w:type="dxa"/>
          </w:tcPr>
          <w:p>
            <w:pPr>
              <w:pStyle w:val="TableParagraph"/>
              <w:rPr>
                <w:sz w:val="24"/>
              </w:rPr>
            </w:pPr>
            <w:r>
              <w:rPr>
                <w:spacing w:val="-10"/>
                <w:sz w:val="24"/>
              </w:rPr>
              <w:t>1</w:t>
            </w:r>
          </w:p>
        </w:tc>
        <w:tc>
          <w:tcPr>
            <w:tcW w:w="1116" w:type="dxa"/>
          </w:tcPr>
          <w:p>
            <w:pPr>
              <w:pStyle w:val="TableParagraph"/>
              <w:ind w:left="108" w:right="0"/>
              <w:jc w:val="left"/>
              <w:rPr>
                <w:sz w:val="24"/>
              </w:rPr>
            </w:pPr>
            <w:r>
              <w:rPr>
                <w:spacing w:val="-2"/>
                <w:sz w:val="24"/>
              </w:rPr>
              <w:t>0.453514</w:t>
            </w:r>
          </w:p>
        </w:tc>
        <w:tc>
          <w:tcPr>
            <w:tcW w:w="1860" w:type="dxa"/>
          </w:tcPr>
          <w:p>
            <w:pPr>
              <w:pStyle w:val="TableParagraph"/>
              <w:rPr>
                <w:sz w:val="24"/>
              </w:rPr>
            </w:pPr>
            <w:r>
              <w:rPr>
                <w:spacing w:val="-2"/>
                <w:sz w:val="24"/>
              </w:rPr>
              <w:t>0.093277</w:t>
            </w:r>
          </w:p>
        </w:tc>
      </w:tr>
      <w:tr>
        <w:trPr>
          <w:trHeight w:val="300"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4800</w:t>
            </w:r>
          </w:p>
        </w:tc>
        <w:tc>
          <w:tcPr>
            <w:tcW w:w="1418" w:type="dxa"/>
          </w:tcPr>
          <w:p>
            <w:pPr>
              <w:pStyle w:val="TableParagraph"/>
              <w:ind w:right="96"/>
              <w:rPr>
                <w:sz w:val="24"/>
              </w:rPr>
            </w:pPr>
            <w:r>
              <w:rPr>
                <w:spacing w:val="-4"/>
                <w:sz w:val="24"/>
              </w:rPr>
              <w:t>4800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2300</w:t>
            </w:r>
          </w:p>
        </w:tc>
        <w:tc>
          <w:tcPr>
            <w:tcW w:w="1418" w:type="dxa"/>
          </w:tcPr>
          <w:p>
            <w:pPr>
              <w:pStyle w:val="TableParagraph"/>
              <w:ind w:right="96"/>
              <w:rPr>
                <w:sz w:val="24"/>
              </w:rPr>
            </w:pPr>
            <w:r>
              <w:rPr>
                <w:spacing w:val="-4"/>
                <w:sz w:val="24"/>
              </w:rPr>
              <w:t>1150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0.54902</w:t>
            </w:r>
          </w:p>
        </w:tc>
        <w:tc>
          <w:tcPr>
            <w:tcW w:w="1536" w:type="dxa"/>
          </w:tcPr>
          <w:p>
            <w:pPr>
              <w:pStyle w:val="TableParagraph"/>
              <w:rPr>
                <w:sz w:val="24"/>
              </w:rPr>
            </w:pPr>
            <w:r>
              <w:rPr>
                <w:spacing w:val="-2"/>
                <w:sz w:val="24"/>
              </w:rPr>
              <w:t>0.301423</w:t>
            </w:r>
          </w:p>
        </w:tc>
        <w:tc>
          <w:tcPr>
            <w:tcW w:w="1467" w:type="dxa"/>
          </w:tcPr>
          <w:p>
            <w:pPr>
              <w:pStyle w:val="TableParagraph"/>
              <w:rPr>
                <w:sz w:val="24"/>
              </w:rPr>
            </w:pPr>
            <w:r>
              <w:rPr>
                <w:spacing w:val="-10"/>
                <w:sz w:val="24"/>
              </w:rPr>
              <w:t>1</w:t>
            </w:r>
          </w:p>
        </w:tc>
        <w:tc>
          <w:tcPr>
            <w:tcW w:w="1116" w:type="dxa"/>
          </w:tcPr>
          <w:p>
            <w:pPr>
              <w:pStyle w:val="TableParagraph"/>
              <w:ind w:left="108" w:right="0"/>
              <w:jc w:val="left"/>
              <w:rPr>
                <w:sz w:val="24"/>
              </w:rPr>
            </w:pPr>
            <w:r>
              <w:rPr>
                <w:spacing w:val="-2"/>
                <w:sz w:val="24"/>
              </w:rPr>
              <w:t>0.681793</w:t>
            </w:r>
          </w:p>
        </w:tc>
        <w:tc>
          <w:tcPr>
            <w:tcW w:w="1860" w:type="dxa"/>
          </w:tcPr>
          <w:p>
            <w:pPr>
              <w:pStyle w:val="TableParagraph"/>
              <w:rPr>
                <w:sz w:val="24"/>
              </w:rPr>
            </w:pPr>
            <w:r>
              <w:rPr>
                <w:spacing w:val="-2"/>
                <w:sz w:val="24"/>
              </w:rPr>
              <w:t>0.316926</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12000</w:t>
            </w:r>
          </w:p>
        </w:tc>
        <w:tc>
          <w:tcPr>
            <w:tcW w:w="1418" w:type="dxa"/>
          </w:tcPr>
          <w:p>
            <w:pPr>
              <w:pStyle w:val="TableParagraph"/>
              <w:ind w:right="96"/>
              <w:rPr>
                <w:sz w:val="24"/>
              </w:rPr>
            </w:pPr>
            <w:r>
              <w:rPr>
                <w:spacing w:val="-4"/>
                <w:sz w:val="24"/>
              </w:rPr>
              <w:t>4000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Abia</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4"/>
                <w:sz w:val="24"/>
              </w:rPr>
              <w:t>7550</w:t>
            </w:r>
          </w:p>
        </w:tc>
        <w:tc>
          <w:tcPr>
            <w:tcW w:w="1418" w:type="dxa"/>
          </w:tcPr>
          <w:p>
            <w:pPr>
              <w:pStyle w:val="TableParagraph"/>
              <w:spacing w:before="18"/>
              <w:ind w:right="96"/>
              <w:rPr>
                <w:sz w:val="24"/>
              </w:rPr>
            </w:pPr>
            <w:r>
              <w:rPr>
                <w:spacing w:val="-2"/>
                <w:sz w:val="24"/>
              </w:rPr>
              <w:t>1887.5</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0.259804</w:t>
            </w:r>
          </w:p>
        </w:tc>
        <w:tc>
          <w:tcPr>
            <w:tcW w:w="1536" w:type="dxa"/>
          </w:tcPr>
          <w:p>
            <w:pPr>
              <w:pStyle w:val="TableParagraph"/>
              <w:spacing w:before="18"/>
              <w:rPr>
                <w:sz w:val="24"/>
              </w:rPr>
            </w:pPr>
            <w:r>
              <w:rPr>
                <w:spacing w:val="-2"/>
                <w:sz w:val="24"/>
              </w:rPr>
              <w:t>0.067498</w:t>
            </w:r>
          </w:p>
        </w:tc>
        <w:tc>
          <w:tcPr>
            <w:tcW w:w="1467" w:type="dxa"/>
          </w:tcPr>
          <w:p>
            <w:pPr>
              <w:pStyle w:val="TableParagraph"/>
              <w:spacing w:before="18"/>
              <w:rPr>
                <w:sz w:val="24"/>
              </w:rPr>
            </w:pPr>
            <w:r>
              <w:rPr>
                <w:spacing w:val="-10"/>
                <w:sz w:val="24"/>
              </w:rPr>
              <w:t>1</w:t>
            </w:r>
          </w:p>
        </w:tc>
        <w:tc>
          <w:tcPr>
            <w:tcW w:w="1116" w:type="dxa"/>
          </w:tcPr>
          <w:p>
            <w:pPr>
              <w:pStyle w:val="TableParagraph"/>
              <w:spacing w:before="18"/>
              <w:ind w:left="108" w:right="0"/>
              <w:jc w:val="left"/>
              <w:rPr>
                <w:sz w:val="24"/>
              </w:rPr>
            </w:pPr>
            <w:r>
              <w:rPr>
                <w:spacing w:val="-2"/>
                <w:sz w:val="24"/>
              </w:rPr>
              <w:t>0.477726</w:t>
            </w:r>
          </w:p>
        </w:tc>
        <w:tc>
          <w:tcPr>
            <w:tcW w:w="1860" w:type="dxa"/>
          </w:tcPr>
          <w:p>
            <w:pPr>
              <w:pStyle w:val="TableParagraph"/>
              <w:spacing w:before="18"/>
              <w:rPr>
                <w:sz w:val="24"/>
              </w:rPr>
            </w:pPr>
            <w:r>
              <w:rPr>
                <w:spacing w:val="-2"/>
                <w:sz w:val="24"/>
              </w:rPr>
              <w:t>0.109027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9400</w:t>
            </w:r>
          </w:p>
        </w:tc>
        <w:tc>
          <w:tcPr>
            <w:tcW w:w="1418" w:type="dxa"/>
          </w:tcPr>
          <w:p>
            <w:pPr>
              <w:pStyle w:val="TableParagraph"/>
              <w:ind w:right="96"/>
              <w:rPr>
                <w:sz w:val="24"/>
              </w:rPr>
            </w:pPr>
            <w:r>
              <w:rPr>
                <w:spacing w:val="-4"/>
                <w:sz w:val="24"/>
              </w:rPr>
              <w:t>1880</w:t>
            </w:r>
          </w:p>
        </w:tc>
        <w:tc>
          <w:tcPr>
            <w:tcW w:w="850" w:type="dxa"/>
          </w:tcPr>
          <w:p>
            <w:pPr>
              <w:pStyle w:val="TableParagraph"/>
              <w:ind w:right="94"/>
              <w:rPr>
                <w:sz w:val="24"/>
              </w:rPr>
            </w:pPr>
            <w:r>
              <w:rPr>
                <w:spacing w:val="-10"/>
                <w:sz w:val="24"/>
              </w:rPr>
              <w:t>1</w:t>
            </w:r>
          </w:p>
        </w:tc>
        <w:tc>
          <w:tcPr>
            <w:tcW w:w="1135" w:type="dxa"/>
          </w:tcPr>
          <w:p>
            <w:pPr>
              <w:pStyle w:val="TableParagraph"/>
              <w:ind w:left="-5" w:right="0"/>
              <w:jc w:val="left"/>
              <w:rPr>
                <w:sz w:val="24"/>
              </w:rPr>
            </w:pPr>
            <w:r>
              <w:rPr>
                <w:spacing w:val="8"/>
                <w:position w:val="-3"/>
                <w:sz w:val="24"/>
              </w:rPr>
              <w:t>9</w:t>
            </w:r>
            <w:r>
              <w:rPr>
                <w:spacing w:val="-100"/>
                <w:position w:val="-3"/>
                <w:sz w:val="24"/>
              </w:rPr>
              <w:t>5</w:t>
            </w:r>
            <w:r>
              <w:rPr>
                <w:spacing w:val="8"/>
                <w:sz w:val="24"/>
              </w:rPr>
              <w:t>0.262745</w:t>
            </w:r>
          </w:p>
        </w:tc>
        <w:tc>
          <w:tcPr>
            <w:tcW w:w="1536" w:type="dxa"/>
          </w:tcPr>
          <w:p>
            <w:pPr>
              <w:pStyle w:val="TableParagraph"/>
              <w:rPr>
                <w:sz w:val="24"/>
              </w:rPr>
            </w:pPr>
            <w:r>
              <w:rPr>
                <w:spacing w:val="-2"/>
                <w:sz w:val="24"/>
              </w:rPr>
              <w:t>0.069035</w:t>
            </w:r>
          </w:p>
        </w:tc>
        <w:tc>
          <w:tcPr>
            <w:tcW w:w="1467" w:type="dxa"/>
          </w:tcPr>
          <w:p>
            <w:pPr>
              <w:pStyle w:val="TableParagraph"/>
              <w:rPr>
                <w:sz w:val="24"/>
              </w:rPr>
            </w:pPr>
            <w:r>
              <w:rPr>
                <w:spacing w:val="-10"/>
                <w:sz w:val="24"/>
              </w:rPr>
              <w:t>1</w:t>
            </w:r>
          </w:p>
        </w:tc>
        <w:tc>
          <w:tcPr>
            <w:tcW w:w="1116" w:type="dxa"/>
          </w:tcPr>
          <w:p>
            <w:pPr>
              <w:pStyle w:val="TableParagraph"/>
              <w:ind w:left="108" w:right="0"/>
              <w:jc w:val="left"/>
              <w:rPr>
                <w:sz w:val="24"/>
              </w:rPr>
            </w:pPr>
            <w:r>
              <w:rPr>
                <w:spacing w:val="-2"/>
                <w:sz w:val="24"/>
              </w:rPr>
              <w:t>0.479801</w:t>
            </w:r>
          </w:p>
        </w:tc>
        <w:tc>
          <w:tcPr>
            <w:tcW w:w="1860" w:type="dxa"/>
          </w:tcPr>
          <w:p>
            <w:pPr>
              <w:pStyle w:val="TableParagraph"/>
              <w:rPr>
                <w:sz w:val="24"/>
              </w:rPr>
            </w:pPr>
            <w:r>
              <w:rPr>
                <w:spacing w:val="-2"/>
                <w:sz w:val="24"/>
              </w:rPr>
              <w:t>0.110454</w:t>
            </w:r>
          </w:p>
        </w:tc>
      </w:tr>
    </w:tbl>
    <w:p>
      <w:pPr>
        <w:pStyle w:val="BodyText"/>
        <w:spacing w:before="63"/>
      </w:pPr>
    </w:p>
    <w:p>
      <w:pPr>
        <w:pStyle w:val="BodyText"/>
        <w:spacing w:before="1"/>
        <w:ind w:right="213"/>
        <w:jc w:val="center"/>
      </w:pPr>
      <w:r>
        <w:rPr/>
        <w:drawing>
          <wp:anchor distT="0" distB="0" distL="0" distR="0" allowOverlap="1" layoutInCell="1" locked="0" behindDoc="1" simplePos="0" relativeHeight="462774784">
            <wp:simplePos x="0" y="0"/>
            <wp:positionH relativeFrom="page">
              <wp:posOffset>2834894</wp:posOffset>
            </wp:positionH>
            <wp:positionV relativeFrom="paragraph">
              <wp:posOffset>-5533247</wp:posOffset>
            </wp:positionV>
            <wp:extent cx="4888991" cy="4833518"/>
            <wp:effectExtent l="0" t="0" r="0" b="0"/>
            <wp:wrapNone/>
            <wp:docPr id="361" name="Image 361"/>
            <wp:cNvGraphicFramePr>
              <a:graphicFrameLocks/>
            </wp:cNvGraphicFramePr>
            <a:graphic>
              <a:graphicData uri="http://schemas.openxmlformats.org/drawingml/2006/picture">
                <pic:pic>
                  <pic:nvPicPr>
                    <pic:cNvPr id="361" name="Image 361"/>
                    <pic:cNvPicPr/>
                  </pic:nvPicPr>
                  <pic:blipFill>
                    <a:blip r:embed="rId91" cstate="print"/>
                    <a:stretch>
                      <a:fillRect/>
                    </a:stretch>
                  </pic:blipFill>
                  <pic:spPr>
                    <a:xfrm>
                      <a:off x="0" y="0"/>
                      <a:ext cx="4888991" cy="4833518"/>
                    </a:xfrm>
                    <a:prstGeom prst="rect">
                      <a:avLst/>
                    </a:prstGeom>
                  </pic:spPr>
                </pic:pic>
              </a:graphicData>
            </a:graphic>
          </wp:anchor>
        </w:drawing>
      </w:r>
      <w:r>
        <w:rPr>
          <w:spacing w:val="-5"/>
        </w:rPr>
        <w:t>95</w:t>
      </w:r>
    </w:p>
    <w:p>
      <w:pPr>
        <w:spacing w:after="0"/>
        <w:jc w:val="center"/>
        <w:sectPr>
          <w:footerReference w:type="default" r:id="rId90"/>
          <w:pgSz w:w="16840" w:h="11910" w:orient="landscape"/>
          <w:pgMar w:header="0" w:footer="0" w:top="1340" w:bottom="28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2"/>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75296">
                      <wp:simplePos x="0" y="0"/>
                      <wp:positionH relativeFrom="column">
                        <wp:posOffset>583691</wp:posOffset>
                      </wp:positionH>
                      <wp:positionV relativeFrom="paragraph">
                        <wp:posOffset>-143343</wp:posOffset>
                      </wp:positionV>
                      <wp:extent cx="4889500" cy="4833620"/>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4889500" cy="4833620"/>
                                <a:chExt cx="4889500" cy="4833620"/>
                              </a:xfrm>
                            </wpg:grpSpPr>
                            <pic:pic>
                              <pic:nvPicPr>
                                <pic:cNvPr id="364" name="Image 364"/>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41184" id="docshapegroup226" coordorigin="919,-226" coordsize="7700,7612">
                      <v:shape style="position:absolute;left:919;top:-226;width:7700;height:7612" type="#_x0000_t75" id="docshape227" stroked="false">
                        <v:imagedata r:id="rId91" o:title=""/>
                      </v:shape>
                      <w10:wrap type="none"/>
                    </v:group>
                  </w:pict>
                </mc:Fallback>
              </mc:AlternateContent>
            </w:r>
            <w:r>
              <w:rPr>
                <w:spacing w:val="-10"/>
                <w:sz w:val="24"/>
              </w:rPr>
              <w:t>1</w:t>
            </w:r>
          </w:p>
        </w:tc>
        <w:tc>
          <w:tcPr>
            <w:tcW w:w="1275" w:type="dxa"/>
          </w:tcPr>
          <w:p>
            <w:pPr>
              <w:pStyle w:val="TableParagraph"/>
              <w:ind w:right="94"/>
              <w:rPr>
                <w:sz w:val="24"/>
              </w:rPr>
            </w:pPr>
            <w:r>
              <w:rPr>
                <w:spacing w:val="-2"/>
                <w:sz w:val="24"/>
              </w:rPr>
              <w:t>29000</w:t>
            </w:r>
          </w:p>
        </w:tc>
        <w:tc>
          <w:tcPr>
            <w:tcW w:w="1418" w:type="dxa"/>
          </w:tcPr>
          <w:p>
            <w:pPr>
              <w:pStyle w:val="TableParagraph"/>
              <w:ind w:right="96"/>
              <w:rPr>
                <w:sz w:val="24"/>
              </w:rPr>
            </w:pPr>
            <w:r>
              <w:rPr>
                <w:spacing w:val="-2"/>
                <w:sz w:val="24"/>
              </w:rPr>
              <w:t>29000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Abia</w:t>
            </w:r>
          </w:p>
        </w:tc>
        <w:tc>
          <w:tcPr>
            <w:tcW w:w="1217" w:type="dxa"/>
          </w:tcPr>
          <w:p>
            <w:pPr>
              <w:pStyle w:val="TableParagraph"/>
              <w:spacing w:before="16"/>
              <w:ind w:right="96"/>
              <w:rPr>
                <w:sz w:val="24"/>
              </w:rPr>
            </w:pPr>
            <w:r>
              <w:rPr>
                <w:spacing w:val="-10"/>
                <w:sz w:val="24"/>
              </w:rPr>
              <w:t>1</w:t>
            </w:r>
          </w:p>
        </w:tc>
        <w:tc>
          <w:tcPr>
            <w:tcW w:w="1275" w:type="dxa"/>
          </w:tcPr>
          <w:p>
            <w:pPr>
              <w:pStyle w:val="TableParagraph"/>
              <w:spacing w:before="16"/>
              <w:ind w:right="94"/>
              <w:rPr>
                <w:sz w:val="24"/>
              </w:rPr>
            </w:pPr>
            <w:r>
              <w:rPr>
                <w:spacing w:val="-4"/>
                <w:sz w:val="24"/>
              </w:rPr>
              <w:t>8400</w:t>
            </w:r>
          </w:p>
        </w:tc>
        <w:tc>
          <w:tcPr>
            <w:tcW w:w="1418" w:type="dxa"/>
          </w:tcPr>
          <w:p>
            <w:pPr>
              <w:pStyle w:val="TableParagraph"/>
              <w:spacing w:before="16"/>
              <w:ind w:right="96"/>
              <w:rPr>
                <w:sz w:val="24"/>
              </w:rPr>
            </w:pPr>
            <w:r>
              <w:rPr>
                <w:spacing w:val="-4"/>
                <w:sz w:val="24"/>
              </w:rPr>
              <w:t>8400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Abia</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4"/>
                <w:sz w:val="24"/>
              </w:rPr>
              <w:t>7900</w:t>
            </w:r>
          </w:p>
        </w:tc>
        <w:tc>
          <w:tcPr>
            <w:tcW w:w="1418" w:type="dxa"/>
          </w:tcPr>
          <w:p>
            <w:pPr>
              <w:pStyle w:val="TableParagraph"/>
              <w:spacing w:before="18"/>
              <w:ind w:right="96"/>
              <w:rPr>
                <w:sz w:val="24"/>
              </w:rPr>
            </w:pPr>
            <w:r>
              <w:rPr>
                <w:spacing w:val="-2"/>
                <w:sz w:val="24"/>
              </w:rPr>
              <w:t>2633.333</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0.271352</w:t>
            </w:r>
          </w:p>
        </w:tc>
        <w:tc>
          <w:tcPr>
            <w:tcW w:w="1860" w:type="dxa"/>
          </w:tcPr>
          <w:p>
            <w:pPr>
              <w:pStyle w:val="TableParagraph"/>
              <w:spacing w:before="18"/>
              <w:rPr>
                <w:sz w:val="24"/>
              </w:rPr>
            </w:pPr>
            <w:r>
              <w:rPr>
                <w:spacing w:val="-2"/>
                <w:sz w:val="24"/>
              </w:rPr>
              <w:t>0.01998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16700</w:t>
            </w:r>
          </w:p>
        </w:tc>
        <w:tc>
          <w:tcPr>
            <w:tcW w:w="1418" w:type="dxa"/>
          </w:tcPr>
          <w:p>
            <w:pPr>
              <w:pStyle w:val="TableParagraph"/>
              <w:ind w:right="96"/>
              <w:rPr>
                <w:sz w:val="24"/>
              </w:rPr>
            </w:pPr>
            <w:r>
              <w:rPr>
                <w:spacing w:val="-4"/>
                <w:sz w:val="24"/>
              </w:rPr>
              <w:t>4175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16500</w:t>
            </w:r>
          </w:p>
        </w:tc>
        <w:tc>
          <w:tcPr>
            <w:tcW w:w="1418" w:type="dxa"/>
          </w:tcPr>
          <w:p>
            <w:pPr>
              <w:pStyle w:val="TableParagraph"/>
              <w:ind w:right="96"/>
              <w:rPr>
                <w:sz w:val="24"/>
              </w:rPr>
            </w:pPr>
            <w:r>
              <w:rPr>
                <w:spacing w:val="-4"/>
                <w:sz w:val="24"/>
              </w:rPr>
              <w:t>3300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0.086884</w:t>
            </w:r>
          </w:p>
        </w:tc>
        <w:tc>
          <w:tcPr>
            <w:tcW w:w="1860" w:type="dxa"/>
          </w:tcPr>
          <w:p>
            <w:pPr>
              <w:pStyle w:val="TableParagraph"/>
              <w:rPr>
                <w:sz w:val="24"/>
              </w:rPr>
            </w:pPr>
            <w:r>
              <w:rPr>
                <w:spacing w:val="-2"/>
                <w:sz w:val="24"/>
              </w:rPr>
              <w:t>0.000656</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11300</w:t>
            </w:r>
          </w:p>
        </w:tc>
        <w:tc>
          <w:tcPr>
            <w:tcW w:w="1418" w:type="dxa"/>
          </w:tcPr>
          <w:p>
            <w:pPr>
              <w:pStyle w:val="TableParagraph"/>
              <w:ind w:right="96"/>
              <w:rPr>
                <w:sz w:val="24"/>
              </w:rPr>
            </w:pPr>
            <w:r>
              <w:rPr>
                <w:spacing w:val="-2"/>
                <w:sz w:val="24"/>
              </w:rPr>
              <w:t>1883.333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0.261438</w:t>
            </w:r>
          </w:p>
        </w:tc>
        <w:tc>
          <w:tcPr>
            <w:tcW w:w="1536" w:type="dxa"/>
          </w:tcPr>
          <w:p>
            <w:pPr>
              <w:pStyle w:val="TableParagraph"/>
              <w:rPr>
                <w:sz w:val="24"/>
              </w:rPr>
            </w:pPr>
            <w:r>
              <w:rPr>
                <w:spacing w:val="-2"/>
                <w:sz w:val="24"/>
              </w:rPr>
              <w:t>0.06835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0.478878</w:t>
            </w:r>
          </w:p>
        </w:tc>
        <w:tc>
          <w:tcPr>
            <w:tcW w:w="1860" w:type="dxa"/>
          </w:tcPr>
          <w:p>
            <w:pPr>
              <w:pStyle w:val="TableParagraph"/>
              <w:rPr>
                <w:sz w:val="24"/>
              </w:rPr>
            </w:pPr>
            <w:r>
              <w:rPr>
                <w:spacing w:val="-2"/>
                <w:sz w:val="24"/>
              </w:rPr>
              <w:t>0.109819</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7700</w:t>
            </w:r>
          </w:p>
        </w:tc>
        <w:tc>
          <w:tcPr>
            <w:tcW w:w="1418" w:type="dxa"/>
          </w:tcPr>
          <w:p>
            <w:pPr>
              <w:pStyle w:val="TableParagraph"/>
              <w:ind w:right="96"/>
              <w:rPr>
                <w:sz w:val="24"/>
              </w:rPr>
            </w:pPr>
            <w:r>
              <w:rPr>
                <w:spacing w:val="-4"/>
                <w:sz w:val="24"/>
              </w:rPr>
              <w:t>7700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7200</w:t>
            </w:r>
          </w:p>
        </w:tc>
        <w:tc>
          <w:tcPr>
            <w:tcW w:w="1418" w:type="dxa"/>
          </w:tcPr>
          <w:p>
            <w:pPr>
              <w:pStyle w:val="TableParagraph"/>
              <w:ind w:right="96"/>
              <w:rPr>
                <w:sz w:val="24"/>
              </w:rPr>
            </w:pPr>
            <w:r>
              <w:rPr>
                <w:spacing w:val="-4"/>
                <w:sz w:val="24"/>
              </w:rPr>
              <w:t>3600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0.003874</w:t>
            </w:r>
          </w:p>
        </w:tc>
        <w:tc>
          <w:tcPr>
            <w:tcW w:w="1860" w:type="dxa"/>
          </w:tcPr>
          <w:p>
            <w:pPr>
              <w:pStyle w:val="TableParagraph"/>
              <w:ind w:right="95"/>
              <w:rPr>
                <w:sz w:val="24"/>
              </w:rPr>
            </w:pPr>
            <w:r>
              <w:rPr>
                <w:spacing w:val="-2"/>
                <w:sz w:val="24"/>
              </w:rPr>
              <w:t>5.81E-</w:t>
            </w:r>
            <w:r>
              <w:rPr>
                <w:spacing w:val="-5"/>
                <w:sz w:val="24"/>
              </w:rPr>
              <w:t>08</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Abia</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2"/>
                <w:sz w:val="24"/>
              </w:rPr>
              <w:t>11500</w:t>
            </w:r>
          </w:p>
        </w:tc>
        <w:tc>
          <w:tcPr>
            <w:tcW w:w="1418" w:type="dxa"/>
          </w:tcPr>
          <w:p>
            <w:pPr>
              <w:pStyle w:val="TableParagraph"/>
              <w:spacing w:before="18"/>
              <w:ind w:right="96"/>
              <w:rPr>
                <w:sz w:val="24"/>
              </w:rPr>
            </w:pPr>
            <w:r>
              <w:rPr>
                <w:spacing w:val="-2"/>
                <w:sz w:val="24"/>
              </w:rPr>
              <w:t>3833.333</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10700</w:t>
            </w:r>
          </w:p>
        </w:tc>
        <w:tc>
          <w:tcPr>
            <w:tcW w:w="1418" w:type="dxa"/>
          </w:tcPr>
          <w:p>
            <w:pPr>
              <w:pStyle w:val="TableParagraph"/>
              <w:ind w:right="96"/>
              <w:rPr>
                <w:sz w:val="24"/>
              </w:rPr>
            </w:pPr>
            <w:r>
              <w:rPr>
                <w:spacing w:val="-4"/>
                <w:sz w:val="24"/>
              </w:rPr>
              <w:t>2675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0.259823</w:t>
            </w:r>
          </w:p>
        </w:tc>
        <w:tc>
          <w:tcPr>
            <w:tcW w:w="1860" w:type="dxa"/>
          </w:tcPr>
          <w:p>
            <w:pPr>
              <w:pStyle w:val="TableParagraph"/>
              <w:rPr>
                <w:sz w:val="24"/>
              </w:rPr>
            </w:pPr>
            <w:r>
              <w:rPr>
                <w:spacing w:val="-2"/>
                <w:sz w:val="24"/>
              </w:rPr>
              <w:t>0.01754</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12500</w:t>
            </w:r>
          </w:p>
        </w:tc>
        <w:tc>
          <w:tcPr>
            <w:tcW w:w="1418" w:type="dxa"/>
          </w:tcPr>
          <w:p>
            <w:pPr>
              <w:pStyle w:val="TableParagraph"/>
              <w:ind w:right="96"/>
              <w:rPr>
                <w:sz w:val="24"/>
              </w:rPr>
            </w:pPr>
            <w:r>
              <w:rPr>
                <w:spacing w:val="-4"/>
                <w:sz w:val="24"/>
              </w:rPr>
              <w:t>2500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0.019608</w:t>
            </w:r>
          </w:p>
        </w:tc>
        <w:tc>
          <w:tcPr>
            <w:tcW w:w="1536" w:type="dxa"/>
          </w:tcPr>
          <w:p>
            <w:pPr>
              <w:pStyle w:val="TableParagraph"/>
              <w:rPr>
                <w:sz w:val="24"/>
              </w:rPr>
            </w:pPr>
            <w:r>
              <w:rPr>
                <w:spacing w:val="-2"/>
                <w:sz w:val="24"/>
              </w:rPr>
              <w:t>0.000384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0.308246</w:t>
            </w:r>
          </w:p>
        </w:tc>
        <w:tc>
          <w:tcPr>
            <w:tcW w:w="1860" w:type="dxa"/>
          </w:tcPr>
          <w:p>
            <w:pPr>
              <w:pStyle w:val="TableParagraph"/>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12580</w:t>
            </w:r>
          </w:p>
        </w:tc>
        <w:tc>
          <w:tcPr>
            <w:tcW w:w="1418" w:type="dxa"/>
          </w:tcPr>
          <w:p>
            <w:pPr>
              <w:pStyle w:val="TableParagraph"/>
              <w:ind w:right="96"/>
              <w:rPr>
                <w:sz w:val="24"/>
              </w:rPr>
            </w:pPr>
            <w:r>
              <w:rPr>
                <w:spacing w:val="-2"/>
                <w:sz w:val="24"/>
              </w:rPr>
              <w:t>2096.667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0.177778</w:t>
            </w:r>
          </w:p>
        </w:tc>
        <w:tc>
          <w:tcPr>
            <w:tcW w:w="1536" w:type="dxa"/>
          </w:tcPr>
          <w:p>
            <w:pPr>
              <w:pStyle w:val="TableParagraph"/>
              <w:rPr>
                <w:sz w:val="24"/>
              </w:rPr>
            </w:pPr>
            <w:r>
              <w:rPr>
                <w:spacing w:val="-2"/>
                <w:sz w:val="24"/>
              </w:rPr>
              <w:t>0.031605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0.419849</w:t>
            </w:r>
          </w:p>
        </w:tc>
        <w:tc>
          <w:tcPr>
            <w:tcW w:w="1860" w:type="dxa"/>
          </w:tcPr>
          <w:p>
            <w:pPr>
              <w:pStyle w:val="TableParagraph"/>
              <w:rPr>
                <w:sz w:val="24"/>
              </w:rPr>
            </w:pPr>
            <w:r>
              <w:rPr>
                <w:spacing w:val="-2"/>
                <w:sz w:val="24"/>
              </w:rPr>
              <w:t>0.074008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4"/>
                <w:sz w:val="24"/>
              </w:rPr>
              <w:t>8000</w:t>
            </w:r>
          </w:p>
        </w:tc>
        <w:tc>
          <w:tcPr>
            <w:tcW w:w="1418" w:type="dxa"/>
          </w:tcPr>
          <w:p>
            <w:pPr>
              <w:pStyle w:val="TableParagraph"/>
              <w:ind w:right="96"/>
              <w:rPr>
                <w:sz w:val="24"/>
              </w:rPr>
            </w:pPr>
            <w:r>
              <w:rPr>
                <w:spacing w:val="-2"/>
                <w:sz w:val="24"/>
              </w:rPr>
              <w:t>1142.857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0.551821</w:t>
            </w:r>
          </w:p>
        </w:tc>
        <w:tc>
          <w:tcPr>
            <w:tcW w:w="1536" w:type="dxa"/>
          </w:tcPr>
          <w:p>
            <w:pPr>
              <w:pStyle w:val="TableParagraph"/>
              <w:rPr>
                <w:sz w:val="24"/>
              </w:rPr>
            </w:pPr>
            <w:r>
              <w:rPr>
                <w:spacing w:val="-2"/>
                <w:sz w:val="24"/>
              </w:rPr>
              <w:t>0.304506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0.683769</w:t>
            </w:r>
          </w:p>
        </w:tc>
        <w:tc>
          <w:tcPr>
            <w:tcW w:w="1860" w:type="dxa"/>
          </w:tcPr>
          <w:p>
            <w:pPr>
              <w:pStyle w:val="TableParagraph"/>
              <w:rPr>
                <w:sz w:val="24"/>
              </w:rPr>
            </w:pPr>
            <w:r>
              <w:rPr>
                <w:spacing w:val="-2"/>
                <w:sz w:val="24"/>
              </w:rPr>
              <w:t>0.31969</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8</w:t>
            </w:r>
          </w:p>
        </w:tc>
        <w:tc>
          <w:tcPr>
            <w:tcW w:w="1275" w:type="dxa"/>
          </w:tcPr>
          <w:p>
            <w:pPr>
              <w:pStyle w:val="TableParagraph"/>
              <w:ind w:right="94"/>
              <w:rPr>
                <w:sz w:val="24"/>
              </w:rPr>
            </w:pPr>
            <w:r>
              <w:rPr>
                <w:spacing w:val="-4"/>
                <w:sz w:val="24"/>
              </w:rPr>
              <w:t>8000</w:t>
            </w:r>
          </w:p>
        </w:tc>
        <w:tc>
          <w:tcPr>
            <w:tcW w:w="1418" w:type="dxa"/>
          </w:tcPr>
          <w:p>
            <w:pPr>
              <w:pStyle w:val="TableParagraph"/>
              <w:ind w:right="96"/>
              <w:rPr>
                <w:sz w:val="24"/>
              </w:rPr>
            </w:pPr>
            <w:r>
              <w:rPr>
                <w:spacing w:val="-4"/>
                <w:sz w:val="24"/>
              </w:rPr>
              <w:t>1000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0.607843</w:t>
            </w:r>
          </w:p>
        </w:tc>
        <w:tc>
          <w:tcPr>
            <w:tcW w:w="1536" w:type="dxa"/>
          </w:tcPr>
          <w:p>
            <w:pPr>
              <w:pStyle w:val="TableParagraph"/>
              <w:rPr>
                <w:sz w:val="24"/>
              </w:rPr>
            </w:pPr>
            <w:r>
              <w:rPr>
                <w:spacing w:val="-2"/>
                <w:sz w:val="24"/>
              </w:rPr>
              <w:t>0.369473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0.723298</w:t>
            </w:r>
          </w:p>
        </w:tc>
        <w:tc>
          <w:tcPr>
            <w:tcW w:w="1860" w:type="dxa"/>
          </w:tcPr>
          <w:p>
            <w:pPr>
              <w:pStyle w:val="TableParagraph"/>
              <w:rPr>
                <w:sz w:val="24"/>
              </w:rPr>
            </w:pPr>
            <w:r>
              <w:rPr>
                <w:spacing w:val="-2"/>
                <w:sz w:val="24"/>
              </w:rPr>
              <w:t>0.378401</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Abia</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12950</w:t>
            </w:r>
          </w:p>
        </w:tc>
        <w:tc>
          <w:tcPr>
            <w:tcW w:w="1418" w:type="dxa"/>
          </w:tcPr>
          <w:p>
            <w:pPr>
              <w:pStyle w:val="TableParagraph"/>
              <w:spacing w:before="18"/>
              <w:ind w:right="96"/>
              <w:rPr>
                <w:sz w:val="24"/>
              </w:rPr>
            </w:pPr>
            <w:r>
              <w:rPr>
                <w:spacing w:val="-2"/>
                <w:sz w:val="24"/>
              </w:rPr>
              <w:t>12950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Abia</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5100</w:t>
            </w:r>
          </w:p>
        </w:tc>
        <w:tc>
          <w:tcPr>
            <w:tcW w:w="1418" w:type="dxa"/>
          </w:tcPr>
          <w:p>
            <w:pPr>
              <w:pStyle w:val="TableParagraph"/>
              <w:spacing w:before="16"/>
              <w:ind w:right="96"/>
              <w:rPr>
                <w:sz w:val="24"/>
              </w:rPr>
            </w:pPr>
            <w:r>
              <w:rPr>
                <w:spacing w:val="-4"/>
                <w:sz w:val="24"/>
              </w:rPr>
              <w:t>2550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0.294411</w:t>
            </w:r>
          </w:p>
        </w:tc>
        <w:tc>
          <w:tcPr>
            <w:tcW w:w="1860" w:type="dxa"/>
          </w:tcPr>
          <w:p>
            <w:pPr>
              <w:pStyle w:val="TableParagraph"/>
              <w:spacing w:before="16"/>
              <w:rPr>
                <w:sz w:val="24"/>
              </w:rPr>
            </w:pPr>
            <w:r>
              <w:rPr>
                <w:spacing w:val="-2"/>
                <w:sz w:val="24"/>
              </w:rPr>
              <w:t>0.025519</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10000</w:t>
            </w:r>
          </w:p>
        </w:tc>
        <w:tc>
          <w:tcPr>
            <w:tcW w:w="1418" w:type="dxa"/>
          </w:tcPr>
          <w:p>
            <w:pPr>
              <w:pStyle w:val="TableParagraph"/>
              <w:ind w:right="96"/>
              <w:rPr>
                <w:sz w:val="24"/>
              </w:rPr>
            </w:pPr>
            <w:r>
              <w:rPr>
                <w:spacing w:val="-2"/>
                <w:sz w:val="24"/>
              </w:rPr>
              <w:t>3333.333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0.077661</w:t>
            </w:r>
          </w:p>
        </w:tc>
        <w:tc>
          <w:tcPr>
            <w:tcW w:w="1860" w:type="dxa"/>
          </w:tcPr>
          <w:p>
            <w:pPr>
              <w:pStyle w:val="TableParagraph"/>
              <w:rPr>
                <w:sz w:val="24"/>
              </w:rPr>
            </w:pPr>
            <w:r>
              <w:rPr>
                <w:spacing w:val="-2"/>
                <w:sz w:val="24"/>
              </w:rPr>
              <w:t>0.000468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8200</w:t>
            </w:r>
          </w:p>
        </w:tc>
        <w:tc>
          <w:tcPr>
            <w:tcW w:w="1418" w:type="dxa"/>
          </w:tcPr>
          <w:p>
            <w:pPr>
              <w:pStyle w:val="TableParagraph"/>
              <w:ind w:right="96"/>
              <w:rPr>
                <w:sz w:val="24"/>
              </w:rPr>
            </w:pPr>
            <w:r>
              <w:rPr>
                <w:spacing w:val="-4"/>
                <w:sz w:val="24"/>
              </w:rPr>
              <w:t>2050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0.196078</w:t>
            </w:r>
          </w:p>
        </w:tc>
        <w:tc>
          <w:tcPr>
            <w:tcW w:w="1536" w:type="dxa"/>
          </w:tcPr>
          <w:p>
            <w:pPr>
              <w:pStyle w:val="TableParagraph"/>
              <w:rPr>
                <w:sz w:val="24"/>
              </w:rPr>
            </w:pPr>
            <w:r>
              <w:rPr>
                <w:spacing w:val="-2"/>
                <w:sz w:val="24"/>
              </w:rPr>
              <w:t>0.038447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0.432761</w:t>
            </w:r>
          </w:p>
        </w:tc>
        <w:tc>
          <w:tcPr>
            <w:tcW w:w="1860" w:type="dxa"/>
          </w:tcPr>
          <w:p>
            <w:pPr>
              <w:pStyle w:val="TableParagraph"/>
              <w:rPr>
                <w:sz w:val="24"/>
              </w:rPr>
            </w:pPr>
            <w:r>
              <w:rPr>
                <w:spacing w:val="-2"/>
                <w:sz w:val="24"/>
              </w:rPr>
              <w:t>0.081049</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6200</w:t>
            </w:r>
          </w:p>
        </w:tc>
        <w:tc>
          <w:tcPr>
            <w:tcW w:w="1418" w:type="dxa"/>
          </w:tcPr>
          <w:p>
            <w:pPr>
              <w:pStyle w:val="TableParagraph"/>
              <w:ind w:right="96"/>
              <w:rPr>
                <w:sz w:val="24"/>
              </w:rPr>
            </w:pPr>
            <w:r>
              <w:rPr>
                <w:spacing w:val="-4"/>
                <w:sz w:val="24"/>
              </w:rPr>
              <w:t>1240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0.513725</w:t>
            </w:r>
          </w:p>
        </w:tc>
        <w:tc>
          <w:tcPr>
            <w:tcW w:w="1536" w:type="dxa"/>
          </w:tcPr>
          <w:p>
            <w:pPr>
              <w:pStyle w:val="TableParagraph"/>
              <w:rPr>
                <w:sz w:val="24"/>
              </w:rPr>
            </w:pPr>
            <w:r>
              <w:rPr>
                <w:spacing w:val="-2"/>
                <w:sz w:val="24"/>
              </w:rPr>
              <w:t>0.263914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0.65689</w:t>
            </w:r>
          </w:p>
        </w:tc>
        <w:tc>
          <w:tcPr>
            <w:tcW w:w="1860" w:type="dxa"/>
          </w:tcPr>
          <w:p>
            <w:pPr>
              <w:pStyle w:val="TableParagraph"/>
              <w:rPr>
                <w:sz w:val="24"/>
              </w:rPr>
            </w:pPr>
            <w:r>
              <w:rPr>
                <w:spacing w:val="-2"/>
                <w:sz w:val="24"/>
              </w:rPr>
              <w:t>0.283451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5500</w:t>
            </w:r>
          </w:p>
        </w:tc>
        <w:tc>
          <w:tcPr>
            <w:tcW w:w="1418" w:type="dxa"/>
          </w:tcPr>
          <w:p>
            <w:pPr>
              <w:pStyle w:val="TableParagraph"/>
              <w:ind w:right="96"/>
              <w:rPr>
                <w:sz w:val="24"/>
              </w:rPr>
            </w:pPr>
            <w:r>
              <w:rPr>
                <w:spacing w:val="-4"/>
                <w:sz w:val="24"/>
              </w:rPr>
              <w:t>5500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Abia</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40000</w:t>
            </w:r>
          </w:p>
        </w:tc>
        <w:tc>
          <w:tcPr>
            <w:tcW w:w="1418" w:type="dxa"/>
          </w:tcPr>
          <w:p>
            <w:pPr>
              <w:pStyle w:val="TableParagraph"/>
              <w:spacing w:before="18"/>
              <w:ind w:right="96"/>
              <w:rPr>
                <w:sz w:val="24"/>
              </w:rPr>
            </w:pPr>
            <w:r>
              <w:rPr>
                <w:spacing w:val="-2"/>
                <w:sz w:val="24"/>
              </w:rPr>
              <w:t>40000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16000</w:t>
            </w:r>
          </w:p>
        </w:tc>
        <w:tc>
          <w:tcPr>
            <w:tcW w:w="1418" w:type="dxa"/>
          </w:tcPr>
          <w:p>
            <w:pPr>
              <w:pStyle w:val="TableParagraph"/>
              <w:ind w:right="96"/>
              <w:rPr>
                <w:sz w:val="24"/>
              </w:rPr>
            </w:pPr>
            <w:r>
              <w:rPr>
                <w:spacing w:val="-4"/>
                <w:sz w:val="24"/>
              </w:rPr>
              <w:t>8000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Abia</w:t>
            </w:r>
          </w:p>
        </w:tc>
        <w:tc>
          <w:tcPr>
            <w:tcW w:w="1217" w:type="dxa"/>
          </w:tcPr>
          <w:p>
            <w:pPr>
              <w:pStyle w:val="TableParagraph"/>
              <w:spacing w:before="16"/>
              <w:ind w:right="96"/>
              <w:rPr>
                <w:sz w:val="24"/>
              </w:rPr>
            </w:pPr>
            <w:r>
              <w:rPr>
                <w:spacing w:val="-10"/>
                <w:sz w:val="24"/>
              </w:rPr>
              <w:t>1</w:t>
            </w:r>
          </w:p>
        </w:tc>
        <w:tc>
          <w:tcPr>
            <w:tcW w:w="1275" w:type="dxa"/>
          </w:tcPr>
          <w:p>
            <w:pPr>
              <w:pStyle w:val="TableParagraph"/>
              <w:spacing w:before="16"/>
              <w:ind w:right="94"/>
              <w:rPr>
                <w:sz w:val="24"/>
              </w:rPr>
            </w:pPr>
            <w:r>
              <w:rPr>
                <w:spacing w:val="-2"/>
                <w:sz w:val="24"/>
              </w:rPr>
              <w:t>27500</w:t>
            </w:r>
          </w:p>
        </w:tc>
        <w:tc>
          <w:tcPr>
            <w:tcW w:w="1418" w:type="dxa"/>
          </w:tcPr>
          <w:p>
            <w:pPr>
              <w:pStyle w:val="TableParagraph"/>
              <w:spacing w:before="16"/>
              <w:ind w:right="96"/>
              <w:rPr>
                <w:sz w:val="24"/>
              </w:rPr>
            </w:pPr>
            <w:r>
              <w:rPr>
                <w:spacing w:val="-2"/>
                <w:sz w:val="24"/>
              </w:rPr>
              <w:t>27500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26000</w:t>
            </w:r>
          </w:p>
        </w:tc>
        <w:tc>
          <w:tcPr>
            <w:tcW w:w="1418" w:type="dxa"/>
          </w:tcPr>
          <w:p>
            <w:pPr>
              <w:pStyle w:val="TableParagraph"/>
              <w:ind w:right="96"/>
              <w:rPr>
                <w:sz w:val="24"/>
              </w:rPr>
            </w:pPr>
            <w:r>
              <w:rPr>
                <w:spacing w:val="-2"/>
                <w:sz w:val="24"/>
              </w:rPr>
              <w:t>13000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footerReference w:type="default" r:id="rId92"/>
          <w:pgSz w:w="16840" w:h="11910" w:orient="landscape"/>
          <w:pgMar w:header="0" w:footer="1055" w:top="1340" w:bottom="1240" w:left="1300" w:right="1240"/>
          <w:pgNumType w:start="96"/>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75808">
                      <wp:simplePos x="0" y="0"/>
                      <wp:positionH relativeFrom="column">
                        <wp:posOffset>583691</wp:posOffset>
                      </wp:positionH>
                      <wp:positionV relativeFrom="paragraph">
                        <wp:posOffset>-143343</wp:posOffset>
                      </wp:positionV>
                      <wp:extent cx="4889500" cy="4833620"/>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4889500" cy="4833620"/>
                                <a:chExt cx="4889500" cy="4833620"/>
                              </a:xfrm>
                            </wpg:grpSpPr>
                            <pic:pic>
                              <pic:nvPicPr>
                                <pic:cNvPr id="366" name="Image 366"/>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40672" id="docshapegroup228" coordorigin="919,-226" coordsize="7700,7612">
                      <v:shape style="position:absolute;left:919;top:-226;width:7700;height:7612" type="#_x0000_t75" id="docshape229" stroked="false">
                        <v:imagedata r:id="rId91" o:title=""/>
                      </v:shape>
                      <w10:wrap type="none"/>
                    </v:group>
                  </w:pict>
                </mc:Fallback>
              </mc:AlternateContent>
            </w:r>
            <w:r>
              <w:rPr>
                <w:spacing w:val="-10"/>
                <w:sz w:val="24"/>
              </w:rPr>
              <w:t>3</w:t>
            </w:r>
          </w:p>
        </w:tc>
        <w:tc>
          <w:tcPr>
            <w:tcW w:w="1275" w:type="dxa"/>
          </w:tcPr>
          <w:p>
            <w:pPr>
              <w:pStyle w:val="TableParagraph"/>
              <w:ind w:right="94"/>
              <w:rPr>
                <w:sz w:val="24"/>
              </w:rPr>
            </w:pPr>
            <w:r>
              <w:rPr>
                <w:spacing w:val="-4"/>
                <w:sz w:val="24"/>
              </w:rPr>
              <w:t>5670</w:t>
            </w:r>
          </w:p>
        </w:tc>
        <w:tc>
          <w:tcPr>
            <w:tcW w:w="1418" w:type="dxa"/>
          </w:tcPr>
          <w:p>
            <w:pPr>
              <w:pStyle w:val="TableParagraph"/>
              <w:ind w:right="96"/>
              <w:rPr>
                <w:sz w:val="24"/>
              </w:rPr>
            </w:pPr>
            <w:r>
              <w:rPr>
                <w:spacing w:val="-4"/>
                <w:sz w:val="24"/>
              </w:rPr>
              <w:t>1890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0.258824</w:t>
            </w:r>
          </w:p>
        </w:tc>
        <w:tc>
          <w:tcPr>
            <w:tcW w:w="1536" w:type="dxa"/>
          </w:tcPr>
          <w:p>
            <w:pPr>
              <w:pStyle w:val="TableParagraph"/>
              <w:rPr>
                <w:sz w:val="24"/>
              </w:rPr>
            </w:pPr>
            <w:r>
              <w:rPr>
                <w:spacing w:val="-2"/>
                <w:sz w:val="24"/>
              </w:rPr>
              <w:t>0.06699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0.477034</w:t>
            </w:r>
          </w:p>
        </w:tc>
        <w:tc>
          <w:tcPr>
            <w:tcW w:w="1860" w:type="dxa"/>
          </w:tcPr>
          <w:p>
            <w:pPr>
              <w:pStyle w:val="TableParagraph"/>
              <w:rPr>
                <w:sz w:val="24"/>
              </w:rPr>
            </w:pPr>
            <w:r>
              <w:rPr>
                <w:spacing w:val="-2"/>
                <w:sz w:val="24"/>
              </w:rPr>
              <w:t>0.108554</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Abia</w:t>
            </w:r>
          </w:p>
        </w:tc>
        <w:tc>
          <w:tcPr>
            <w:tcW w:w="1217" w:type="dxa"/>
          </w:tcPr>
          <w:p>
            <w:pPr>
              <w:pStyle w:val="TableParagraph"/>
              <w:spacing w:before="16"/>
              <w:ind w:right="96"/>
              <w:rPr>
                <w:sz w:val="24"/>
              </w:rPr>
            </w:pPr>
            <w:r>
              <w:rPr>
                <w:spacing w:val="-10"/>
                <w:sz w:val="24"/>
              </w:rPr>
              <w:t>4</w:t>
            </w:r>
          </w:p>
        </w:tc>
        <w:tc>
          <w:tcPr>
            <w:tcW w:w="1275" w:type="dxa"/>
          </w:tcPr>
          <w:p>
            <w:pPr>
              <w:pStyle w:val="TableParagraph"/>
              <w:spacing w:before="16"/>
              <w:ind w:right="94"/>
              <w:rPr>
                <w:sz w:val="24"/>
              </w:rPr>
            </w:pPr>
            <w:r>
              <w:rPr>
                <w:spacing w:val="-2"/>
                <w:sz w:val="24"/>
              </w:rPr>
              <w:t>28000</w:t>
            </w:r>
          </w:p>
        </w:tc>
        <w:tc>
          <w:tcPr>
            <w:tcW w:w="1418" w:type="dxa"/>
          </w:tcPr>
          <w:p>
            <w:pPr>
              <w:pStyle w:val="TableParagraph"/>
              <w:spacing w:before="16"/>
              <w:ind w:right="96"/>
              <w:rPr>
                <w:sz w:val="24"/>
              </w:rPr>
            </w:pPr>
            <w:r>
              <w:rPr>
                <w:spacing w:val="-4"/>
                <w:sz w:val="24"/>
              </w:rPr>
              <w:t>7000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Abia</w:t>
            </w:r>
          </w:p>
        </w:tc>
        <w:tc>
          <w:tcPr>
            <w:tcW w:w="1217" w:type="dxa"/>
          </w:tcPr>
          <w:p>
            <w:pPr>
              <w:pStyle w:val="TableParagraph"/>
              <w:spacing w:before="18"/>
              <w:ind w:right="96"/>
              <w:rPr>
                <w:sz w:val="24"/>
              </w:rPr>
            </w:pPr>
            <w:r>
              <w:rPr>
                <w:spacing w:val="-10"/>
                <w:sz w:val="24"/>
              </w:rPr>
              <w:t>5</w:t>
            </w:r>
          </w:p>
        </w:tc>
        <w:tc>
          <w:tcPr>
            <w:tcW w:w="1275" w:type="dxa"/>
          </w:tcPr>
          <w:p>
            <w:pPr>
              <w:pStyle w:val="TableParagraph"/>
              <w:spacing w:before="18"/>
              <w:ind w:right="94"/>
              <w:rPr>
                <w:sz w:val="24"/>
              </w:rPr>
            </w:pPr>
            <w:r>
              <w:rPr>
                <w:spacing w:val="-4"/>
                <w:sz w:val="24"/>
              </w:rPr>
              <w:t>3100</w:t>
            </w:r>
          </w:p>
        </w:tc>
        <w:tc>
          <w:tcPr>
            <w:tcW w:w="1418" w:type="dxa"/>
          </w:tcPr>
          <w:p>
            <w:pPr>
              <w:pStyle w:val="TableParagraph"/>
              <w:spacing w:before="18"/>
              <w:ind w:right="96"/>
              <w:rPr>
                <w:sz w:val="24"/>
              </w:rPr>
            </w:pPr>
            <w:r>
              <w:rPr>
                <w:spacing w:val="-5"/>
                <w:sz w:val="24"/>
              </w:rPr>
              <w:t>620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0.756863</w:t>
            </w:r>
          </w:p>
        </w:tc>
        <w:tc>
          <w:tcPr>
            <w:tcW w:w="1536" w:type="dxa"/>
          </w:tcPr>
          <w:p>
            <w:pPr>
              <w:pStyle w:val="TableParagraph"/>
              <w:spacing w:before="18"/>
              <w:rPr>
                <w:sz w:val="24"/>
              </w:rPr>
            </w:pPr>
            <w:r>
              <w:rPr>
                <w:spacing w:val="-2"/>
                <w:sz w:val="24"/>
              </w:rPr>
              <w:t>0.572841</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0.828445</w:t>
            </w:r>
          </w:p>
        </w:tc>
        <w:tc>
          <w:tcPr>
            <w:tcW w:w="1860" w:type="dxa"/>
          </w:tcPr>
          <w:p>
            <w:pPr>
              <w:pStyle w:val="TableParagraph"/>
              <w:spacing w:before="18"/>
              <w:rPr>
                <w:sz w:val="24"/>
              </w:rPr>
            </w:pPr>
            <w:r>
              <w:rPr>
                <w:spacing w:val="-2"/>
                <w:sz w:val="24"/>
              </w:rPr>
              <w:t>0.568579</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12000</w:t>
            </w:r>
          </w:p>
        </w:tc>
        <w:tc>
          <w:tcPr>
            <w:tcW w:w="1418" w:type="dxa"/>
          </w:tcPr>
          <w:p>
            <w:pPr>
              <w:pStyle w:val="TableParagraph"/>
              <w:ind w:right="96"/>
              <w:rPr>
                <w:sz w:val="24"/>
              </w:rPr>
            </w:pPr>
            <w:r>
              <w:rPr>
                <w:spacing w:val="-4"/>
                <w:sz w:val="24"/>
              </w:rPr>
              <w:t>2000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0.215686</w:t>
            </w:r>
          </w:p>
        </w:tc>
        <w:tc>
          <w:tcPr>
            <w:tcW w:w="1536" w:type="dxa"/>
          </w:tcPr>
          <w:p>
            <w:pPr>
              <w:pStyle w:val="TableParagraph"/>
              <w:rPr>
                <w:sz w:val="24"/>
              </w:rPr>
            </w:pPr>
            <w:r>
              <w:rPr>
                <w:spacing w:val="-2"/>
                <w:sz w:val="24"/>
              </w:rPr>
              <w:t>0.046521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0.446597</w:t>
            </w:r>
          </w:p>
        </w:tc>
        <w:tc>
          <w:tcPr>
            <w:tcW w:w="1860" w:type="dxa"/>
          </w:tcPr>
          <w:p>
            <w:pPr>
              <w:pStyle w:val="TableParagraph"/>
              <w:rPr>
                <w:sz w:val="24"/>
              </w:rPr>
            </w:pPr>
            <w:r>
              <w:rPr>
                <w:spacing w:val="-2"/>
                <w:sz w:val="24"/>
              </w:rPr>
              <w:t>0.089073</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9300</w:t>
            </w:r>
          </w:p>
        </w:tc>
        <w:tc>
          <w:tcPr>
            <w:tcW w:w="1418" w:type="dxa"/>
          </w:tcPr>
          <w:p>
            <w:pPr>
              <w:pStyle w:val="TableParagraph"/>
              <w:ind w:right="96"/>
              <w:rPr>
                <w:sz w:val="24"/>
              </w:rPr>
            </w:pPr>
            <w:r>
              <w:rPr>
                <w:spacing w:val="-4"/>
                <w:sz w:val="24"/>
              </w:rPr>
              <w:t>9300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Abia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45000</w:t>
            </w:r>
          </w:p>
        </w:tc>
        <w:tc>
          <w:tcPr>
            <w:tcW w:w="1418" w:type="dxa"/>
          </w:tcPr>
          <w:p>
            <w:pPr>
              <w:pStyle w:val="TableParagraph"/>
              <w:ind w:right="96"/>
              <w:rPr>
                <w:sz w:val="24"/>
              </w:rPr>
            </w:pPr>
            <w:r>
              <w:rPr>
                <w:spacing w:val="-2"/>
                <w:sz w:val="24"/>
              </w:rPr>
              <w:t>22500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7900</w:t>
            </w:r>
          </w:p>
        </w:tc>
        <w:tc>
          <w:tcPr>
            <w:tcW w:w="1418" w:type="dxa"/>
          </w:tcPr>
          <w:p>
            <w:pPr>
              <w:pStyle w:val="TableParagraph"/>
              <w:ind w:right="96"/>
              <w:rPr>
                <w:sz w:val="24"/>
              </w:rPr>
            </w:pPr>
            <w:r>
              <w:rPr>
                <w:spacing w:val="-4"/>
                <w:sz w:val="24"/>
              </w:rPr>
              <w:t>7900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11500</w:t>
            </w:r>
          </w:p>
        </w:tc>
        <w:tc>
          <w:tcPr>
            <w:tcW w:w="1418" w:type="dxa"/>
          </w:tcPr>
          <w:p>
            <w:pPr>
              <w:pStyle w:val="TableParagraph"/>
              <w:ind w:right="96"/>
              <w:rPr>
                <w:sz w:val="24"/>
              </w:rPr>
            </w:pPr>
            <w:r>
              <w:rPr>
                <w:spacing w:val="-4"/>
                <w:sz w:val="24"/>
              </w:rPr>
              <w:t>5750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Adamawa</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2"/>
                <w:sz w:val="24"/>
              </w:rPr>
              <w:t>10000</w:t>
            </w:r>
          </w:p>
        </w:tc>
        <w:tc>
          <w:tcPr>
            <w:tcW w:w="1418" w:type="dxa"/>
          </w:tcPr>
          <w:p>
            <w:pPr>
              <w:pStyle w:val="TableParagraph"/>
              <w:spacing w:before="18"/>
              <w:ind w:right="96"/>
              <w:rPr>
                <w:sz w:val="24"/>
              </w:rPr>
            </w:pPr>
            <w:r>
              <w:rPr>
                <w:spacing w:val="-2"/>
                <w:sz w:val="24"/>
              </w:rPr>
              <w:t>3333.333</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0.077661</w:t>
            </w:r>
          </w:p>
        </w:tc>
        <w:tc>
          <w:tcPr>
            <w:tcW w:w="1860" w:type="dxa"/>
          </w:tcPr>
          <w:p>
            <w:pPr>
              <w:pStyle w:val="TableParagraph"/>
              <w:spacing w:before="18"/>
              <w:rPr>
                <w:sz w:val="24"/>
              </w:rPr>
            </w:pPr>
            <w:r>
              <w:rPr>
                <w:spacing w:val="-2"/>
                <w:sz w:val="24"/>
              </w:rPr>
              <w:t>0.000468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20300</w:t>
            </w:r>
          </w:p>
        </w:tc>
        <w:tc>
          <w:tcPr>
            <w:tcW w:w="1418" w:type="dxa"/>
          </w:tcPr>
          <w:p>
            <w:pPr>
              <w:pStyle w:val="TableParagraph"/>
              <w:ind w:right="96"/>
              <w:rPr>
                <w:sz w:val="24"/>
              </w:rPr>
            </w:pPr>
            <w:r>
              <w:rPr>
                <w:spacing w:val="-2"/>
                <w:sz w:val="24"/>
              </w:rPr>
              <w:t>20300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3955</w:t>
            </w:r>
          </w:p>
        </w:tc>
        <w:tc>
          <w:tcPr>
            <w:tcW w:w="1418" w:type="dxa"/>
          </w:tcPr>
          <w:p>
            <w:pPr>
              <w:pStyle w:val="TableParagraph"/>
              <w:ind w:right="96"/>
              <w:rPr>
                <w:sz w:val="24"/>
              </w:rPr>
            </w:pPr>
            <w:r>
              <w:rPr>
                <w:spacing w:val="-2"/>
                <w:sz w:val="24"/>
              </w:rPr>
              <w:t>1977.5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0.22451</w:t>
            </w:r>
          </w:p>
        </w:tc>
        <w:tc>
          <w:tcPr>
            <w:tcW w:w="1536" w:type="dxa"/>
          </w:tcPr>
          <w:p>
            <w:pPr>
              <w:pStyle w:val="TableParagraph"/>
              <w:rPr>
                <w:sz w:val="24"/>
              </w:rPr>
            </w:pPr>
            <w:r>
              <w:rPr>
                <w:spacing w:val="-2"/>
                <w:sz w:val="24"/>
              </w:rPr>
              <w:t>0.050405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0.452822</w:t>
            </w:r>
          </w:p>
        </w:tc>
        <w:tc>
          <w:tcPr>
            <w:tcW w:w="1860" w:type="dxa"/>
          </w:tcPr>
          <w:p>
            <w:pPr>
              <w:pStyle w:val="TableParagraph"/>
              <w:rPr>
                <w:sz w:val="24"/>
              </w:rPr>
            </w:pPr>
            <w:r>
              <w:rPr>
                <w:spacing w:val="-2"/>
                <w:sz w:val="24"/>
              </w:rPr>
              <w:t>0.09285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13000</w:t>
            </w:r>
          </w:p>
        </w:tc>
        <w:tc>
          <w:tcPr>
            <w:tcW w:w="1418" w:type="dxa"/>
          </w:tcPr>
          <w:p>
            <w:pPr>
              <w:pStyle w:val="TableParagraph"/>
              <w:ind w:right="96"/>
              <w:rPr>
                <w:sz w:val="24"/>
              </w:rPr>
            </w:pPr>
            <w:r>
              <w:rPr>
                <w:spacing w:val="-2"/>
                <w:sz w:val="24"/>
              </w:rPr>
              <w:t>13000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69000</w:t>
            </w:r>
          </w:p>
        </w:tc>
        <w:tc>
          <w:tcPr>
            <w:tcW w:w="1418" w:type="dxa"/>
          </w:tcPr>
          <w:p>
            <w:pPr>
              <w:pStyle w:val="TableParagraph"/>
              <w:ind w:right="96"/>
              <w:rPr>
                <w:sz w:val="24"/>
              </w:rPr>
            </w:pPr>
            <w:r>
              <w:rPr>
                <w:spacing w:val="-2"/>
                <w:sz w:val="24"/>
              </w:rPr>
              <w:t>34500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7450</w:t>
            </w:r>
          </w:p>
        </w:tc>
        <w:tc>
          <w:tcPr>
            <w:tcW w:w="1418" w:type="dxa"/>
          </w:tcPr>
          <w:p>
            <w:pPr>
              <w:pStyle w:val="TableParagraph"/>
              <w:ind w:right="96"/>
              <w:rPr>
                <w:sz w:val="24"/>
              </w:rPr>
            </w:pPr>
            <w:r>
              <w:rPr>
                <w:spacing w:val="-4"/>
                <w:sz w:val="24"/>
              </w:rPr>
              <w:t>7450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Adamawa</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4"/>
                <w:sz w:val="24"/>
              </w:rPr>
              <w:t>4360</w:t>
            </w:r>
          </w:p>
        </w:tc>
        <w:tc>
          <w:tcPr>
            <w:tcW w:w="1418" w:type="dxa"/>
          </w:tcPr>
          <w:p>
            <w:pPr>
              <w:pStyle w:val="TableParagraph"/>
              <w:spacing w:before="18"/>
              <w:ind w:right="96"/>
              <w:rPr>
                <w:sz w:val="24"/>
              </w:rPr>
            </w:pPr>
            <w:r>
              <w:rPr>
                <w:spacing w:val="-4"/>
                <w:sz w:val="24"/>
              </w:rPr>
              <w:t>2180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0.145098</w:t>
            </w:r>
          </w:p>
        </w:tc>
        <w:tc>
          <w:tcPr>
            <w:tcW w:w="1536" w:type="dxa"/>
          </w:tcPr>
          <w:p>
            <w:pPr>
              <w:pStyle w:val="TableParagraph"/>
              <w:spacing w:before="18"/>
              <w:rPr>
                <w:sz w:val="24"/>
              </w:rPr>
            </w:pPr>
            <w:r>
              <w:rPr>
                <w:spacing w:val="-2"/>
                <w:sz w:val="24"/>
              </w:rPr>
              <w:t>0.021053</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0.39679</w:t>
            </w:r>
          </w:p>
        </w:tc>
        <w:tc>
          <w:tcPr>
            <w:tcW w:w="1860" w:type="dxa"/>
          </w:tcPr>
          <w:p>
            <w:pPr>
              <w:pStyle w:val="TableParagraph"/>
              <w:spacing w:before="18"/>
              <w:rPr>
                <w:sz w:val="24"/>
              </w:rPr>
            </w:pPr>
            <w:r>
              <w:rPr>
                <w:spacing w:val="-2"/>
                <w:sz w:val="24"/>
              </w:rPr>
              <w:t>0.062472</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Adamawa</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2"/>
                <w:sz w:val="24"/>
              </w:rPr>
              <w:t>11000</w:t>
            </w:r>
          </w:p>
        </w:tc>
        <w:tc>
          <w:tcPr>
            <w:tcW w:w="1418" w:type="dxa"/>
          </w:tcPr>
          <w:p>
            <w:pPr>
              <w:pStyle w:val="TableParagraph"/>
              <w:spacing w:before="16"/>
              <w:ind w:right="96"/>
              <w:rPr>
                <w:sz w:val="24"/>
              </w:rPr>
            </w:pPr>
            <w:r>
              <w:rPr>
                <w:spacing w:val="-2"/>
                <w:sz w:val="24"/>
              </w:rPr>
              <w:t>3666.667</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17000</w:t>
            </w:r>
          </w:p>
        </w:tc>
        <w:tc>
          <w:tcPr>
            <w:tcW w:w="1418" w:type="dxa"/>
          </w:tcPr>
          <w:p>
            <w:pPr>
              <w:pStyle w:val="TableParagraph"/>
              <w:ind w:right="96"/>
              <w:rPr>
                <w:sz w:val="24"/>
              </w:rPr>
            </w:pPr>
            <w:r>
              <w:rPr>
                <w:spacing w:val="-4"/>
                <w:sz w:val="24"/>
              </w:rPr>
              <w:t>4250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6100</w:t>
            </w:r>
          </w:p>
        </w:tc>
        <w:tc>
          <w:tcPr>
            <w:tcW w:w="1418" w:type="dxa"/>
          </w:tcPr>
          <w:p>
            <w:pPr>
              <w:pStyle w:val="TableParagraph"/>
              <w:ind w:right="96"/>
              <w:rPr>
                <w:sz w:val="24"/>
              </w:rPr>
            </w:pPr>
            <w:r>
              <w:rPr>
                <w:spacing w:val="-4"/>
                <w:sz w:val="24"/>
              </w:rPr>
              <w:t>1220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0.521569</w:t>
            </w:r>
          </w:p>
        </w:tc>
        <w:tc>
          <w:tcPr>
            <w:tcW w:w="1536" w:type="dxa"/>
          </w:tcPr>
          <w:p>
            <w:pPr>
              <w:pStyle w:val="TableParagraph"/>
              <w:rPr>
                <w:sz w:val="24"/>
              </w:rPr>
            </w:pPr>
            <w:r>
              <w:rPr>
                <w:spacing w:val="-2"/>
                <w:sz w:val="24"/>
              </w:rPr>
              <w:t>0.272034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0.662424</w:t>
            </w:r>
          </w:p>
        </w:tc>
        <w:tc>
          <w:tcPr>
            <w:tcW w:w="1860" w:type="dxa"/>
          </w:tcPr>
          <w:p>
            <w:pPr>
              <w:pStyle w:val="TableParagraph"/>
              <w:rPr>
                <w:sz w:val="24"/>
              </w:rPr>
            </w:pPr>
            <w:r>
              <w:rPr>
                <w:spacing w:val="-2"/>
                <w:sz w:val="24"/>
              </w:rPr>
              <w:t>0.290675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10505</w:t>
            </w:r>
          </w:p>
        </w:tc>
        <w:tc>
          <w:tcPr>
            <w:tcW w:w="1418" w:type="dxa"/>
          </w:tcPr>
          <w:p>
            <w:pPr>
              <w:pStyle w:val="TableParagraph"/>
              <w:ind w:right="96"/>
              <w:rPr>
                <w:sz w:val="24"/>
              </w:rPr>
            </w:pPr>
            <w:r>
              <w:rPr>
                <w:spacing w:val="-2"/>
                <w:sz w:val="24"/>
              </w:rPr>
              <w:t>10505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8032</w:t>
            </w:r>
          </w:p>
        </w:tc>
        <w:tc>
          <w:tcPr>
            <w:tcW w:w="1418" w:type="dxa"/>
          </w:tcPr>
          <w:p>
            <w:pPr>
              <w:pStyle w:val="TableParagraph"/>
              <w:ind w:right="96"/>
              <w:rPr>
                <w:sz w:val="24"/>
              </w:rPr>
            </w:pPr>
            <w:r>
              <w:rPr>
                <w:spacing w:val="-4"/>
                <w:sz w:val="24"/>
              </w:rPr>
              <w:t>4016</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Adamawa</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11300</w:t>
            </w:r>
          </w:p>
        </w:tc>
        <w:tc>
          <w:tcPr>
            <w:tcW w:w="1418" w:type="dxa"/>
          </w:tcPr>
          <w:p>
            <w:pPr>
              <w:pStyle w:val="TableParagraph"/>
              <w:spacing w:before="18"/>
              <w:ind w:right="96"/>
              <w:rPr>
                <w:sz w:val="24"/>
              </w:rPr>
            </w:pPr>
            <w:r>
              <w:rPr>
                <w:spacing w:val="-2"/>
                <w:sz w:val="24"/>
              </w:rPr>
              <w:t>11300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5900</w:t>
            </w:r>
          </w:p>
        </w:tc>
        <w:tc>
          <w:tcPr>
            <w:tcW w:w="1418" w:type="dxa"/>
          </w:tcPr>
          <w:p>
            <w:pPr>
              <w:pStyle w:val="TableParagraph"/>
              <w:ind w:right="96"/>
              <w:rPr>
                <w:sz w:val="24"/>
              </w:rPr>
            </w:pPr>
            <w:r>
              <w:rPr>
                <w:spacing w:val="-4"/>
                <w:sz w:val="24"/>
              </w:rPr>
              <w:t>2950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0.18373</w:t>
            </w:r>
          </w:p>
        </w:tc>
        <w:tc>
          <w:tcPr>
            <w:tcW w:w="1860" w:type="dxa"/>
          </w:tcPr>
          <w:p>
            <w:pPr>
              <w:pStyle w:val="TableParagraph"/>
              <w:rPr>
                <w:sz w:val="24"/>
              </w:rPr>
            </w:pPr>
            <w:r>
              <w:rPr>
                <w:spacing w:val="-2"/>
                <w:sz w:val="24"/>
              </w:rPr>
              <w:t>0.006202</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Adamawa</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4"/>
                <w:sz w:val="24"/>
              </w:rPr>
              <w:t>5600</w:t>
            </w:r>
          </w:p>
        </w:tc>
        <w:tc>
          <w:tcPr>
            <w:tcW w:w="1418" w:type="dxa"/>
          </w:tcPr>
          <w:p>
            <w:pPr>
              <w:pStyle w:val="TableParagraph"/>
              <w:spacing w:before="16"/>
              <w:ind w:right="96"/>
              <w:rPr>
                <w:sz w:val="24"/>
              </w:rPr>
            </w:pPr>
            <w:r>
              <w:rPr>
                <w:spacing w:val="-2"/>
                <w:sz w:val="24"/>
              </w:rPr>
              <w:t>1866.667</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0.267974</w:t>
            </w:r>
          </w:p>
        </w:tc>
        <w:tc>
          <w:tcPr>
            <w:tcW w:w="1536" w:type="dxa"/>
          </w:tcPr>
          <w:p>
            <w:pPr>
              <w:pStyle w:val="TableParagraph"/>
              <w:spacing w:before="16"/>
              <w:rPr>
                <w:sz w:val="24"/>
              </w:rPr>
            </w:pPr>
            <w:r>
              <w:rPr>
                <w:spacing w:val="-2"/>
                <w:sz w:val="24"/>
              </w:rPr>
              <w:t>0.07181</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0.48349</w:t>
            </w:r>
          </w:p>
        </w:tc>
        <w:tc>
          <w:tcPr>
            <w:tcW w:w="1860" w:type="dxa"/>
          </w:tcPr>
          <w:p>
            <w:pPr>
              <w:pStyle w:val="TableParagraph"/>
              <w:spacing w:before="16"/>
              <w:rPr>
                <w:sz w:val="24"/>
              </w:rPr>
            </w:pPr>
            <w:r>
              <w:rPr>
                <w:spacing w:val="-2"/>
                <w:sz w:val="24"/>
              </w:rPr>
              <w:t>0.113022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87000</w:t>
            </w:r>
          </w:p>
        </w:tc>
        <w:tc>
          <w:tcPr>
            <w:tcW w:w="1418" w:type="dxa"/>
          </w:tcPr>
          <w:p>
            <w:pPr>
              <w:pStyle w:val="TableParagraph"/>
              <w:ind w:right="96"/>
              <w:rPr>
                <w:sz w:val="24"/>
              </w:rPr>
            </w:pPr>
            <w:r>
              <w:rPr>
                <w:spacing w:val="-2"/>
                <w:sz w:val="24"/>
              </w:rPr>
              <w:t>87000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2"/>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76320">
                      <wp:simplePos x="0" y="0"/>
                      <wp:positionH relativeFrom="column">
                        <wp:posOffset>583691</wp:posOffset>
                      </wp:positionH>
                      <wp:positionV relativeFrom="paragraph">
                        <wp:posOffset>-143343</wp:posOffset>
                      </wp:positionV>
                      <wp:extent cx="4889500" cy="4833620"/>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4889500" cy="4833620"/>
                                <a:chExt cx="4889500" cy="4833620"/>
                              </a:xfrm>
                            </wpg:grpSpPr>
                            <pic:pic>
                              <pic:nvPicPr>
                                <pic:cNvPr id="368" name="Image 368"/>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40160" id="docshapegroup230" coordorigin="919,-226" coordsize="7700,7612">
                      <v:shape style="position:absolute;left:919;top:-226;width:7700;height:7612" type="#_x0000_t75" id="docshape231" stroked="false">
                        <v:imagedata r:id="rId91" o:title=""/>
                      </v:shape>
                      <w10:wrap type="none"/>
                    </v:group>
                  </w:pict>
                </mc:Fallback>
              </mc:AlternateContent>
            </w:r>
            <w:r>
              <w:rPr>
                <w:spacing w:val="-10"/>
                <w:sz w:val="24"/>
              </w:rPr>
              <w:t>2</w:t>
            </w:r>
          </w:p>
        </w:tc>
        <w:tc>
          <w:tcPr>
            <w:tcW w:w="1275" w:type="dxa"/>
          </w:tcPr>
          <w:p>
            <w:pPr>
              <w:pStyle w:val="TableParagraph"/>
              <w:ind w:right="94"/>
              <w:rPr>
                <w:sz w:val="24"/>
              </w:rPr>
            </w:pPr>
            <w:r>
              <w:rPr>
                <w:spacing w:val="-2"/>
                <w:sz w:val="24"/>
              </w:rPr>
              <w:t>20000</w:t>
            </w:r>
          </w:p>
        </w:tc>
        <w:tc>
          <w:tcPr>
            <w:tcW w:w="1418" w:type="dxa"/>
          </w:tcPr>
          <w:p>
            <w:pPr>
              <w:pStyle w:val="TableParagraph"/>
              <w:ind w:right="96"/>
              <w:rPr>
                <w:sz w:val="24"/>
              </w:rPr>
            </w:pPr>
            <w:r>
              <w:rPr>
                <w:spacing w:val="-2"/>
                <w:sz w:val="24"/>
              </w:rPr>
              <w:t>10000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Adamawa</w:t>
            </w:r>
          </w:p>
        </w:tc>
        <w:tc>
          <w:tcPr>
            <w:tcW w:w="1217" w:type="dxa"/>
          </w:tcPr>
          <w:p>
            <w:pPr>
              <w:pStyle w:val="TableParagraph"/>
              <w:spacing w:before="16"/>
              <w:ind w:right="96"/>
              <w:rPr>
                <w:sz w:val="24"/>
              </w:rPr>
            </w:pPr>
            <w:r>
              <w:rPr>
                <w:spacing w:val="-10"/>
                <w:sz w:val="24"/>
              </w:rPr>
              <w:t>1</w:t>
            </w:r>
          </w:p>
        </w:tc>
        <w:tc>
          <w:tcPr>
            <w:tcW w:w="1275" w:type="dxa"/>
          </w:tcPr>
          <w:p>
            <w:pPr>
              <w:pStyle w:val="TableParagraph"/>
              <w:spacing w:before="16"/>
              <w:ind w:right="94"/>
              <w:rPr>
                <w:sz w:val="24"/>
              </w:rPr>
            </w:pPr>
            <w:r>
              <w:rPr>
                <w:spacing w:val="-2"/>
                <w:sz w:val="24"/>
              </w:rPr>
              <w:t>30000</w:t>
            </w:r>
          </w:p>
        </w:tc>
        <w:tc>
          <w:tcPr>
            <w:tcW w:w="1418" w:type="dxa"/>
          </w:tcPr>
          <w:p>
            <w:pPr>
              <w:pStyle w:val="TableParagraph"/>
              <w:spacing w:before="16"/>
              <w:ind w:right="96"/>
              <w:rPr>
                <w:sz w:val="24"/>
              </w:rPr>
            </w:pPr>
            <w:r>
              <w:rPr>
                <w:spacing w:val="-2"/>
                <w:sz w:val="24"/>
              </w:rPr>
              <w:t>30000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Adamawa</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12000</w:t>
            </w:r>
          </w:p>
        </w:tc>
        <w:tc>
          <w:tcPr>
            <w:tcW w:w="1418" w:type="dxa"/>
          </w:tcPr>
          <w:p>
            <w:pPr>
              <w:pStyle w:val="TableParagraph"/>
              <w:spacing w:before="18"/>
              <w:ind w:right="96"/>
              <w:rPr>
                <w:sz w:val="24"/>
              </w:rPr>
            </w:pPr>
            <w:r>
              <w:rPr>
                <w:spacing w:val="-4"/>
                <w:sz w:val="24"/>
              </w:rPr>
              <w:t>6000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17000</w:t>
            </w:r>
          </w:p>
        </w:tc>
        <w:tc>
          <w:tcPr>
            <w:tcW w:w="1418" w:type="dxa"/>
          </w:tcPr>
          <w:p>
            <w:pPr>
              <w:pStyle w:val="TableParagraph"/>
              <w:ind w:right="96"/>
              <w:rPr>
                <w:sz w:val="24"/>
              </w:rPr>
            </w:pPr>
            <w:r>
              <w:rPr>
                <w:spacing w:val="-2"/>
                <w:sz w:val="24"/>
              </w:rPr>
              <w:t>17000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14000</w:t>
            </w:r>
          </w:p>
        </w:tc>
        <w:tc>
          <w:tcPr>
            <w:tcW w:w="1418" w:type="dxa"/>
          </w:tcPr>
          <w:p>
            <w:pPr>
              <w:pStyle w:val="TableParagraph"/>
              <w:ind w:right="96"/>
              <w:rPr>
                <w:sz w:val="24"/>
              </w:rPr>
            </w:pPr>
            <w:r>
              <w:rPr>
                <w:spacing w:val="-2"/>
                <w:sz w:val="24"/>
              </w:rPr>
              <w:t>14000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17000</w:t>
            </w:r>
          </w:p>
        </w:tc>
        <w:tc>
          <w:tcPr>
            <w:tcW w:w="1418" w:type="dxa"/>
          </w:tcPr>
          <w:p>
            <w:pPr>
              <w:pStyle w:val="TableParagraph"/>
              <w:ind w:right="96"/>
              <w:rPr>
                <w:sz w:val="24"/>
              </w:rPr>
            </w:pPr>
            <w:r>
              <w:rPr>
                <w:spacing w:val="-2"/>
                <w:sz w:val="24"/>
              </w:rPr>
              <w:t>17000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19000</w:t>
            </w:r>
          </w:p>
        </w:tc>
        <w:tc>
          <w:tcPr>
            <w:tcW w:w="1418" w:type="dxa"/>
          </w:tcPr>
          <w:p>
            <w:pPr>
              <w:pStyle w:val="TableParagraph"/>
              <w:ind w:right="96"/>
              <w:rPr>
                <w:sz w:val="24"/>
              </w:rPr>
            </w:pPr>
            <w:r>
              <w:rPr>
                <w:spacing w:val="-2"/>
                <w:sz w:val="24"/>
              </w:rPr>
              <w:t>19000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14000</w:t>
            </w:r>
          </w:p>
        </w:tc>
        <w:tc>
          <w:tcPr>
            <w:tcW w:w="1418" w:type="dxa"/>
          </w:tcPr>
          <w:p>
            <w:pPr>
              <w:pStyle w:val="TableParagraph"/>
              <w:ind w:right="96"/>
              <w:rPr>
                <w:sz w:val="24"/>
              </w:rPr>
            </w:pPr>
            <w:r>
              <w:rPr>
                <w:spacing w:val="-4"/>
                <w:sz w:val="24"/>
              </w:rPr>
              <w:t>7000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Adamawa</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17000</w:t>
            </w:r>
          </w:p>
        </w:tc>
        <w:tc>
          <w:tcPr>
            <w:tcW w:w="1418" w:type="dxa"/>
          </w:tcPr>
          <w:p>
            <w:pPr>
              <w:pStyle w:val="TableParagraph"/>
              <w:spacing w:before="18"/>
              <w:ind w:right="96"/>
              <w:rPr>
                <w:sz w:val="24"/>
              </w:rPr>
            </w:pPr>
            <w:r>
              <w:rPr>
                <w:spacing w:val="-2"/>
                <w:sz w:val="24"/>
              </w:rPr>
              <w:t>17000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20000</w:t>
            </w:r>
          </w:p>
        </w:tc>
        <w:tc>
          <w:tcPr>
            <w:tcW w:w="1418" w:type="dxa"/>
          </w:tcPr>
          <w:p>
            <w:pPr>
              <w:pStyle w:val="TableParagraph"/>
              <w:ind w:right="96"/>
              <w:rPr>
                <w:sz w:val="24"/>
              </w:rPr>
            </w:pPr>
            <w:r>
              <w:rPr>
                <w:spacing w:val="-2"/>
                <w:sz w:val="24"/>
              </w:rPr>
              <w:t>10000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8500</w:t>
            </w:r>
          </w:p>
        </w:tc>
        <w:tc>
          <w:tcPr>
            <w:tcW w:w="1418" w:type="dxa"/>
          </w:tcPr>
          <w:p>
            <w:pPr>
              <w:pStyle w:val="TableParagraph"/>
              <w:ind w:right="96"/>
              <w:rPr>
                <w:sz w:val="24"/>
              </w:rPr>
            </w:pPr>
            <w:r>
              <w:rPr>
                <w:spacing w:val="-2"/>
                <w:sz w:val="24"/>
              </w:rPr>
              <w:t>2833.333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0.216012</w:t>
            </w:r>
          </w:p>
        </w:tc>
        <w:tc>
          <w:tcPr>
            <w:tcW w:w="1860" w:type="dxa"/>
          </w:tcPr>
          <w:p>
            <w:pPr>
              <w:pStyle w:val="TableParagraph"/>
              <w:rPr>
                <w:sz w:val="24"/>
              </w:rPr>
            </w:pPr>
            <w:r>
              <w:rPr>
                <w:spacing w:val="-2"/>
                <w:sz w:val="24"/>
              </w:rPr>
              <w:t>0.010079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95650</w:t>
            </w:r>
          </w:p>
        </w:tc>
        <w:tc>
          <w:tcPr>
            <w:tcW w:w="1418" w:type="dxa"/>
          </w:tcPr>
          <w:p>
            <w:pPr>
              <w:pStyle w:val="TableParagraph"/>
              <w:ind w:right="96"/>
              <w:rPr>
                <w:sz w:val="24"/>
              </w:rPr>
            </w:pPr>
            <w:r>
              <w:rPr>
                <w:spacing w:val="-2"/>
                <w:sz w:val="24"/>
              </w:rPr>
              <w:t>95650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5690</w:t>
            </w:r>
          </w:p>
        </w:tc>
        <w:tc>
          <w:tcPr>
            <w:tcW w:w="1418" w:type="dxa"/>
          </w:tcPr>
          <w:p>
            <w:pPr>
              <w:pStyle w:val="TableParagraph"/>
              <w:ind w:right="96"/>
              <w:rPr>
                <w:sz w:val="24"/>
              </w:rPr>
            </w:pPr>
            <w:r>
              <w:rPr>
                <w:spacing w:val="-4"/>
                <w:sz w:val="24"/>
              </w:rPr>
              <w:t>2845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0.212784</w:t>
            </w:r>
          </w:p>
        </w:tc>
        <w:tc>
          <w:tcPr>
            <w:tcW w:w="1860" w:type="dxa"/>
          </w:tcPr>
          <w:p>
            <w:pPr>
              <w:pStyle w:val="TableParagraph"/>
              <w:rPr>
                <w:sz w:val="24"/>
              </w:rPr>
            </w:pPr>
            <w:r>
              <w:rPr>
                <w:spacing w:val="-2"/>
                <w:sz w:val="24"/>
              </w:rPr>
              <w:t>0.009634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22500</w:t>
            </w:r>
          </w:p>
        </w:tc>
        <w:tc>
          <w:tcPr>
            <w:tcW w:w="1418" w:type="dxa"/>
          </w:tcPr>
          <w:p>
            <w:pPr>
              <w:pStyle w:val="TableParagraph"/>
              <w:ind w:right="96"/>
              <w:rPr>
                <w:sz w:val="24"/>
              </w:rPr>
            </w:pPr>
            <w:r>
              <w:rPr>
                <w:spacing w:val="-4"/>
                <w:sz w:val="24"/>
              </w:rPr>
              <w:t>7500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Adamawa</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4"/>
                <w:sz w:val="24"/>
              </w:rPr>
              <w:t>8100</w:t>
            </w:r>
          </w:p>
        </w:tc>
        <w:tc>
          <w:tcPr>
            <w:tcW w:w="1418" w:type="dxa"/>
          </w:tcPr>
          <w:p>
            <w:pPr>
              <w:pStyle w:val="TableParagraph"/>
              <w:spacing w:before="18"/>
              <w:ind w:right="96"/>
              <w:rPr>
                <w:sz w:val="24"/>
              </w:rPr>
            </w:pPr>
            <w:r>
              <w:rPr>
                <w:spacing w:val="-4"/>
                <w:sz w:val="24"/>
              </w:rPr>
              <w:t>2025</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0.205882</w:t>
            </w:r>
          </w:p>
        </w:tc>
        <w:tc>
          <w:tcPr>
            <w:tcW w:w="1536" w:type="dxa"/>
          </w:tcPr>
          <w:p>
            <w:pPr>
              <w:pStyle w:val="TableParagraph"/>
              <w:spacing w:before="18"/>
              <w:rPr>
                <w:sz w:val="24"/>
              </w:rPr>
            </w:pPr>
            <w:r>
              <w:rPr>
                <w:spacing w:val="-2"/>
                <w:sz w:val="24"/>
              </w:rPr>
              <w:t>0.042388</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0.439679</w:t>
            </w:r>
          </w:p>
        </w:tc>
        <w:tc>
          <w:tcPr>
            <w:tcW w:w="1860" w:type="dxa"/>
          </w:tcPr>
          <w:p>
            <w:pPr>
              <w:pStyle w:val="TableParagraph"/>
              <w:spacing w:before="18"/>
              <w:rPr>
                <w:sz w:val="24"/>
              </w:rPr>
            </w:pPr>
            <w:r>
              <w:rPr>
                <w:spacing w:val="-2"/>
                <w:sz w:val="24"/>
              </w:rPr>
              <w:t>0.084998</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Adamawa</w:t>
            </w:r>
          </w:p>
        </w:tc>
        <w:tc>
          <w:tcPr>
            <w:tcW w:w="1217" w:type="dxa"/>
          </w:tcPr>
          <w:p>
            <w:pPr>
              <w:pStyle w:val="TableParagraph"/>
              <w:spacing w:before="16"/>
              <w:ind w:right="96"/>
              <w:rPr>
                <w:sz w:val="24"/>
              </w:rPr>
            </w:pPr>
            <w:r>
              <w:rPr>
                <w:spacing w:val="-10"/>
                <w:sz w:val="24"/>
              </w:rPr>
              <w:t>5</w:t>
            </w:r>
          </w:p>
        </w:tc>
        <w:tc>
          <w:tcPr>
            <w:tcW w:w="1275" w:type="dxa"/>
          </w:tcPr>
          <w:p>
            <w:pPr>
              <w:pStyle w:val="TableParagraph"/>
              <w:spacing w:before="16"/>
              <w:ind w:right="94"/>
              <w:rPr>
                <w:sz w:val="24"/>
              </w:rPr>
            </w:pPr>
            <w:r>
              <w:rPr>
                <w:spacing w:val="-4"/>
                <w:sz w:val="24"/>
              </w:rPr>
              <w:t>2500</w:t>
            </w:r>
          </w:p>
        </w:tc>
        <w:tc>
          <w:tcPr>
            <w:tcW w:w="1418" w:type="dxa"/>
          </w:tcPr>
          <w:p>
            <w:pPr>
              <w:pStyle w:val="TableParagraph"/>
              <w:spacing w:before="16"/>
              <w:ind w:right="96"/>
              <w:rPr>
                <w:sz w:val="24"/>
              </w:rPr>
            </w:pPr>
            <w:r>
              <w:rPr>
                <w:spacing w:val="-5"/>
                <w:sz w:val="24"/>
              </w:rPr>
              <w:t>500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0.803922</w:t>
            </w:r>
          </w:p>
        </w:tc>
        <w:tc>
          <w:tcPr>
            <w:tcW w:w="1536" w:type="dxa"/>
          </w:tcPr>
          <w:p>
            <w:pPr>
              <w:pStyle w:val="TableParagraph"/>
              <w:spacing w:before="16"/>
              <w:rPr>
                <w:sz w:val="24"/>
              </w:rPr>
            </w:pPr>
            <w:r>
              <w:rPr>
                <w:spacing w:val="-2"/>
                <w:sz w:val="24"/>
              </w:rPr>
              <w:t>0.64629</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0.861649</w:t>
            </w:r>
          </w:p>
        </w:tc>
        <w:tc>
          <w:tcPr>
            <w:tcW w:w="1860" w:type="dxa"/>
          </w:tcPr>
          <w:p>
            <w:pPr>
              <w:pStyle w:val="TableParagraph"/>
              <w:spacing w:before="16"/>
              <w:rPr>
                <w:sz w:val="24"/>
              </w:rPr>
            </w:pPr>
            <w:r>
              <w:rPr>
                <w:spacing w:val="-2"/>
                <w:sz w:val="24"/>
              </w:rPr>
              <w:t>0.639722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5700</w:t>
            </w:r>
          </w:p>
        </w:tc>
        <w:tc>
          <w:tcPr>
            <w:tcW w:w="1418" w:type="dxa"/>
          </w:tcPr>
          <w:p>
            <w:pPr>
              <w:pStyle w:val="TableParagraph"/>
              <w:ind w:right="96"/>
              <w:rPr>
                <w:sz w:val="24"/>
              </w:rPr>
            </w:pPr>
            <w:r>
              <w:rPr>
                <w:spacing w:val="-4"/>
                <w:sz w:val="24"/>
              </w:rPr>
              <w:t>5700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8500</w:t>
            </w:r>
          </w:p>
        </w:tc>
        <w:tc>
          <w:tcPr>
            <w:tcW w:w="1418" w:type="dxa"/>
          </w:tcPr>
          <w:p>
            <w:pPr>
              <w:pStyle w:val="TableParagraph"/>
              <w:ind w:right="96"/>
              <w:rPr>
                <w:sz w:val="24"/>
              </w:rPr>
            </w:pPr>
            <w:r>
              <w:rPr>
                <w:spacing w:val="-4"/>
                <w:sz w:val="24"/>
              </w:rPr>
              <w:t>4250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22200</w:t>
            </w:r>
          </w:p>
        </w:tc>
        <w:tc>
          <w:tcPr>
            <w:tcW w:w="1418" w:type="dxa"/>
          </w:tcPr>
          <w:p>
            <w:pPr>
              <w:pStyle w:val="TableParagraph"/>
              <w:ind w:right="96"/>
              <w:rPr>
                <w:sz w:val="24"/>
              </w:rPr>
            </w:pPr>
            <w:r>
              <w:rPr>
                <w:spacing w:val="-4"/>
                <w:sz w:val="24"/>
              </w:rPr>
              <w:t>7400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21500</w:t>
            </w:r>
          </w:p>
        </w:tc>
        <w:tc>
          <w:tcPr>
            <w:tcW w:w="1418" w:type="dxa"/>
          </w:tcPr>
          <w:p>
            <w:pPr>
              <w:pStyle w:val="TableParagraph"/>
              <w:ind w:right="96"/>
              <w:rPr>
                <w:sz w:val="24"/>
              </w:rPr>
            </w:pPr>
            <w:r>
              <w:rPr>
                <w:spacing w:val="-4"/>
                <w:sz w:val="24"/>
              </w:rPr>
              <w:t>5375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Adamawa</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4"/>
                <w:sz w:val="24"/>
              </w:rPr>
              <w:t>9500</w:t>
            </w:r>
          </w:p>
        </w:tc>
        <w:tc>
          <w:tcPr>
            <w:tcW w:w="1418" w:type="dxa"/>
          </w:tcPr>
          <w:p>
            <w:pPr>
              <w:pStyle w:val="TableParagraph"/>
              <w:spacing w:before="18"/>
              <w:ind w:right="96"/>
              <w:rPr>
                <w:sz w:val="24"/>
              </w:rPr>
            </w:pPr>
            <w:r>
              <w:rPr>
                <w:spacing w:val="-4"/>
                <w:sz w:val="24"/>
              </w:rPr>
              <w:t>9500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4700</w:t>
            </w:r>
          </w:p>
        </w:tc>
        <w:tc>
          <w:tcPr>
            <w:tcW w:w="1418" w:type="dxa"/>
          </w:tcPr>
          <w:p>
            <w:pPr>
              <w:pStyle w:val="TableParagraph"/>
              <w:ind w:right="96"/>
              <w:rPr>
                <w:sz w:val="24"/>
              </w:rPr>
            </w:pPr>
            <w:r>
              <w:rPr>
                <w:spacing w:val="-4"/>
                <w:sz w:val="24"/>
              </w:rPr>
              <w:t>2350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0.078431</w:t>
            </w:r>
          </w:p>
        </w:tc>
        <w:tc>
          <w:tcPr>
            <w:tcW w:w="1536" w:type="dxa"/>
          </w:tcPr>
          <w:p>
            <w:pPr>
              <w:pStyle w:val="TableParagraph"/>
              <w:rPr>
                <w:sz w:val="24"/>
              </w:rPr>
            </w:pPr>
            <w:r>
              <w:rPr>
                <w:spacing w:val="-2"/>
                <w:sz w:val="24"/>
              </w:rPr>
              <w:t>0.006151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0.349751</w:t>
            </w:r>
          </w:p>
        </w:tc>
        <w:tc>
          <w:tcPr>
            <w:tcW w:w="1860" w:type="dxa"/>
          </w:tcPr>
          <w:p>
            <w:pPr>
              <w:pStyle w:val="TableParagraph"/>
              <w:rPr>
                <w:sz w:val="24"/>
              </w:rPr>
            </w:pPr>
            <w:r>
              <w:rPr>
                <w:spacing w:val="-2"/>
                <w:sz w:val="24"/>
              </w:rPr>
              <w:t>0.042784</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Adamawa</w:t>
            </w:r>
          </w:p>
        </w:tc>
        <w:tc>
          <w:tcPr>
            <w:tcW w:w="1217" w:type="dxa"/>
          </w:tcPr>
          <w:p>
            <w:pPr>
              <w:pStyle w:val="TableParagraph"/>
              <w:spacing w:before="16"/>
              <w:ind w:right="96"/>
              <w:rPr>
                <w:sz w:val="24"/>
              </w:rPr>
            </w:pPr>
            <w:r>
              <w:rPr>
                <w:spacing w:val="-10"/>
                <w:sz w:val="24"/>
              </w:rPr>
              <w:t>1</w:t>
            </w:r>
          </w:p>
        </w:tc>
        <w:tc>
          <w:tcPr>
            <w:tcW w:w="1275" w:type="dxa"/>
          </w:tcPr>
          <w:p>
            <w:pPr>
              <w:pStyle w:val="TableParagraph"/>
              <w:spacing w:before="16"/>
              <w:ind w:right="94"/>
              <w:rPr>
                <w:sz w:val="24"/>
              </w:rPr>
            </w:pPr>
            <w:r>
              <w:rPr>
                <w:spacing w:val="-2"/>
                <w:sz w:val="24"/>
              </w:rPr>
              <w:t>94800</w:t>
            </w:r>
          </w:p>
        </w:tc>
        <w:tc>
          <w:tcPr>
            <w:tcW w:w="1418" w:type="dxa"/>
          </w:tcPr>
          <w:p>
            <w:pPr>
              <w:pStyle w:val="TableParagraph"/>
              <w:spacing w:before="16"/>
              <w:ind w:right="96"/>
              <w:rPr>
                <w:sz w:val="24"/>
              </w:rPr>
            </w:pPr>
            <w:r>
              <w:rPr>
                <w:spacing w:val="-2"/>
                <w:sz w:val="24"/>
              </w:rPr>
              <w:t>94800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5150</w:t>
            </w:r>
          </w:p>
        </w:tc>
        <w:tc>
          <w:tcPr>
            <w:tcW w:w="1418" w:type="dxa"/>
          </w:tcPr>
          <w:p>
            <w:pPr>
              <w:pStyle w:val="TableParagraph"/>
              <w:ind w:right="96"/>
              <w:rPr>
                <w:sz w:val="24"/>
              </w:rPr>
            </w:pPr>
            <w:r>
              <w:rPr>
                <w:spacing w:val="-4"/>
                <w:sz w:val="24"/>
              </w:rPr>
              <w:t>2575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0.287493</w:t>
            </w:r>
          </w:p>
        </w:tc>
        <w:tc>
          <w:tcPr>
            <w:tcW w:w="1860" w:type="dxa"/>
          </w:tcPr>
          <w:p>
            <w:pPr>
              <w:pStyle w:val="TableParagraph"/>
              <w:rPr>
                <w:sz w:val="24"/>
              </w:rPr>
            </w:pPr>
            <w:r>
              <w:rPr>
                <w:spacing w:val="-2"/>
                <w:sz w:val="24"/>
              </w:rPr>
              <w:t>0.023762</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76832">
                      <wp:simplePos x="0" y="0"/>
                      <wp:positionH relativeFrom="column">
                        <wp:posOffset>583691</wp:posOffset>
                      </wp:positionH>
                      <wp:positionV relativeFrom="paragraph">
                        <wp:posOffset>-143343</wp:posOffset>
                      </wp:positionV>
                      <wp:extent cx="4889500" cy="483362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4889500" cy="4833620"/>
                                <a:chExt cx="4889500" cy="4833620"/>
                              </a:xfrm>
                            </wpg:grpSpPr>
                            <pic:pic>
                              <pic:nvPicPr>
                                <pic:cNvPr id="370" name="Image 370"/>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9648" id="docshapegroup232" coordorigin="919,-226" coordsize="7700,7612">
                      <v:shape style="position:absolute;left:919;top:-226;width:7700;height:7612" type="#_x0000_t75" id="docshape233" stroked="false">
                        <v:imagedata r:id="rId91" o:title=""/>
                      </v:shape>
                      <w10:wrap type="none"/>
                    </v:group>
                  </w:pict>
                </mc:Fallback>
              </mc:AlternateContent>
            </w:r>
            <w:r>
              <w:rPr>
                <w:spacing w:val="-10"/>
                <w:sz w:val="24"/>
              </w:rPr>
              <w:t>3</w:t>
            </w:r>
          </w:p>
        </w:tc>
        <w:tc>
          <w:tcPr>
            <w:tcW w:w="1275" w:type="dxa"/>
          </w:tcPr>
          <w:p>
            <w:pPr>
              <w:pStyle w:val="TableParagraph"/>
              <w:ind w:right="94"/>
              <w:rPr>
                <w:sz w:val="24"/>
              </w:rPr>
            </w:pPr>
            <w:r>
              <w:rPr>
                <w:spacing w:val="-4"/>
                <w:sz w:val="24"/>
              </w:rPr>
              <w:t>5300</w:t>
            </w:r>
          </w:p>
        </w:tc>
        <w:tc>
          <w:tcPr>
            <w:tcW w:w="1418" w:type="dxa"/>
          </w:tcPr>
          <w:p>
            <w:pPr>
              <w:pStyle w:val="TableParagraph"/>
              <w:ind w:right="96"/>
              <w:rPr>
                <w:sz w:val="24"/>
              </w:rPr>
            </w:pPr>
            <w:r>
              <w:rPr>
                <w:spacing w:val="-2"/>
                <w:sz w:val="24"/>
              </w:rPr>
              <w:t>1766.667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0.30719</w:t>
            </w:r>
          </w:p>
        </w:tc>
        <w:tc>
          <w:tcPr>
            <w:tcW w:w="1536" w:type="dxa"/>
          </w:tcPr>
          <w:p>
            <w:pPr>
              <w:pStyle w:val="TableParagraph"/>
              <w:rPr>
                <w:sz w:val="24"/>
              </w:rPr>
            </w:pPr>
            <w:r>
              <w:rPr>
                <w:spacing w:val="-2"/>
                <w:sz w:val="24"/>
              </w:rPr>
              <w:t>0.094365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0.51116</w:t>
            </w:r>
          </w:p>
        </w:tc>
        <w:tc>
          <w:tcPr>
            <w:tcW w:w="1860" w:type="dxa"/>
          </w:tcPr>
          <w:p>
            <w:pPr>
              <w:pStyle w:val="TableParagraph"/>
              <w:rPr>
                <w:sz w:val="24"/>
              </w:rPr>
            </w:pPr>
            <w:r>
              <w:rPr>
                <w:spacing w:val="-2"/>
                <w:sz w:val="24"/>
              </w:rPr>
              <w:t>0.133558</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Adamawa</w:t>
            </w:r>
          </w:p>
        </w:tc>
        <w:tc>
          <w:tcPr>
            <w:tcW w:w="1217" w:type="dxa"/>
          </w:tcPr>
          <w:p>
            <w:pPr>
              <w:pStyle w:val="TableParagraph"/>
              <w:spacing w:before="16"/>
              <w:ind w:right="96"/>
              <w:rPr>
                <w:sz w:val="24"/>
              </w:rPr>
            </w:pPr>
            <w:r>
              <w:rPr>
                <w:spacing w:val="-10"/>
                <w:sz w:val="24"/>
              </w:rPr>
              <w:t>4</w:t>
            </w:r>
          </w:p>
        </w:tc>
        <w:tc>
          <w:tcPr>
            <w:tcW w:w="1275" w:type="dxa"/>
          </w:tcPr>
          <w:p>
            <w:pPr>
              <w:pStyle w:val="TableParagraph"/>
              <w:spacing w:before="16"/>
              <w:ind w:right="94"/>
              <w:rPr>
                <w:sz w:val="24"/>
              </w:rPr>
            </w:pPr>
            <w:r>
              <w:rPr>
                <w:spacing w:val="-4"/>
                <w:sz w:val="24"/>
              </w:rPr>
              <w:t>5500</w:t>
            </w:r>
          </w:p>
        </w:tc>
        <w:tc>
          <w:tcPr>
            <w:tcW w:w="1418" w:type="dxa"/>
          </w:tcPr>
          <w:p>
            <w:pPr>
              <w:pStyle w:val="TableParagraph"/>
              <w:spacing w:before="16"/>
              <w:ind w:right="96"/>
              <w:rPr>
                <w:sz w:val="24"/>
              </w:rPr>
            </w:pPr>
            <w:r>
              <w:rPr>
                <w:spacing w:val="-4"/>
                <w:sz w:val="24"/>
              </w:rPr>
              <w:t>1375</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0.460784</w:t>
            </w:r>
          </w:p>
        </w:tc>
        <w:tc>
          <w:tcPr>
            <w:tcW w:w="1536" w:type="dxa"/>
          </w:tcPr>
          <w:p>
            <w:pPr>
              <w:pStyle w:val="TableParagraph"/>
              <w:spacing w:before="16"/>
              <w:rPr>
                <w:sz w:val="24"/>
              </w:rPr>
            </w:pPr>
            <w:r>
              <w:rPr>
                <w:spacing w:val="-2"/>
                <w:sz w:val="24"/>
              </w:rPr>
              <w:t>0.212322</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0.619535</w:t>
            </w:r>
          </w:p>
        </w:tc>
        <w:tc>
          <w:tcPr>
            <w:tcW w:w="1860" w:type="dxa"/>
          </w:tcPr>
          <w:p>
            <w:pPr>
              <w:pStyle w:val="TableParagraph"/>
              <w:spacing w:before="16"/>
              <w:rPr>
                <w:sz w:val="24"/>
              </w:rPr>
            </w:pPr>
            <w:r>
              <w:rPr>
                <w:spacing w:val="-2"/>
                <w:sz w:val="24"/>
              </w:rPr>
              <w:t>0.237792</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Adamawa</w:t>
            </w:r>
          </w:p>
        </w:tc>
        <w:tc>
          <w:tcPr>
            <w:tcW w:w="1217" w:type="dxa"/>
          </w:tcPr>
          <w:p>
            <w:pPr>
              <w:pStyle w:val="TableParagraph"/>
              <w:spacing w:before="18"/>
              <w:ind w:right="96"/>
              <w:rPr>
                <w:sz w:val="24"/>
              </w:rPr>
            </w:pPr>
            <w:r>
              <w:rPr>
                <w:spacing w:val="-10"/>
                <w:sz w:val="24"/>
              </w:rPr>
              <w:t>5</w:t>
            </w:r>
          </w:p>
        </w:tc>
        <w:tc>
          <w:tcPr>
            <w:tcW w:w="1275" w:type="dxa"/>
          </w:tcPr>
          <w:p>
            <w:pPr>
              <w:pStyle w:val="TableParagraph"/>
              <w:spacing w:before="18"/>
              <w:ind w:right="94"/>
              <w:rPr>
                <w:sz w:val="24"/>
              </w:rPr>
            </w:pPr>
            <w:r>
              <w:rPr>
                <w:spacing w:val="-4"/>
                <w:sz w:val="24"/>
              </w:rPr>
              <w:t>5500</w:t>
            </w:r>
          </w:p>
        </w:tc>
        <w:tc>
          <w:tcPr>
            <w:tcW w:w="1418" w:type="dxa"/>
          </w:tcPr>
          <w:p>
            <w:pPr>
              <w:pStyle w:val="TableParagraph"/>
              <w:spacing w:before="18"/>
              <w:ind w:right="96"/>
              <w:rPr>
                <w:sz w:val="24"/>
              </w:rPr>
            </w:pPr>
            <w:r>
              <w:rPr>
                <w:spacing w:val="-4"/>
                <w:sz w:val="24"/>
              </w:rPr>
              <w:t>1100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0.568627</w:t>
            </w:r>
          </w:p>
        </w:tc>
        <w:tc>
          <w:tcPr>
            <w:tcW w:w="1536" w:type="dxa"/>
          </w:tcPr>
          <w:p>
            <w:pPr>
              <w:pStyle w:val="TableParagraph"/>
              <w:spacing w:before="18"/>
              <w:rPr>
                <w:sz w:val="24"/>
              </w:rPr>
            </w:pPr>
            <w:r>
              <w:rPr>
                <w:spacing w:val="-2"/>
                <w:sz w:val="24"/>
              </w:rPr>
              <w:t>0.323337</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0.695628</w:t>
            </w:r>
          </w:p>
        </w:tc>
        <w:tc>
          <w:tcPr>
            <w:tcW w:w="1860" w:type="dxa"/>
          </w:tcPr>
          <w:p>
            <w:pPr>
              <w:pStyle w:val="TableParagraph"/>
              <w:spacing w:before="18"/>
              <w:rPr>
                <w:sz w:val="24"/>
              </w:rPr>
            </w:pPr>
            <w:r>
              <w:rPr>
                <w:spacing w:val="-2"/>
                <w:sz w:val="24"/>
              </w:rPr>
              <w:t>0.336613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10500</w:t>
            </w:r>
          </w:p>
        </w:tc>
        <w:tc>
          <w:tcPr>
            <w:tcW w:w="1418" w:type="dxa"/>
          </w:tcPr>
          <w:p>
            <w:pPr>
              <w:pStyle w:val="TableParagraph"/>
              <w:ind w:right="96"/>
              <w:rPr>
                <w:sz w:val="24"/>
              </w:rPr>
            </w:pPr>
            <w:r>
              <w:rPr>
                <w:spacing w:val="-4"/>
                <w:sz w:val="24"/>
              </w:rPr>
              <w:t>1750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0.313725</w:t>
            </w:r>
          </w:p>
        </w:tc>
        <w:tc>
          <w:tcPr>
            <w:tcW w:w="1536" w:type="dxa"/>
          </w:tcPr>
          <w:p>
            <w:pPr>
              <w:pStyle w:val="TableParagraph"/>
              <w:rPr>
                <w:sz w:val="24"/>
              </w:rPr>
            </w:pPr>
            <w:r>
              <w:rPr>
                <w:spacing w:val="-2"/>
                <w:sz w:val="24"/>
              </w:rPr>
              <w:t>0.098424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0.515772</w:t>
            </w:r>
          </w:p>
        </w:tc>
        <w:tc>
          <w:tcPr>
            <w:tcW w:w="1860" w:type="dxa"/>
          </w:tcPr>
          <w:p>
            <w:pPr>
              <w:pStyle w:val="TableParagraph"/>
              <w:rPr>
                <w:sz w:val="24"/>
              </w:rPr>
            </w:pPr>
            <w:r>
              <w:rPr>
                <w:spacing w:val="-2"/>
                <w:sz w:val="24"/>
              </w:rPr>
              <w:t>0.137206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4"/>
                <w:sz w:val="24"/>
              </w:rPr>
              <w:t>6200</w:t>
            </w:r>
          </w:p>
        </w:tc>
        <w:tc>
          <w:tcPr>
            <w:tcW w:w="1418" w:type="dxa"/>
          </w:tcPr>
          <w:p>
            <w:pPr>
              <w:pStyle w:val="TableParagraph"/>
              <w:ind w:right="96"/>
              <w:rPr>
                <w:sz w:val="24"/>
              </w:rPr>
            </w:pPr>
            <w:r>
              <w:rPr>
                <w:spacing w:val="-2"/>
                <w:sz w:val="24"/>
              </w:rPr>
              <w:t>885.7143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0.652661</w:t>
            </w:r>
          </w:p>
        </w:tc>
        <w:tc>
          <w:tcPr>
            <w:tcW w:w="1536" w:type="dxa"/>
          </w:tcPr>
          <w:p>
            <w:pPr>
              <w:pStyle w:val="TableParagraph"/>
              <w:rPr>
                <w:sz w:val="24"/>
              </w:rPr>
            </w:pPr>
            <w:r>
              <w:rPr>
                <w:spacing w:val="-2"/>
                <w:sz w:val="24"/>
              </w:rPr>
              <w:t>0.425966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0.754921</w:t>
            </w:r>
          </w:p>
        </w:tc>
        <w:tc>
          <w:tcPr>
            <w:tcW w:w="1860" w:type="dxa"/>
          </w:tcPr>
          <w:p>
            <w:pPr>
              <w:pStyle w:val="TableParagraph"/>
              <w:rPr>
                <w:sz w:val="24"/>
              </w:rPr>
            </w:pPr>
            <w:r>
              <w:rPr>
                <w:spacing w:val="-2"/>
                <w:sz w:val="24"/>
              </w:rPr>
              <w:t>0.430234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7600</w:t>
            </w:r>
          </w:p>
        </w:tc>
        <w:tc>
          <w:tcPr>
            <w:tcW w:w="1418" w:type="dxa"/>
          </w:tcPr>
          <w:p>
            <w:pPr>
              <w:pStyle w:val="TableParagraph"/>
              <w:ind w:right="96"/>
              <w:rPr>
                <w:sz w:val="24"/>
              </w:rPr>
            </w:pPr>
            <w:r>
              <w:rPr>
                <w:spacing w:val="-4"/>
                <w:sz w:val="24"/>
              </w:rPr>
              <w:t>7600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5650</w:t>
            </w:r>
          </w:p>
        </w:tc>
        <w:tc>
          <w:tcPr>
            <w:tcW w:w="1418" w:type="dxa"/>
          </w:tcPr>
          <w:p>
            <w:pPr>
              <w:pStyle w:val="TableParagraph"/>
              <w:ind w:right="96"/>
              <w:rPr>
                <w:sz w:val="24"/>
              </w:rPr>
            </w:pPr>
            <w:r>
              <w:rPr>
                <w:spacing w:val="-4"/>
                <w:sz w:val="24"/>
              </w:rPr>
              <w:t>2825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0.218318</w:t>
            </w:r>
          </w:p>
        </w:tc>
        <w:tc>
          <w:tcPr>
            <w:tcW w:w="1860" w:type="dxa"/>
          </w:tcPr>
          <w:p>
            <w:pPr>
              <w:pStyle w:val="TableParagraph"/>
              <w:rPr>
                <w:sz w:val="24"/>
              </w:rPr>
            </w:pPr>
            <w:r>
              <w:rPr>
                <w:spacing w:val="-2"/>
                <w:sz w:val="24"/>
              </w:rPr>
              <w:t>0.010406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16000</w:t>
            </w:r>
          </w:p>
        </w:tc>
        <w:tc>
          <w:tcPr>
            <w:tcW w:w="1418" w:type="dxa"/>
          </w:tcPr>
          <w:p>
            <w:pPr>
              <w:pStyle w:val="TableParagraph"/>
              <w:ind w:right="96"/>
              <w:rPr>
                <w:sz w:val="24"/>
              </w:rPr>
            </w:pPr>
            <w:r>
              <w:rPr>
                <w:spacing w:val="-2"/>
                <w:sz w:val="24"/>
              </w:rPr>
              <w:t>5333.333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Adamawa</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2"/>
                <w:sz w:val="24"/>
              </w:rPr>
              <w:t>10000</w:t>
            </w:r>
          </w:p>
        </w:tc>
        <w:tc>
          <w:tcPr>
            <w:tcW w:w="1418" w:type="dxa"/>
          </w:tcPr>
          <w:p>
            <w:pPr>
              <w:pStyle w:val="TableParagraph"/>
              <w:spacing w:before="18"/>
              <w:ind w:right="96"/>
              <w:rPr>
                <w:sz w:val="24"/>
              </w:rPr>
            </w:pPr>
            <w:r>
              <w:rPr>
                <w:spacing w:val="-4"/>
                <w:sz w:val="24"/>
              </w:rPr>
              <w:t>2500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0.019608</w:t>
            </w:r>
          </w:p>
        </w:tc>
        <w:tc>
          <w:tcPr>
            <w:tcW w:w="1536" w:type="dxa"/>
          </w:tcPr>
          <w:p>
            <w:pPr>
              <w:pStyle w:val="TableParagraph"/>
              <w:spacing w:before="18"/>
              <w:rPr>
                <w:sz w:val="24"/>
              </w:rPr>
            </w:pPr>
            <w:r>
              <w:rPr>
                <w:spacing w:val="-2"/>
                <w:sz w:val="24"/>
              </w:rPr>
              <w:t>0.000384</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0.308246</w:t>
            </w:r>
          </w:p>
        </w:tc>
        <w:tc>
          <w:tcPr>
            <w:tcW w:w="1860" w:type="dxa"/>
          </w:tcPr>
          <w:p>
            <w:pPr>
              <w:pStyle w:val="TableParagraph"/>
              <w:spacing w:before="18"/>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14200</w:t>
            </w:r>
          </w:p>
        </w:tc>
        <w:tc>
          <w:tcPr>
            <w:tcW w:w="1418" w:type="dxa"/>
          </w:tcPr>
          <w:p>
            <w:pPr>
              <w:pStyle w:val="TableParagraph"/>
              <w:ind w:right="96"/>
              <w:rPr>
                <w:sz w:val="24"/>
              </w:rPr>
            </w:pPr>
            <w:r>
              <w:rPr>
                <w:spacing w:val="-2"/>
                <w:sz w:val="24"/>
              </w:rPr>
              <w:t>14200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10200</w:t>
            </w:r>
          </w:p>
        </w:tc>
        <w:tc>
          <w:tcPr>
            <w:tcW w:w="1418" w:type="dxa"/>
          </w:tcPr>
          <w:p>
            <w:pPr>
              <w:pStyle w:val="TableParagraph"/>
              <w:ind w:right="96"/>
              <w:rPr>
                <w:sz w:val="24"/>
              </w:rPr>
            </w:pPr>
            <w:r>
              <w:rPr>
                <w:spacing w:val="-2"/>
                <w:sz w:val="24"/>
              </w:rPr>
              <w:t>10200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16000</w:t>
            </w:r>
          </w:p>
        </w:tc>
        <w:tc>
          <w:tcPr>
            <w:tcW w:w="1418" w:type="dxa"/>
          </w:tcPr>
          <w:p>
            <w:pPr>
              <w:pStyle w:val="TableParagraph"/>
              <w:ind w:right="96"/>
              <w:rPr>
                <w:sz w:val="24"/>
              </w:rPr>
            </w:pPr>
            <w:r>
              <w:rPr>
                <w:spacing w:val="-4"/>
                <w:sz w:val="24"/>
              </w:rPr>
              <w:t>8000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Adamawa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9000</w:t>
            </w:r>
          </w:p>
        </w:tc>
        <w:tc>
          <w:tcPr>
            <w:tcW w:w="1418" w:type="dxa"/>
          </w:tcPr>
          <w:p>
            <w:pPr>
              <w:pStyle w:val="TableParagraph"/>
              <w:ind w:right="96"/>
              <w:rPr>
                <w:sz w:val="24"/>
              </w:rPr>
            </w:pPr>
            <w:r>
              <w:rPr>
                <w:spacing w:val="-4"/>
                <w:sz w:val="24"/>
              </w:rPr>
              <w:t>3000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0.169895</w:t>
            </w:r>
          </w:p>
        </w:tc>
        <w:tc>
          <w:tcPr>
            <w:tcW w:w="1860" w:type="dxa"/>
          </w:tcPr>
          <w:p>
            <w:pPr>
              <w:pStyle w:val="TableParagraph"/>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40000</w:t>
            </w:r>
          </w:p>
        </w:tc>
        <w:tc>
          <w:tcPr>
            <w:tcW w:w="1418" w:type="dxa"/>
          </w:tcPr>
          <w:p>
            <w:pPr>
              <w:pStyle w:val="TableParagraph"/>
              <w:ind w:right="96"/>
              <w:rPr>
                <w:sz w:val="24"/>
              </w:rPr>
            </w:pPr>
            <w:r>
              <w:rPr>
                <w:spacing w:val="-2"/>
                <w:sz w:val="24"/>
              </w:rPr>
              <w:t>40000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27000</w:t>
            </w:r>
          </w:p>
        </w:tc>
        <w:tc>
          <w:tcPr>
            <w:tcW w:w="1418" w:type="dxa"/>
          </w:tcPr>
          <w:p>
            <w:pPr>
              <w:pStyle w:val="TableParagraph"/>
              <w:spacing w:before="18"/>
              <w:ind w:right="96"/>
              <w:rPr>
                <w:sz w:val="24"/>
              </w:rPr>
            </w:pPr>
            <w:r>
              <w:rPr>
                <w:spacing w:val="-2"/>
                <w:sz w:val="24"/>
              </w:rPr>
              <w:t>13500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2"/>
                <w:sz w:val="24"/>
              </w:rPr>
              <w:t>12500</w:t>
            </w:r>
          </w:p>
        </w:tc>
        <w:tc>
          <w:tcPr>
            <w:tcW w:w="1418" w:type="dxa"/>
          </w:tcPr>
          <w:p>
            <w:pPr>
              <w:pStyle w:val="TableParagraph"/>
              <w:spacing w:before="16"/>
              <w:ind w:right="96"/>
              <w:rPr>
                <w:sz w:val="24"/>
              </w:rPr>
            </w:pPr>
            <w:r>
              <w:rPr>
                <w:spacing w:val="-2"/>
                <w:sz w:val="24"/>
              </w:rPr>
              <w:t>4166.667</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13000</w:t>
            </w:r>
          </w:p>
        </w:tc>
        <w:tc>
          <w:tcPr>
            <w:tcW w:w="1418" w:type="dxa"/>
          </w:tcPr>
          <w:p>
            <w:pPr>
              <w:pStyle w:val="TableParagraph"/>
              <w:ind w:right="96"/>
              <w:rPr>
                <w:sz w:val="24"/>
              </w:rPr>
            </w:pPr>
            <w:r>
              <w:rPr>
                <w:spacing w:val="-4"/>
                <w:sz w:val="24"/>
              </w:rPr>
              <w:t>3250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0.100719</w:t>
            </w:r>
          </w:p>
        </w:tc>
        <w:tc>
          <w:tcPr>
            <w:tcW w:w="1860" w:type="dxa"/>
          </w:tcPr>
          <w:p>
            <w:pPr>
              <w:pStyle w:val="TableParagraph"/>
              <w:rPr>
                <w:sz w:val="24"/>
              </w:rPr>
            </w:pPr>
            <w:r>
              <w:rPr>
                <w:spacing w:val="-2"/>
                <w:sz w:val="24"/>
              </w:rPr>
              <w:t>0.001022</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8110</w:t>
            </w:r>
          </w:p>
        </w:tc>
        <w:tc>
          <w:tcPr>
            <w:tcW w:w="1418" w:type="dxa"/>
          </w:tcPr>
          <w:p>
            <w:pPr>
              <w:pStyle w:val="TableParagraph"/>
              <w:ind w:right="96"/>
              <w:rPr>
                <w:sz w:val="24"/>
              </w:rPr>
            </w:pPr>
            <w:r>
              <w:rPr>
                <w:spacing w:val="-4"/>
                <w:sz w:val="24"/>
              </w:rPr>
              <w:t>1622</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0.363922</w:t>
            </w:r>
          </w:p>
        </w:tc>
        <w:tc>
          <w:tcPr>
            <w:tcW w:w="1536" w:type="dxa"/>
          </w:tcPr>
          <w:p>
            <w:pPr>
              <w:pStyle w:val="TableParagraph"/>
              <w:rPr>
                <w:sz w:val="24"/>
              </w:rPr>
            </w:pPr>
            <w:r>
              <w:rPr>
                <w:spacing w:val="-2"/>
                <w:sz w:val="24"/>
              </w:rPr>
              <w:t>0.132439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0.55119</w:t>
            </w:r>
          </w:p>
        </w:tc>
        <w:tc>
          <w:tcPr>
            <w:tcW w:w="1860" w:type="dxa"/>
          </w:tcPr>
          <w:p>
            <w:pPr>
              <w:pStyle w:val="TableParagraph"/>
              <w:rPr>
                <w:sz w:val="24"/>
              </w:rPr>
            </w:pPr>
            <w:r>
              <w:rPr>
                <w:spacing w:val="-2"/>
                <w:sz w:val="24"/>
              </w:rPr>
              <w:t>0.167457</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18050</w:t>
            </w:r>
          </w:p>
        </w:tc>
        <w:tc>
          <w:tcPr>
            <w:tcW w:w="1418" w:type="dxa"/>
          </w:tcPr>
          <w:p>
            <w:pPr>
              <w:pStyle w:val="TableParagraph"/>
              <w:ind w:right="96"/>
              <w:rPr>
                <w:sz w:val="24"/>
              </w:rPr>
            </w:pPr>
            <w:r>
              <w:rPr>
                <w:spacing w:val="-2"/>
                <w:sz w:val="24"/>
              </w:rPr>
              <w:t>3008.333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0.167589</w:t>
            </w:r>
          </w:p>
        </w:tc>
        <w:tc>
          <w:tcPr>
            <w:tcW w:w="1860" w:type="dxa"/>
          </w:tcPr>
          <w:p>
            <w:pPr>
              <w:pStyle w:val="TableParagraph"/>
              <w:rPr>
                <w:sz w:val="24"/>
              </w:rPr>
            </w:pPr>
            <w:r>
              <w:rPr>
                <w:spacing w:val="-2"/>
                <w:sz w:val="24"/>
              </w:rPr>
              <w:t>0.004707</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2"/>
                <w:sz w:val="24"/>
              </w:rPr>
              <w:t>12900</w:t>
            </w:r>
          </w:p>
        </w:tc>
        <w:tc>
          <w:tcPr>
            <w:tcW w:w="1418" w:type="dxa"/>
          </w:tcPr>
          <w:p>
            <w:pPr>
              <w:pStyle w:val="TableParagraph"/>
              <w:ind w:right="96"/>
              <w:rPr>
                <w:sz w:val="24"/>
              </w:rPr>
            </w:pPr>
            <w:r>
              <w:rPr>
                <w:spacing w:val="-2"/>
                <w:sz w:val="24"/>
              </w:rPr>
              <w:t>1842.857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0.277311</w:t>
            </w:r>
          </w:p>
        </w:tc>
        <w:tc>
          <w:tcPr>
            <w:tcW w:w="1536" w:type="dxa"/>
          </w:tcPr>
          <w:p>
            <w:pPr>
              <w:pStyle w:val="TableParagraph"/>
              <w:rPr>
                <w:sz w:val="24"/>
              </w:rPr>
            </w:pPr>
            <w:r>
              <w:rPr>
                <w:spacing w:val="-2"/>
                <w:sz w:val="24"/>
              </w:rPr>
              <w:t>0.076901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0.490078</w:t>
            </w:r>
          </w:p>
        </w:tc>
        <w:tc>
          <w:tcPr>
            <w:tcW w:w="1860" w:type="dxa"/>
          </w:tcPr>
          <w:p>
            <w:pPr>
              <w:pStyle w:val="TableParagraph"/>
              <w:rPr>
                <w:sz w:val="24"/>
              </w:rPr>
            </w:pPr>
            <w:r>
              <w:rPr>
                <w:spacing w:val="-2"/>
                <w:sz w:val="24"/>
              </w:rPr>
              <w:t>0.117705</w:t>
            </w:r>
          </w:p>
        </w:tc>
      </w:tr>
      <w:tr>
        <w:trPr>
          <w:trHeight w:val="301" w:hRule="atLeast"/>
        </w:trPr>
        <w:tc>
          <w:tcPr>
            <w:tcW w:w="2127" w:type="dxa"/>
          </w:tcPr>
          <w:p>
            <w:pPr>
              <w:pStyle w:val="TableParagraph"/>
              <w:spacing w:line="259" w:lineRule="exact" w:before="23"/>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18200</w:t>
            </w:r>
          </w:p>
        </w:tc>
        <w:tc>
          <w:tcPr>
            <w:tcW w:w="1418" w:type="dxa"/>
          </w:tcPr>
          <w:p>
            <w:pPr>
              <w:pStyle w:val="TableParagraph"/>
              <w:spacing w:before="18"/>
              <w:ind w:right="96"/>
              <w:rPr>
                <w:sz w:val="24"/>
              </w:rPr>
            </w:pPr>
            <w:r>
              <w:rPr>
                <w:spacing w:val="-2"/>
                <w:sz w:val="24"/>
              </w:rPr>
              <w:t>18200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33900</w:t>
            </w:r>
          </w:p>
        </w:tc>
        <w:tc>
          <w:tcPr>
            <w:tcW w:w="1418" w:type="dxa"/>
          </w:tcPr>
          <w:p>
            <w:pPr>
              <w:pStyle w:val="TableParagraph"/>
              <w:ind w:right="96"/>
              <w:rPr>
                <w:sz w:val="24"/>
              </w:rPr>
            </w:pPr>
            <w:r>
              <w:rPr>
                <w:spacing w:val="-2"/>
                <w:sz w:val="24"/>
              </w:rPr>
              <w:t>16950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2"/>
                <w:sz w:val="24"/>
              </w:rPr>
              <w:t>27900</w:t>
            </w:r>
          </w:p>
        </w:tc>
        <w:tc>
          <w:tcPr>
            <w:tcW w:w="1418" w:type="dxa"/>
          </w:tcPr>
          <w:p>
            <w:pPr>
              <w:pStyle w:val="TableParagraph"/>
              <w:spacing w:before="16"/>
              <w:ind w:right="96"/>
              <w:rPr>
                <w:sz w:val="24"/>
              </w:rPr>
            </w:pPr>
            <w:r>
              <w:rPr>
                <w:spacing w:val="-4"/>
                <w:sz w:val="24"/>
              </w:rPr>
              <w:t>9300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10100</w:t>
            </w:r>
          </w:p>
        </w:tc>
        <w:tc>
          <w:tcPr>
            <w:tcW w:w="1418" w:type="dxa"/>
          </w:tcPr>
          <w:p>
            <w:pPr>
              <w:pStyle w:val="TableParagraph"/>
              <w:ind w:right="96"/>
              <w:rPr>
                <w:sz w:val="24"/>
              </w:rPr>
            </w:pPr>
            <w:r>
              <w:rPr>
                <w:spacing w:val="-4"/>
                <w:sz w:val="24"/>
              </w:rPr>
              <w:t>2525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0.009804</w:t>
            </w:r>
          </w:p>
        </w:tc>
        <w:tc>
          <w:tcPr>
            <w:tcW w:w="1536" w:type="dxa"/>
          </w:tcPr>
          <w:p>
            <w:pPr>
              <w:pStyle w:val="TableParagraph"/>
              <w:rPr>
                <w:sz w:val="24"/>
              </w:rPr>
            </w:pPr>
            <w:r>
              <w:rPr>
                <w:spacing w:val="-2"/>
                <w:sz w:val="24"/>
              </w:rPr>
              <w:t>9.61E-</w:t>
            </w:r>
            <w:r>
              <w:rPr>
                <w:spacing w:val="-5"/>
                <w:sz w:val="24"/>
              </w:rPr>
              <w:t>05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0.301328</w:t>
            </w:r>
          </w:p>
        </w:tc>
        <w:tc>
          <w:tcPr>
            <w:tcW w:w="1860" w:type="dxa"/>
          </w:tcPr>
          <w:p>
            <w:pPr>
              <w:pStyle w:val="TableParagraph"/>
              <w:rPr>
                <w:sz w:val="24"/>
              </w:rPr>
            </w:pPr>
            <w:r>
              <w:rPr>
                <w:spacing w:val="-2"/>
                <w:sz w:val="24"/>
              </w:rPr>
              <w:t>0.02736</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77344">
                      <wp:simplePos x="0" y="0"/>
                      <wp:positionH relativeFrom="column">
                        <wp:posOffset>583691</wp:posOffset>
                      </wp:positionH>
                      <wp:positionV relativeFrom="paragraph">
                        <wp:posOffset>-143343</wp:posOffset>
                      </wp:positionV>
                      <wp:extent cx="4889500" cy="4833620"/>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4889500" cy="4833620"/>
                                <a:chExt cx="4889500" cy="4833620"/>
                              </a:xfrm>
                            </wpg:grpSpPr>
                            <pic:pic>
                              <pic:nvPicPr>
                                <pic:cNvPr id="372" name="Image 372"/>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9136" id="docshapegroup234" coordorigin="919,-226" coordsize="7700,7612">
                      <v:shape style="position:absolute;left:919;top:-226;width:7700;height:7612" type="#_x0000_t75" id="docshape235" stroked="false">
                        <v:imagedata r:id="rId91" o:title=""/>
                      </v:shape>
                      <w10:wrap type="none"/>
                    </v:group>
                  </w:pict>
                </mc:Fallback>
              </mc:AlternateContent>
            </w:r>
            <w:r>
              <w:rPr>
                <w:spacing w:val="-10"/>
                <w:sz w:val="24"/>
              </w:rPr>
              <w:t>1</w:t>
            </w:r>
          </w:p>
        </w:tc>
        <w:tc>
          <w:tcPr>
            <w:tcW w:w="1275" w:type="dxa"/>
          </w:tcPr>
          <w:p>
            <w:pPr>
              <w:pStyle w:val="TableParagraph"/>
              <w:ind w:right="94"/>
              <w:rPr>
                <w:sz w:val="24"/>
              </w:rPr>
            </w:pPr>
            <w:r>
              <w:rPr>
                <w:spacing w:val="-4"/>
                <w:sz w:val="24"/>
              </w:rPr>
              <w:t>4500</w:t>
            </w:r>
          </w:p>
        </w:tc>
        <w:tc>
          <w:tcPr>
            <w:tcW w:w="1418" w:type="dxa"/>
          </w:tcPr>
          <w:p>
            <w:pPr>
              <w:pStyle w:val="TableParagraph"/>
              <w:ind w:right="96"/>
              <w:rPr>
                <w:sz w:val="24"/>
              </w:rPr>
            </w:pPr>
            <w:r>
              <w:rPr>
                <w:spacing w:val="-4"/>
                <w:sz w:val="24"/>
              </w:rPr>
              <w:t>4500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2"/>
                <w:sz w:val="24"/>
              </w:rPr>
              <w:t>27000</w:t>
            </w:r>
          </w:p>
        </w:tc>
        <w:tc>
          <w:tcPr>
            <w:tcW w:w="1418" w:type="dxa"/>
          </w:tcPr>
          <w:p>
            <w:pPr>
              <w:pStyle w:val="TableParagraph"/>
              <w:spacing w:before="16"/>
              <w:ind w:right="96"/>
              <w:rPr>
                <w:sz w:val="24"/>
              </w:rPr>
            </w:pPr>
            <w:r>
              <w:rPr>
                <w:spacing w:val="-2"/>
                <w:sz w:val="24"/>
              </w:rPr>
              <w:t>13500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14000</w:t>
            </w:r>
          </w:p>
        </w:tc>
        <w:tc>
          <w:tcPr>
            <w:tcW w:w="1418" w:type="dxa"/>
          </w:tcPr>
          <w:p>
            <w:pPr>
              <w:pStyle w:val="TableParagraph"/>
              <w:spacing w:before="18"/>
              <w:ind w:right="96"/>
              <w:rPr>
                <w:sz w:val="24"/>
              </w:rPr>
            </w:pPr>
            <w:r>
              <w:rPr>
                <w:spacing w:val="-2"/>
                <w:sz w:val="24"/>
              </w:rPr>
              <w:t>14000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28000</w:t>
            </w:r>
          </w:p>
        </w:tc>
        <w:tc>
          <w:tcPr>
            <w:tcW w:w="1418" w:type="dxa"/>
          </w:tcPr>
          <w:p>
            <w:pPr>
              <w:pStyle w:val="TableParagraph"/>
              <w:ind w:right="96"/>
              <w:rPr>
                <w:sz w:val="24"/>
              </w:rPr>
            </w:pPr>
            <w:r>
              <w:rPr>
                <w:spacing w:val="-2"/>
                <w:sz w:val="24"/>
              </w:rPr>
              <w:t>14000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46000</w:t>
            </w:r>
          </w:p>
        </w:tc>
        <w:tc>
          <w:tcPr>
            <w:tcW w:w="1418" w:type="dxa"/>
          </w:tcPr>
          <w:p>
            <w:pPr>
              <w:pStyle w:val="TableParagraph"/>
              <w:ind w:right="96"/>
              <w:rPr>
                <w:sz w:val="24"/>
              </w:rPr>
            </w:pPr>
            <w:r>
              <w:rPr>
                <w:spacing w:val="-2"/>
                <w:sz w:val="24"/>
              </w:rPr>
              <w:t>15333.33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21000</w:t>
            </w:r>
          </w:p>
        </w:tc>
        <w:tc>
          <w:tcPr>
            <w:tcW w:w="1418" w:type="dxa"/>
          </w:tcPr>
          <w:p>
            <w:pPr>
              <w:pStyle w:val="TableParagraph"/>
              <w:ind w:right="96"/>
              <w:rPr>
                <w:sz w:val="24"/>
              </w:rPr>
            </w:pPr>
            <w:r>
              <w:rPr>
                <w:spacing w:val="-2"/>
                <w:sz w:val="24"/>
              </w:rPr>
              <w:t>21000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22000</w:t>
            </w:r>
          </w:p>
        </w:tc>
        <w:tc>
          <w:tcPr>
            <w:tcW w:w="1418" w:type="dxa"/>
          </w:tcPr>
          <w:p>
            <w:pPr>
              <w:pStyle w:val="TableParagraph"/>
              <w:ind w:right="96"/>
              <w:rPr>
                <w:sz w:val="24"/>
              </w:rPr>
            </w:pPr>
            <w:r>
              <w:rPr>
                <w:spacing w:val="-2"/>
                <w:sz w:val="24"/>
              </w:rPr>
              <w:t>11000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30000</w:t>
            </w:r>
          </w:p>
        </w:tc>
        <w:tc>
          <w:tcPr>
            <w:tcW w:w="1418" w:type="dxa"/>
          </w:tcPr>
          <w:p>
            <w:pPr>
              <w:pStyle w:val="TableParagraph"/>
              <w:ind w:right="96"/>
              <w:rPr>
                <w:sz w:val="24"/>
              </w:rPr>
            </w:pPr>
            <w:r>
              <w:rPr>
                <w:spacing w:val="-2"/>
                <w:sz w:val="24"/>
              </w:rPr>
              <w:t>10000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23000</w:t>
            </w:r>
          </w:p>
        </w:tc>
        <w:tc>
          <w:tcPr>
            <w:tcW w:w="1418" w:type="dxa"/>
          </w:tcPr>
          <w:p>
            <w:pPr>
              <w:pStyle w:val="TableParagraph"/>
              <w:spacing w:before="18"/>
              <w:ind w:right="96"/>
              <w:rPr>
                <w:sz w:val="24"/>
              </w:rPr>
            </w:pPr>
            <w:r>
              <w:rPr>
                <w:spacing w:val="-2"/>
                <w:sz w:val="24"/>
              </w:rPr>
              <w:t>23000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23000</w:t>
            </w:r>
          </w:p>
        </w:tc>
        <w:tc>
          <w:tcPr>
            <w:tcW w:w="1418" w:type="dxa"/>
          </w:tcPr>
          <w:p>
            <w:pPr>
              <w:pStyle w:val="TableParagraph"/>
              <w:ind w:right="96"/>
              <w:rPr>
                <w:sz w:val="24"/>
              </w:rPr>
            </w:pPr>
            <w:r>
              <w:rPr>
                <w:spacing w:val="-2"/>
                <w:sz w:val="24"/>
              </w:rPr>
              <w:t>11500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3220</w:t>
            </w:r>
          </w:p>
        </w:tc>
        <w:tc>
          <w:tcPr>
            <w:tcW w:w="1418" w:type="dxa"/>
          </w:tcPr>
          <w:p>
            <w:pPr>
              <w:pStyle w:val="TableParagraph"/>
              <w:ind w:right="96"/>
              <w:rPr>
                <w:sz w:val="24"/>
              </w:rPr>
            </w:pPr>
            <w:r>
              <w:rPr>
                <w:spacing w:val="-4"/>
                <w:sz w:val="24"/>
              </w:rPr>
              <w:t>3220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0.10902</w:t>
            </w:r>
          </w:p>
        </w:tc>
        <w:tc>
          <w:tcPr>
            <w:tcW w:w="1860" w:type="dxa"/>
          </w:tcPr>
          <w:p>
            <w:pPr>
              <w:pStyle w:val="TableParagraph"/>
              <w:rPr>
                <w:sz w:val="24"/>
              </w:rPr>
            </w:pPr>
            <w:r>
              <w:rPr>
                <w:spacing w:val="-2"/>
                <w:sz w:val="24"/>
              </w:rPr>
              <w:t>0.001296</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16000</w:t>
            </w:r>
          </w:p>
        </w:tc>
        <w:tc>
          <w:tcPr>
            <w:tcW w:w="1418" w:type="dxa"/>
          </w:tcPr>
          <w:p>
            <w:pPr>
              <w:pStyle w:val="TableParagraph"/>
              <w:ind w:right="96"/>
              <w:rPr>
                <w:sz w:val="24"/>
              </w:rPr>
            </w:pPr>
            <w:r>
              <w:rPr>
                <w:spacing w:val="-4"/>
                <w:sz w:val="24"/>
              </w:rPr>
              <w:t>8000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11000</w:t>
            </w:r>
          </w:p>
        </w:tc>
        <w:tc>
          <w:tcPr>
            <w:tcW w:w="1418" w:type="dxa"/>
          </w:tcPr>
          <w:p>
            <w:pPr>
              <w:pStyle w:val="TableParagraph"/>
              <w:ind w:right="96"/>
              <w:rPr>
                <w:sz w:val="24"/>
              </w:rPr>
            </w:pPr>
            <w:r>
              <w:rPr>
                <w:spacing w:val="-2"/>
                <w:sz w:val="24"/>
              </w:rPr>
              <w:t>3666.667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12000</w:t>
            </w:r>
          </w:p>
        </w:tc>
        <w:tc>
          <w:tcPr>
            <w:tcW w:w="1418" w:type="dxa"/>
          </w:tcPr>
          <w:p>
            <w:pPr>
              <w:pStyle w:val="TableParagraph"/>
              <w:ind w:right="96"/>
              <w:rPr>
                <w:sz w:val="24"/>
              </w:rPr>
            </w:pPr>
            <w:r>
              <w:rPr>
                <w:spacing w:val="-2"/>
                <w:sz w:val="24"/>
              </w:rPr>
              <w:t>12000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18000</w:t>
            </w:r>
          </w:p>
        </w:tc>
        <w:tc>
          <w:tcPr>
            <w:tcW w:w="1418" w:type="dxa"/>
          </w:tcPr>
          <w:p>
            <w:pPr>
              <w:pStyle w:val="TableParagraph"/>
              <w:spacing w:before="18"/>
              <w:ind w:right="96"/>
              <w:rPr>
                <w:sz w:val="24"/>
              </w:rPr>
            </w:pPr>
            <w:r>
              <w:rPr>
                <w:spacing w:val="-4"/>
                <w:sz w:val="24"/>
              </w:rPr>
              <w:t>9000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4"/>
                <w:sz w:val="24"/>
              </w:rPr>
              <w:t>7000</w:t>
            </w:r>
          </w:p>
        </w:tc>
        <w:tc>
          <w:tcPr>
            <w:tcW w:w="1418" w:type="dxa"/>
          </w:tcPr>
          <w:p>
            <w:pPr>
              <w:pStyle w:val="TableParagraph"/>
              <w:spacing w:before="16"/>
              <w:ind w:right="96"/>
              <w:rPr>
                <w:sz w:val="24"/>
              </w:rPr>
            </w:pPr>
            <w:r>
              <w:rPr>
                <w:spacing w:val="-2"/>
                <w:sz w:val="24"/>
              </w:rPr>
              <w:t>2333.333</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0.084967</w:t>
            </w:r>
          </w:p>
        </w:tc>
        <w:tc>
          <w:tcPr>
            <w:tcW w:w="1536" w:type="dxa"/>
          </w:tcPr>
          <w:p>
            <w:pPr>
              <w:pStyle w:val="TableParagraph"/>
              <w:spacing w:before="16"/>
              <w:rPr>
                <w:sz w:val="24"/>
              </w:rPr>
            </w:pPr>
            <w:r>
              <w:rPr>
                <w:spacing w:val="-2"/>
                <w:sz w:val="24"/>
              </w:rPr>
              <w:t>0.007219</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0.354363</w:t>
            </w:r>
          </w:p>
        </w:tc>
        <w:tc>
          <w:tcPr>
            <w:tcW w:w="1860" w:type="dxa"/>
          </w:tcPr>
          <w:p>
            <w:pPr>
              <w:pStyle w:val="TableParagraph"/>
              <w:spacing w:before="16"/>
              <w:rPr>
                <w:sz w:val="24"/>
              </w:rPr>
            </w:pPr>
            <w:r>
              <w:rPr>
                <w:spacing w:val="-2"/>
                <w:sz w:val="24"/>
              </w:rPr>
              <w:t>0.044498</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16300</w:t>
            </w:r>
          </w:p>
        </w:tc>
        <w:tc>
          <w:tcPr>
            <w:tcW w:w="1418" w:type="dxa"/>
          </w:tcPr>
          <w:p>
            <w:pPr>
              <w:pStyle w:val="TableParagraph"/>
              <w:ind w:right="96"/>
              <w:rPr>
                <w:sz w:val="24"/>
              </w:rPr>
            </w:pPr>
            <w:r>
              <w:rPr>
                <w:spacing w:val="-4"/>
                <w:sz w:val="24"/>
              </w:rPr>
              <w:t>4075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14000</w:t>
            </w:r>
          </w:p>
        </w:tc>
        <w:tc>
          <w:tcPr>
            <w:tcW w:w="1418" w:type="dxa"/>
          </w:tcPr>
          <w:p>
            <w:pPr>
              <w:pStyle w:val="TableParagraph"/>
              <w:ind w:right="96"/>
              <w:rPr>
                <w:sz w:val="24"/>
              </w:rPr>
            </w:pPr>
            <w:r>
              <w:rPr>
                <w:spacing w:val="-2"/>
                <w:sz w:val="24"/>
              </w:rPr>
              <w:t>14000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13500</w:t>
            </w:r>
          </w:p>
        </w:tc>
        <w:tc>
          <w:tcPr>
            <w:tcW w:w="1418" w:type="dxa"/>
          </w:tcPr>
          <w:p>
            <w:pPr>
              <w:pStyle w:val="TableParagraph"/>
              <w:ind w:right="96"/>
              <w:rPr>
                <w:sz w:val="24"/>
              </w:rPr>
            </w:pPr>
            <w:r>
              <w:rPr>
                <w:spacing w:val="-4"/>
                <w:sz w:val="24"/>
              </w:rPr>
              <w:t>6750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11550</w:t>
            </w:r>
          </w:p>
        </w:tc>
        <w:tc>
          <w:tcPr>
            <w:tcW w:w="1418" w:type="dxa"/>
          </w:tcPr>
          <w:p>
            <w:pPr>
              <w:pStyle w:val="TableParagraph"/>
              <w:ind w:right="96"/>
              <w:rPr>
                <w:sz w:val="24"/>
              </w:rPr>
            </w:pPr>
            <w:r>
              <w:rPr>
                <w:spacing w:val="-4"/>
                <w:sz w:val="24"/>
              </w:rPr>
              <w:t>3850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2"/>
                <w:sz w:val="24"/>
              </w:rPr>
              <w:t>11009</w:t>
            </w:r>
          </w:p>
        </w:tc>
        <w:tc>
          <w:tcPr>
            <w:tcW w:w="1418" w:type="dxa"/>
          </w:tcPr>
          <w:p>
            <w:pPr>
              <w:pStyle w:val="TableParagraph"/>
              <w:spacing w:before="18"/>
              <w:ind w:right="96"/>
              <w:rPr>
                <w:sz w:val="24"/>
              </w:rPr>
            </w:pPr>
            <w:r>
              <w:rPr>
                <w:spacing w:val="-2"/>
                <w:sz w:val="24"/>
              </w:rPr>
              <w:t>2752.25</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0.238448</w:t>
            </w:r>
          </w:p>
        </w:tc>
        <w:tc>
          <w:tcPr>
            <w:tcW w:w="1860" w:type="dxa"/>
          </w:tcPr>
          <w:p>
            <w:pPr>
              <w:pStyle w:val="TableParagraph"/>
              <w:spacing w:before="18"/>
              <w:rPr>
                <w:sz w:val="24"/>
              </w:rPr>
            </w:pPr>
            <w:r>
              <w:rPr>
                <w:spacing w:val="-2"/>
                <w:sz w:val="24"/>
              </w:rPr>
              <w:t>0.013557</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13000</w:t>
            </w:r>
          </w:p>
        </w:tc>
        <w:tc>
          <w:tcPr>
            <w:tcW w:w="1418" w:type="dxa"/>
          </w:tcPr>
          <w:p>
            <w:pPr>
              <w:pStyle w:val="TableParagraph"/>
              <w:ind w:right="96"/>
              <w:rPr>
                <w:sz w:val="24"/>
              </w:rPr>
            </w:pPr>
            <w:r>
              <w:rPr>
                <w:spacing w:val="-4"/>
                <w:sz w:val="24"/>
              </w:rPr>
              <w:t>2600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0.280576</w:t>
            </w:r>
          </w:p>
        </w:tc>
        <w:tc>
          <w:tcPr>
            <w:tcW w:w="1860" w:type="dxa"/>
          </w:tcPr>
          <w:p>
            <w:pPr>
              <w:pStyle w:val="TableParagraph"/>
              <w:rPr>
                <w:sz w:val="24"/>
              </w:rPr>
            </w:pPr>
            <w:r>
              <w:rPr>
                <w:spacing w:val="-2"/>
                <w:sz w:val="24"/>
              </w:rPr>
              <w:t>0.022088</w:t>
            </w:r>
          </w:p>
        </w:tc>
      </w:tr>
      <w:tr>
        <w:trPr>
          <w:trHeight w:val="300" w:hRule="atLeast"/>
        </w:trPr>
        <w:tc>
          <w:tcPr>
            <w:tcW w:w="2127" w:type="dxa"/>
          </w:tcPr>
          <w:p>
            <w:pPr>
              <w:pStyle w:val="TableParagraph"/>
              <w:spacing w:line="259" w:lineRule="exact" w:before="21"/>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6"/>
              <w:ind w:right="96"/>
              <w:rPr>
                <w:sz w:val="24"/>
              </w:rPr>
            </w:pPr>
            <w:r>
              <w:rPr>
                <w:spacing w:val="-10"/>
                <w:sz w:val="24"/>
              </w:rPr>
              <w:t>6</w:t>
            </w:r>
          </w:p>
        </w:tc>
        <w:tc>
          <w:tcPr>
            <w:tcW w:w="1275" w:type="dxa"/>
          </w:tcPr>
          <w:p>
            <w:pPr>
              <w:pStyle w:val="TableParagraph"/>
              <w:spacing w:before="16"/>
              <w:ind w:right="94"/>
              <w:rPr>
                <w:sz w:val="24"/>
              </w:rPr>
            </w:pPr>
            <w:r>
              <w:rPr>
                <w:spacing w:val="-2"/>
                <w:sz w:val="24"/>
              </w:rPr>
              <w:t>10500</w:t>
            </w:r>
          </w:p>
        </w:tc>
        <w:tc>
          <w:tcPr>
            <w:tcW w:w="1418" w:type="dxa"/>
          </w:tcPr>
          <w:p>
            <w:pPr>
              <w:pStyle w:val="TableParagraph"/>
              <w:spacing w:before="16"/>
              <w:ind w:right="96"/>
              <w:rPr>
                <w:sz w:val="24"/>
              </w:rPr>
            </w:pPr>
            <w:r>
              <w:rPr>
                <w:spacing w:val="-4"/>
                <w:sz w:val="24"/>
              </w:rPr>
              <w:t>1750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0.313725</w:t>
            </w:r>
          </w:p>
        </w:tc>
        <w:tc>
          <w:tcPr>
            <w:tcW w:w="1536" w:type="dxa"/>
          </w:tcPr>
          <w:p>
            <w:pPr>
              <w:pStyle w:val="TableParagraph"/>
              <w:spacing w:before="16"/>
              <w:rPr>
                <w:sz w:val="24"/>
              </w:rPr>
            </w:pPr>
            <w:r>
              <w:rPr>
                <w:spacing w:val="-2"/>
                <w:sz w:val="24"/>
              </w:rPr>
              <w:t>0.098424</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0.515772</w:t>
            </w:r>
          </w:p>
        </w:tc>
        <w:tc>
          <w:tcPr>
            <w:tcW w:w="1860" w:type="dxa"/>
          </w:tcPr>
          <w:p>
            <w:pPr>
              <w:pStyle w:val="TableParagraph"/>
              <w:spacing w:before="16"/>
              <w:rPr>
                <w:sz w:val="24"/>
              </w:rPr>
            </w:pPr>
            <w:r>
              <w:rPr>
                <w:spacing w:val="-2"/>
                <w:sz w:val="24"/>
              </w:rPr>
              <w:t>0.137206</w:t>
            </w:r>
          </w:p>
        </w:tc>
      </w:tr>
      <w:tr>
        <w:trPr>
          <w:trHeight w:val="551" w:hRule="atLeast"/>
        </w:trPr>
        <w:tc>
          <w:tcPr>
            <w:tcW w:w="2127" w:type="dxa"/>
          </w:tcPr>
          <w:p>
            <w:pPr>
              <w:pStyle w:val="TableParagraph"/>
              <w:spacing w:line="259" w:lineRule="exact" w:before="272"/>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267"/>
              <w:ind w:right="96"/>
              <w:rPr>
                <w:sz w:val="24"/>
              </w:rPr>
            </w:pPr>
            <w:r>
              <w:rPr>
                <w:spacing w:val="-10"/>
                <w:sz w:val="24"/>
              </w:rPr>
              <w:t>7</w:t>
            </w:r>
          </w:p>
        </w:tc>
        <w:tc>
          <w:tcPr>
            <w:tcW w:w="1275" w:type="dxa"/>
          </w:tcPr>
          <w:p>
            <w:pPr>
              <w:pStyle w:val="TableParagraph"/>
              <w:spacing w:before="267"/>
              <w:ind w:right="94"/>
              <w:rPr>
                <w:sz w:val="24"/>
              </w:rPr>
            </w:pPr>
            <w:r>
              <w:rPr>
                <w:spacing w:val="-2"/>
                <w:sz w:val="24"/>
              </w:rPr>
              <w:t>10000</w:t>
            </w:r>
          </w:p>
        </w:tc>
        <w:tc>
          <w:tcPr>
            <w:tcW w:w="1418" w:type="dxa"/>
          </w:tcPr>
          <w:p>
            <w:pPr>
              <w:pStyle w:val="TableParagraph"/>
              <w:spacing w:before="267"/>
              <w:ind w:right="96"/>
              <w:rPr>
                <w:sz w:val="24"/>
              </w:rPr>
            </w:pPr>
            <w:r>
              <w:rPr>
                <w:spacing w:val="-2"/>
                <w:sz w:val="24"/>
              </w:rPr>
              <w:t>1428.571</w:t>
            </w:r>
          </w:p>
        </w:tc>
        <w:tc>
          <w:tcPr>
            <w:tcW w:w="850" w:type="dxa"/>
          </w:tcPr>
          <w:p>
            <w:pPr>
              <w:pStyle w:val="TableParagraph"/>
              <w:spacing w:before="267"/>
              <w:ind w:right="94"/>
              <w:rPr>
                <w:sz w:val="24"/>
              </w:rPr>
            </w:pPr>
            <w:r>
              <w:rPr>
                <w:spacing w:val="-10"/>
                <w:sz w:val="24"/>
              </w:rPr>
              <w:t>1</w:t>
            </w:r>
          </w:p>
        </w:tc>
        <w:tc>
          <w:tcPr>
            <w:tcW w:w="1135" w:type="dxa"/>
          </w:tcPr>
          <w:p>
            <w:pPr>
              <w:pStyle w:val="TableParagraph"/>
              <w:spacing w:before="267"/>
              <w:rPr>
                <w:sz w:val="24"/>
              </w:rPr>
            </w:pPr>
            <w:r>
              <w:rPr>
                <w:spacing w:val="-2"/>
                <w:sz w:val="24"/>
              </w:rPr>
              <w:t>0.439776</w:t>
            </w:r>
          </w:p>
        </w:tc>
        <w:tc>
          <w:tcPr>
            <w:tcW w:w="1536" w:type="dxa"/>
          </w:tcPr>
          <w:p>
            <w:pPr>
              <w:pStyle w:val="TableParagraph"/>
              <w:spacing w:before="267"/>
              <w:rPr>
                <w:sz w:val="24"/>
              </w:rPr>
            </w:pPr>
            <w:r>
              <w:rPr>
                <w:spacing w:val="-2"/>
                <w:sz w:val="24"/>
              </w:rPr>
              <w:t>0.193403</w:t>
            </w:r>
          </w:p>
        </w:tc>
        <w:tc>
          <w:tcPr>
            <w:tcW w:w="1467" w:type="dxa"/>
          </w:tcPr>
          <w:p>
            <w:pPr>
              <w:pStyle w:val="TableParagraph"/>
              <w:spacing w:before="267"/>
              <w:rPr>
                <w:sz w:val="24"/>
              </w:rPr>
            </w:pPr>
            <w:r>
              <w:rPr>
                <w:spacing w:val="-10"/>
                <w:sz w:val="24"/>
              </w:rPr>
              <w:t>1</w:t>
            </w:r>
          </w:p>
        </w:tc>
        <w:tc>
          <w:tcPr>
            <w:tcW w:w="1116" w:type="dxa"/>
          </w:tcPr>
          <w:p>
            <w:pPr>
              <w:pStyle w:val="TableParagraph"/>
              <w:spacing w:before="267"/>
              <w:rPr>
                <w:sz w:val="24"/>
              </w:rPr>
            </w:pPr>
            <w:r>
              <w:rPr>
                <w:spacing w:val="-2"/>
                <w:sz w:val="24"/>
              </w:rPr>
              <w:t>0.604712</w:t>
            </w:r>
          </w:p>
        </w:tc>
        <w:tc>
          <w:tcPr>
            <w:tcW w:w="1860" w:type="dxa"/>
          </w:tcPr>
          <w:p>
            <w:pPr>
              <w:pStyle w:val="TableParagraph"/>
              <w:spacing w:line="268" w:lineRule="exact" w:before="0"/>
              <w:rPr>
                <w:sz w:val="24"/>
              </w:rPr>
            </w:pPr>
            <w:r>
              <w:rPr>
                <w:spacing w:val="-2"/>
                <w:sz w:val="24"/>
              </w:rPr>
              <w:t>0.221129</w:t>
            </w:r>
          </w:p>
        </w:tc>
      </w:tr>
    </w:tbl>
    <w:p>
      <w:pPr>
        <w:spacing w:after="0" w:line="268" w:lineRule="exact"/>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77856">
                      <wp:simplePos x="0" y="0"/>
                      <wp:positionH relativeFrom="column">
                        <wp:posOffset>583691</wp:posOffset>
                      </wp:positionH>
                      <wp:positionV relativeFrom="paragraph">
                        <wp:posOffset>-143343</wp:posOffset>
                      </wp:positionV>
                      <wp:extent cx="4889500" cy="4833620"/>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4889500" cy="4833620"/>
                                <a:chExt cx="4889500" cy="4833620"/>
                              </a:xfrm>
                            </wpg:grpSpPr>
                            <pic:pic>
                              <pic:nvPicPr>
                                <pic:cNvPr id="374" name="Image 374"/>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8624" id="docshapegroup236" coordorigin="919,-226" coordsize="7700,7612">
                      <v:shape style="position:absolute;left:919;top:-226;width:7700;height:7612" type="#_x0000_t75" id="docshape237" stroked="false">
                        <v:imagedata r:id="rId91" o:title=""/>
                      </v:shape>
                      <w10:wrap type="none"/>
                    </v:group>
                  </w:pict>
                </mc:Fallback>
              </mc:AlternateContent>
            </w:r>
            <w:r>
              <w:rPr>
                <w:spacing w:val="-10"/>
                <w:sz w:val="24"/>
              </w:rPr>
              <w:t>8</w:t>
            </w:r>
          </w:p>
        </w:tc>
        <w:tc>
          <w:tcPr>
            <w:tcW w:w="1275" w:type="dxa"/>
          </w:tcPr>
          <w:p>
            <w:pPr>
              <w:pStyle w:val="TableParagraph"/>
              <w:ind w:right="94"/>
              <w:rPr>
                <w:sz w:val="24"/>
              </w:rPr>
            </w:pPr>
            <w:r>
              <w:rPr>
                <w:spacing w:val="-2"/>
                <w:sz w:val="24"/>
              </w:rPr>
              <w:t>12000</w:t>
            </w:r>
          </w:p>
        </w:tc>
        <w:tc>
          <w:tcPr>
            <w:tcW w:w="1418" w:type="dxa"/>
          </w:tcPr>
          <w:p>
            <w:pPr>
              <w:pStyle w:val="TableParagraph"/>
              <w:ind w:right="96"/>
              <w:rPr>
                <w:sz w:val="24"/>
              </w:rPr>
            </w:pPr>
            <w:r>
              <w:rPr>
                <w:spacing w:val="-4"/>
                <w:sz w:val="24"/>
              </w:rPr>
              <w:t>1500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0.411765</w:t>
            </w:r>
          </w:p>
        </w:tc>
        <w:tc>
          <w:tcPr>
            <w:tcW w:w="1536" w:type="dxa"/>
          </w:tcPr>
          <w:p>
            <w:pPr>
              <w:pStyle w:val="TableParagraph"/>
              <w:rPr>
                <w:sz w:val="24"/>
              </w:rPr>
            </w:pPr>
            <w:r>
              <w:rPr>
                <w:spacing w:val="-2"/>
                <w:sz w:val="24"/>
              </w:rPr>
              <w:t>0.16955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0.584947</w:t>
            </w:r>
          </w:p>
        </w:tc>
        <w:tc>
          <w:tcPr>
            <w:tcW w:w="1860" w:type="dxa"/>
          </w:tcPr>
          <w:p>
            <w:pPr>
              <w:pStyle w:val="TableParagraph"/>
              <w:rPr>
                <w:sz w:val="24"/>
              </w:rPr>
            </w:pPr>
            <w:r>
              <w:rPr>
                <w:spacing w:val="-2"/>
                <w:sz w:val="24"/>
              </w:rPr>
              <w:t>0.200148</w:t>
            </w:r>
          </w:p>
        </w:tc>
      </w:tr>
      <w:tr>
        <w:trPr>
          <w:trHeight w:val="300" w:hRule="atLeast"/>
        </w:trPr>
        <w:tc>
          <w:tcPr>
            <w:tcW w:w="2127" w:type="dxa"/>
          </w:tcPr>
          <w:p>
            <w:pPr>
              <w:pStyle w:val="TableParagraph"/>
              <w:spacing w:line="259" w:lineRule="exact" w:before="21"/>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6"/>
              <w:ind w:right="96"/>
              <w:rPr>
                <w:sz w:val="24"/>
              </w:rPr>
            </w:pPr>
            <w:r>
              <w:rPr>
                <w:spacing w:val="-10"/>
                <w:sz w:val="24"/>
              </w:rPr>
              <w:t>1</w:t>
            </w:r>
          </w:p>
        </w:tc>
        <w:tc>
          <w:tcPr>
            <w:tcW w:w="1275" w:type="dxa"/>
          </w:tcPr>
          <w:p>
            <w:pPr>
              <w:pStyle w:val="TableParagraph"/>
              <w:spacing w:before="16"/>
              <w:ind w:right="94"/>
              <w:rPr>
                <w:sz w:val="24"/>
              </w:rPr>
            </w:pPr>
            <w:r>
              <w:rPr>
                <w:spacing w:val="-4"/>
                <w:sz w:val="24"/>
              </w:rPr>
              <w:t>9000</w:t>
            </w:r>
          </w:p>
        </w:tc>
        <w:tc>
          <w:tcPr>
            <w:tcW w:w="1418" w:type="dxa"/>
          </w:tcPr>
          <w:p>
            <w:pPr>
              <w:pStyle w:val="TableParagraph"/>
              <w:spacing w:before="16"/>
              <w:ind w:right="96"/>
              <w:rPr>
                <w:sz w:val="24"/>
              </w:rPr>
            </w:pPr>
            <w:r>
              <w:rPr>
                <w:spacing w:val="-4"/>
                <w:sz w:val="24"/>
              </w:rPr>
              <w:t>9000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4"/>
                <w:sz w:val="24"/>
              </w:rPr>
              <w:t>6700</w:t>
            </w:r>
          </w:p>
        </w:tc>
        <w:tc>
          <w:tcPr>
            <w:tcW w:w="1418" w:type="dxa"/>
          </w:tcPr>
          <w:p>
            <w:pPr>
              <w:pStyle w:val="TableParagraph"/>
              <w:spacing w:before="18"/>
              <w:ind w:right="96"/>
              <w:rPr>
                <w:sz w:val="24"/>
              </w:rPr>
            </w:pPr>
            <w:r>
              <w:rPr>
                <w:spacing w:val="-4"/>
                <w:sz w:val="24"/>
              </w:rPr>
              <w:t>3350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0.073049</w:t>
            </w:r>
          </w:p>
        </w:tc>
        <w:tc>
          <w:tcPr>
            <w:tcW w:w="1860" w:type="dxa"/>
          </w:tcPr>
          <w:p>
            <w:pPr>
              <w:pStyle w:val="TableParagraph"/>
              <w:spacing w:before="18"/>
              <w:rPr>
                <w:sz w:val="24"/>
              </w:rPr>
            </w:pPr>
            <w:r>
              <w:rPr>
                <w:spacing w:val="-2"/>
                <w:sz w:val="24"/>
              </w:rPr>
              <w:t>0.00039</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20400</w:t>
            </w:r>
          </w:p>
        </w:tc>
        <w:tc>
          <w:tcPr>
            <w:tcW w:w="1418" w:type="dxa"/>
          </w:tcPr>
          <w:p>
            <w:pPr>
              <w:pStyle w:val="TableParagraph"/>
              <w:ind w:right="96"/>
              <w:rPr>
                <w:sz w:val="24"/>
              </w:rPr>
            </w:pPr>
            <w:r>
              <w:rPr>
                <w:spacing w:val="-4"/>
                <w:sz w:val="24"/>
              </w:rPr>
              <w:t>6800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5400</w:t>
            </w:r>
          </w:p>
        </w:tc>
        <w:tc>
          <w:tcPr>
            <w:tcW w:w="1418" w:type="dxa"/>
          </w:tcPr>
          <w:p>
            <w:pPr>
              <w:pStyle w:val="TableParagraph"/>
              <w:ind w:right="96"/>
              <w:rPr>
                <w:sz w:val="24"/>
              </w:rPr>
            </w:pPr>
            <w:r>
              <w:rPr>
                <w:spacing w:val="-4"/>
                <w:sz w:val="24"/>
              </w:rPr>
              <w:t>1350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0.470588</w:t>
            </w:r>
          </w:p>
        </w:tc>
        <w:tc>
          <w:tcPr>
            <w:tcW w:w="1536" w:type="dxa"/>
          </w:tcPr>
          <w:p>
            <w:pPr>
              <w:pStyle w:val="TableParagraph"/>
              <w:rPr>
                <w:sz w:val="24"/>
              </w:rPr>
            </w:pPr>
            <w:r>
              <w:rPr>
                <w:spacing w:val="-2"/>
                <w:sz w:val="24"/>
              </w:rPr>
              <w:t>0.221453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0.626453</w:t>
            </w:r>
          </w:p>
        </w:tc>
        <w:tc>
          <w:tcPr>
            <w:tcW w:w="1860" w:type="dxa"/>
          </w:tcPr>
          <w:p>
            <w:pPr>
              <w:pStyle w:val="TableParagraph"/>
              <w:rPr>
                <w:sz w:val="24"/>
              </w:rPr>
            </w:pPr>
            <w:r>
              <w:rPr>
                <w:spacing w:val="-2"/>
                <w:sz w:val="24"/>
              </w:rPr>
              <w:t>0.245847</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15400</w:t>
            </w:r>
          </w:p>
        </w:tc>
        <w:tc>
          <w:tcPr>
            <w:tcW w:w="1418" w:type="dxa"/>
          </w:tcPr>
          <w:p>
            <w:pPr>
              <w:pStyle w:val="TableParagraph"/>
              <w:ind w:right="96"/>
              <w:rPr>
                <w:sz w:val="24"/>
              </w:rPr>
            </w:pPr>
            <w:r>
              <w:rPr>
                <w:spacing w:val="-4"/>
                <w:sz w:val="24"/>
              </w:rPr>
              <w:t>3080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0.147759</w:t>
            </w:r>
          </w:p>
        </w:tc>
        <w:tc>
          <w:tcPr>
            <w:tcW w:w="1860" w:type="dxa"/>
          </w:tcPr>
          <w:p>
            <w:pPr>
              <w:pStyle w:val="TableParagraph"/>
              <w:rPr>
                <w:sz w:val="24"/>
              </w:rPr>
            </w:pPr>
            <w:r>
              <w:rPr>
                <w:spacing w:val="-2"/>
                <w:sz w:val="24"/>
              </w:rPr>
              <w:t>0.003226</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14400</w:t>
            </w:r>
          </w:p>
        </w:tc>
        <w:tc>
          <w:tcPr>
            <w:tcW w:w="1418" w:type="dxa"/>
          </w:tcPr>
          <w:p>
            <w:pPr>
              <w:pStyle w:val="TableParagraph"/>
              <w:ind w:right="96"/>
              <w:rPr>
                <w:sz w:val="24"/>
              </w:rPr>
            </w:pPr>
            <w:r>
              <w:rPr>
                <w:spacing w:val="-4"/>
                <w:sz w:val="24"/>
              </w:rPr>
              <w:t>2400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0.058824</w:t>
            </w:r>
          </w:p>
        </w:tc>
        <w:tc>
          <w:tcPr>
            <w:tcW w:w="1536" w:type="dxa"/>
          </w:tcPr>
          <w:p>
            <w:pPr>
              <w:pStyle w:val="TableParagraph"/>
              <w:rPr>
                <w:sz w:val="24"/>
              </w:rPr>
            </w:pPr>
            <w:r>
              <w:rPr>
                <w:spacing w:val="-2"/>
                <w:sz w:val="24"/>
              </w:rPr>
              <w:t>0.00346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0.335916</w:t>
            </w:r>
          </w:p>
        </w:tc>
        <w:tc>
          <w:tcPr>
            <w:tcW w:w="1860" w:type="dxa"/>
          </w:tcPr>
          <w:p>
            <w:pPr>
              <w:pStyle w:val="TableParagraph"/>
              <w:rPr>
                <w:sz w:val="24"/>
              </w:rPr>
            </w:pPr>
            <w:r>
              <w:rPr>
                <w:spacing w:val="-2"/>
                <w:sz w:val="24"/>
              </w:rPr>
              <w:t>0.037905</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2"/>
                <w:sz w:val="24"/>
              </w:rPr>
              <w:t>10100</w:t>
            </w:r>
          </w:p>
        </w:tc>
        <w:tc>
          <w:tcPr>
            <w:tcW w:w="1418" w:type="dxa"/>
          </w:tcPr>
          <w:p>
            <w:pPr>
              <w:pStyle w:val="TableParagraph"/>
              <w:ind w:right="96"/>
              <w:rPr>
                <w:sz w:val="24"/>
              </w:rPr>
            </w:pPr>
            <w:r>
              <w:rPr>
                <w:spacing w:val="-2"/>
                <w:sz w:val="24"/>
              </w:rPr>
              <w:t>1442.857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0.434174</w:t>
            </w:r>
          </w:p>
        </w:tc>
        <w:tc>
          <w:tcPr>
            <w:tcW w:w="1536" w:type="dxa"/>
          </w:tcPr>
          <w:p>
            <w:pPr>
              <w:pStyle w:val="TableParagraph"/>
              <w:rPr>
                <w:sz w:val="24"/>
              </w:rPr>
            </w:pPr>
            <w:r>
              <w:rPr>
                <w:spacing w:val="-2"/>
                <w:sz w:val="24"/>
              </w:rPr>
              <w:t>0.188507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0.600759</w:t>
            </w:r>
          </w:p>
        </w:tc>
        <w:tc>
          <w:tcPr>
            <w:tcW w:w="1860" w:type="dxa"/>
          </w:tcPr>
          <w:p>
            <w:pPr>
              <w:pStyle w:val="TableParagraph"/>
              <w:rPr>
                <w:sz w:val="24"/>
              </w:rPr>
            </w:pPr>
            <w:r>
              <w:rPr>
                <w:spacing w:val="-2"/>
                <w:sz w:val="24"/>
              </w:rPr>
              <w:t>0.216821</w:t>
            </w:r>
          </w:p>
        </w:tc>
      </w:tr>
      <w:tr>
        <w:trPr>
          <w:trHeight w:val="302" w:hRule="atLeast"/>
        </w:trPr>
        <w:tc>
          <w:tcPr>
            <w:tcW w:w="2127" w:type="dxa"/>
          </w:tcPr>
          <w:p>
            <w:pPr>
              <w:pStyle w:val="TableParagraph"/>
              <w:spacing w:line="259" w:lineRule="exact" w:before="23"/>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8"/>
              <w:ind w:right="96"/>
              <w:rPr>
                <w:sz w:val="24"/>
              </w:rPr>
            </w:pPr>
            <w:r>
              <w:rPr>
                <w:spacing w:val="-10"/>
                <w:sz w:val="24"/>
              </w:rPr>
              <w:t>8</w:t>
            </w:r>
          </w:p>
        </w:tc>
        <w:tc>
          <w:tcPr>
            <w:tcW w:w="1275" w:type="dxa"/>
          </w:tcPr>
          <w:p>
            <w:pPr>
              <w:pStyle w:val="TableParagraph"/>
              <w:spacing w:before="18"/>
              <w:ind w:right="94"/>
              <w:rPr>
                <w:sz w:val="24"/>
              </w:rPr>
            </w:pPr>
            <w:r>
              <w:rPr>
                <w:spacing w:val="-4"/>
                <w:sz w:val="24"/>
              </w:rPr>
              <w:t>2900</w:t>
            </w:r>
          </w:p>
        </w:tc>
        <w:tc>
          <w:tcPr>
            <w:tcW w:w="1418" w:type="dxa"/>
          </w:tcPr>
          <w:p>
            <w:pPr>
              <w:pStyle w:val="TableParagraph"/>
              <w:spacing w:before="18"/>
              <w:ind w:right="96"/>
              <w:rPr>
                <w:sz w:val="24"/>
              </w:rPr>
            </w:pPr>
            <w:r>
              <w:rPr>
                <w:spacing w:val="-2"/>
                <w:sz w:val="24"/>
              </w:rPr>
              <w:t>362.5</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0.857843</w:t>
            </w:r>
          </w:p>
        </w:tc>
        <w:tc>
          <w:tcPr>
            <w:tcW w:w="1536" w:type="dxa"/>
          </w:tcPr>
          <w:p>
            <w:pPr>
              <w:pStyle w:val="TableParagraph"/>
              <w:spacing w:before="18"/>
              <w:rPr>
                <w:sz w:val="24"/>
              </w:rPr>
            </w:pPr>
            <w:r>
              <w:rPr>
                <w:spacing w:val="-2"/>
                <w:sz w:val="24"/>
              </w:rPr>
              <w:t>0.735895</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0.899696</w:t>
            </w:r>
          </w:p>
        </w:tc>
        <w:tc>
          <w:tcPr>
            <w:tcW w:w="1860" w:type="dxa"/>
          </w:tcPr>
          <w:p>
            <w:pPr>
              <w:pStyle w:val="TableParagraph"/>
              <w:spacing w:before="18"/>
              <w:rPr>
                <w:sz w:val="24"/>
              </w:rPr>
            </w:pPr>
            <w:r>
              <w:rPr>
                <w:spacing w:val="-2"/>
                <w:sz w:val="24"/>
              </w:rPr>
              <w:t>0.728261</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14400</w:t>
            </w:r>
          </w:p>
        </w:tc>
        <w:tc>
          <w:tcPr>
            <w:tcW w:w="1418" w:type="dxa"/>
          </w:tcPr>
          <w:p>
            <w:pPr>
              <w:pStyle w:val="TableParagraph"/>
              <w:ind w:right="96"/>
              <w:rPr>
                <w:sz w:val="24"/>
              </w:rPr>
            </w:pPr>
            <w:r>
              <w:rPr>
                <w:spacing w:val="-2"/>
                <w:sz w:val="24"/>
              </w:rPr>
              <w:t>14400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15000</w:t>
            </w:r>
          </w:p>
        </w:tc>
        <w:tc>
          <w:tcPr>
            <w:tcW w:w="1418" w:type="dxa"/>
          </w:tcPr>
          <w:p>
            <w:pPr>
              <w:pStyle w:val="TableParagraph"/>
              <w:ind w:right="96"/>
              <w:rPr>
                <w:sz w:val="24"/>
              </w:rPr>
            </w:pPr>
            <w:r>
              <w:rPr>
                <w:spacing w:val="-4"/>
                <w:sz w:val="24"/>
              </w:rPr>
              <w:t>7500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10000</w:t>
            </w:r>
          </w:p>
        </w:tc>
        <w:tc>
          <w:tcPr>
            <w:tcW w:w="1418" w:type="dxa"/>
          </w:tcPr>
          <w:p>
            <w:pPr>
              <w:pStyle w:val="TableParagraph"/>
              <w:ind w:right="96"/>
              <w:rPr>
                <w:sz w:val="24"/>
              </w:rPr>
            </w:pPr>
            <w:r>
              <w:rPr>
                <w:spacing w:val="-2"/>
                <w:sz w:val="24"/>
              </w:rPr>
              <w:t>3333.333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0.077661</w:t>
            </w:r>
          </w:p>
        </w:tc>
        <w:tc>
          <w:tcPr>
            <w:tcW w:w="1860" w:type="dxa"/>
          </w:tcPr>
          <w:p>
            <w:pPr>
              <w:pStyle w:val="TableParagraph"/>
              <w:rPr>
                <w:sz w:val="24"/>
              </w:rPr>
            </w:pPr>
            <w:r>
              <w:rPr>
                <w:spacing w:val="-2"/>
                <w:sz w:val="24"/>
              </w:rPr>
              <w:t>0.000468</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5000</w:t>
            </w:r>
          </w:p>
        </w:tc>
        <w:tc>
          <w:tcPr>
            <w:tcW w:w="1418" w:type="dxa"/>
          </w:tcPr>
          <w:p>
            <w:pPr>
              <w:pStyle w:val="TableParagraph"/>
              <w:ind w:right="96"/>
              <w:rPr>
                <w:sz w:val="24"/>
              </w:rPr>
            </w:pPr>
            <w:r>
              <w:rPr>
                <w:spacing w:val="-4"/>
                <w:sz w:val="24"/>
              </w:rPr>
              <w:t>5000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10000</w:t>
            </w:r>
          </w:p>
        </w:tc>
        <w:tc>
          <w:tcPr>
            <w:tcW w:w="1418" w:type="dxa"/>
          </w:tcPr>
          <w:p>
            <w:pPr>
              <w:pStyle w:val="TableParagraph"/>
              <w:ind w:right="96"/>
              <w:rPr>
                <w:sz w:val="24"/>
              </w:rPr>
            </w:pPr>
            <w:r>
              <w:rPr>
                <w:spacing w:val="-4"/>
                <w:sz w:val="24"/>
              </w:rPr>
              <w:t>5000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2"/>
                <w:sz w:val="24"/>
              </w:rPr>
              <w:t>23000</w:t>
            </w:r>
          </w:p>
        </w:tc>
        <w:tc>
          <w:tcPr>
            <w:tcW w:w="1418" w:type="dxa"/>
          </w:tcPr>
          <w:p>
            <w:pPr>
              <w:pStyle w:val="TableParagraph"/>
              <w:spacing w:before="18"/>
              <w:ind w:right="96"/>
              <w:rPr>
                <w:sz w:val="24"/>
              </w:rPr>
            </w:pPr>
            <w:r>
              <w:rPr>
                <w:spacing w:val="-2"/>
                <w:sz w:val="24"/>
              </w:rPr>
              <w:t>7666.667</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spacing w:before="16"/>
              <w:ind w:right="96"/>
              <w:rPr>
                <w:sz w:val="24"/>
              </w:rPr>
            </w:pPr>
            <w:r>
              <w:rPr>
                <w:spacing w:val="-10"/>
                <w:sz w:val="24"/>
              </w:rPr>
              <w:t>4</w:t>
            </w:r>
          </w:p>
        </w:tc>
        <w:tc>
          <w:tcPr>
            <w:tcW w:w="1275" w:type="dxa"/>
          </w:tcPr>
          <w:p>
            <w:pPr>
              <w:pStyle w:val="TableParagraph"/>
              <w:spacing w:before="16"/>
              <w:ind w:right="94"/>
              <w:rPr>
                <w:sz w:val="24"/>
              </w:rPr>
            </w:pPr>
            <w:r>
              <w:rPr>
                <w:spacing w:val="-2"/>
                <w:sz w:val="24"/>
              </w:rPr>
              <w:t>27000</w:t>
            </w:r>
          </w:p>
        </w:tc>
        <w:tc>
          <w:tcPr>
            <w:tcW w:w="1418" w:type="dxa"/>
          </w:tcPr>
          <w:p>
            <w:pPr>
              <w:pStyle w:val="TableParagraph"/>
              <w:spacing w:before="16"/>
              <w:ind w:right="96"/>
              <w:rPr>
                <w:sz w:val="24"/>
              </w:rPr>
            </w:pPr>
            <w:r>
              <w:rPr>
                <w:spacing w:val="-4"/>
                <w:sz w:val="24"/>
              </w:rPr>
              <w:t>6750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21600</w:t>
            </w:r>
          </w:p>
        </w:tc>
        <w:tc>
          <w:tcPr>
            <w:tcW w:w="1418" w:type="dxa"/>
          </w:tcPr>
          <w:p>
            <w:pPr>
              <w:pStyle w:val="TableParagraph"/>
              <w:ind w:right="96"/>
              <w:rPr>
                <w:sz w:val="24"/>
              </w:rPr>
            </w:pPr>
            <w:r>
              <w:rPr>
                <w:spacing w:val="-4"/>
                <w:sz w:val="24"/>
              </w:rPr>
              <w:t>4320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13200</w:t>
            </w:r>
          </w:p>
        </w:tc>
        <w:tc>
          <w:tcPr>
            <w:tcW w:w="1418" w:type="dxa"/>
          </w:tcPr>
          <w:p>
            <w:pPr>
              <w:pStyle w:val="TableParagraph"/>
              <w:ind w:right="96"/>
              <w:rPr>
                <w:sz w:val="24"/>
              </w:rPr>
            </w:pPr>
            <w:r>
              <w:rPr>
                <w:spacing w:val="-2"/>
                <w:sz w:val="24"/>
              </w:rPr>
              <w:t>13200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15300</w:t>
            </w:r>
          </w:p>
        </w:tc>
        <w:tc>
          <w:tcPr>
            <w:tcW w:w="1418" w:type="dxa"/>
          </w:tcPr>
          <w:p>
            <w:pPr>
              <w:pStyle w:val="TableParagraph"/>
              <w:ind w:right="96"/>
              <w:rPr>
                <w:sz w:val="24"/>
              </w:rPr>
            </w:pPr>
            <w:r>
              <w:rPr>
                <w:spacing w:val="-4"/>
                <w:sz w:val="24"/>
              </w:rPr>
              <w:t>7650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z w:val="24"/>
              </w:rPr>
              <w:t>Akwa</w:t>
            </w:r>
            <w:r>
              <w:rPr>
                <w:b/>
                <w:spacing w:val="2"/>
                <w:sz w:val="24"/>
              </w:rPr>
              <w:t> </w:t>
            </w:r>
            <w:r>
              <w:rPr>
                <w:b/>
                <w:spacing w:val="-4"/>
                <w:sz w:val="24"/>
              </w:rPr>
              <w:t>ibom</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10000</w:t>
            </w:r>
          </w:p>
        </w:tc>
        <w:tc>
          <w:tcPr>
            <w:tcW w:w="1418" w:type="dxa"/>
          </w:tcPr>
          <w:p>
            <w:pPr>
              <w:pStyle w:val="TableParagraph"/>
              <w:ind w:right="96"/>
              <w:rPr>
                <w:sz w:val="24"/>
              </w:rPr>
            </w:pPr>
            <w:r>
              <w:rPr>
                <w:spacing w:val="-2"/>
                <w:sz w:val="24"/>
              </w:rPr>
              <w:t>10000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Anambra</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2"/>
                <w:sz w:val="24"/>
              </w:rPr>
              <w:t>12000</w:t>
            </w:r>
          </w:p>
        </w:tc>
        <w:tc>
          <w:tcPr>
            <w:tcW w:w="1418" w:type="dxa"/>
          </w:tcPr>
          <w:p>
            <w:pPr>
              <w:pStyle w:val="TableParagraph"/>
              <w:spacing w:before="18"/>
              <w:ind w:right="96"/>
              <w:rPr>
                <w:sz w:val="24"/>
              </w:rPr>
            </w:pPr>
            <w:r>
              <w:rPr>
                <w:spacing w:val="-4"/>
                <w:sz w:val="24"/>
              </w:rPr>
              <w:t>4000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8400</w:t>
            </w:r>
          </w:p>
        </w:tc>
        <w:tc>
          <w:tcPr>
            <w:tcW w:w="1418" w:type="dxa"/>
          </w:tcPr>
          <w:p>
            <w:pPr>
              <w:pStyle w:val="TableParagraph"/>
              <w:ind w:right="96"/>
              <w:rPr>
                <w:sz w:val="24"/>
              </w:rPr>
            </w:pPr>
            <w:r>
              <w:rPr>
                <w:spacing w:val="-4"/>
                <w:sz w:val="24"/>
              </w:rPr>
              <w:t>2100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0.176471</w:t>
            </w:r>
          </w:p>
        </w:tc>
        <w:tc>
          <w:tcPr>
            <w:tcW w:w="1536" w:type="dxa"/>
          </w:tcPr>
          <w:p>
            <w:pPr>
              <w:pStyle w:val="TableParagraph"/>
              <w:rPr>
                <w:sz w:val="24"/>
              </w:rPr>
            </w:pPr>
            <w:r>
              <w:rPr>
                <w:spacing w:val="-2"/>
                <w:sz w:val="24"/>
              </w:rPr>
              <w:t>0.031142</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0.418926</w:t>
            </w:r>
          </w:p>
        </w:tc>
        <w:tc>
          <w:tcPr>
            <w:tcW w:w="1860" w:type="dxa"/>
          </w:tcPr>
          <w:p>
            <w:pPr>
              <w:pStyle w:val="TableParagraph"/>
              <w:rPr>
                <w:sz w:val="24"/>
              </w:rPr>
            </w:pPr>
            <w:r>
              <w:rPr>
                <w:spacing w:val="-2"/>
                <w:sz w:val="24"/>
              </w:rPr>
              <w:t>0.073521</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Anambra</w:t>
            </w:r>
          </w:p>
        </w:tc>
        <w:tc>
          <w:tcPr>
            <w:tcW w:w="1217" w:type="dxa"/>
          </w:tcPr>
          <w:p>
            <w:pPr>
              <w:pStyle w:val="TableParagraph"/>
              <w:spacing w:before="16"/>
              <w:ind w:right="96"/>
              <w:rPr>
                <w:sz w:val="24"/>
              </w:rPr>
            </w:pPr>
            <w:r>
              <w:rPr>
                <w:spacing w:val="-10"/>
                <w:sz w:val="24"/>
              </w:rPr>
              <w:t>1</w:t>
            </w:r>
          </w:p>
        </w:tc>
        <w:tc>
          <w:tcPr>
            <w:tcW w:w="1275" w:type="dxa"/>
          </w:tcPr>
          <w:p>
            <w:pPr>
              <w:pStyle w:val="TableParagraph"/>
              <w:spacing w:before="16"/>
              <w:ind w:right="94"/>
              <w:rPr>
                <w:sz w:val="24"/>
              </w:rPr>
            </w:pPr>
            <w:r>
              <w:rPr>
                <w:spacing w:val="-2"/>
                <w:sz w:val="24"/>
              </w:rPr>
              <w:t>11950</w:t>
            </w:r>
          </w:p>
        </w:tc>
        <w:tc>
          <w:tcPr>
            <w:tcW w:w="1418" w:type="dxa"/>
          </w:tcPr>
          <w:p>
            <w:pPr>
              <w:pStyle w:val="TableParagraph"/>
              <w:spacing w:before="16"/>
              <w:ind w:right="96"/>
              <w:rPr>
                <w:sz w:val="24"/>
              </w:rPr>
            </w:pPr>
            <w:r>
              <w:rPr>
                <w:spacing w:val="-2"/>
                <w:sz w:val="24"/>
              </w:rPr>
              <w:t>11950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551" w:hRule="atLeast"/>
        </w:trPr>
        <w:tc>
          <w:tcPr>
            <w:tcW w:w="2127" w:type="dxa"/>
          </w:tcPr>
          <w:p>
            <w:pPr>
              <w:pStyle w:val="TableParagraph"/>
              <w:spacing w:line="259" w:lineRule="exact" w:before="272"/>
              <w:ind w:left="107" w:right="0"/>
              <w:jc w:val="left"/>
              <w:rPr>
                <w:b/>
                <w:sz w:val="24"/>
              </w:rPr>
            </w:pPr>
            <w:r>
              <w:rPr>
                <w:b/>
                <w:spacing w:val="-2"/>
                <w:sz w:val="24"/>
              </w:rPr>
              <w:t>Anambra</w:t>
            </w:r>
          </w:p>
        </w:tc>
        <w:tc>
          <w:tcPr>
            <w:tcW w:w="1217" w:type="dxa"/>
          </w:tcPr>
          <w:p>
            <w:pPr>
              <w:pStyle w:val="TableParagraph"/>
              <w:spacing w:before="267"/>
              <w:ind w:right="96"/>
              <w:rPr>
                <w:sz w:val="24"/>
              </w:rPr>
            </w:pPr>
            <w:r>
              <w:rPr>
                <w:spacing w:val="-10"/>
                <w:sz w:val="24"/>
              </w:rPr>
              <w:t>2</w:t>
            </w:r>
          </w:p>
        </w:tc>
        <w:tc>
          <w:tcPr>
            <w:tcW w:w="1275" w:type="dxa"/>
          </w:tcPr>
          <w:p>
            <w:pPr>
              <w:pStyle w:val="TableParagraph"/>
              <w:spacing w:before="267"/>
              <w:ind w:right="94"/>
              <w:rPr>
                <w:sz w:val="24"/>
              </w:rPr>
            </w:pPr>
            <w:r>
              <w:rPr>
                <w:spacing w:val="-2"/>
                <w:sz w:val="24"/>
              </w:rPr>
              <w:t>17200</w:t>
            </w:r>
          </w:p>
        </w:tc>
        <w:tc>
          <w:tcPr>
            <w:tcW w:w="1418" w:type="dxa"/>
          </w:tcPr>
          <w:p>
            <w:pPr>
              <w:pStyle w:val="TableParagraph"/>
              <w:spacing w:before="267"/>
              <w:ind w:right="96"/>
              <w:rPr>
                <w:sz w:val="24"/>
              </w:rPr>
            </w:pPr>
            <w:r>
              <w:rPr>
                <w:spacing w:val="-4"/>
                <w:sz w:val="24"/>
              </w:rPr>
              <w:t>8600</w:t>
            </w:r>
          </w:p>
        </w:tc>
        <w:tc>
          <w:tcPr>
            <w:tcW w:w="850" w:type="dxa"/>
          </w:tcPr>
          <w:p>
            <w:pPr>
              <w:pStyle w:val="TableParagraph"/>
              <w:spacing w:before="267"/>
              <w:ind w:right="94"/>
              <w:rPr>
                <w:sz w:val="24"/>
              </w:rPr>
            </w:pPr>
            <w:r>
              <w:rPr>
                <w:spacing w:val="-10"/>
                <w:sz w:val="24"/>
              </w:rPr>
              <w:t>0</w:t>
            </w:r>
          </w:p>
        </w:tc>
        <w:tc>
          <w:tcPr>
            <w:tcW w:w="1135" w:type="dxa"/>
          </w:tcPr>
          <w:p>
            <w:pPr>
              <w:pStyle w:val="TableParagraph"/>
              <w:spacing w:before="267"/>
              <w:rPr>
                <w:sz w:val="24"/>
              </w:rPr>
            </w:pPr>
            <w:r>
              <w:rPr>
                <w:spacing w:val="-10"/>
                <w:sz w:val="24"/>
              </w:rPr>
              <w:t>0</w:t>
            </w:r>
          </w:p>
        </w:tc>
        <w:tc>
          <w:tcPr>
            <w:tcW w:w="1536" w:type="dxa"/>
          </w:tcPr>
          <w:p>
            <w:pPr>
              <w:pStyle w:val="TableParagraph"/>
              <w:spacing w:before="267"/>
              <w:rPr>
                <w:sz w:val="24"/>
              </w:rPr>
            </w:pPr>
            <w:r>
              <w:rPr>
                <w:spacing w:val="-10"/>
                <w:sz w:val="24"/>
              </w:rPr>
              <w:t>0</w:t>
            </w:r>
          </w:p>
        </w:tc>
        <w:tc>
          <w:tcPr>
            <w:tcW w:w="1467" w:type="dxa"/>
          </w:tcPr>
          <w:p>
            <w:pPr>
              <w:pStyle w:val="TableParagraph"/>
              <w:spacing w:before="267"/>
              <w:rPr>
                <w:sz w:val="24"/>
              </w:rPr>
            </w:pPr>
            <w:r>
              <w:rPr>
                <w:spacing w:val="-10"/>
                <w:sz w:val="24"/>
              </w:rPr>
              <w:t>0</w:t>
            </w:r>
          </w:p>
        </w:tc>
        <w:tc>
          <w:tcPr>
            <w:tcW w:w="1116" w:type="dxa"/>
          </w:tcPr>
          <w:p>
            <w:pPr>
              <w:pStyle w:val="TableParagraph"/>
              <w:spacing w:before="267"/>
              <w:rPr>
                <w:sz w:val="24"/>
              </w:rPr>
            </w:pPr>
            <w:r>
              <w:rPr>
                <w:spacing w:val="-10"/>
                <w:sz w:val="24"/>
              </w:rPr>
              <w:t>0</w:t>
            </w:r>
          </w:p>
        </w:tc>
        <w:tc>
          <w:tcPr>
            <w:tcW w:w="1860" w:type="dxa"/>
          </w:tcPr>
          <w:p>
            <w:pPr>
              <w:pStyle w:val="TableParagraph"/>
              <w:spacing w:line="268" w:lineRule="exact" w:before="0"/>
              <w:ind w:right="95"/>
              <w:rPr>
                <w:sz w:val="24"/>
              </w:rPr>
            </w:pPr>
            <w:r>
              <w:rPr>
                <w:spacing w:val="-10"/>
                <w:sz w:val="24"/>
              </w:rPr>
              <w:t>0</w:t>
            </w:r>
          </w:p>
        </w:tc>
      </w:tr>
    </w:tbl>
    <w:p>
      <w:pPr>
        <w:spacing w:after="0" w:line="268" w:lineRule="exact"/>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78368">
                      <wp:simplePos x="0" y="0"/>
                      <wp:positionH relativeFrom="column">
                        <wp:posOffset>583691</wp:posOffset>
                      </wp:positionH>
                      <wp:positionV relativeFrom="paragraph">
                        <wp:posOffset>-143343</wp:posOffset>
                      </wp:positionV>
                      <wp:extent cx="4889500" cy="4833620"/>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4889500" cy="4833620"/>
                                <a:chExt cx="4889500" cy="4833620"/>
                              </a:xfrm>
                            </wpg:grpSpPr>
                            <pic:pic>
                              <pic:nvPicPr>
                                <pic:cNvPr id="376" name="Image 376"/>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8112" id="docshapegroup238" coordorigin="919,-226" coordsize="7700,7612">
                      <v:shape style="position:absolute;left:919;top:-226;width:7700;height:7612" type="#_x0000_t75" id="docshape239" stroked="false">
                        <v:imagedata r:id="rId91" o:title=""/>
                      </v:shape>
                      <w10:wrap type="none"/>
                    </v:group>
                  </w:pict>
                </mc:Fallback>
              </mc:AlternateContent>
            </w:r>
            <w:r>
              <w:rPr>
                <w:spacing w:val="-10"/>
                <w:sz w:val="24"/>
              </w:rPr>
              <w:t>1</w:t>
            </w:r>
          </w:p>
        </w:tc>
        <w:tc>
          <w:tcPr>
            <w:tcW w:w="1275" w:type="dxa"/>
          </w:tcPr>
          <w:p>
            <w:pPr>
              <w:pStyle w:val="TableParagraph"/>
              <w:ind w:right="94"/>
              <w:rPr>
                <w:sz w:val="24"/>
              </w:rPr>
            </w:pPr>
            <w:r>
              <w:rPr>
                <w:spacing w:val="-2"/>
                <w:sz w:val="24"/>
              </w:rPr>
              <w:t>14000</w:t>
            </w:r>
          </w:p>
        </w:tc>
        <w:tc>
          <w:tcPr>
            <w:tcW w:w="1418" w:type="dxa"/>
          </w:tcPr>
          <w:p>
            <w:pPr>
              <w:pStyle w:val="TableParagraph"/>
              <w:ind w:right="96"/>
              <w:rPr>
                <w:sz w:val="24"/>
              </w:rPr>
            </w:pPr>
            <w:r>
              <w:rPr>
                <w:spacing w:val="-2"/>
                <w:sz w:val="24"/>
              </w:rPr>
              <w:t>14000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Anambra</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2"/>
                <w:sz w:val="24"/>
              </w:rPr>
              <w:t>20800</w:t>
            </w:r>
          </w:p>
        </w:tc>
        <w:tc>
          <w:tcPr>
            <w:tcW w:w="1418" w:type="dxa"/>
          </w:tcPr>
          <w:p>
            <w:pPr>
              <w:pStyle w:val="TableParagraph"/>
              <w:spacing w:before="16"/>
              <w:ind w:right="96"/>
              <w:rPr>
                <w:sz w:val="24"/>
              </w:rPr>
            </w:pPr>
            <w:r>
              <w:rPr>
                <w:spacing w:val="-2"/>
                <w:sz w:val="24"/>
              </w:rPr>
              <w:t>10400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Anambra</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2"/>
                <w:sz w:val="24"/>
              </w:rPr>
              <w:t>17000</w:t>
            </w:r>
          </w:p>
        </w:tc>
        <w:tc>
          <w:tcPr>
            <w:tcW w:w="1418" w:type="dxa"/>
          </w:tcPr>
          <w:p>
            <w:pPr>
              <w:pStyle w:val="TableParagraph"/>
              <w:spacing w:before="18"/>
              <w:ind w:right="96"/>
              <w:rPr>
                <w:sz w:val="24"/>
              </w:rPr>
            </w:pPr>
            <w:r>
              <w:rPr>
                <w:spacing w:val="-2"/>
                <w:sz w:val="24"/>
              </w:rPr>
              <w:t>5666.667</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9000</w:t>
            </w:r>
          </w:p>
        </w:tc>
        <w:tc>
          <w:tcPr>
            <w:tcW w:w="1418" w:type="dxa"/>
          </w:tcPr>
          <w:p>
            <w:pPr>
              <w:pStyle w:val="TableParagraph"/>
              <w:ind w:right="96"/>
              <w:rPr>
                <w:sz w:val="24"/>
              </w:rPr>
            </w:pPr>
            <w:r>
              <w:rPr>
                <w:spacing w:val="-4"/>
                <w:sz w:val="24"/>
              </w:rPr>
              <w:t>2250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0.117647</w:t>
            </w:r>
          </w:p>
        </w:tc>
        <w:tc>
          <w:tcPr>
            <w:tcW w:w="1536" w:type="dxa"/>
          </w:tcPr>
          <w:p>
            <w:pPr>
              <w:pStyle w:val="TableParagraph"/>
              <w:rPr>
                <w:sz w:val="24"/>
              </w:rPr>
            </w:pPr>
            <w:r>
              <w:rPr>
                <w:spacing w:val="-2"/>
                <w:sz w:val="24"/>
              </w:rPr>
              <w:t>0.013841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0.377421</w:t>
            </w:r>
          </w:p>
        </w:tc>
        <w:tc>
          <w:tcPr>
            <w:tcW w:w="1860" w:type="dxa"/>
          </w:tcPr>
          <w:p>
            <w:pPr>
              <w:pStyle w:val="TableParagraph"/>
              <w:rPr>
                <w:sz w:val="24"/>
              </w:rPr>
            </w:pPr>
            <w:r>
              <w:rPr>
                <w:spacing w:val="-2"/>
                <w:sz w:val="24"/>
              </w:rPr>
              <w:t>0.053762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17400</w:t>
            </w:r>
          </w:p>
        </w:tc>
        <w:tc>
          <w:tcPr>
            <w:tcW w:w="1418" w:type="dxa"/>
          </w:tcPr>
          <w:p>
            <w:pPr>
              <w:pStyle w:val="TableParagraph"/>
              <w:ind w:right="96"/>
              <w:rPr>
                <w:sz w:val="24"/>
              </w:rPr>
            </w:pPr>
            <w:r>
              <w:rPr>
                <w:spacing w:val="-4"/>
                <w:sz w:val="24"/>
              </w:rPr>
              <w:t>3480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0.037078</w:t>
            </w:r>
          </w:p>
        </w:tc>
        <w:tc>
          <w:tcPr>
            <w:tcW w:w="1860" w:type="dxa"/>
          </w:tcPr>
          <w:p>
            <w:pPr>
              <w:pStyle w:val="TableParagraph"/>
              <w:ind w:right="95"/>
              <w:rPr>
                <w:sz w:val="24"/>
              </w:rPr>
            </w:pPr>
            <w:r>
              <w:rPr>
                <w:spacing w:val="-2"/>
                <w:sz w:val="24"/>
              </w:rPr>
              <w:t>5.1E-</w:t>
            </w:r>
            <w:r>
              <w:rPr>
                <w:spacing w:val="-5"/>
                <w:sz w:val="24"/>
              </w:rPr>
              <w:t>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5"/>
                <w:sz w:val="24"/>
              </w:rPr>
              <w:t>13</w:t>
            </w:r>
          </w:p>
        </w:tc>
        <w:tc>
          <w:tcPr>
            <w:tcW w:w="1275" w:type="dxa"/>
          </w:tcPr>
          <w:p>
            <w:pPr>
              <w:pStyle w:val="TableParagraph"/>
              <w:ind w:right="94"/>
              <w:rPr>
                <w:sz w:val="24"/>
              </w:rPr>
            </w:pPr>
            <w:r>
              <w:rPr>
                <w:spacing w:val="-2"/>
                <w:sz w:val="24"/>
              </w:rPr>
              <w:t>14300</w:t>
            </w:r>
          </w:p>
        </w:tc>
        <w:tc>
          <w:tcPr>
            <w:tcW w:w="1418" w:type="dxa"/>
          </w:tcPr>
          <w:p>
            <w:pPr>
              <w:pStyle w:val="TableParagraph"/>
              <w:ind w:right="96"/>
              <w:rPr>
                <w:sz w:val="24"/>
              </w:rPr>
            </w:pPr>
            <w:r>
              <w:rPr>
                <w:spacing w:val="-4"/>
                <w:sz w:val="24"/>
              </w:rPr>
              <w:t>1100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0.568627</w:t>
            </w:r>
          </w:p>
        </w:tc>
        <w:tc>
          <w:tcPr>
            <w:tcW w:w="1536" w:type="dxa"/>
          </w:tcPr>
          <w:p>
            <w:pPr>
              <w:pStyle w:val="TableParagraph"/>
              <w:rPr>
                <w:sz w:val="24"/>
              </w:rPr>
            </w:pPr>
            <w:r>
              <w:rPr>
                <w:spacing w:val="-2"/>
                <w:sz w:val="24"/>
              </w:rPr>
              <w:t>0.323337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0.695628</w:t>
            </w:r>
          </w:p>
        </w:tc>
        <w:tc>
          <w:tcPr>
            <w:tcW w:w="1860" w:type="dxa"/>
          </w:tcPr>
          <w:p>
            <w:pPr>
              <w:pStyle w:val="TableParagraph"/>
              <w:rPr>
                <w:sz w:val="24"/>
              </w:rPr>
            </w:pPr>
            <w:r>
              <w:rPr>
                <w:spacing w:val="-2"/>
                <w:sz w:val="24"/>
              </w:rPr>
              <w:t>0.336613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11300</w:t>
            </w:r>
          </w:p>
        </w:tc>
        <w:tc>
          <w:tcPr>
            <w:tcW w:w="1418" w:type="dxa"/>
          </w:tcPr>
          <w:p>
            <w:pPr>
              <w:pStyle w:val="TableParagraph"/>
              <w:ind w:right="96"/>
              <w:rPr>
                <w:sz w:val="24"/>
              </w:rPr>
            </w:pPr>
            <w:r>
              <w:rPr>
                <w:spacing w:val="-4"/>
                <w:sz w:val="24"/>
              </w:rPr>
              <w:t>5650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17500</w:t>
            </w:r>
          </w:p>
        </w:tc>
        <w:tc>
          <w:tcPr>
            <w:tcW w:w="1418" w:type="dxa"/>
          </w:tcPr>
          <w:p>
            <w:pPr>
              <w:pStyle w:val="TableParagraph"/>
              <w:ind w:right="96"/>
              <w:rPr>
                <w:sz w:val="24"/>
              </w:rPr>
            </w:pPr>
            <w:r>
              <w:rPr>
                <w:spacing w:val="-2"/>
                <w:sz w:val="24"/>
              </w:rPr>
              <w:t>5833.333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Anambra</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34100</w:t>
            </w:r>
          </w:p>
        </w:tc>
        <w:tc>
          <w:tcPr>
            <w:tcW w:w="1418" w:type="dxa"/>
          </w:tcPr>
          <w:p>
            <w:pPr>
              <w:pStyle w:val="TableParagraph"/>
              <w:spacing w:before="18"/>
              <w:ind w:right="96"/>
              <w:rPr>
                <w:sz w:val="24"/>
              </w:rPr>
            </w:pPr>
            <w:r>
              <w:rPr>
                <w:spacing w:val="-2"/>
                <w:sz w:val="24"/>
              </w:rPr>
              <w:t>34100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13800</w:t>
            </w:r>
          </w:p>
        </w:tc>
        <w:tc>
          <w:tcPr>
            <w:tcW w:w="1418" w:type="dxa"/>
          </w:tcPr>
          <w:p>
            <w:pPr>
              <w:pStyle w:val="TableParagraph"/>
              <w:ind w:right="96"/>
              <w:rPr>
                <w:sz w:val="24"/>
              </w:rPr>
            </w:pPr>
            <w:r>
              <w:rPr>
                <w:spacing w:val="-4"/>
                <w:sz w:val="24"/>
              </w:rPr>
              <w:t>6900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13680</w:t>
            </w:r>
          </w:p>
        </w:tc>
        <w:tc>
          <w:tcPr>
            <w:tcW w:w="1418" w:type="dxa"/>
          </w:tcPr>
          <w:p>
            <w:pPr>
              <w:pStyle w:val="TableParagraph"/>
              <w:ind w:right="96"/>
              <w:rPr>
                <w:sz w:val="24"/>
              </w:rPr>
            </w:pPr>
            <w:r>
              <w:rPr>
                <w:spacing w:val="-4"/>
                <w:sz w:val="24"/>
              </w:rPr>
              <w:t>4560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19950</w:t>
            </w:r>
          </w:p>
        </w:tc>
        <w:tc>
          <w:tcPr>
            <w:tcW w:w="1418" w:type="dxa"/>
          </w:tcPr>
          <w:p>
            <w:pPr>
              <w:pStyle w:val="TableParagraph"/>
              <w:ind w:right="96"/>
              <w:rPr>
                <w:sz w:val="24"/>
              </w:rPr>
            </w:pPr>
            <w:r>
              <w:rPr>
                <w:spacing w:val="-2"/>
                <w:sz w:val="24"/>
              </w:rPr>
              <w:t>4987.5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10300</w:t>
            </w:r>
          </w:p>
        </w:tc>
        <w:tc>
          <w:tcPr>
            <w:tcW w:w="1418" w:type="dxa"/>
          </w:tcPr>
          <w:p>
            <w:pPr>
              <w:pStyle w:val="TableParagraph"/>
              <w:ind w:right="96"/>
              <w:rPr>
                <w:sz w:val="24"/>
              </w:rPr>
            </w:pPr>
            <w:r>
              <w:rPr>
                <w:spacing w:val="-4"/>
                <w:sz w:val="24"/>
              </w:rPr>
              <w:t>2060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0.192157</w:t>
            </w:r>
          </w:p>
        </w:tc>
        <w:tc>
          <w:tcPr>
            <w:tcW w:w="1536" w:type="dxa"/>
          </w:tcPr>
          <w:p>
            <w:pPr>
              <w:pStyle w:val="TableParagraph"/>
              <w:rPr>
                <w:sz w:val="24"/>
              </w:rPr>
            </w:pPr>
            <w:r>
              <w:rPr>
                <w:spacing w:val="-2"/>
                <w:sz w:val="24"/>
              </w:rPr>
              <w:t>0.036924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0.429994</w:t>
            </w:r>
          </w:p>
        </w:tc>
        <w:tc>
          <w:tcPr>
            <w:tcW w:w="1860" w:type="dxa"/>
          </w:tcPr>
          <w:p>
            <w:pPr>
              <w:pStyle w:val="TableParagraph"/>
              <w:rPr>
                <w:sz w:val="24"/>
              </w:rPr>
            </w:pPr>
            <w:r>
              <w:rPr>
                <w:spacing w:val="-2"/>
                <w:sz w:val="24"/>
              </w:rPr>
              <w:t>0.079504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8295</w:t>
            </w:r>
          </w:p>
        </w:tc>
        <w:tc>
          <w:tcPr>
            <w:tcW w:w="1418" w:type="dxa"/>
          </w:tcPr>
          <w:p>
            <w:pPr>
              <w:pStyle w:val="TableParagraph"/>
              <w:ind w:right="96"/>
              <w:rPr>
                <w:sz w:val="24"/>
              </w:rPr>
            </w:pPr>
            <w:r>
              <w:rPr>
                <w:spacing w:val="-2"/>
                <w:sz w:val="24"/>
              </w:rPr>
              <w:t>1382.5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0.457843</w:t>
            </w:r>
          </w:p>
        </w:tc>
        <w:tc>
          <w:tcPr>
            <w:tcW w:w="1536" w:type="dxa"/>
          </w:tcPr>
          <w:p>
            <w:pPr>
              <w:pStyle w:val="TableParagraph"/>
              <w:rPr>
                <w:sz w:val="24"/>
              </w:rPr>
            </w:pPr>
            <w:r>
              <w:rPr>
                <w:spacing w:val="-2"/>
                <w:sz w:val="24"/>
              </w:rPr>
              <w:t>0.20962</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0.61746</w:t>
            </w:r>
          </w:p>
        </w:tc>
        <w:tc>
          <w:tcPr>
            <w:tcW w:w="1860" w:type="dxa"/>
          </w:tcPr>
          <w:p>
            <w:pPr>
              <w:pStyle w:val="TableParagraph"/>
              <w:rPr>
                <w:sz w:val="24"/>
              </w:rPr>
            </w:pPr>
            <w:r>
              <w:rPr>
                <w:spacing w:val="-2"/>
                <w:sz w:val="24"/>
              </w:rPr>
              <w:t>0.235411</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Anambra</w:t>
            </w:r>
          </w:p>
        </w:tc>
        <w:tc>
          <w:tcPr>
            <w:tcW w:w="1217" w:type="dxa"/>
          </w:tcPr>
          <w:p>
            <w:pPr>
              <w:pStyle w:val="TableParagraph"/>
              <w:spacing w:before="18"/>
              <w:ind w:right="96"/>
              <w:rPr>
                <w:sz w:val="24"/>
              </w:rPr>
            </w:pPr>
            <w:r>
              <w:rPr>
                <w:spacing w:val="-10"/>
                <w:sz w:val="24"/>
              </w:rPr>
              <w:t>7</w:t>
            </w:r>
          </w:p>
        </w:tc>
        <w:tc>
          <w:tcPr>
            <w:tcW w:w="1275" w:type="dxa"/>
          </w:tcPr>
          <w:p>
            <w:pPr>
              <w:pStyle w:val="TableParagraph"/>
              <w:spacing w:before="18"/>
              <w:ind w:right="94"/>
              <w:rPr>
                <w:sz w:val="24"/>
              </w:rPr>
            </w:pPr>
            <w:r>
              <w:rPr>
                <w:spacing w:val="-2"/>
                <w:sz w:val="24"/>
              </w:rPr>
              <w:t>10040</w:t>
            </w:r>
          </w:p>
        </w:tc>
        <w:tc>
          <w:tcPr>
            <w:tcW w:w="1418" w:type="dxa"/>
          </w:tcPr>
          <w:p>
            <w:pPr>
              <w:pStyle w:val="TableParagraph"/>
              <w:spacing w:before="18"/>
              <w:ind w:right="96"/>
              <w:rPr>
                <w:sz w:val="24"/>
              </w:rPr>
            </w:pPr>
            <w:r>
              <w:rPr>
                <w:spacing w:val="-2"/>
                <w:sz w:val="24"/>
              </w:rPr>
              <w:t>1434.286</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0.437535</w:t>
            </w:r>
          </w:p>
        </w:tc>
        <w:tc>
          <w:tcPr>
            <w:tcW w:w="1536" w:type="dxa"/>
          </w:tcPr>
          <w:p>
            <w:pPr>
              <w:pStyle w:val="TableParagraph"/>
              <w:spacing w:before="18"/>
              <w:rPr>
                <w:sz w:val="24"/>
              </w:rPr>
            </w:pPr>
            <w:r>
              <w:rPr>
                <w:spacing w:val="-2"/>
                <w:sz w:val="24"/>
              </w:rPr>
              <w:t>0.191437</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0.603131</w:t>
            </w:r>
          </w:p>
        </w:tc>
        <w:tc>
          <w:tcPr>
            <w:tcW w:w="1860" w:type="dxa"/>
          </w:tcPr>
          <w:p>
            <w:pPr>
              <w:pStyle w:val="TableParagraph"/>
              <w:spacing w:before="18"/>
              <w:rPr>
                <w:sz w:val="24"/>
              </w:rPr>
            </w:pPr>
            <w:r>
              <w:rPr>
                <w:spacing w:val="-2"/>
                <w:sz w:val="24"/>
              </w:rPr>
              <w:t>0.219399</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Anambra</w:t>
            </w:r>
          </w:p>
        </w:tc>
        <w:tc>
          <w:tcPr>
            <w:tcW w:w="1217" w:type="dxa"/>
          </w:tcPr>
          <w:p>
            <w:pPr>
              <w:pStyle w:val="TableParagraph"/>
              <w:spacing w:before="16"/>
              <w:ind w:right="96"/>
              <w:rPr>
                <w:sz w:val="24"/>
              </w:rPr>
            </w:pPr>
            <w:r>
              <w:rPr>
                <w:spacing w:val="-10"/>
                <w:sz w:val="24"/>
              </w:rPr>
              <w:t>8</w:t>
            </w:r>
          </w:p>
        </w:tc>
        <w:tc>
          <w:tcPr>
            <w:tcW w:w="1275" w:type="dxa"/>
          </w:tcPr>
          <w:p>
            <w:pPr>
              <w:pStyle w:val="TableParagraph"/>
              <w:spacing w:before="16"/>
              <w:ind w:right="94"/>
              <w:rPr>
                <w:sz w:val="24"/>
              </w:rPr>
            </w:pPr>
            <w:r>
              <w:rPr>
                <w:spacing w:val="-2"/>
                <w:sz w:val="24"/>
              </w:rPr>
              <w:t>11200</w:t>
            </w:r>
          </w:p>
        </w:tc>
        <w:tc>
          <w:tcPr>
            <w:tcW w:w="1418" w:type="dxa"/>
          </w:tcPr>
          <w:p>
            <w:pPr>
              <w:pStyle w:val="TableParagraph"/>
              <w:spacing w:before="16"/>
              <w:ind w:right="96"/>
              <w:rPr>
                <w:sz w:val="24"/>
              </w:rPr>
            </w:pPr>
            <w:r>
              <w:rPr>
                <w:spacing w:val="-4"/>
                <w:sz w:val="24"/>
              </w:rPr>
              <w:t>1400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0.45098</w:t>
            </w:r>
          </w:p>
        </w:tc>
        <w:tc>
          <w:tcPr>
            <w:tcW w:w="1536" w:type="dxa"/>
          </w:tcPr>
          <w:p>
            <w:pPr>
              <w:pStyle w:val="TableParagraph"/>
              <w:spacing w:before="16"/>
              <w:rPr>
                <w:sz w:val="24"/>
              </w:rPr>
            </w:pPr>
            <w:r>
              <w:rPr>
                <w:spacing w:val="-2"/>
                <w:sz w:val="24"/>
              </w:rPr>
              <w:t>0.203383</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0.612618</w:t>
            </w:r>
          </w:p>
        </w:tc>
        <w:tc>
          <w:tcPr>
            <w:tcW w:w="1860" w:type="dxa"/>
          </w:tcPr>
          <w:p>
            <w:pPr>
              <w:pStyle w:val="TableParagraph"/>
              <w:spacing w:before="16"/>
              <w:rPr>
                <w:sz w:val="24"/>
              </w:rPr>
            </w:pPr>
            <w:r>
              <w:rPr>
                <w:spacing w:val="-2"/>
                <w:sz w:val="24"/>
              </w:rPr>
              <w:t>0.229916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9</w:t>
            </w:r>
          </w:p>
        </w:tc>
        <w:tc>
          <w:tcPr>
            <w:tcW w:w="1275" w:type="dxa"/>
          </w:tcPr>
          <w:p>
            <w:pPr>
              <w:pStyle w:val="TableParagraph"/>
              <w:ind w:right="94"/>
              <w:rPr>
                <w:sz w:val="24"/>
              </w:rPr>
            </w:pPr>
            <w:r>
              <w:rPr>
                <w:spacing w:val="-2"/>
                <w:sz w:val="24"/>
              </w:rPr>
              <w:t>13550</w:t>
            </w:r>
          </w:p>
        </w:tc>
        <w:tc>
          <w:tcPr>
            <w:tcW w:w="1418" w:type="dxa"/>
          </w:tcPr>
          <w:p>
            <w:pPr>
              <w:pStyle w:val="TableParagraph"/>
              <w:ind w:right="96"/>
              <w:rPr>
                <w:sz w:val="24"/>
              </w:rPr>
            </w:pPr>
            <w:r>
              <w:rPr>
                <w:spacing w:val="-2"/>
                <w:sz w:val="24"/>
              </w:rPr>
              <w:t>1505.556</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0.409586</w:t>
            </w:r>
          </w:p>
        </w:tc>
        <w:tc>
          <w:tcPr>
            <w:tcW w:w="1536" w:type="dxa"/>
          </w:tcPr>
          <w:p>
            <w:pPr>
              <w:pStyle w:val="TableParagraph"/>
              <w:rPr>
                <w:sz w:val="24"/>
              </w:rPr>
            </w:pPr>
            <w:r>
              <w:rPr>
                <w:spacing w:val="-2"/>
                <w:sz w:val="24"/>
              </w:rPr>
              <w:t>0.167761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0.58341</w:t>
            </w:r>
          </w:p>
        </w:tc>
        <w:tc>
          <w:tcPr>
            <w:tcW w:w="1860" w:type="dxa"/>
          </w:tcPr>
          <w:p>
            <w:pPr>
              <w:pStyle w:val="TableParagraph"/>
              <w:rPr>
                <w:sz w:val="24"/>
              </w:rPr>
            </w:pPr>
            <w:r>
              <w:rPr>
                <w:spacing w:val="-2"/>
                <w:sz w:val="24"/>
              </w:rPr>
              <w:t>0.198574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9050</w:t>
            </w:r>
          </w:p>
        </w:tc>
        <w:tc>
          <w:tcPr>
            <w:tcW w:w="1418" w:type="dxa"/>
          </w:tcPr>
          <w:p>
            <w:pPr>
              <w:pStyle w:val="TableParagraph"/>
              <w:ind w:right="96"/>
              <w:rPr>
                <w:sz w:val="24"/>
              </w:rPr>
            </w:pPr>
            <w:r>
              <w:rPr>
                <w:spacing w:val="-4"/>
                <w:sz w:val="24"/>
              </w:rPr>
              <w:t>9050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19500</w:t>
            </w:r>
          </w:p>
        </w:tc>
        <w:tc>
          <w:tcPr>
            <w:tcW w:w="1418" w:type="dxa"/>
          </w:tcPr>
          <w:p>
            <w:pPr>
              <w:pStyle w:val="TableParagraph"/>
              <w:ind w:right="96"/>
              <w:rPr>
                <w:sz w:val="24"/>
              </w:rPr>
            </w:pPr>
            <w:r>
              <w:rPr>
                <w:spacing w:val="-2"/>
                <w:sz w:val="24"/>
              </w:rPr>
              <w:t>19500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11000</w:t>
            </w:r>
          </w:p>
        </w:tc>
        <w:tc>
          <w:tcPr>
            <w:tcW w:w="1418" w:type="dxa"/>
          </w:tcPr>
          <w:p>
            <w:pPr>
              <w:pStyle w:val="TableParagraph"/>
              <w:ind w:right="96"/>
              <w:rPr>
                <w:sz w:val="24"/>
              </w:rPr>
            </w:pPr>
            <w:r>
              <w:rPr>
                <w:spacing w:val="-4"/>
                <w:sz w:val="24"/>
              </w:rPr>
              <w:t>5500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Anambra</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2"/>
                <w:sz w:val="24"/>
              </w:rPr>
              <w:t>12000</w:t>
            </w:r>
          </w:p>
        </w:tc>
        <w:tc>
          <w:tcPr>
            <w:tcW w:w="1418" w:type="dxa"/>
          </w:tcPr>
          <w:p>
            <w:pPr>
              <w:pStyle w:val="TableParagraph"/>
              <w:spacing w:before="18"/>
              <w:ind w:right="96"/>
              <w:rPr>
                <w:sz w:val="24"/>
              </w:rPr>
            </w:pPr>
            <w:r>
              <w:rPr>
                <w:spacing w:val="-4"/>
                <w:sz w:val="24"/>
              </w:rPr>
              <w:t>4000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8250</w:t>
            </w:r>
          </w:p>
        </w:tc>
        <w:tc>
          <w:tcPr>
            <w:tcW w:w="1418" w:type="dxa"/>
          </w:tcPr>
          <w:p>
            <w:pPr>
              <w:pStyle w:val="TableParagraph"/>
              <w:ind w:right="96"/>
              <w:rPr>
                <w:sz w:val="24"/>
              </w:rPr>
            </w:pPr>
            <w:r>
              <w:rPr>
                <w:spacing w:val="-2"/>
                <w:sz w:val="24"/>
              </w:rPr>
              <w:t>2062.5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0.191176</w:t>
            </w:r>
          </w:p>
        </w:tc>
        <w:tc>
          <w:tcPr>
            <w:tcW w:w="1536" w:type="dxa"/>
          </w:tcPr>
          <w:p>
            <w:pPr>
              <w:pStyle w:val="TableParagraph"/>
              <w:rPr>
                <w:sz w:val="24"/>
              </w:rPr>
            </w:pPr>
            <w:r>
              <w:rPr>
                <w:spacing w:val="-2"/>
                <w:sz w:val="24"/>
              </w:rPr>
              <w:t>0.036548</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0.429303</w:t>
            </w:r>
          </w:p>
        </w:tc>
        <w:tc>
          <w:tcPr>
            <w:tcW w:w="1860" w:type="dxa"/>
          </w:tcPr>
          <w:p>
            <w:pPr>
              <w:pStyle w:val="TableParagraph"/>
              <w:rPr>
                <w:sz w:val="24"/>
              </w:rPr>
            </w:pPr>
            <w:r>
              <w:rPr>
                <w:spacing w:val="-2"/>
                <w:sz w:val="24"/>
              </w:rPr>
              <w:t>0.079121</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Anambra</w:t>
            </w:r>
          </w:p>
        </w:tc>
        <w:tc>
          <w:tcPr>
            <w:tcW w:w="1217" w:type="dxa"/>
          </w:tcPr>
          <w:p>
            <w:pPr>
              <w:pStyle w:val="TableParagraph"/>
              <w:spacing w:before="16"/>
              <w:ind w:right="96"/>
              <w:rPr>
                <w:sz w:val="24"/>
              </w:rPr>
            </w:pPr>
            <w:r>
              <w:rPr>
                <w:spacing w:val="-10"/>
                <w:sz w:val="24"/>
              </w:rPr>
              <w:t>5</w:t>
            </w:r>
          </w:p>
        </w:tc>
        <w:tc>
          <w:tcPr>
            <w:tcW w:w="1275" w:type="dxa"/>
          </w:tcPr>
          <w:p>
            <w:pPr>
              <w:pStyle w:val="TableParagraph"/>
              <w:spacing w:before="16"/>
              <w:ind w:right="94"/>
              <w:rPr>
                <w:sz w:val="24"/>
              </w:rPr>
            </w:pPr>
            <w:r>
              <w:rPr>
                <w:spacing w:val="-4"/>
                <w:sz w:val="24"/>
              </w:rPr>
              <w:t>8000</w:t>
            </w:r>
          </w:p>
        </w:tc>
        <w:tc>
          <w:tcPr>
            <w:tcW w:w="1418" w:type="dxa"/>
          </w:tcPr>
          <w:p>
            <w:pPr>
              <w:pStyle w:val="TableParagraph"/>
              <w:spacing w:before="16"/>
              <w:ind w:right="96"/>
              <w:rPr>
                <w:sz w:val="24"/>
              </w:rPr>
            </w:pPr>
            <w:r>
              <w:rPr>
                <w:spacing w:val="-4"/>
                <w:sz w:val="24"/>
              </w:rPr>
              <w:t>1600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0.372549</w:t>
            </w:r>
          </w:p>
        </w:tc>
        <w:tc>
          <w:tcPr>
            <w:tcW w:w="1536" w:type="dxa"/>
          </w:tcPr>
          <w:p>
            <w:pPr>
              <w:pStyle w:val="TableParagraph"/>
              <w:spacing w:before="16"/>
              <w:rPr>
                <w:sz w:val="24"/>
              </w:rPr>
            </w:pPr>
            <w:r>
              <w:rPr>
                <w:spacing w:val="-2"/>
                <w:sz w:val="24"/>
              </w:rPr>
              <w:t>0.138793</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0.557277</w:t>
            </w:r>
          </w:p>
        </w:tc>
        <w:tc>
          <w:tcPr>
            <w:tcW w:w="1860" w:type="dxa"/>
          </w:tcPr>
          <w:p>
            <w:pPr>
              <w:pStyle w:val="TableParagraph"/>
              <w:spacing w:before="16"/>
              <w:rPr>
                <w:sz w:val="24"/>
              </w:rPr>
            </w:pPr>
            <w:r>
              <w:rPr>
                <w:spacing w:val="-2"/>
                <w:sz w:val="24"/>
              </w:rPr>
              <w:t>0.173067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8700</w:t>
            </w:r>
          </w:p>
        </w:tc>
        <w:tc>
          <w:tcPr>
            <w:tcW w:w="1418" w:type="dxa"/>
          </w:tcPr>
          <w:p>
            <w:pPr>
              <w:pStyle w:val="TableParagraph"/>
              <w:ind w:right="96"/>
              <w:rPr>
                <w:sz w:val="24"/>
              </w:rPr>
            </w:pPr>
            <w:r>
              <w:rPr>
                <w:spacing w:val="-4"/>
                <w:sz w:val="24"/>
              </w:rPr>
              <w:t>8700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2"/>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78880">
                      <wp:simplePos x="0" y="0"/>
                      <wp:positionH relativeFrom="column">
                        <wp:posOffset>583691</wp:posOffset>
                      </wp:positionH>
                      <wp:positionV relativeFrom="paragraph">
                        <wp:posOffset>-143343</wp:posOffset>
                      </wp:positionV>
                      <wp:extent cx="4889500" cy="4833620"/>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4889500" cy="4833620"/>
                                <a:chExt cx="4889500" cy="4833620"/>
                              </a:xfrm>
                            </wpg:grpSpPr>
                            <pic:pic>
                              <pic:nvPicPr>
                                <pic:cNvPr id="378" name="Image 378"/>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7600" id="docshapegroup240" coordorigin="919,-226" coordsize="7700,7612">
                      <v:shape style="position:absolute;left:919;top:-226;width:7700;height:7612" type="#_x0000_t75" id="docshape241" stroked="false">
                        <v:imagedata r:id="rId91" o:title=""/>
                      </v:shape>
                      <w10:wrap type="none"/>
                    </v:group>
                  </w:pict>
                </mc:Fallback>
              </mc:AlternateContent>
            </w:r>
            <w:r>
              <w:rPr>
                <w:spacing w:val="-10"/>
                <w:sz w:val="24"/>
              </w:rPr>
              <w:t>2</w:t>
            </w:r>
          </w:p>
        </w:tc>
        <w:tc>
          <w:tcPr>
            <w:tcW w:w="1275" w:type="dxa"/>
          </w:tcPr>
          <w:p>
            <w:pPr>
              <w:pStyle w:val="TableParagraph"/>
              <w:ind w:right="94"/>
              <w:rPr>
                <w:sz w:val="24"/>
              </w:rPr>
            </w:pPr>
            <w:r>
              <w:rPr>
                <w:spacing w:val="-2"/>
                <w:sz w:val="24"/>
              </w:rPr>
              <w:t>11100</w:t>
            </w:r>
          </w:p>
        </w:tc>
        <w:tc>
          <w:tcPr>
            <w:tcW w:w="1418" w:type="dxa"/>
          </w:tcPr>
          <w:p>
            <w:pPr>
              <w:pStyle w:val="TableParagraph"/>
              <w:ind w:right="96"/>
              <w:rPr>
                <w:sz w:val="24"/>
              </w:rPr>
            </w:pPr>
            <w:r>
              <w:rPr>
                <w:spacing w:val="-4"/>
                <w:sz w:val="24"/>
              </w:rPr>
              <w:t>5550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Anambra</w:t>
            </w:r>
          </w:p>
        </w:tc>
        <w:tc>
          <w:tcPr>
            <w:tcW w:w="1217" w:type="dxa"/>
          </w:tcPr>
          <w:p>
            <w:pPr>
              <w:pStyle w:val="TableParagraph"/>
              <w:spacing w:before="16"/>
              <w:ind w:right="96"/>
              <w:rPr>
                <w:sz w:val="24"/>
              </w:rPr>
            </w:pPr>
            <w:r>
              <w:rPr>
                <w:spacing w:val="-10"/>
                <w:sz w:val="24"/>
              </w:rPr>
              <w:t>1</w:t>
            </w:r>
          </w:p>
        </w:tc>
        <w:tc>
          <w:tcPr>
            <w:tcW w:w="1275" w:type="dxa"/>
          </w:tcPr>
          <w:p>
            <w:pPr>
              <w:pStyle w:val="TableParagraph"/>
              <w:spacing w:before="16"/>
              <w:ind w:right="94"/>
              <w:rPr>
                <w:sz w:val="24"/>
              </w:rPr>
            </w:pPr>
            <w:r>
              <w:rPr>
                <w:spacing w:val="-2"/>
                <w:sz w:val="24"/>
              </w:rPr>
              <w:t>11950</w:t>
            </w:r>
          </w:p>
        </w:tc>
        <w:tc>
          <w:tcPr>
            <w:tcW w:w="1418" w:type="dxa"/>
          </w:tcPr>
          <w:p>
            <w:pPr>
              <w:pStyle w:val="TableParagraph"/>
              <w:spacing w:before="16"/>
              <w:ind w:right="96"/>
              <w:rPr>
                <w:sz w:val="24"/>
              </w:rPr>
            </w:pPr>
            <w:r>
              <w:rPr>
                <w:spacing w:val="-2"/>
                <w:sz w:val="24"/>
              </w:rPr>
              <w:t>11950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Anambra</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10000</w:t>
            </w:r>
          </w:p>
        </w:tc>
        <w:tc>
          <w:tcPr>
            <w:tcW w:w="1418" w:type="dxa"/>
          </w:tcPr>
          <w:p>
            <w:pPr>
              <w:pStyle w:val="TableParagraph"/>
              <w:spacing w:before="18"/>
              <w:ind w:right="96"/>
              <w:rPr>
                <w:sz w:val="24"/>
              </w:rPr>
            </w:pPr>
            <w:r>
              <w:rPr>
                <w:spacing w:val="-4"/>
                <w:sz w:val="24"/>
              </w:rPr>
              <w:t>5000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12500</w:t>
            </w:r>
          </w:p>
        </w:tc>
        <w:tc>
          <w:tcPr>
            <w:tcW w:w="1418" w:type="dxa"/>
          </w:tcPr>
          <w:p>
            <w:pPr>
              <w:pStyle w:val="TableParagraph"/>
              <w:ind w:right="96"/>
              <w:rPr>
                <w:sz w:val="24"/>
              </w:rPr>
            </w:pPr>
            <w:r>
              <w:rPr>
                <w:spacing w:val="-2"/>
                <w:sz w:val="24"/>
              </w:rPr>
              <w:t>4166.667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14000</w:t>
            </w:r>
          </w:p>
        </w:tc>
        <w:tc>
          <w:tcPr>
            <w:tcW w:w="1418" w:type="dxa"/>
          </w:tcPr>
          <w:p>
            <w:pPr>
              <w:pStyle w:val="TableParagraph"/>
              <w:ind w:right="96"/>
              <w:rPr>
                <w:sz w:val="24"/>
              </w:rPr>
            </w:pPr>
            <w:r>
              <w:rPr>
                <w:spacing w:val="-4"/>
                <w:sz w:val="24"/>
              </w:rPr>
              <w:t>3500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0.031544</w:t>
            </w:r>
          </w:p>
        </w:tc>
        <w:tc>
          <w:tcPr>
            <w:tcW w:w="1860" w:type="dxa"/>
          </w:tcPr>
          <w:p>
            <w:pPr>
              <w:pStyle w:val="TableParagraph"/>
              <w:ind w:right="95"/>
              <w:rPr>
                <w:sz w:val="24"/>
              </w:rPr>
            </w:pPr>
            <w:r>
              <w:rPr>
                <w:spacing w:val="-2"/>
                <w:sz w:val="24"/>
              </w:rPr>
              <w:t>3.14E-</w:t>
            </w:r>
            <w:r>
              <w:rPr>
                <w:spacing w:val="-5"/>
                <w:sz w:val="24"/>
              </w:rPr>
              <w:t>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10100</w:t>
            </w:r>
          </w:p>
        </w:tc>
        <w:tc>
          <w:tcPr>
            <w:tcW w:w="1418" w:type="dxa"/>
          </w:tcPr>
          <w:p>
            <w:pPr>
              <w:pStyle w:val="TableParagraph"/>
              <w:ind w:right="96"/>
              <w:rPr>
                <w:sz w:val="24"/>
              </w:rPr>
            </w:pPr>
            <w:r>
              <w:rPr>
                <w:spacing w:val="-4"/>
                <w:sz w:val="24"/>
              </w:rPr>
              <w:t>2020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0.207843</w:t>
            </w:r>
          </w:p>
        </w:tc>
        <w:tc>
          <w:tcPr>
            <w:tcW w:w="1536" w:type="dxa"/>
          </w:tcPr>
          <w:p>
            <w:pPr>
              <w:pStyle w:val="TableParagraph"/>
              <w:rPr>
                <w:sz w:val="24"/>
              </w:rPr>
            </w:pPr>
            <w:r>
              <w:rPr>
                <w:spacing w:val="-2"/>
                <w:sz w:val="24"/>
              </w:rPr>
              <w:t>0.043199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0.441063</w:t>
            </w:r>
          </w:p>
        </w:tc>
        <w:tc>
          <w:tcPr>
            <w:tcW w:w="1860" w:type="dxa"/>
          </w:tcPr>
          <w:p>
            <w:pPr>
              <w:pStyle w:val="TableParagraph"/>
              <w:rPr>
                <w:sz w:val="24"/>
              </w:rPr>
            </w:pPr>
            <w:r>
              <w:rPr>
                <w:spacing w:val="-2"/>
                <w:sz w:val="24"/>
              </w:rPr>
              <w:t>0.085803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14500</w:t>
            </w:r>
          </w:p>
        </w:tc>
        <w:tc>
          <w:tcPr>
            <w:tcW w:w="1418" w:type="dxa"/>
          </w:tcPr>
          <w:p>
            <w:pPr>
              <w:pStyle w:val="TableParagraph"/>
              <w:ind w:right="96"/>
              <w:rPr>
                <w:sz w:val="24"/>
              </w:rPr>
            </w:pPr>
            <w:r>
              <w:rPr>
                <w:spacing w:val="-2"/>
                <w:sz w:val="24"/>
              </w:rPr>
              <w:t>14500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10900</w:t>
            </w:r>
          </w:p>
        </w:tc>
        <w:tc>
          <w:tcPr>
            <w:tcW w:w="1418" w:type="dxa"/>
          </w:tcPr>
          <w:p>
            <w:pPr>
              <w:pStyle w:val="TableParagraph"/>
              <w:ind w:right="96"/>
              <w:rPr>
                <w:sz w:val="24"/>
              </w:rPr>
            </w:pPr>
            <w:r>
              <w:rPr>
                <w:spacing w:val="-4"/>
                <w:sz w:val="24"/>
              </w:rPr>
              <w:t>5450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Anambra</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4"/>
                <w:sz w:val="24"/>
              </w:rPr>
              <w:t>6300</w:t>
            </w:r>
          </w:p>
        </w:tc>
        <w:tc>
          <w:tcPr>
            <w:tcW w:w="1418" w:type="dxa"/>
          </w:tcPr>
          <w:p>
            <w:pPr>
              <w:pStyle w:val="TableParagraph"/>
              <w:spacing w:before="18"/>
              <w:ind w:right="96"/>
              <w:rPr>
                <w:sz w:val="24"/>
              </w:rPr>
            </w:pPr>
            <w:r>
              <w:rPr>
                <w:spacing w:val="-4"/>
                <w:sz w:val="24"/>
              </w:rPr>
              <w:t>2100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0.176471</w:t>
            </w:r>
          </w:p>
        </w:tc>
        <w:tc>
          <w:tcPr>
            <w:tcW w:w="1536" w:type="dxa"/>
          </w:tcPr>
          <w:p>
            <w:pPr>
              <w:pStyle w:val="TableParagraph"/>
              <w:spacing w:before="18"/>
              <w:rPr>
                <w:sz w:val="24"/>
              </w:rPr>
            </w:pPr>
            <w:r>
              <w:rPr>
                <w:spacing w:val="-2"/>
                <w:sz w:val="24"/>
              </w:rPr>
              <w:t>0.031142</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0.418926</w:t>
            </w:r>
          </w:p>
        </w:tc>
        <w:tc>
          <w:tcPr>
            <w:tcW w:w="1860" w:type="dxa"/>
          </w:tcPr>
          <w:p>
            <w:pPr>
              <w:pStyle w:val="TableParagraph"/>
              <w:spacing w:before="18"/>
              <w:rPr>
                <w:sz w:val="24"/>
              </w:rPr>
            </w:pPr>
            <w:r>
              <w:rPr>
                <w:spacing w:val="-2"/>
                <w:sz w:val="24"/>
              </w:rPr>
              <w:t>0.073521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67500</w:t>
            </w:r>
          </w:p>
        </w:tc>
        <w:tc>
          <w:tcPr>
            <w:tcW w:w="1418" w:type="dxa"/>
          </w:tcPr>
          <w:p>
            <w:pPr>
              <w:pStyle w:val="TableParagraph"/>
              <w:ind w:right="96"/>
              <w:rPr>
                <w:sz w:val="24"/>
              </w:rPr>
            </w:pPr>
            <w:r>
              <w:rPr>
                <w:spacing w:val="-2"/>
                <w:sz w:val="24"/>
              </w:rPr>
              <w:t>16875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49300</w:t>
            </w:r>
          </w:p>
        </w:tc>
        <w:tc>
          <w:tcPr>
            <w:tcW w:w="1418" w:type="dxa"/>
          </w:tcPr>
          <w:p>
            <w:pPr>
              <w:pStyle w:val="TableParagraph"/>
              <w:ind w:right="96"/>
              <w:rPr>
                <w:sz w:val="24"/>
              </w:rPr>
            </w:pPr>
            <w:r>
              <w:rPr>
                <w:spacing w:val="-4"/>
                <w:sz w:val="24"/>
              </w:rPr>
              <w:t>9860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59000</w:t>
            </w:r>
          </w:p>
        </w:tc>
        <w:tc>
          <w:tcPr>
            <w:tcW w:w="1418" w:type="dxa"/>
          </w:tcPr>
          <w:p>
            <w:pPr>
              <w:pStyle w:val="TableParagraph"/>
              <w:ind w:right="96"/>
              <w:rPr>
                <w:sz w:val="24"/>
              </w:rPr>
            </w:pPr>
            <w:r>
              <w:rPr>
                <w:spacing w:val="-2"/>
                <w:sz w:val="24"/>
              </w:rPr>
              <w:t>59000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67000</w:t>
            </w:r>
          </w:p>
        </w:tc>
        <w:tc>
          <w:tcPr>
            <w:tcW w:w="1418" w:type="dxa"/>
          </w:tcPr>
          <w:p>
            <w:pPr>
              <w:pStyle w:val="TableParagraph"/>
              <w:ind w:right="96"/>
              <w:rPr>
                <w:sz w:val="24"/>
              </w:rPr>
            </w:pPr>
            <w:r>
              <w:rPr>
                <w:spacing w:val="-2"/>
                <w:sz w:val="24"/>
              </w:rPr>
              <w:t>33500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59000</w:t>
            </w:r>
          </w:p>
        </w:tc>
        <w:tc>
          <w:tcPr>
            <w:tcW w:w="1418" w:type="dxa"/>
          </w:tcPr>
          <w:p>
            <w:pPr>
              <w:pStyle w:val="TableParagraph"/>
              <w:ind w:right="96"/>
              <w:rPr>
                <w:sz w:val="24"/>
              </w:rPr>
            </w:pPr>
            <w:r>
              <w:rPr>
                <w:spacing w:val="-2"/>
                <w:sz w:val="24"/>
              </w:rPr>
              <w:t>19666.67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Anambra</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2"/>
                <w:sz w:val="24"/>
              </w:rPr>
              <w:t>41500</w:t>
            </w:r>
          </w:p>
        </w:tc>
        <w:tc>
          <w:tcPr>
            <w:tcW w:w="1418" w:type="dxa"/>
          </w:tcPr>
          <w:p>
            <w:pPr>
              <w:pStyle w:val="TableParagraph"/>
              <w:spacing w:before="18"/>
              <w:ind w:right="96"/>
              <w:rPr>
                <w:sz w:val="24"/>
              </w:rPr>
            </w:pPr>
            <w:r>
              <w:rPr>
                <w:spacing w:val="-2"/>
                <w:sz w:val="24"/>
              </w:rPr>
              <w:t>10375</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Anambra</w:t>
            </w:r>
          </w:p>
        </w:tc>
        <w:tc>
          <w:tcPr>
            <w:tcW w:w="1217" w:type="dxa"/>
          </w:tcPr>
          <w:p>
            <w:pPr>
              <w:pStyle w:val="TableParagraph"/>
              <w:spacing w:before="16"/>
              <w:ind w:right="96"/>
              <w:rPr>
                <w:sz w:val="24"/>
              </w:rPr>
            </w:pPr>
            <w:r>
              <w:rPr>
                <w:spacing w:val="-10"/>
                <w:sz w:val="24"/>
              </w:rPr>
              <w:t>5</w:t>
            </w:r>
          </w:p>
        </w:tc>
        <w:tc>
          <w:tcPr>
            <w:tcW w:w="1275" w:type="dxa"/>
          </w:tcPr>
          <w:p>
            <w:pPr>
              <w:pStyle w:val="TableParagraph"/>
              <w:spacing w:before="16"/>
              <w:ind w:right="94"/>
              <w:rPr>
                <w:sz w:val="24"/>
              </w:rPr>
            </w:pPr>
            <w:r>
              <w:rPr>
                <w:spacing w:val="-2"/>
                <w:sz w:val="24"/>
              </w:rPr>
              <w:t>33000</w:t>
            </w:r>
          </w:p>
        </w:tc>
        <w:tc>
          <w:tcPr>
            <w:tcW w:w="1418" w:type="dxa"/>
          </w:tcPr>
          <w:p>
            <w:pPr>
              <w:pStyle w:val="TableParagraph"/>
              <w:spacing w:before="16"/>
              <w:ind w:right="96"/>
              <w:rPr>
                <w:sz w:val="24"/>
              </w:rPr>
            </w:pPr>
            <w:r>
              <w:rPr>
                <w:spacing w:val="-4"/>
                <w:sz w:val="24"/>
              </w:rPr>
              <w:t>6600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73500</w:t>
            </w:r>
          </w:p>
        </w:tc>
        <w:tc>
          <w:tcPr>
            <w:tcW w:w="1418" w:type="dxa"/>
          </w:tcPr>
          <w:p>
            <w:pPr>
              <w:pStyle w:val="TableParagraph"/>
              <w:ind w:right="96"/>
              <w:rPr>
                <w:sz w:val="24"/>
              </w:rPr>
            </w:pPr>
            <w:r>
              <w:rPr>
                <w:spacing w:val="-2"/>
                <w:sz w:val="24"/>
              </w:rPr>
              <w:t>73500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43600</w:t>
            </w:r>
          </w:p>
        </w:tc>
        <w:tc>
          <w:tcPr>
            <w:tcW w:w="1418" w:type="dxa"/>
          </w:tcPr>
          <w:p>
            <w:pPr>
              <w:pStyle w:val="TableParagraph"/>
              <w:ind w:right="96"/>
              <w:rPr>
                <w:sz w:val="24"/>
              </w:rPr>
            </w:pPr>
            <w:r>
              <w:rPr>
                <w:spacing w:val="-2"/>
                <w:sz w:val="24"/>
              </w:rPr>
              <w:t>21800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28500</w:t>
            </w:r>
          </w:p>
        </w:tc>
        <w:tc>
          <w:tcPr>
            <w:tcW w:w="1418" w:type="dxa"/>
          </w:tcPr>
          <w:p>
            <w:pPr>
              <w:pStyle w:val="TableParagraph"/>
              <w:ind w:right="96"/>
              <w:rPr>
                <w:sz w:val="24"/>
              </w:rPr>
            </w:pPr>
            <w:r>
              <w:rPr>
                <w:spacing w:val="-4"/>
                <w:sz w:val="24"/>
              </w:rPr>
              <w:t>9500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Anambra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9100</w:t>
            </w:r>
          </w:p>
        </w:tc>
        <w:tc>
          <w:tcPr>
            <w:tcW w:w="1418" w:type="dxa"/>
          </w:tcPr>
          <w:p>
            <w:pPr>
              <w:pStyle w:val="TableParagraph"/>
              <w:ind w:right="96"/>
              <w:rPr>
                <w:sz w:val="24"/>
              </w:rPr>
            </w:pPr>
            <w:r>
              <w:rPr>
                <w:spacing w:val="-4"/>
                <w:sz w:val="24"/>
              </w:rPr>
              <w:t>2275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0.107843</w:t>
            </w:r>
          </w:p>
        </w:tc>
        <w:tc>
          <w:tcPr>
            <w:tcW w:w="1536" w:type="dxa"/>
          </w:tcPr>
          <w:p>
            <w:pPr>
              <w:pStyle w:val="TableParagraph"/>
              <w:rPr>
                <w:sz w:val="24"/>
              </w:rPr>
            </w:pPr>
            <w:r>
              <w:rPr>
                <w:spacing w:val="-2"/>
                <w:sz w:val="24"/>
              </w:rPr>
              <w:t>0.01163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0.370504</w:t>
            </w:r>
          </w:p>
        </w:tc>
        <w:tc>
          <w:tcPr>
            <w:tcW w:w="1860" w:type="dxa"/>
          </w:tcPr>
          <w:p>
            <w:pPr>
              <w:pStyle w:val="TableParagraph"/>
              <w:rPr>
                <w:sz w:val="24"/>
              </w:rPr>
            </w:pPr>
            <w:r>
              <w:rPr>
                <w:spacing w:val="-2"/>
                <w:sz w:val="24"/>
              </w:rPr>
              <w:t>0.05086</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Bauchi</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10500</w:t>
            </w:r>
          </w:p>
        </w:tc>
        <w:tc>
          <w:tcPr>
            <w:tcW w:w="1418" w:type="dxa"/>
          </w:tcPr>
          <w:p>
            <w:pPr>
              <w:pStyle w:val="TableParagraph"/>
              <w:spacing w:before="18"/>
              <w:ind w:right="96"/>
              <w:rPr>
                <w:sz w:val="24"/>
              </w:rPr>
            </w:pPr>
            <w:r>
              <w:rPr>
                <w:spacing w:val="-4"/>
                <w:sz w:val="24"/>
              </w:rPr>
              <w:t>5250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2400</w:t>
            </w:r>
          </w:p>
        </w:tc>
        <w:tc>
          <w:tcPr>
            <w:tcW w:w="1418" w:type="dxa"/>
          </w:tcPr>
          <w:p>
            <w:pPr>
              <w:pStyle w:val="TableParagraph"/>
              <w:ind w:right="96"/>
              <w:rPr>
                <w:sz w:val="24"/>
              </w:rPr>
            </w:pPr>
            <w:r>
              <w:rPr>
                <w:spacing w:val="-5"/>
                <w:sz w:val="24"/>
              </w:rPr>
              <w:t>800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0.686275</w:t>
            </w:r>
          </w:p>
        </w:tc>
        <w:tc>
          <w:tcPr>
            <w:tcW w:w="1536" w:type="dxa"/>
          </w:tcPr>
          <w:p>
            <w:pPr>
              <w:pStyle w:val="TableParagraph"/>
              <w:rPr>
                <w:sz w:val="24"/>
              </w:rPr>
            </w:pPr>
            <w:r>
              <w:rPr>
                <w:spacing w:val="-2"/>
                <w:sz w:val="24"/>
              </w:rPr>
              <w:t>0.470973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0.778639</w:t>
            </w:r>
          </w:p>
        </w:tc>
        <w:tc>
          <w:tcPr>
            <w:tcW w:w="1860" w:type="dxa"/>
          </w:tcPr>
          <w:p>
            <w:pPr>
              <w:pStyle w:val="TableParagraph"/>
              <w:rPr>
                <w:sz w:val="24"/>
              </w:rPr>
            </w:pPr>
            <w:r>
              <w:rPr>
                <w:spacing w:val="-2"/>
                <w:sz w:val="24"/>
              </w:rPr>
              <w:t>0.472072</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Bauchi</w:t>
            </w:r>
          </w:p>
        </w:tc>
        <w:tc>
          <w:tcPr>
            <w:tcW w:w="1217" w:type="dxa"/>
          </w:tcPr>
          <w:p>
            <w:pPr>
              <w:pStyle w:val="TableParagraph"/>
              <w:spacing w:before="16"/>
              <w:ind w:right="96"/>
              <w:rPr>
                <w:sz w:val="24"/>
              </w:rPr>
            </w:pPr>
            <w:r>
              <w:rPr>
                <w:spacing w:val="-10"/>
                <w:sz w:val="24"/>
              </w:rPr>
              <w:t>4</w:t>
            </w:r>
          </w:p>
        </w:tc>
        <w:tc>
          <w:tcPr>
            <w:tcW w:w="1275" w:type="dxa"/>
          </w:tcPr>
          <w:p>
            <w:pPr>
              <w:pStyle w:val="TableParagraph"/>
              <w:spacing w:before="16"/>
              <w:ind w:right="94"/>
              <w:rPr>
                <w:sz w:val="24"/>
              </w:rPr>
            </w:pPr>
            <w:r>
              <w:rPr>
                <w:spacing w:val="-4"/>
                <w:sz w:val="24"/>
              </w:rPr>
              <w:t>3280</w:t>
            </w:r>
          </w:p>
        </w:tc>
        <w:tc>
          <w:tcPr>
            <w:tcW w:w="1418" w:type="dxa"/>
          </w:tcPr>
          <w:p>
            <w:pPr>
              <w:pStyle w:val="TableParagraph"/>
              <w:spacing w:before="16"/>
              <w:ind w:right="96"/>
              <w:rPr>
                <w:sz w:val="24"/>
              </w:rPr>
            </w:pPr>
            <w:r>
              <w:rPr>
                <w:spacing w:val="-5"/>
                <w:sz w:val="24"/>
              </w:rPr>
              <w:t>820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0.678431</w:t>
            </w:r>
          </w:p>
        </w:tc>
        <w:tc>
          <w:tcPr>
            <w:tcW w:w="1536" w:type="dxa"/>
          </w:tcPr>
          <w:p>
            <w:pPr>
              <w:pStyle w:val="TableParagraph"/>
              <w:spacing w:before="16"/>
              <w:rPr>
                <w:sz w:val="24"/>
              </w:rPr>
            </w:pPr>
            <w:r>
              <w:rPr>
                <w:spacing w:val="-2"/>
                <w:sz w:val="24"/>
              </w:rPr>
              <w:t>0.460269</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0.773105</w:t>
            </w:r>
          </w:p>
        </w:tc>
        <w:tc>
          <w:tcPr>
            <w:tcW w:w="1860" w:type="dxa"/>
          </w:tcPr>
          <w:p>
            <w:pPr>
              <w:pStyle w:val="TableParagraph"/>
              <w:spacing w:before="16"/>
              <w:rPr>
                <w:sz w:val="24"/>
              </w:rPr>
            </w:pPr>
            <w:r>
              <w:rPr>
                <w:spacing w:val="-2"/>
                <w:sz w:val="24"/>
              </w:rPr>
              <w:t>0.462077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3450</w:t>
            </w:r>
          </w:p>
        </w:tc>
        <w:tc>
          <w:tcPr>
            <w:tcW w:w="1418" w:type="dxa"/>
          </w:tcPr>
          <w:p>
            <w:pPr>
              <w:pStyle w:val="TableParagraph"/>
              <w:ind w:right="96"/>
              <w:rPr>
                <w:sz w:val="24"/>
              </w:rPr>
            </w:pPr>
            <w:r>
              <w:rPr>
                <w:spacing w:val="-5"/>
                <w:sz w:val="24"/>
              </w:rPr>
              <w:t>690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0.729412</w:t>
            </w:r>
          </w:p>
        </w:tc>
        <w:tc>
          <w:tcPr>
            <w:tcW w:w="1536" w:type="dxa"/>
          </w:tcPr>
          <w:p>
            <w:pPr>
              <w:pStyle w:val="TableParagraph"/>
              <w:rPr>
                <w:sz w:val="24"/>
              </w:rPr>
            </w:pPr>
            <w:r>
              <w:rPr>
                <w:spacing w:val="-2"/>
                <w:sz w:val="24"/>
              </w:rPr>
              <w:t>0.532042</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0.809076</w:t>
            </w:r>
          </w:p>
        </w:tc>
        <w:tc>
          <w:tcPr>
            <w:tcW w:w="1860" w:type="dxa"/>
          </w:tcPr>
          <w:p>
            <w:pPr>
              <w:pStyle w:val="TableParagraph"/>
              <w:rPr>
                <w:sz w:val="24"/>
              </w:rPr>
            </w:pPr>
            <w:r>
              <w:rPr>
                <w:spacing w:val="-2"/>
                <w:sz w:val="24"/>
              </w:rPr>
              <w:t>0.529624</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79392">
                      <wp:simplePos x="0" y="0"/>
                      <wp:positionH relativeFrom="column">
                        <wp:posOffset>583691</wp:posOffset>
                      </wp:positionH>
                      <wp:positionV relativeFrom="paragraph">
                        <wp:posOffset>-143343</wp:posOffset>
                      </wp:positionV>
                      <wp:extent cx="4889500" cy="4833620"/>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4889500" cy="4833620"/>
                                <a:chExt cx="4889500" cy="4833620"/>
                              </a:xfrm>
                            </wpg:grpSpPr>
                            <pic:pic>
                              <pic:nvPicPr>
                                <pic:cNvPr id="380" name="Image 380"/>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7088" id="docshapegroup242" coordorigin="919,-226" coordsize="7700,7612">
                      <v:shape style="position:absolute;left:919;top:-226;width:7700;height:7612" type="#_x0000_t75" id="docshape243" stroked="false">
                        <v:imagedata r:id="rId91" o:title=""/>
                      </v:shape>
                      <w10:wrap type="none"/>
                    </v:group>
                  </w:pict>
                </mc:Fallback>
              </mc:AlternateContent>
            </w:r>
            <w:r>
              <w:rPr>
                <w:spacing w:val="-10"/>
                <w:sz w:val="24"/>
              </w:rPr>
              <w:t>1</w:t>
            </w:r>
          </w:p>
        </w:tc>
        <w:tc>
          <w:tcPr>
            <w:tcW w:w="1275" w:type="dxa"/>
          </w:tcPr>
          <w:p>
            <w:pPr>
              <w:pStyle w:val="TableParagraph"/>
              <w:ind w:right="94"/>
              <w:rPr>
                <w:sz w:val="24"/>
              </w:rPr>
            </w:pPr>
            <w:r>
              <w:rPr>
                <w:spacing w:val="-4"/>
                <w:sz w:val="24"/>
              </w:rPr>
              <w:t>3500</w:t>
            </w:r>
          </w:p>
        </w:tc>
        <w:tc>
          <w:tcPr>
            <w:tcW w:w="1418" w:type="dxa"/>
          </w:tcPr>
          <w:p>
            <w:pPr>
              <w:pStyle w:val="TableParagraph"/>
              <w:ind w:right="96"/>
              <w:rPr>
                <w:sz w:val="24"/>
              </w:rPr>
            </w:pPr>
            <w:r>
              <w:rPr>
                <w:spacing w:val="-4"/>
                <w:sz w:val="24"/>
              </w:rPr>
              <w:t>3500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0.031544</w:t>
            </w:r>
          </w:p>
        </w:tc>
        <w:tc>
          <w:tcPr>
            <w:tcW w:w="1860" w:type="dxa"/>
          </w:tcPr>
          <w:p>
            <w:pPr>
              <w:pStyle w:val="TableParagraph"/>
              <w:ind w:right="95"/>
              <w:rPr>
                <w:sz w:val="24"/>
              </w:rPr>
            </w:pPr>
            <w:r>
              <w:rPr>
                <w:spacing w:val="-2"/>
                <w:sz w:val="24"/>
              </w:rPr>
              <w:t>3.14E-</w:t>
            </w:r>
            <w:r>
              <w:rPr>
                <w:spacing w:val="-5"/>
                <w:sz w:val="24"/>
              </w:rPr>
              <w:t>05</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Bauchi</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6930</w:t>
            </w:r>
          </w:p>
        </w:tc>
        <w:tc>
          <w:tcPr>
            <w:tcW w:w="1418" w:type="dxa"/>
          </w:tcPr>
          <w:p>
            <w:pPr>
              <w:pStyle w:val="TableParagraph"/>
              <w:spacing w:before="16"/>
              <w:ind w:right="96"/>
              <w:rPr>
                <w:sz w:val="24"/>
              </w:rPr>
            </w:pPr>
            <w:r>
              <w:rPr>
                <w:spacing w:val="-4"/>
                <w:sz w:val="24"/>
              </w:rPr>
              <w:t>3465</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0.041229</w:t>
            </w:r>
          </w:p>
        </w:tc>
        <w:tc>
          <w:tcPr>
            <w:tcW w:w="1860" w:type="dxa"/>
          </w:tcPr>
          <w:p>
            <w:pPr>
              <w:pStyle w:val="TableParagraph"/>
              <w:spacing w:before="16"/>
              <w:ind w:right="95"/>
              <w:rPr>
                <w:sz w:val="24"/>
              </w:rPr>
            </w:pPr>
            <w:r>
              <w:rPr>
                <w:spacing w:val="-2"/>
                <w:sz w:val="24"/>
              </w:rPr>
              <w:t>7.01E-</w:t>
            </w:r>
            <w:r>
              <w:rPr>
                <w:spacing w:val="-5"/>
                <w:sz w:val="24"/>
              </w:rPr>
              <w:t>05</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Bauchi</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4"/>
                <w:sz w:val="24"/>
              </w:rPr>
              <w:t>4280</w:t>
            </w:r>
          </w:p>
        </w:tc>
        <w:tc>
          <w:tcPr>
            <w:tcW w:w="1418" w:type="dxa"/>
          </w:tcPr>
          <w:p>
            <w:pPr>
              <w:pStyle w:val="TableParagraph"/>
              <w:spacing w:before="18"/>
              <w:ind w:right="96"/>
              <w:rPr>
                <w:sz w:val="24"/>
              </w:rPr>
            </w:pPr>
            <w:r>
              <w:rPr>
                <w:spacing w:val="-2"/>
                <w:sz w:val="24"/>
              </w:rPr>
              <w:t>1426.667</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0.440523</w:t>
            </w:r>
          </w:p>
        </w:tc>
        <w:tc>
          <w:tcPr>
            <w:tcW w:w="1536" w:type="dxa"/>
          </w:tcPr>
          <w:p>
            <w:pPr>
              <w:pStyle w:val="TableParagraph"/>
              <w:spacing w:before="18"/>
              <w:rPr>
                <w:sz w:val="24"/>
              </w:rPr>
            </w:pPr>
            <w:r>
              <w:rPr>
                <w:spacing w:val="-2"/>
                <w:sz w:val="24"/>
              </w:rPr>
              <w:t>0.19406</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0.605239</w:t>
            </w:r>
          </w:p>
        </w:tc>
        <w:tc>
          <w:tcPr>
            <w:tcW w:w="1860" w:type="dxa"/>
          </w:tcPr>
          <w:p>
            <w:pPr>
              <w:pStyle w:val="TableParagraph"/>
              <w:spacing w:before="18"/>
              <w:rPr>
                <w:sz w:val="24"/>
              </w:rPr>
            </w:pPr>
            <w:r>
              <w:rPr>
                <w:spacing w:val="-2"/>
                <w:sz w:val="24"/>
              </w:rPr>
              <w:t>0.221708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2480</w:t>
            </w:r>
          </w:p>
        </w:tc>
        <w:tc>
          <w:tcPr>
            <w:tcW w:w="1418" w:type="dxa"/>
          </w:tcPr>
          <w:p>
            <w:pPr>
              <w:pStyle w:val="TableParagraph"/>
              <w:ind w:right="96"/>
              <w:rPr>
                <w:sz w:val="24"/>
              </w:rPr>
            </w:pPr>
            <w:r>
              <w:rPr>
                <w:spacing w:val="-4"/>
                <w:sz w:val="24"/>
              </w:rPr>
              <w:t>2480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0.027451</w:t>
            </w:r>
          </w:p>
        </w:tc>
        <w:tc>
          <w:tcPr>
            <w:tcW w:w="1536" w:type="dxa"/>
          </w:tcPr>
          <w:p>
            <w:pPr>
              <w:pStyle w:val="TableParagraph"/>
              <w:rPr>
                <w:sz w:val="24"/>
              </w:rPr>
            </w:pPr>
            <w:r>
              <w:rPr>
                <w:spacing w:val="-2"/>
                <w:sz w:val="24"/>
              </w:rPr>
              <w:t>0.000754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0.31378</w:t>
            </w:r>
          </w:p>
        </w:tc>
        <w:tc>
          <w:tcPr>
            <w:tcW w:w="1860" w:type="dxa"/>
          </w:tcPr>
          <w:p>
            <w:pPr>
              <w:pStyle w:val="TableParagraph"/>
              <w:rPr>
                <w:sz w:val="24"/>
              </w:rPr>
            </w:pPr>
            <w:r>
              <w:rPr>
                <w:spacing w:val="-2"/>
                <w:sz w:val="24"/>
              </w:rPr>
              <w:t>0.030894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4800</w:t>
            </w:r>
          </w:p>
        </w:tc>
        <w:tc>
          <w:tcPr>
            <w:tcW w:w="1418" w:type="dxa"/>
          </w:tcPr>
          <w:p>
            <w:pPr>
              <w:pStyle w:val="TableParagraph"/>
              <w:ind w:right="96"/>
              <w:rPr>
                <w:sz w:val="24"/>
              </w:rPr>
            </w:pPr>
            <w:r>
              <w:rPr>
                <w:spacing w:val="-4"/>
                <w:sz w:val="24"/>
              </w:rPr>
              <w:t>2400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0.058824</w:t>
            </w:r>
          </w:p>
        </w:tc>
        <w:tc>
          <w:tcPr>
            <w:tcW w:w="1536" w:type="dxa"/>
          </w:tcPr>
          <w:p>
            <w:pPr>
              <w:pStyle w:val="TableParagraph"/>
              <w:rPr>
                <w:sz w:val="24"/>
              </w:rPr>
            </w:pPr>
            <w:r>
              <w:rPr>
                <w:spacing w:val="-2"/>
                <w:sz w:val="24"/>
              </w:rPr>
              <w:t>0.00346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0.335916</w:t>
            </w:r>
          </w:p>
        </w:tc>
        <w:tc>
          <w:tcPr>
            <w:tcW w:w="1860" w:type="dxa"/>
          </w:tcPr>
          <w:p>
            <w:pPr>
              <w:pStyle w:val="TableParagraph"/>
              <w:rPr>
                <w:sz w:val="24"/>
              </w:rPr>
            </w:pPr>
            <w:r>
              <w:rPr>
                <w:spacing w:val="-2"/>
                <w:sz w:val="24"/>
              </w:rPr>
              <w:t>0.037905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9300</w:t>
            </w:r>
          </w:p>
        </w:tc>
        <w:tc>
          <w:tcPr>
            <w:tcW w:w="1418" w:type="dxa"/>
          </w:tcPr>
          <w:p>
            <w:pPr>
              <w:pStyle w:val="TableParagraph"/>
              <w:ind w:right="96"/>
              <w:rPr>
                <w:sz w:val="24"/>
              </w:rPr>
            </w:pPr>
            <w:r>
              <w:rPr>
                <w:spacing w:val="-4"/>
                <w:sz w:val="24"/>
              </w:rPr>
              <w:t>9300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9000</w:t>
            </w:r>
          </w:p>
        </w:tc>
        <w:tc>
          <w:tcPr>
            <w:tcW w:w="1418" w:type="dxa"/>
          </w:tcPr>
          <w:p>
            <w:pPr>
              <w:pStyle w:val="TableParagraph"/>
              <w:ind w:right="96"/>
              <w:rPr>
                <w:sz w:val="24"/>
              </w:rPr>
            </w:pPr>
            <w:r>
              <w:rPr>
                <w:spacing w:val="-4"/>
                <w:sz w:val="24"/>
              </w:rPr>
              <w:t>4500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6200</w:t>
            </w:r>
          </w:p>
        </w:tc>
        <w:tc>
          <w:tcPr>
            <w:tcW w:w="1418" w:type="dxa"/>
          </w:tcPr>
          <w:p>
            <w:pPr>
              <w:pStyle w:val="TableParagraph"/>
              <w:ind w:right="96"/>
              <w:rPr>
                <w:sz w:val="24"/>
              </w:rPr>
            </w:pPr>
            <w:r>
              <w:rPr>
                <w:spacing w:val="-2"/>
                <w:sz w:val="24"/>
              </w:rPr>
              <w:t>2066.667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0.189542</w:t>
            </w:r>
          </w:p>
        </w:tc>
        <w:tc>
          <w:tcPr>
            <w:tcW w:w="1536" w:type="dxa"/>
          </w:tcPr>
          <w:p>
            <w:pPr>
              <w:pStyle w:val="TableParagraph"/>
              <w:rPr>
                <w:sz w:val="24"/>
              </w:rPr>
            </w:pPr>
            <w:r>
              <w:rPr>
                <w:spacing w:val="-2"/>
                <w:sz w:val="24"/>
              </w:rPr>
              <w:t>0.035926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0.42815</w:t>
            </w:r>
          </w:p>
        </w:tc>
        <w:tc>
          <w:tcPr>
            <w:tcW w:w="1860" w:type="dxa"/>
          </w:tcPr>
          <w:p>
            <w:pPr>
              <w:pStyle w:val="TableParagraph"/>
              <w:rPr>
                <w:sz w:val="24"/>
              </w:rPr>
            </w:pPr>
            <w:r>
              <w:rPr>
                <w:spacing w:val="-2"/>
                <w:sz w:val="24"/>
              </w:rPr>
              <w:t>0.078485</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Bauchi</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4"/>
                <w:sz w:val="24"/>
              </w:rPr>
              <w:t>7000</w:t>
            </w:r>
          </w:p>
        </w:tc>
        <w:tc>
          <w:tcPr>
            <w:tcW w:w="1418" w:type="dxa"/>
          </w:tcPr>
          <w:p>
            <w:pPr>
              <w:pStyle w:val="TableParagraph"/>
              <w:spacing w:before="18"/>
              <w:ind w:right="96"/>
              <w:rPr>
                <w:sz w:val="24"/>
              </w:rPr>
            </w:pPr>
            <w:r>
              <w:rPr>
                <w:spacing w:val="-4"/>
                <w:sz w:val="24"/>
              </w:rPr>
              <w:t>1750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0.313725</w:t>
            </w:r>
          </w:p>
        </w:tc>
        <w:tc>
          <w:tcPr>
            <w:tcW w:w="1536" w:type="dxa"/>
          </w:tcPr>
          <w:p>
            <w:pPr>
              <w:pStyle w:val="TableParagraph"/>
              <w:spacing w:before="18"/>
              <w:rPr>
                <w:sz w:val="24"/>
              </w:rPr>
            </w:pPr>
            <w:r>
              <w:rPr>
                <w:spacing w:val="-2"/>
                <w:sz w:val="24"/>
              </w:rPr>
              <w:t>0.098424</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0.515772</w:t>
            </w:r>
          </w:p>
        </w:tc>
        <w:tc>
          <w:tcPr>
            <w:tcW w:w="1860" w:type="dxa"/>
          </w:tcPr>
          <w:p>
            <w:pPr>
              <w:pStyle w:val="TableParagraph"/>
              <w:spacing w:before="18"/>
              <w:rPr>
                <w:sz w:val="24"/>
              </w:rPr>
            </w:pPr>
            <w:r>
              <w:rPr>
                <w:spacing w:val="-2"/>
                <w:sz w:val="24"/>
              </w:rPr>
              <w:t>0.137206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5500</w:t>
            </w:r>
          </w:p>
        </w:tc>
        <w:tc>
          <w:tcPr>
            <w:tcW w:w="1418" w:type="dxa"/>
          </w:tcPr>
          <w:p>
            <w:pPr>
              <w:pStyle w:val="TableParagraph"/>
              <w:ind w:right="96"/>
              <w:rPr>
                <w:sz w:val="24"/>
              </w:rPr>
            </w:pPr>
            <w:r>
              <w:rPr>
                <w:spacing w:val="-4"/>
                <w:sz w:val="24"/>
              </w:rPr>
              <w:t>5500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3500</w:t>
            </w:r>
          </w:p>
        </w:tc>
        <w:tc>
          <w:tcPr>
            <w:tcW w:w="1418" w:type="dxa"/>
          </w:tcPr>
          <w:p>
            <w:pPr>
              <w:pStyle w:val="TableParagraph"/>
              <w:ind w:right="96"/>
              <w:rPr>
                <w:sz w:val="24"/>
              </w:rPr>
            </w:pPr>
            <w:r>
              <w:rPr>
                <w:spacing w:val="-4"/>
                <w:sz w:val="24"/>
              </w:rPr>
              <w:t>1750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0.313725</w:t>
            </w:r>
          </w:p>
        </w:tc>
        <w:tc>
          <w:tcPr>
            <w:tcW w:w="1536" w:type="dxa"/>
          </w:tcPr>
          <w:p>
            <w:pPr>
              <w:pStyle w:val="TableParagraph"/>
              <w:rPr>
                <w:sz w:val="24"/>
              </w:rPr>
            </w:pPr>
            <w:r>
              <w:rPr>
                <w:spacing w:val="-2"/>
                <w:sz w:val="24"/>
              </w:rPr>
              <w:t>0.098424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0.515772</w:t>
            </w:r>
          </w:p>
        </w:tc>
        <w:tc>
          <w:tcPr>
            <w:tcW w:w="1860" w:type="dxa"/>
          </w:tcPr>
          <w:p>
            <w:pPr>
              <w:pStyle w:val="TableParagraph"/>
              <w:rPr>
                <w:sz w:val="24"/>
              </w:rPr>
            </w:pPr>
            <w:r>
              <w:rPr>
                <w:spacing w:val="-2"/>
                <w:sz w:val="24"/>
              </w:rPr>
              <w:t>0.137206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8500</w:t>
            </w:r>
          </w:p>
        </w:tc>
        <w:tc>
          <w:tcPr>
            <w:tcW w:w="1418" w:type="dxa"/>
          </w:tcPr>
          <w:p>
            <w:pPr>
              <w:pStyle w:val="TableParagraph"/>
              <w:ind w:right="96"/>
              <w:rPr>
                <w:sz w:val="24"/>
              </w:rPr>
            </w:pPr>
            <w:r>
              <w:rPr>
                <w:spacing w:val="-2"/>
                <w:sz w:val="24"/>
              </w:rPr>
              <w:t>2833.333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0.216012</w:t>
            </w:r>
          </w:p>
        </w:tc>
        <w:tc>
          <w:tcPr>
            <w:tcW w:w="1860" w:type="dxa"/>
          </w:tcPr>
          <w:p>
            <w:pPr>
              <w:pStyle w:val="TableParagraph"/>
              <w:rPr>
                <w:sz w:val="24"/>
              </w:rPr>
            </w:pPr>
            <w:r>
              <w:rPr>
                <w:spacing w:val="-2"/>
                <w:sz w:val="24"/>
              </w:rPr>
              <w:t>0.010079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6200</w:t>
            </w:r>
          </w:p>
        </w:tc>
        <w:tc>
          <w:tcPr>
            <w:tcW w:w="1418" w:type="dxa"/>
          </w:tcPr>
          <w:p>
            <w:pPr>
              <w:pStyle w:val="TableParagraph"/>
              <w:ind w:right="96"/>
              <w:rPr>
                <w:sz w:val="24"/>
              </w:rPr>
            </w:pPr>
            <w:r>
              <w:rPr>
                <w:spacing w:val="-4"/>
                <w:sz w:val="24"/>
              </w:rPr>
              <w:t>1550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0.392157</w:t>
            </w:r>
          </w:p>
        </w:tc>
        <w:tc>
          <w:tcPr>
            <w:tcW w:w="1536" w:type="dxa"/>
          </w:tcPr>
          <w:p>
            <w:pPr>
              <w:pStyle w:val="TableParagraph"/>
              <w:rPr>
                <w:sz w:val="24"/>
              </w:rPr>
            </w:pPr>
            <w:r>
              <w:rPr>
                <w:spacing w:val="-2"/>
                <w:sz w:val="24"/>
              </w:rPr>
              <w:t>0.153787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0.571112</w:t>
            </w:r>
          </w:p>
        </w:tc>
        <w:tc>
          <w:tcPr>
            <w:tcW w:w="1860" w:type="dxa"/>
          </w:tcPr>
          <w:p>
            <w:pPr>
              <w:pStyle w:val="TableParagraph"/>
              <w:rPr>
                <w:sz w:val="24"/>
              </w:rPr>
            </w:pPr>
            <w:r>
              <w:rPr>
                <w:spacing w:val="-2"/>
                <w:sz w:val="24"/>
              </w:rPr>
              <w:t>0.186279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7000</w:t>
            </w:r>
          </w:p>
        </w:tc>
        <w:tc>
          <w:tcPr>
            <w:tcW w:w="1418" w:type="dxa"/>
          </w:tcPr>
          <w:p>
            <w:pPr>
              <w:pStyle w:val="TableParagraph"/>
              <w:ind w:right="96"/>
              <w:rPr>
                <w:sz w:val="24"/>
              </w:rPr>
            </w:pPr>
            <w:r>
              <w:rPr>
                <w:spacing w:val="-4"/>
                <w:sz w:val="24"/>
              </w:rPr>
              <w:t>1400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0.45098</w:t>
            </w:r>
          </w:p>
        </w:tc>
        <w:tc>
          <w:tcPr>
            <w:tcW w:w="1536" w:type="dxa"/>
          </w:tcPr>
          <w:p>
            <w:pPr>
              <w:pStyle w:val="TableParagraph"/>
              <w:rPr>
                <w:sz w:val="24"/>
              </w:rPr>
            </w:pPr>
            <w:r>
              <w:rPr>
                <w:spacing w:val="-2"/>
                <w:sz w:val="24"/>
              </w:rPr>
              <w:t>0.203383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0.612618</w:t>
            </w:r>
          </w:p>
        </w:tc>
        <w:tc>
          <w:tcPr>
            <w:tcW w:w="1860" w:type="dxa"/>
          </w:tcPr>
          <w:p>
            <w:pPr>
              <w:pStyle w:val="TableParagraph"/>
              <w:rPr>
                <w:sz w:val="24"/>
              </w:rPr>
            </w:pPr>
            <w:r>
              <w:rPr>
                <w:spacing w:val="-2"/>
                <w:sz w:val="24"/>
              </w:rPr>
              <w:t>0.229916</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Bauchi</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4"/>
                <w:sz w:val="24"/>
              </w:rPr>
              <w:t>4800</w:t>
            </w:r>
          </w:p>
        </w:tc>
        <w:tc>
          <w:tcPr>
            <w:tcW w:w="1418" w:type="dxa"/>
          </w:tcPr>
          <w:p>
            <w:pPr>
              <w:pStyle w:val="TableParagraph"/>
              <w:spacing w:before="18"/>
              <w:ind w:right="96"/>
              <w:rPr>
                <w:sz w:val="24"/>
              </w:rPr>
            </w:pPr>
            <w:r>
              <w:rPr>
                <w:spacing w:val="-4"/>
                <w:sz w:val="24"/>
              </w:rPr>
              <w:t>4800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Bauchi</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5800</w:t>
            </w:r>
          </w:p>
        </w:tc>
        <w:tc>
          <w:tcPr>
            <w:tcW w:w="1418" w:type="dxa"/>
          </w:tcPr>
          <w:p>
            <w:pPr>
              <w:pStyle w:val="TableParagraph"/>
              <w:spacing w:before="16"/>
              <w:ind w:right="96"/>
              <w:rPr>
                <w:sz w:val="24"/>
              </w:rPr>
            </w:pPr>
            <w:r>
              <w:rPr>
                <w:spacing w:val="-4"/>
                <w:sz w:val="24"/>
              </w:rPr>
              <w:t>2900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0.197565</w:t>
            </w:r>
          </w:p>
        </w:tc>
        <w:tc>
          <w:tcPr>
            <w:tcW w:w="1860" w:type="dxa"/>
          </w:tcPr>
          <w:p>
            <w:pPr>
              <w:pStyle w:val="TableParagraph"/>
              <w:spacing w:before="16"/>
              <w:rPr>
                <w:sz w:val="24"/>
              </w:rPr>
            </w:pPr>
            <w:r>
              <w:rPr>
                <w:spacing w:val="-2"/>
                <w:sz w:val="24"/>
              </w:rPr>
              <w:t>0.007711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3700</w:t>
            </w:r>
          </w:p>
        </w:tc>
        <w:tc>
          <w:tcPr>
            <w:tcW w:w="1418" w:type="dxa"/>
          </w:tcPr>
          <w:p>
            <w:pPr>
              <w:pStyle w:val="TableParagraph"/>
              <w:ind w:right="96"/>
              <w:rPr>
                <w:sz w:val="24"/>
              </w:rPr>
            </w:pPr>
            <w:r>
              <w:rPr>
                <w:spacing w:val="-2"/>
                <w:sz w:val="24"/>
              </w:rPr>
              <w:t>1233.333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0.51634</w:t>
            </w:r>
          </w:p>
        </w:tc>
        <w:tc>
          <w:tcPr>
            <w:tcW w:w="1536" w:type="dxa"/>
          </w:tcPr>
          <w:p>
            <w:pPr>
              <w:pStyle w:val="TableParagraph"/>
              <w:rPr>
                <w:sz w:val="24"/>
              </w:rPr>
            </w:pPr>
            <w:r>
              <w:rPr>
                <w:spacing w:val="-2"/>
                <w:sz w:val="24"/>
              </w:rPr>
              <w:t>0.266607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0.658735</w:t>
            </w:r>
          </w:p>
        </w:tc>
        <w:tc>
          <w:tcPr>
            <w:tcW w:w="1860" w:type="dxa"/>
          </w:tcPr>
          <w:p>
            <w:pPr>
              <w:pStyle w:val="TableParagraph"/>
              <w:rPr>
                <w:sz w:val="24"/>
              </w:rPr>
            </w:pPr>
            <w:r>
              <w:rPr>
                <w:spacing w:val="-2"/>
                <w:sz w:val="24"/>
              </w:rPr>
              <w:t>0.285845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5200</w:t>
            </w:r>
          </w:p>
        </w:tc>
        <w:tc>
          <w:tcPr>
            <w:tcW w:w="1418" w:type="dxa"/>
          </w:tcPr>
          <w:p>
            <w:pPr>
              <w:pStyle w:val="TableParagraph"/>
              <w:ind w:right="96"/>
              <w:rPr>
                <w:sz w:val="24"/>
              </w:rPr>
            </w:pPr>
            <w:r>
              <w:rPr>
                <w:spacing w:val="-4"/>
                <w:sz w:val="24"/>
              </w:rPr>
              <w:t>1300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0.490196</w:t>
            </w:r>
          </w:p>
        </w:tc>
        <w:tc>
          <w:tcPr>
            <w:tcW w:w="1536" w:type="dxa"/>
          </w:tcPr>
          <w:p>
            <w:pPr>
              <w:pStyle w:val="TableParagraph"/>
              <w:rPr>
                <w:sz w:val="24"/>
              </w:rPr>
            </w:pPr>
            <w:r>
              <w:rPr>
                <w:spacing w:val="-2"/>
                <w:sz w:val="24"/>
              </w:rPr>
              <w:t>0.240292</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0.640288</w:t>
            </w:r>
          </w:p>
        </w:tc>
        <w:tc>
          <w:tcPr>
            <w:tcW w:w="1860" w:type="dxa"/>
          </w:tcPr>
          <w:p>
            <w:pPr>
              <w:pStyle w:val="TableParagraph"/>
              <w:rPr>
                <w:sz w:val="24"/>
              </w:rPr>
            </w:pPr>
            <w:r>
              <w:rPr>
                <w:spacing w:val="-2"/>
                <w:sz w:val="24"/>
              </w:rPr>
              <w:t>0.262498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5700</w:t>
            </w:r>
          </w:p>
        </w:tc>
        <w:tc>
          <w:tcPr>
            <w:tcW w:w="1418" w:type="dxa"/>
          </w:tcPr>
          <w:p>
            <w:pPr>
              <w:pStyle w:val="TableParagraph"/>
              <w:ind w:right="96"/>
              <w:rPr>
                <w:sz w:val="24"/>
              </w:rPr>
            </w:pPr>
            <w:r>
              <w:rPr>
                <w:spacing w:val="-4"/>
                <w:sz w:val="24"/>
              </w:rPr>
              <w:t>5700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5700</w:t>
            </w:r>
          </w:p>
        </w:tc>
        <w:tc>
          <w:tcPr>
            <w:tcW w:w="1418" w:type="dxa"/>
          </w:tcPr>
          <w:p>
            <w:pPr>
              <w:pStyle w:val="TableParagraph"/>
              <w:ind w:right="96"/>
              <w:rPr>
                <w:sz w:val="24"/>
              </w:rPr>
            </w:pPr>
            <w:r>
              <w:rPr>
                <w:spacing w:val="-4"/>
                <w:sz w:val="24"/>
              </w:rPr>
              <w:t>5700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Bauchi</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4"/>
                <w:sz w:val="24"/>
              </w:rPr>
              <w:t>9000</w:t>
            </w:r>
          </w:p>
        </w:tc>
        <w:tc>
          <w:tcPr>
            <w:tcW w:w="1418" w:type="dxa"/>
          </w:tcPr>
          <w:p>
            <w:pPr>
              <w:pStyle w:val="TableParagraph"/>
              <w:spacing w:before="18"/>
              <w:ind w:right="96"/>
              <w:rPr>
                <w:sz w:val="24"/>
              </w:rPr>
            </w:pPr>
            <w:r>
              <w:rPr>
                <w:spacing w:val="-4"/>
                <w:sz w:val="24"/>
              </w:rPr>
              <w:t>4500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3300</w:t>
            </w:r>
          </w:p>
        </w:tc>
        <w:tc>
          <w:tcPr>
            <w:tcW w:w="1418" w:type="dxa"/>
          </w:tcPr>
          <w:p>
            <w:pPr>
              <w:pStyle w:val="TableParagraph"/>
              <w:ind w:right="96"/>
              <w:rPr>
                <w:sz w:val="24"/>
              </w:rPr>
            </w:pPr>
            <w:r>
              <w:rPr>
                <w:spacing w:val="-4"/>
                <w:sz w:val="24"/>
              </w:rPr>
              <w:t>1100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0.568627</w:t>
            </w:r>
          </w:p>
        </w:tc>
        <w:tc>
          <w:tcPr>
            <w:tcW w:w="1536" w:type="dxa"/>
          </w:tcPr>
          <w:p>
            <w:pPr>
              <w:pStyle w:val="TableParagraph"/>
              <w:rPr>
                <w:sz w:val="24"/>
              </w:rPr>
            </w:pPr>
            <w:r>
              <w:rPr>
                <w:spacing w:val="-2"/>
                <w:sz w:val="24"/>
              </w:rPr>
              <w:t>0.323337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0.695628</w:t>
            </w:r>
          </w:p>
        </w:tc>
        <w:tc>
          <w:tcPr>
            <w:tcW w:w="1860" w:type="dxa"/>
          </w:tcPr>
          <w:p>
            <w:pPr>
              <w:pStyle w:val="TableParagraph"/>
              <w:rPr>
                <w:sz w:val="24"/>
              </w:rPr>
            </w:pPr>
            <w:r>
              <w:rPr>
                <w:spacing w:val="-2"/>
                <w:sz w:val="24"/>
              </w:rPr>
              <w:t>0.336613</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Bauchi</w:t>
            </w:r>
          </w:p>
        </w:tc>
        <w:tc>
          <w:tcPr>
            <w:tcW w:w="1217" w:type="dxa"/>
          </w:tcPr>
          <w:p>
            <w:pPr>
              <w:pStyle w:val="TableParagraph"/>
              <w:spacing w:before="16"/>
              <w:ind w:right="96"/>
              <w:rPr>
                <w:sz w:val="24"/>
              </w:rPr>
            </w:pPr>
            <w:r>
              <w:rPr>
                <w:spacing w:val="-10"/>
                <w:sz w:val="24"/>
              </w:rPr>
              <w:t>4</w:t>
            </w:r>
          </w:p>
        </w:tc>
        <w:tc>
          <w:tcPr>
            <w:tcW w:w="1275" w:type="dxa"/>
          </w:tcPr>
          <w:p>
            <w:pPr>
              <w:pStyle w:val="TableParagraph"/>
              <w:spacing w:before="16"/>
              <w:ind w:right="94"/>
              <w:rPr>
                <w:sz w:val="24"/>
              </w:rPr>
            </w:pPr>
            <w:r>
              <w:rPr>
                <w:spacing w:val="-4"/>
                <w:sz w:val="24"/>
              </w:rPr>
              <w:t>3700</w:t>
            </w:r>
          </w:p>
        </w:tc>
        <w:tc>
          <w:tcPr>
            <w:tcW w:w="1418" w:type="dxa"/>
          </w:tcPr>
          <w:p>
            <w:pPr>
              <w:pStyle w:val="TableParagraph"/>
              <w:spacing w:before="16"/>
              <w:ind w:right="96"/>
              <w:rPr>
                <w:sz w:val="24"/>
              </w:rPr>
            </w:pPr>
            <w:r>
              <w:rPr>
                <w:spacing w:val="-5"/>
                <w:sz w:val="24"/>
              </w:rPr>
              <w:t>925</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0.637255</w:t>
            </w:r>
          </w:p>
        </w:tc>
        <w:tc>
          <w:tcPr>
            <w:tcW w:w="1536" w:type="dxa"/>
          </w:tcPr>
          <w:p>
            <w:pPr>
              <w:pStyle w:val="TableParagraph"/>
              <w:spacing w:before="16"/>
              <w:rPr>
                <w:sz w:val="24"/>
              </w:rPr>
            </w:pPr>
            <w:r>
              <w:rPr>
                <w:spacing w:val="-2"/>
                <w:sz w:val="24"/>
              </w:rPr>
              <w:t>0.406094</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0.744051</w:t>
            </w:r>
          </w:p>
        </w:tc>
        <w:tc>
          <w:tcPr>
            <w:tcW w:w="1860" w:type="dxa"/>
          </w:tcPr>
          <w:p>
            <w:pPr>
              <w:pStyle w:val="TableParagraph"/>
              <w:spacing w:before="16"/>
              <w:rPr>
                <w:sz w:val="24"/>
              </w:rPr>
            </w:pPr>
            <w:r>
              <w:rPr>
                <w:spacing w:val="-2"/>
                <w:sz w:val="24"/>
              </w:rPr>
              <w:t>0.411915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4100</w:t>
            </w:r>
          </w:p>
        </w:tc>
        <w:tc>
          <w:tcPr>
            <w:tcW w:w="1418" w:type="dxa"/>
          </w:tcPr>
          <w:p>
            <w:pPr>
              <w:pStyle w:val="TableParagraph"/>
              <w:ind w:right="96"/>
              <w:rPr>
                <w:sz w:val="24"/>
              </w:rPr>
            </w:pPr>
            <w:r>
              <w:rPr>
                <w:spacing w:val="-5"/>
                <w:sz w:val="24"/>
              </w:rPr>
              <w:t>820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0.678431</w:t>
            </w:r>
          </w:p>
        </w:tc>
        <w:tc>
          <w:tcPr>
            <w:tcW w:w="1536" w:type="dxa"/>
          </w:tcPr>
          <w:p>
            <w:pPr>
              <w:pStyle w:val="TableParagraph"/>
              <w:rPr>
                <w:sz w:val="24"/>
              </w:rPr>
            </w:pPr>
            <w:r>
              <w:rPr>
                <w:spacing w:val="-2"/>
                <w:sz w:val="24"/>
              </w:rPr>
              <w:t>0.460269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0.773105</w:t>
            </w:r>
          </w:p>
        </w:tc>
        <w:tc>
          <w:tcPr>
            <w:tcW w:w="1860" w:type="dxa"/>
          </w:tcPr>
          <w:p>
            <w:pPr>
              <w:pStyle w:val="TableParagraph"/>
              <w:rPr>
                <w:sz w:val="24"/>
              </w:rPr>
            </w:pPr>
            <w:r>
              <w:rPr>
                <w:spacing w:val="-2"/>
                <w:sz w:val="24"/>
              </w:rPr>
              <w:t>0.462077</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79904">
                      <wp:simplePos x="0" y="0"/>
                      <wp:positionH relativeFrom="column">
                        <wp:posOffset>583691</wp:posOffset>
                      </wp:positionH>
                      <wp:positionV relativeFrom="paragraph">
                        <wp:posOffset>-143343</wp:posOffset>
                      </wp:positionV>
                      <wp:extent cx="4889500" cy="483362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4889500" cy="4833620"/>
                                <a:chExt cx="4889500" cy="4833620"/>
                              </a:xfrm>
                            </wpg:grpSpPr>
                            <pic:pic>
                              <pic:nvPicPr>
                                <pic:cNvPr id="382" name="Image 382"/>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6576" id="docshapegroup244" coordorigin="919,-226" coordsize="7700,7612">
                      <v:shape style="position:absolute;left:919;top:-226;width:7700;height:7612" type="#_x0000_t75" id="docshape245" stroked="false">
                        <v:imagedata r:id="rId91" o:title=""/>
                      </v:shape>
                      <w10:wrap type="none"/>
                    </v:group>
                  </w:pict>
                </mc:Fallback>
              </mc:AlternateContent>
            </w:r>
            <w:r>
              <w:rPr>
                <w:spacing w:val="-10"/>
                <w:sz w:val="24"/>
              </w:rPr>
              <w:t>1</w:t>
            </w:r>
          </w:p>
        </w:tc>
        <w:tc>
          <w:tcPr>
            <w:tcW w:w="1275" w:type="dxa"/>
          </w:tcPr>
          <w:p>
            <w:pPr>
              <w:pStyle w:val="TableParagraph"/>
              <w:ind w:right="94"/>
              <w:rPr>
                <w:sz w:val="24"/>
              </w:rPr>
            </w:pPr>
            <w:r>
              <w:rPr>
                <w:spacing w:val="-4"/>
                <w:sz w:val="24"/>
              </w:rPr>
              <w:t>4200</w:t>
            </w:r>
          </w:p>
        </w:tc>
        <w:tc>
          <w:tcPr>
            <w:tcW w:w="1418" w:type="dxa"/>
          </w:tcPr>
          <w:p>
            <w:pPr>
              <w:pStyle w:val="TableParagraph"/>
              <w:ind w:right="96"/>
              <w:rPr>
                <w:sz w:val="24"/>
              </w:rPr>
            </w:pPr>
            <w:r>
              <w:rPr>
                <w:spacing w:val="-4"/>
                <w:sz w:val="24"/>
              </w:rPr>
              <w:t>4200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Bauchi</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3900</w:t>
            </w:r>
          </w:p>
        </w:tc>
        <w:tc>
          <w:tcPr>
            <w:tcW w:w="1418" w:type="dxa"/>
          </w:tcPr>
          <w:p>
            <w:pPr>
              <w:pStyle w:val="TableParagraph"/>
              <w:spacing w:before="16"/>
              <w:ind w:right="96"/>
              <w:rPr>
                <w:sz w:val="24"/>
              </w:rPr>
            </w:pPr>
            <w:r>
              <w:rPr>
                <w:spacing w:val="-4"/>
                <w:sz w:val="24"/>
              </w:rPr>
              <w:t>1950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0.235294</w:t>
            </w:r>
          </w:p>
        </w:tc>
        <w:tc>
          <w:tcPr>
            <w:tcW w:w="1536" w:type="dxa"/>
          </w:tcPr>
          <w:p>
            <w:pPr>
              <w:pStyle w:val="TableParagraph"/>
              <w:spacing w:before="16"/>
              <w:rPr>
                <w:sz w:val="24"/>
              </w:rPr>
            </w:pPr>
            <w:r>
              <w:rPr>
                <w:spacing w:val="-2"/>
                <w:sz w:val="24"/>
              </w:rPr>
              <w:t>0.055363</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0.460432</w:t>
            </w:r>
          </w:p>
        </w:tc>
        <w:tc>
          <w:tcPr>
            <w:tcW w:w="1860" w:type="dxa"/>
          </w:tcPr>
          <w:p>
            <w:pPr>
              <w:pStyle w:val="TableParagraph"/>
              <w:spacing w:before="16"/>
              <w:rPr>
                <w:sz w:val="24"/>
              </w:rPr>
            </w:pPr>
            <w:r>
              <w:rPr>
                <w:spacing w:val="-2"/>
                <w:sz w:val="24"/>
              </w:rPr>
              <w:t>0.09761</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Bauchi</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4"/>
                <w:sz w:val="24"/>
              </w:rPr>
              <w:t>2900</w:t>
            </w:r>
          </w:p>
        </w:tc>
        <w:tc>
          <w:tcPr>
            <w:tcW w:w="1418" w:type="dxa"/>
          </w:tcPr>
          <w:p>
            <w:pPr>
              <w:pStyle w:val="TableParagraph"/>
              <w:spacing w:before="18"/>
              <w:ind w:right="96"/>
              <w:rPr>
                <w:sz w:val="24"/>
              </w:rPr>
            </w:pPr>
            <w:r>
              <w:rPr>
                <w:spacing w:val="-2"/>
                <w:sz w:val="24"/>
              </w:rPr>
              <w:t>966.6667</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0.620915</w:t>
            </w:r>
          </w:p>
        </w:tc>
        <w:tc>
          <w:tcPr>
            <w:tcW w:w="1536" w:type="dxa"/>
          </w:tcPr>
          <w:p>
            <w:pPr>
              <w:pStyle w:val="TableParagraph"/>
              <w:spacing w:before="18"/>
              <w:rPr>
                <w:sz w:val="24"/>
              </w:rPr>
            </w:pPr>
            <w:r>
              <w:rPr>
                <w:spacing w:val="-2"/>
                <w:sz w:val="24"/>
              </w:rPr>
              <w:t>0.385535</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0.732522</w:t>
            </w:r>
          </w:p>
        </w:tc>
        <w:tc>
          <w:tcPr>
            <w:tcW w:w="1860" w:type="dxa"/>
          </w:tcPr>
          <w:p>
            <w:pPr>
              <w:pStyle w:val="TableParagraph"/>
              <w:spacing w:before="18"/>
              <w:rPr>
                <w:sz w:val="24"/>
              </w:rPr>
            </w:pPr>
            <w:r>
              <w:rPr>
                <w:spacing w:val="-2"/>
                <w:sz w:val="24"/>
              </w:rPr>
              <w:t>0.393062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3450</w:t>
            </w:r>
          </w:p>
        </w:tc>
        <w:tc>
          <w:tcPr>
            <w:tcW w:w="1418" w:type="dxa"/>
          </w:tcPr>
          <w:p>
            <w:pPr>
              <w:pStyle w:val="TableParagraph"/>
              <w:ind w:right="96"/>
              <w:rPr>
                <w:sz w:val="24"/>
              </w:rPr>
            </w:pPr>
            <w:r>
              <w:rPr>
                <w:spacing w:val="-2"/>
                <w:sz w:val="24"/>
              </w:rPr>
              <w:t>862.5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0.661765</w:t>
            </w:r>
          </w:p>
        </w:tc>
        <w:tc>
          <w:tcPr>
            <w:tcW w:w="1536" w:type="dxa"/>
          </w:tcPr>
          <w:p>
            <w:pPr>
              <w:pStyle w:val="TableParagraph"/>
              <w:rPr>
                <w:sz w:val="24"/>
              </w:rPr>
            </w:pPr>
            <w:r>
              <w:rPr>
                <w:spacing w:val="-2"/>
                <w:sz w:val="24"/>
              </w:rPr>
              <w:t>0.437933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0.761345</w:t>
            </w:r>
          </w:p>
        </w:tc>
        <w:tc>
          <w:tcPr>
            <w:tcW w:w="1860" w:type="dxa"/>
          </w:tcPr>
          <w:p>
            <w:pPr>
              <w:pStyle w:val="TableParagraph"/>
              <w:rPr>
                <w:sz w:val="24"/>
              </w:rPr>
            </w:pPr>
            <w:r>
              <w:rPr>
                <w:spacing w:val="-2"/>
                <w:sz w:val="24"/>
              </w:rPr>
              <w:t>0.44131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4400</w:t>
            </w:r>
          </w:p>
        </w:tc>
        <w:tc>
          <w:tcPr>
            <w:tcW w:w="1418" w:type="dxa"/>
          </w:tcPr>
          <w:p>
            <w:pPr>
              <w:pStyle w:val="TableParagraph"/>
              <w:ind w:right="96"/>
              <w:rPr>
                <w:sz w:val="24"/>
              </w:rPr>
            </w:pPr>
            <w:r>
              <w:rPr>
                <w:spacing w:val="-4"/>
                <w:sz w:val="24"/>
              </w:rPr>
              <w:t>4400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9100</w:t>
            </w:r>
          </w:p>
        </w:tc>
        <w:tc>
          <w:tcPr>
            <w:tcW w:w="1418" w:type="dxa"/>
          </w:tcPr>
          <w:p>
            <w:pPr>
              <w:pStyle w:val="TableParagraph"/>
              <w:ind w:right="96"/>
              <w:rPr>
                <w:sz w:val="24"/>
              </w:rPr>
            </w:pPr>
            <w:r>
              <w:rPr>
                <w:spacing w:val="-4"/>
                <w:sz w:val="24"/>
              </w:rPr>
              <w:t>4550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2600</w:t>
            </w:r>
          </w:p>
        </w:tc>
        <w:tc>
          <w:tcPr>
            <w:tcW w:w="1418" w:type="dxa"/>
          </w:tcPr>
          <w:p>
            <w:pPr>
              <w:pStyle w:val="TableParagraph"/>
              <w:ind w:right="96"/>
              <w:rPr>
                <w:sz w:val="24"/>
              </w:rPr>
            </w:pPr>
            <w:r>
              <w:rPr>
                <w:spacing w:val="-4"/>
                <w:sz w:val="24"/>
              </w:rPr>
              <w:t>2600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0.280576</w:t>
            </w:r>
          </w:p>
        </w:tc>
        <w:tc>
          <w:tcPr>
            <w:tcW w:w="1860" w:type="dxa"/>
          </w:tcPr>
          <w:p>
            <w:pPr>
              <w:pStyle w:val="TableParagraph"/>
              <w:rPr>
                <w:sz w:val="24"/>
              </w:rPr>
            </w:pPr>
            <w:r>
              <w:rPr>
                <w:spacing w:val="-2"/>
                <w:sz w:val="24"/>
              </w:rPr>
              <w:t>0.022088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5100</w:t>
            </w:r>
          </w:p>
        </w:tc>
        <w:tc>
          <w:tcPr>
            <w:tcW w:w="1418" w:type="dxa"/>
          </w:tcPr>
          <w:p>
            <w:pPr>
              <w:pStyle w:val="TableParagraph"/>
              <w:ind w:right="96"/>
              <w:rPr>
                <w:sz w:val="24"/>
              </w:rPr>
            </w:pPr>
            <w:r>
              <w:rPr>
                <w:spacing w:val="-4"/>
                <w:sz w:val="24"/>
              </w:rPr>
              <w:t>2550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0.294411</w:t>
            </w:r>
          </w:p>
        </w:tc>
        <w:tc>
          <w:tcPr>
            <w:tcW w:w="1860" w:type="dxa"/>
          </w:tcPr>
          <w:p>
            <w:pPr>
              <w:pStyle w:val="TableParagraph"/>
              <w:rPr>
                <w:sz w:val="24"/>
              </w:rPr>
            </w:pPr>
            <w:r>
              <w:rPr>
                <w:spacing w:val="-2"/>
                <w:sz w:val="24"/>
              </w:rPr>
              <w:t>0.025519</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Bauchi</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4"/>
                <w:sz w:val="24"/>
              </w:rPr>
              <w:t>3650</w:t>
            </w:r>
          </w:p>
        </w:tc>
        <w:tc>
          <w:tcPr>
            <w:tcW w:w="1418" w:type="dxa"/>
          </w:tcPr>
          <w:p>
            <w:pPr>
              <w:pStyle w:val="TableParagraph"/>
              <w:spacing w:before="18"/>
              <w:ind w:right="96"/>
              <w:rPr>
                <w:sz w:val="24"/>
              </w:rPr>
            </w:pPr>
            <w:r>
              <w:rPr>
                <w:spacing w:val="-2"/>
                <w:sz w:val="24"/>
              </w:rPr>
              <w:t>1216.667</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0.522876</w:t>
            </w:r>
          </w:p>
        </w:tc>
        <w:tc>
          <w:tcPr>
            <w:tcW w:w="1536" w:type="dxa"/>
          </w:tcPr>
          <w:p>
            <w:pPr>
              <w:pStyle w:val="TableParagraph"/>
              <w:spacing w:before="18"/>
              <w:rPr>
                <w:sz w:val="24"/>
              </w:rPr>
            </w:pPr>
            <w:r>
              <w:rPr>
                <w:spacing w:val="-2"/>
                <w:sz w:val="24"/>
              </w:rPr>
              <w:t>0.273399</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0.663346</w:t>
            </w:r>
          </w:p>
        </w:tc>
        <w:tc>
          <w:tcPr>
            <w:tcW w:w="1860" w:type="dxa"/>
          </w:tcPr>
          <w:p>
            <w:pPr>
              <w:pStyle w:val="TableParagraph"/>
              <w:spacing w:before="18"/>
              <w:rPr>
                <w:sz w:val="24"/>
              </w:rPr>
            </w:pPr>
            <w:r>
              <w:rPr>
                <w:spacing w:val="-2"/>
                <w:sz w:val="24"/>
              </w:rPr>
              <w:t>0.291891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3100</w:t>
            </w:r>
          </w:p>
        </w:tc>
        <w:tc>
          <w:tcPr>
            <w:tcW w:w="1418" w:type="dxa"/>
          </w:tcPr>
          <w:p>
            <w:pPr>
              <w:pStyle w:val="TableParagraph"/>
              <w:ind w:right="96"/>
              <w:rPr>
                <w:sz w:val="24"/>
              </w:rPr>
            </w:pPr>
            <w:r>
              <w:rPr>
                <w:spacing w:val="-5"/>
                <w:sz w:val="24"/>
              </w:rPr>
              <w:t>775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0.696078</w:t>
            </w:r>
          </w:p>
        </w:tc>
        <w:tc>
          <w:tcPr>
            <w:tcW w:w="1536" w:type="dxa"/>
          </w:tcPr>
          <w:p>
            <w:pPr>
              <w:pStyle w:val="TableParagraph"/>
              <w:rPr>
                <w:sz w:val="24"/>
              </w:rPr>
            </w:pPr>
            <w:r>
              <w:rPr>
                <w:spacing w:val="-2"/>
                <w:sz w:val="24"/>
              </w:rPr>
              <w:t>0.484525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0.785556</w:t>
            </w:r>
          </w:p>
        </w:tc>
        <w:tc>
          <w:tcPr>
            <w:tcW w:w="1860" w:type="dxa"/>
          </w:tcPr>
          <w:p>
            <w:pPr>
              <w:pStyle w:val="TableParagraph"/>
              <w:rPr>
                <w:sz w:val="24"/>
              </w:rPr>
            </w:pPr>
            <w:r>
              <w:rPr>
                <w:spacing w:val="-2"/>
                <w:sz w:val="24"/>
              </w:rPr>
              <w:t>0.484766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1250</w:t>
            </w:r>
          </w:p>
        </w:tc>
        <w:tc>
          <w:tcPr>
            <w:tcW w:w="1418" w:type="dxa"/>
          </w:tcPr>
          <w:p>
            <w:pPr>
              <w:pStyle w:val="TableParagraph"/>
              <w:ind w:right="96"/>
              <w:rPr>
                <w:sz w:val="24"/>
              </w:rPr>
            </w:pPr>
            <w:r>
              <w:rPr>
                <w:spacing w:val="-5"/>
                <w:sz w:val="24"/>
              </w:rPr>
              <w:t>250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0.901961</w:t>
            </w:r>
          </w:p>
        </w:tc>
        <w:tc>
          <w:tcPr>
            <w:tcW w:w="1536" w:type="dxa"/>
          </w:tcPr>
          <w:p>
            <w:pPr>
              <w:pStyle w:val="TableParagraph"/>
              <w:rPr>
                <w:sz w:val="24"/>
              </w:rPr>
            </w:pPr>
            <w:r>
              <w:rPr>
                <w:spacing w:val="-2"/>
                <w:sz w:val="24"/>
              </w:rPr>
              <w:t>0.813533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0.930825</w:t>
            </w:r>
          </w:p>
        </w:tc>
        <w:tc>
          <w:tcPr>
            <w:tcW w:w="1860" w:type="dxa"/>
          </w:tcPr>
          <w:p>
            <w:pPr>
              <w:pStyle w:val="TableParagraph"/>
              <w:rPr>
                <w:sz w:val="24"/>
              </w:rPr>
            </w:pPr>
            <w:r>
              <w:rPr>
                <w:spacing w:val="-2"/>
                <w:sz w:val="24"/>
              </w:rPr>
              <w:t>0.806498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1100</w:t>
            </w:r>
          </w:p>
        </w:tc>
        <w:tc>
          <w:tcPr>
            <w:tcW w:w="1418" w:type="dxa"/>
          </w:tcPr>
          <w:p>
            <w:pPr>
              <w:pStyle w:val="TableParagraph"/>
              <w:ind w:right="96"/>
              <w:rPr>
                <w:sz w:val="24"/>
              </w:rPr>
            </w:pPr>
            <w:r>
              <w:rPr>
                <w:spacing w:val="-2"/>
                <w:sz w:val="24"/>
              </w:rPr>
              <w:t>183.3333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0.928105</w:t>
            </w:r>
          </w:p>
        </w:tc>
        <w:tc>
          <w:tcPr>
            <w:tcW w:w="1536" w:type="dxa"/>
          </w:tcPr>
          <w:p>
            <w:pPr>
              <w:pStyle w:val="TableParagraph"/>
              <w:rPr>
                <w:sz w:val="24"/>
              </w:rPr>
            </w:pPr>
            <w:r>
              <w:rPr>
                <w:spacing w:val="-2"/>
                <w:sz w:val="24"/>
              </w:rPr>
              <w:t>0.861378</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0.949271</w:t>
            </w:r>
          </w:p>
        </w:tc>
        <w:tc>
          <w:tcPr>
            <w:tcW w:w="1860" w:type="dxa"/>
          </w:tcPr>
          <w:p>
            <w:pPr>
              <w:pStyle w:val="TableParagraph"/>
              <w:rPr>
                <w:sz w:val="24"/>
              </w:rPr>
            </w:pPr>
            <w:r>
              <w:rPr>
                <w:spacing w:val="-2"/>
                <w:sz w:val="24"/>
              </w:rPr>
              <w:t>0.855404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5"/>
                <w:sz w:val="24"/>
              </w:rPr>
              <w:t>450</w:t>
            </w:r>
          </w:p>
        </w:tc>
        <w:tc>
          <w:tcPr>
            <w:tcW w:w="1418" w:type="dxa"/>
          </w:tcPr>
          <w:p>
            <w:pPr>
              <w:pStyle w:val="TableParagraph"/>
              <w:ind w:right="96"/>
              <w:rPr>
                <w:sz w:val="24"/>
              </w:rPr>
            </w:pPr>
            <w:r>
              <w:rPr>
                <w:spacing w:val="-2"/>
                <w:sz w:val="24"/>
              </w:rPr>
              <w:t>64.28571</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0.97479</w:t>
            </w:r>
          </w:p>
        </w:tc>
        <w:tc>
          <w:tcPr>
            <w:tcW w:w="1536" w:type="dxa"/>
          </w:tcPr>
          <w:p>
            <w:pPr>
              <w:pStyle w:val="TableParagraph"/>
              <w:rPr>
                <w:sz w:val="24"/>
              </w:rPr>
            </w:pPr>
            <w:r>
              <w:rPr>
                <w:spacing w:val="-2"/>
                <w:sz w:val="24"/>
              </w:rPr>
              <w:t>0.950215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0.982212</w:t>
            </w:r>
          </w:p>
        </w:tc>
        <w:tc>
          <w:tcPr>
            <w:tcW w:w="1860" w:type="dxa"/>
          </w:tcPr>
          <w:p>
            <w:pPr>
              <w:pStyle w:val="TableParagraph"/>
              <w:rPr>
                <w:sz w:val="24"/>
              </w:rPr>
            </w:pPr>
            <w:r>
              <w:rPr>
                <w:spacing w:val="-2"/>
                <w:sz w:val="24"/>
              </w:rPr>
              <w:t>0.94758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8</w:t>
            </w:r>
          </w:p>
        </w:tc>
        <w:tc>
          <w:tcPr>
            <w:tcW w:w="1275" w:type="dxa"/>
          </w:tcPr>
          <w:p>
            <w:pPr>
              <w:pStyle w:val="TableParagraph"/>
              <w:ind w:right="94"/>
              <w:rPr>
                <w:sz w:val="24"/>
              </w:rPr>
            </w:pPr>
            <w:r>
              <w:rPr>
                <w:spacing w:val="-4"/>
                <w:sz w:val="24"/>
              </w:rPr>
              <w:t>2590</w:t>
            </w:r>
          </w:p>
        </w:tc>
        <w:tc>
          <w:tcPr>
            <w:tcW w:w="1418" w:type="dxa"/>
          </w:tcPr>
          <w:p>
            <w:pPr>
              <w:pStyle w:val="TableParagraph"/>
              <w:ind w:right="96"/>
              <w:rPr>
                <w:sz w:val="24"/>
              </w:rPr>
            </w:pPr>
            <w:r>
              <w:rPr>
                <w:spacing w:val="-2"/>
                <w:sz w:val="24"/>
              </w:rPr>
              <w:t>323.75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0.873039</w:t>
            </w:r>
          </w:p>
        </w:tc>
        <w:tc>
          <w:tcPr>
            <w:tcW w:w="1536" w:type="dxa"/>
          </w:tcPr>
          <w:p>
            <w:pPr>
              <w:pStyle w:val="TableParagraph"/>
              <w:rPr>
                <w:sz w:val="24"/>
              </w:rPr>
            </w:pPr>
            <w:r>
              <w:rPr>
                <w:spacing w:val="-2"/>
                <w:sz w:val="24"/>
              </w:rPr>
              <w:t>0.762197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0.910418</w:t>
            </w:r>
          </w:p>
        </w:tc>
        <w:tc>
          <w:tcPr>
            <w:tcW w:w="1860" w:type="dxa"/>
          </w:tcPr>
          <w:p>
            <w:pPr>
              <w:pStyle w:val="TableParagraph"/>
              <w:rPr>
                <w:sz w:val="24"/>
              </w:rPr>
            </w:pPr>
            <w:r>
              <w:rPr>
                <w:spacing w:val="-2"/>
                <w:sz w:val="24"/>
              </w:rPr>
              <w:t>0.754609</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Bauchi</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5"/>
                <w:sz w:val="24"/>
              </w:rPr>
              <w:t>650</w:t>
            </w:r>
          </w:p>
        </w:tc>
        <w:tc>
          <w:tcPr>
            <w:tcW w:w="1418" w:type="dxa"/>
          </w:tcPr>
          <w:p>
            <w:pPr>
              <w:pStyle w:val="TableParagraph"/>
              <w:spacing w:before="18"/>
              <w:ind w:right="96"/>
              <w:rPr>
                <w:sz w:val="24"/>
              </w:rPr>
            </w:pPr>
            <w:r>
              <w:rPr>
                <w:spacing w:val="-5"/>
                <w:sz w:val="24"/>
              </w:rPr>
              <w:t>650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0.745098</w:t>
            </w:r>
          </w:p>
        </w:tc>
        <w:tc>
          <w:tcPr>
            <w:tcW w:w="1536" w:type="dxa"/>
          </w:tcPr>
          <w:p>
            <w:pPr>
              <w:pStyle w:val="TableParagraph"/>
              <w:spacing w:before="18"/>
              <w:rPr>
                <w:sz w:val="24"/>
              </w:rPr>
            </w:pPr>
            <w:r>
              <w:rPr>
                <w:spacing w:val="-2"/>
                <w:sz w:val="24"/>
              </w:rPr>
              <w:t>0.555171</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0.820144</w:t>
            </w:r>
          </w:p>
        </w:tc>
        <w:tc>
          <w:tcPr>
            <w:tcW w:w="1860" w:type="dxa"/>
          </w:tcPr>
          <w:p>
            <w:pPr>
              <w:pStyle w:val="TableParagraph"/>
              <w:spacing w:before="18"/>
              <w:rPr>
                <w:sz w:val="24"/>
              </w:rPr>
            </w:pPr>
            <w:r>
              <w:rPr>
                <w:spacing w:val="-2"/>
                <w:sz w:val="24"/>
              </w:rPr>
              <w:t>0.551658</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Bauchi</w:t>
            </w:r>
          </w:p>
        </w:tc>
        <w:tc>
          <w:tcPr>
            <w:tcW w:w="1217" w:type="dxa"/>
          </w:tcPr>
          <w:p>
            <w:pPr>
              <w:pStyle w:val="TableParagraph"/>
              <w:spacing w:before="16"/>
              <w:ind w:right="96"/>
              <w:rPr>
                <w:sz w:val="24"/>
              </w:rPr>
            </w:pPr>
            <w:r>
              <w:rPr>
                <w:spacing w:val="-10"/>
                <w:sz w:val="24"/>
              </w:rPr>
              <w:t>1</w:t>
            </w:r>
          </w:p>
        </w:tc>
        <w:tc>
          <w:tcPr>
            <w:tcW w:w="1275" w:type="dxa"/>
          </w:tcPr>
          <w:p>
            <w:pPr>
              <w:pStyle w:val="TableParagraph"/>
              <w:spacing w:before="16"/>
              <w:ind w:right="94"/>
              <w:rPr>
                <w:sz w:val="24"/>
              </w:rPr>
            </w:pPr>
            <w:r>
              <w:rPr>
                <w:spacing w:val="-4"/>
                <w:sz w:val="24"/>
              </w:rPr>
              <w:t>3250</w:t>
            </w:r>
          </w:p>
        </w:tc>
        <w:tc>
          <w:tcPr>
            <w:tcW w:w="1418" w:type="dxa"/>
          </w:tcPr>
          <w:p>
            <w:pPr>
              <w:pStyle w:val="TableParagraph"/>
              <w:spacing w:before="16"/>
              <w:ind w:right="96"/>
              <w:rPr>
                <w:sz w:val="24"/>
              </w:rPr>
            </w:pPr>
            <w:r>
              <w:rPr>
                <w:spacing w:val="-4"/>
                <w:sz w:val="24"/>
              </w:rPr>
              <w:t>3250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0.100719</w:t>
            </w:r>
          </w:p>
        </w:tc>
        <w:tc>
          <w:tcPr>
            <w:tcW w:w="1860" w:type="dxa"/>
          </w:tcPr>
          <w:p>
            <w:pPr>
              <w:pStyle w:val="TableParagraph"/>
              <w:spacing w:before="16"/>
              <w:rPr>
                <w:sz w:val="24"/>
              </w:rPr>
            </w:pPr>
            <w:r>
              <w:rPr>
                <w:spacing w:val="-2"/>
                <w:sz w:val="24"/>
              </w:rPr>
              <w:t>0.001022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Bauchi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1850</w:t>
            </w:r>
          </w:p>
        </w:tc>
        <w:tc>
          <w:tcPr>
            <w:tcW w:w="1418" w:type="dxa"/>
          </w:tcPr>
          <w:p>
            <w:pPr>
              <w:pStyle w:val="TableParagraph"/>
              <w:ind w:right="96"/>
              <w:rPr>
                <w:sz w:val="24"/>
              </w:rPr>
            </w:pPr>
            <w:r>
              <w:rPr>
                <w:spacing w:val="-5"/>
                <w:sz w:val="24"/>
              </w:rPr>
              <w:t>925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0.637255</w:t>
            </w:r>
          </w:p>
        </w:tc>
        <w:tc>
          <w:tcPr>
            <w:tcW w:w="1536" w:type="dxa"/>
          </w:tcPr>
          <w:p>
            <w:pPr>
              <w:pStyle w:val="TableParagraph"/>
              <w:rPr>
                <w:sz w:val="24"/>
              </w:rPr>
            </w:pPr>
            <w:r>
              <w:rPr>
                <w:spacing w:val="-2"/>
                <w:sz w:val="24"/>
              </w:rPr>
              <w:t>0.406094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0.744051</w:t>
            </w:r>
          </w:p>
        </w:tc>
        <w:tc>
          <w:tcPr>
            <w:tcW w:w="1860" w:type="dxa"/>
          </w:tcPr>
          <w:p>
            <w:pPr>
              <w:pStyle w:val="TableParagraph"/>
              <w:rPr>
                <w:sz w:val="24"/>
              </w:rPr>
            </w:pPr>
            <w:r>
              <w:rPr>
                <w:spacing w:val="-2"/>
                <w:sz w:val="24"/>
              </w:rPr>
              <w:t>0.411915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11200</w:t>
            </w:r>
          </w:p>
        </w:tc>
        <w:tc>
          <w:tcPr>
            <w:tcW w:w="1418" w:type="dxa"/>
          </w:tcPr>
          <w:p>
            <w:pPr>
              <w:pStyle w:val="TableParagraph"/>
              <w:ind w:right="96"/>
              <w:rPr>
                <w:sz w:val="24"/>
              </w:rPr>
            </w:pPr>
            <w:r>
              <w:rPr>
                <w:spacing w:val="-2"/>
                <w:sz w:val="24"/>
              </w:rPr>
              <w:t>11200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11500</w:t>
            </w:r>
          </w:p>
        </w:tc>
        <w:tc>
          <w:tcPr>
            <w:tcW w:w="1418" w:type="dxa"/>
          </w:tcPr>
          <w:p>
            <w:pPr>
              <w:pStyle w:val="TableParagraph"/>
              <w:ind w:right="96"/>
              <w:rPr>
                <w:sz w:val="24"/>
              </w:rPr>
            </w:pPr>
            <w:r>
              <w:rPr>
                <w:spacing w:val="-4"/>
                <w:sz w:val="24"/>
              </w:rPr>
              <w:t>5750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28500</w:t>
            </w:r>
          </w:p>
        </w:tc>
        <w:tc>
          <w:tcPr>
            <w:tcW w:w="1418" w:type="dxa"/>
          </w:tcPr>
          <w:p>
            <w:pPr>
              <w:pStyle w:val="TableParagraph"/>
              <w:ind w:right="96"/>
              <w:rPr>
                <w:sz w:val="24"/>
              </w:rPr>
            </w:pPr>
            <w:r>
              <w:rPr>
                <w:spacing w:val="-4"/>
                <w:sz w:val="24"/>
              </w:rPr>
              <w:t>9500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Bayelsa</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2"/>
                <w:sz w:val="24"/>
              </w:rPr>
              <w:t>17800</w:t>
            </w:r>
          </w:p>
        </w:tc>
        <w:tc>
          <w:tcPr>
            <w:tcW w:w="1418" w:type="dxa"/>
          </w:tcPr>
          <w:p>
            <w:pPr>
              <w:pStyle w:val="TableParagraph"/>
              <w:spacing w:before="18"/>
              <w:ind w:right="96"/>
              <w:rPr>
                <w:sz w:val="24"/>
              </w:rPr>
            </w:pPr>
            <w:r>
              <w:rPr>
                <w:spacing w:val="-4"/>
                <w:sz w:val="24"/>
              </w:rPr>
              <w:t>4450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21000</w:t>
            </w:r>
          </w:p>
        </w:tc>
        <w:tc>
          <w:tcPr>
            <w:tcW w:w="1418" w:type="dxa"/>
          </w:tcPr>
          <w:p>
            <w:pPr>
              <w:pStyle w:val="TableParagraph"/>
              <w:ind w:right="96"/>
              <w:rPr>
                <w:sz w:val="24"/>
              </w:rPr>
            </w:pPr>
            <w:r>
              <w:rPr>
                <w:spacing w:val="-2"/>
                <w:sz w:val="24"/>
              </w:rPr>
              <w:t>21000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Bayelsa</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2"/>
                <w:sz w:val="24"/>
              </w:rPr>
              <w:t>17500</w:t>
            </w:r>
          </w:p>
        </w:tc>
        <w:tc>
          <w:tcPr>
            <w:tcW w:w="1418" w:type="dxa"/>
          </w:tcPr>
          <w:p>
            <w:pPr>
              <w:pStyle w:val="TableParagraph"/>
              <w:spacing w:before="16"/>
              <w:ind w:right="96"/>
              <w:rPr>
                <w:sz w:val="24"/>
              </w:rPr>
            </w:pPr>
            <w:r>
              <w:rPr>
                <w:spacing w:val="-4"/>
                <w:sz w:val="24"/>
              </w:rPr>
              <w:t>8750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12500</w:t>
            </w:r>
          </w:p>
        </w:tc>
        <w:tc>
          <w:tcPr>
            <w:tcW w:w="1418" w:type="dxa"/>
          </w:tcPr>
          <w:p>
            <w:pPr>
              <w:pStyle w:val="TableParagraph"/>
              <w:ind w:right="96"/>
              <w:rPr>
                <w:sz w:val="24"/>
              </w:rPr>
            </w:pPr>
            <w:r>
              <w:rPr>
                <w:spacing w:val="-2"/>
                <w:sz w:val="24"/>
              </w:rPr>
              <w:t>4166.667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0416">
                      <wp:simplePos x="0" y="0"/>
                      <wp:positionH relativeFrom="column">
                        <wp:posOffset>583691</wp:posOffset>
                      </wp:positionH>
                      <wp:positionV relativeFrom="paragraph">
                        <wp:posOffset>-143343</wp:posOffset>
                      </wp:positionV>
                      <wp:extent cx="4889500" cy="4833620"/>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4889500" cy="4833620"/>
                                <a:chExt cx="4889500" cy="4833620"/>
                              </a:xfrm>
                            </wpg:grpSpPr>
                            <pic:pic>
                              <pic:nvPicPr>
                                <pic:cNvPr id="384" name="Image 384"/>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6064" id="docshapegroup246" coordorigin="919,-226" coordsize="7700,7612">
                      <v:shape style="position:absolute;left:919;top:-226;width:7700;height:7612" type="#_x0000_t75" id="docshape247" stroked="false">
                        <v:imagedata r:id="rId91" o:title=""/>
                      </v:shape>
                      <w10:wrap type="none"/>
                    </v:group>
                  </w:pict>
                </mc:Fallback>
              </mc:AlternateContent>
            </w:r>
            <w:r>
              <w:rPr>
                <w:spacing w:val="-10"/>
                <w:sz w:val="24"/>
              </w:rPr>
              <w:t>4</w:t>
            </w:r>
          </w:p>
        </w:tc>
        <w:tc>
          <w:tcPr>
            <w:tcW w:w="1275" w:type="dxa"/>
          </w:tcPr>
          <w:p>
            <w:pPr>
              <w:pStyle w:val="TableParagraph"/>
              <w:ind w:right="94"/>
              <w:rPr>
                <w:sz w:val="24"/>
              </w:rPr>
            </w:pPr>
            <w:r>
              <w:rPr>
                <w:spacing w:val="-4"/>
                <w:sz w:val="24"/>
              </w:rPr>
              <w:t>7000</w:t>
            </w:r>
          </w:p>
        </w:tc>
        <w:tc>
          <w:tcPr>
            <w:tcW w:w="1418" w:type="dxa"/>
          </w:tcPr>
          <w:p>
            <w:pPr>
              <w:pStyle w:val="TableParagraph"/>
              <w:ind w:right="96"/>
              <w:rPr>
                <w:sz w:val="24"/>
              </w:rPr>
            </w:pPr>
            <w:r>
              <w:rPr>
                <w:spacing w:val="-4"/>
                <w:sz w:val="24"/>
              </w:rPr>
              <w:t>1750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0.313725</w:t>
            </w:r>
          </w:p>
        </w:tc>
        <w:tc>
          <w:tcPr>
            <w:tcW w:w="1536" w:type="dxa"/>
          </w:tcPr>
          <w:p>
            <w:pPr>
              <w:pStyle w:val="TableParagraph"/>
              <w:rPr>
                <w:sz w:val="24"/>
              </w:rPr>
            </w:pPr>
            <w:r>
              <w:rPr>
                <w:spacing w:val="-2"/>
                <w:sz w:val="24"/>
              </w:rPr>
              <w:t>0.098424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0.515772</w:t>
            </w:r>
          </w:p>
        </w:tc>
        <w:tc>
          <w:tcPr>
            <w:tcW w:w="1860" w:type="dxa"/>
          </w:tcPr>
          <w:p>
            <w:pPr>
              <w:pStyle w:val="TableParagraph"/>
              <w:rPr>
                <w:sz w:val="24"/>
              </w:rPr>
            </w:pPr>
            <w:r>
              <w:rPr>
                <w:spacing w:val="-2"/>
                <w:sz w:val="24"/>
              </w:rPr>
              <w:t>0.137206</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Bayelsa</w:t>
            </w:r>
          </w:p>
        </w:tc>
        <w:tc>
          <w:tcPr>
            <w:tcW w:w="1217" w:type="dxa"/>
          </w:tcPr>
          <w:p>
            <w:pPr>
              <w:pStyle w:val="TableParagraph"/>
              <w:spacing w:before="16"/>
              <w:ind w:right="96"/>
              <w:rPr>
                <w:sz w:val="24"/>
              </w:rPr>
            </w:pPr>
            <w:r>
              <w:rPr>
                <w:spacing w:val="-10"/>
                <w:sz w:val="24"/>
              </w:rPr>
              <w:t>1</w:t>
            </w:r>
          </w:p>
        </w:tc>
        <w:tc>
          <w:tcPr>
            <w:tcW w:w="1275" w:type="dxa"/>
          </w:tcPr>
          <w:p>
            <w:pPr>
              <w:pStyle w:val="TableParagraph"/>
              <w:spacing w:before="16"/>
              <w:ind w:right="94"/>
              <w:rPr>
                <w:sz w:val="24"/>
              </w:rPr>
            </w:pPr>
            <w:r>
              <w:rPr>
                <w:spacing w:val="-2"/>
                <w:sz w:val="24"/>
              </w:rPr>
              <w:t>36000</w:t>
            </w:r>
          </w:p>
        </w:tc>
        <w:tc>
          <w:tcPr>
            <w:tcW w:w="1418" w:type="dxa"/>
          </w:tcPr>
          <w:p>
            <w:pPr>
              <w:pStyle w:val="TableParagraph"/>
              <w:spacing w:before="16"/>
              <w:ind w:right="96"/>
              <w:rPr>
                <w:sz w:val="24"/>
              </w:rPr>
            </w:pPr>
            <w:r>
              <w:rPr>
                <w:spacing w:val="-2"/>
                <w:sz w:val="24"/>
              </w:rPr>
              <w:t>36000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Bayelsa</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22000</w:t>
            </w:r>
          </w:p>
        </w:tc>
        <w:tc>
          <w:tcPr>
            <w:tcW w:w="1418" w:type="dxa"/>
          </w:tcPr>
          <w:p>
            <w:pPr>
              <w:pStyle w:val="TableParagraph"/>
              <w:spacing w:before="18"/>
              <w:ind w:right="96"/>
              <w:rPr>
                <w:sz w:val="24"/>
              </w:rPr>
            </w:pPr>
            <w:r>
              <w:rPr>
                <w:spacing w:val="-2"/>
                <w:sz w:val="24"/>
              </w:rPr>
              <w:t>11000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38000</w:t>
            </w:r>
          </w:p>
        </w:tc>
        <w:tc>
          <w:tcPr>
            <w:tcW w:w="1418" w:type="dxa"/>
          </w:tcPr>
          <w:p>
            <w:pPr>
              <w:pStyle w:val="TableParagraph"/>
              <w:ind w:right="96"/>
              <w:rPr>
                <w:sz w:val="24"/>
              </w:rPr>
            </w:pPr>
            <w:r>
              <w:rPr>
                <w:spacing w:val="-2"/>
                <w:sz w:val="24"/>
              </w:rPr>
              <w:t>12666.67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9300</w:t>
            </w:r>
          </w:p>
        </w:tc>
        <w:tc>
          <w:tcPr>
            <w:tcW w:w="1418" w:type="dxa"/>
          </w:tcPr>
          <w:p>
            <w:pPr>
              <w:pStyle w:val="TableParagraph"/>
              <w:ind w:right="96"/>
              <w:rPr>
                <w:sz w:val="24"/>
              </w:rPr>
            </w:pPr>
            <w:r>
              <w:rPr>
                <w:spacing w:val="-4"/>
                <w:sz w:val="24"/>
              </w:rPr>
              <w:t>2325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0.088235</w:t>
            </w:r>
          </w:p>
        </w:tc>
        <w:tc>
          <w:tcPr>
            <w:tcW w:w="1536" w:type="dxa"/>
          </w:tcPr>
          <w:p>
            <w:pPr>
              <w:pStyle w:val="TableParagraph"/>
              <w:rPr>
                <w:sz w:val="24"/>
              </w:rPr>
            </w:pPr>
            <w:r>
              <w:rPr>
                <w:spacing w:val="-2"/>
                <w:sz w:val="24"/>
              </w:rPr>
              <w:t>0.007785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0.356669</w:t>
            </w:r>
          </w:p>
        </w:tc>
        <w:tc>
          <w:tcPr>
            <w:tcW w:w="1860" w:type="dxa"/>
          </w:tcPr>
          <w:p>
            <w:pPr>
              <w:pStyle w:val="TableParagraph"/>
              <w:rPr>
                <w:sz w:val="24"/>
              </w:rPr>
            </w:pPr>
            <w:r>
              <w:rPr>
                <w:spacing w:val="-2"/>
                <w:sz w:val="24"/>
              </w:rPr>
              <w:t>0.045373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46000</w:t>
            </w:r>
          </w:p>
        </w:tc>
        <w:tc>
          <w:tcPr>
            <w:tcW w:w="1418" w:type="dxa"/>
          </w:tcPr>
          <w:p>
            <w:pPr>
              <w:pStyle w:val="TableParagraph"/>
              <w:ind w:right="96"/>
              <w:rPr>
                <w:sz w:val="24"/>
              </w:rPr>
            </w:pPr>
            <w:r>
              <w:rPr>
                <w:spacing w:val="-4"/>
                <w:sz w:val="24"/>
              </w:rPr>
              <w:t>9200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30400</w:t>
            </w:r>
          </w:p>
        </w:tc>
        <w:tc>
          <w:tcPr>
            <w:tcW w:w="1418" w:type="dxa"/>
          </w:tcPr>
          <w:p>
            <w:pPr>
              <w:pStyle w:val="TableParagraph"/>
              <w:ind w:right="96"/>
              <w:rPr>
                <w:sz w:val="24"/>
              </w:rPr>
            </w:pPr>
            <w:r>
              <w:rPr>
                <w:spacing w:val="-2"/>
                <w:sz w:val="24"/>
              </w:rPr>
              <w:t>5066.667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2"/>
                <w:sz w:val="24"/>
              </w:rPr>
              <w:t>31000</w:t>
            </w:r>
          </w:p>
        </w:tc>
        <w:tc>
          <w:tcPr>
            <w:tcW w:w="1418" w:type="dxa"/>
          </w:tcPr>
          <w:p>
            <w:pPr>
              <w:pStyle w:val="TableParagraph"/>
              <w:ind w:right="96"/>
              <w:rPr>
                <w:sz w:val="24"/>
              </w:rPr>
            </w:pPr>
            <w:r>
              <w:rPr>
                <w:spacing w:val="-2"/>
                <w:sz w:val="24"/>
              </w:rPr>
              <w:t>4428.571</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Bayelsa</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4"/>
                <w:sz w:val="24"/>
              </w:rPr>
              <w:t>7456</w:t>
            </w:r>
          </w:p>
        </w:tc>
        <w:tc>
          <w:tcPr>
            <w:tcW w:w="1418" w:type="dxa"/>
          </w:tcPr>
          <w:p>
            <w:pPr>
              <w:pStyle w:val="TableParagraph"/>
              <w:spacing w:before="18"/>
              <w:ind w:right="96"/>
              <w:rPr>
                <w:sz w:val="24"/>
              </w:rPr>
            </w:pPr>
            <w:r>
              <w:rPr>
                <w:spacing w:val="-4"/>
                <w:sz w:val="24"/>
              </w:rPr>
              <w:t>7456</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19000</w:t>
            </w:r>
          </w:p>
        </w:tc>
        <w:tc>
          <w:tcPr>
            <w:tcW w:w="1418" w:type="dxa"/>
          </w:tcPr>
          <w:p>
            <w:pPr>
              <w:pStyle w:val="TableParagraph"/>
              <w:ind w:right="96"/>
              <w:rPr>
                <w:sz w:val="24"/>
              </w:rPr>
            </w:pPr>
            <w:r>
              <w:rPr>
                <w:spacing w:val="-4"/>
                <w:sz w:val="24"/>
              </w:rPr>
              <w:t>9500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9400</w:t>
            </w:r>
          </w:p>
        </w:tc>
        <w:tc>
          <w:tcPr>
            <w:tcW w:w="1418" w:type="dxa"/>
          </w:tcPr>
          <w:p>
            <w:pPr>
              <w:pStyle w:val="TableParagraph"/>
              <w:ind w:right="96"/>
              <w:rPr>
                <w:sz w:val="24"/>
              </w:rPr>
            </w:pPr>
            <w:r>
              <w:rPr>
                <w:spacing w:val="-4"/>
                <w:sz w:val="24"/>
              </w:rPr>
              <w:t>9400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10300</w:t>
            </w:r>
          </w:p>
        </w:tc>
        <w:tc>
          <w:tcPr>
            <w:tcW w:w="1418" w:type="dxa"/>
          </w:tcPr>
          <w:p>
            <w:pPr>
              <w:pStyle w:val="TableParagraph"/>
              <w:ind w:right="96"/>
              <w:rPr>
                <w:sz w:val="24"/>
              </w:rPr>
            </w:pPr>
            <w:r>
              <w:rPr>
                <w:spacing w:val="-4"/>
                <w:sz w:val="24"/>
              </w:rPr>
              <w:t>5150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19550</w:t>
            </w:r>
          </w:p>
        </w:tc>
        <w:tc>
          <w:tcPr>
            <w:tcW w:w="1418" w:type="dxa"/>
          </w:tcPr>
          <w:p>
            <w:pPr>
              <w:pStyle w:val="TableParagraph"/>
              <w:ind w:right="96"/>
              <w:rPr>
                <w:sz w:val="24"/>
              </w:rPr>
            </w:pPr>
            <w:r>
              <w:rPr>
                <w:spacing w:val="-2"/>
                <w:sz w:val="24"/>
              </w:rPr>
              <w:t>6516.667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25500</w:t>
            </w:r>
          </w:p>
        </w:tc>
        <w:tc>
          <w:tcPr>
            <w:tcW w:w="1418" w:type="dxa"/>
          </w:tcPr>
          <w:p>
            <w:pPr>
              <w:pStyle w:val="TableParagraph"/>
              <w:ind w:right="96"/>
              <w:rPr>
                <w:sz w:val="24"/>
              </w:rPr>
            </w:pPr>
            <w:r>
              <w:rPr>
                <w:spacing w:val="-2"/>
                <w:sz w:val="24"/>
              </w:rPr>
              <w:t>25500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Bayelsa</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4"/>
                <w:sz w:val="24"/>
              </w:rPr>
              <w:t>7650</w:t>
            </w:r>
          </w:p>
        </w:tc>
        <w:tc>
          <w:tcPr>
            <w:tcW w:w="1418" w:type="dxa"/>
          </w:tcPr>
          <w:p>
            <w:pPr>
              <w:pStyle w:val="TableParagraph"/>
              <w:spacing w:before="18"/>
              <w:ind w:right="96"/>
              <w:rPr>
                <w:sz w:val="24"/>
              </w:rPr>
            </w:pPr>
            <w:r>
              <w:rPr>
                <w:spacing w:val="-4"/>
                <w:sz w:val="24"/>
              </w:rPr>
              <w:t>3825</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Bayelsa</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2"/>
                <w:sz w:val="24"/>
              </w:rPr>
              <w:t>17000</w:t>
            </w:r>
          </w:p>
        </w:tc>
        <w:tc>
          <w:tcPr>
            <w:tcW w:w="1418" w:type="dxa"/>
          </w:tcPr>
          <w:p>
            <w:pPr>
              <w:pStyle w:val="TableParagraph"/>
              <w:spacing w:before="16"/>
              <w:ind w:right="96"/>
              <w:rPr>
                <w:sz w:val="24"/>
              </w:rPr>
            </w:pPr>
            <w:r>
              <w:rPr>
                <w:spacing w:val="-2"/>
                <w:sz w:val="24"/>
              </w:rPr>
              <w:t>5666.667</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17500</w:t>
            </w:r>
          </w:p>
        </w:tc>
        <w:tc>
          <w:tcPr>
            <w:tcW w:w="1418" w:type="dxa"/>
          </w:tcPr>
          <w:p>
            <w:pPr>
              <w:pStyle w:val="TableParagraph"/>
              <w:ind w:right="96"/>
              <w:rPr>
                <w:sz w:val="24"/>
              </w:rPr>
            </w:pPr>
            <w:r>
              <w:rPr>
                <w:spacing w:val="-4"/>
                <w:sz w:val="24"/>
              </w:rPr>
              <w:t>4375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9050</w:t>
            </w:r>
          </w:p>
        </w:tc>
        <w:tc>
          <w:tcPr>
            <w:tcW w:w="1418" w:type="dxa"/>
          </w:tcPr>
          <w:p>
            <w:pPr>
              <w:pStyle w:val="TableParagraph"/>
              <w:ind w:right="96"/>
              <w:rPr>
                <w:sz w:val="24"/>
              </w:rPr>
            </w:pPr>
            <w:r>
              <w:rPr>
                <w:spacing w:val="-4"/>
                <w:sz w:val="24"/>
              </w:rPr>
              <w:t>9050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44000</w:t>
            </w:r>
          </w:p>
        </w:tc>
        <w:tc>
          <w:tcPr>
            <w:tcW w:w="1418" w:type="dxa"/>
          </w:tcPr>
          <w:p>
            <w:pPr>
              <w:pStyle w:val="TableParagraph"/>
              <w:ind w:right="96"/>
              <w:rPr>
                <w:sz w:val="24"/>
              </w:rPr>
            </w:pPr>
            <w:r>
              <w:rPr>
                <w:spacing w:val="-2"/>
                <w:sz w:val="24"/>
              </w:rPr>
              <w:t>22000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18000</w:t>
            </w:r>
          </w:p>
        </w:tc>
        <w:tc>
          <w:tcPr>
            <w:tcW w:w="1418" w:type="dxa"/>
          </w:tcPr>
          <w:p>
            <w:pPr>
              <w:pStyle w:val="TableParagraph"/>
              <w:ind w:right="96"/>
              <w:rPr>
                <w:sz w:val="24"/>
              </w:rPr>
            </w:pPr>
            <w:r>
              <w:rPr>
                <w:spacing w:val="-4"/>
                <w:sz w:val="24"/>
              </w:rPr>
              <w:t>6000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Bayelsa</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4"/>
                <w:sz w:val="24"/>
              </w:rPr>
              <w:t>3950</w:t>
            </w:r>
          </w:p>
        </w:tc>
        <w:tc>
          <w:tcPr>
            <w:tcW w:w="1418" w:type="dxa"/>
          </w:tcPr>
          <w:p>
            <w:pPr>
              <w:pStyle w:val="TableParagraph"/>
              <w:spacing w:before="18"/>
              <w:ind w:right="96"/>
              <w:rPr>
                <w:sz w:val="24"/>
              </w:rPr>
            </w:pPr>
            <w:r>
              <w:rPr>
                <w:spacing w:val="-2"/>
                <w:sz w:val="24"/>
              </w:rPr>
              <w:t>987.5</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0.612745</w:t>
            </w:r>
          </w:p>
        </w:tc>
        <w:tc>
          <w:tcPr>
            <w:tcW w:w="1536" w:type="dxa"/>
          </w:tcPr>
          <w:p>
            <w:pPr>
              <w:pStyle w:val="TableParagraph"/>
              <w:spacing w:before="18"/>
              <w:rPr>
                <w:sz w:val="24"/>
              </w:rPr>
            </w:pPr>
            <w:r>
              <w:rPr>
                <w:spacing w:val="-2"/>
                <w:sz w:val="24"/>
              </w:rPr>
              <w:t>0.375457</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0.726757</w:t>
            </w:r>
          </w:p>
        </w:tc>
        <w:tc>
          <w:tcPr>
            <w:tcW w:w="1860" w:type="dxa"/>
          </w:tcPr>
          <w:p>
            <w:pPr>
              <w:pStyle w:val="TableParagraph"/>
              <w:spacing w:before="18"/>
              <w:rPr>
                <w:sz w:val="24"/>
              </w:rPr>
            </w:pPr>
            <w:r>
              <w:rPr>
                <w:spacing w:val="-2"/>
                <w:sz w:val="24"/>
              </w:rPr>
              <w:t>0.383856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13900</w:t>
            </w:r>
          </w:p>
        </w:tc>
        <w:tc>
          <w:tcPr>
            <w:tcW w:w="1418" w:type="dxa"/>
          </w:tcPr>
          <w:p>
            <w:pPr>
              <w:pStyle w:val="TableParagraph"/>
              <w:ind w:right="96"/>
              <w:rPr>
                <w:sz w:val="24"/>
              </w:rPr>
            </w:pPr>
            <w:r>
              <w:rPr>
                <w:spacing w:val="-4"/>
                <w:sz w:val="24"/>
              </w:rPr>
              <w:t>2780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0.230769</w:t>
            </w:r>
          </w:p>
        </w:tc>
        <w:tc>
          <w:tcPr>
            <w:tcW w:w="1860" w:type="dxa"/>
          </w:tcPr>
          <w:p>
            <w:pPr>
              <w:pStyle w:val="TableParagraph"/>
              <w:rPr>
                <w:sz w:val="24"/>
              </w:rPr>
            </w:pPr>
            <w:r>
              <w:rPr>
                <w:spacing w:val="-2"/>
                <w:sz w:val="24"/>
              </w:rPr>
              <w:t>0.012289</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Bayelsa</w:t>
            </w:r>
          </w:p>
        </w:tc>
        <w:tc>
          <w:tcPr>
            <w:tcW w:w="1217" w:type="dxa"/>
          </w:tcPr>
          <w:p>
            <w:pPr>
              <w:pStyle w:val="TableParagraph"/>
              <w:spacing w:before="16"/>
              <w:ind w:right="96"/>
              <w:rPr>
                <w:sz w:val="24"/>
              </w:rPr>
            </w:pPr>
            <w:r>
              <w:rPr>
                <w:spacing w:val="-10"/>
                <w:sz w:val="24"/>
              </w:rPr>
              <w:t>6</w:t>
            </w:r>
          </w:p>
        </w:tc>
        <w:tc>
          <w:tcPr>
            <w:tcW w:w="1275" w:type="dxa"/>
          </w:tcPr>
          <w:p>
            <w:pPr>
              <w:pStyle w:val="TableParagraph"/>
              <w:spacing w:before="16"/>
              <w:ind w:right="94"/>
              <w:rPr>
                <w:sz w:val="24"/>
              </w:rPr>
            </w:pPr>
            <w:r>
              <w:rPr>
                <w:spacing w:val="-2"/>
                <w:sz w:val="24"/>
              </w:rPr>
              <w:t>10900</w:t>
            </w:r>
          </w:p>
        </w:tc>
        <w:tc>
          <w:tcPr>
            <w:tcW w:w="1418" w:type="dxa"/>
          </w:tcPr>
          <w:p>
            <w:pPr>
              <w:pStyle w:val="TableParagraph"/>
              <w:spacing w:before="16"/>
              <w:ind w:right="96"/>
              <w:rPr>
                <w:sz w:val="24"/>
              </w:rPr>
            </w:pPr>
            <w:r>
              <w:rPr>
                <w:spacing w:val="-2"/>
                <w:sz w:val="24"/>
              </w:rPr>
              <w:t>1816.667</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0.287582</w:t>
            </w:r>
          </w:p>
        </w:tc>
        <w:tc>
          <w:tcPr>
            <w:tcW w:w="1536" w:type="dxa"/>
          </w:tcPr>
          <w:p>
            <w:pPr>
              <w:pStyle w:val="TableParagraph"/>
              <w:spacing w:before="16"/>
              <w:rPr>
                <w:sz w:val="24"/>
              </w:rPr>
            </w:pPr>
            <w:r>
              <w:rPr>
                <w:spacing w:val="-2"/>
                <w:sz w:val="24"/>
              </w:rPr>
              <w:t>0.082703</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0.497325</w:t>
            </w:r>
          </w:p>
        </w:tc>
        <w:tc>
          <w:tcPr>
            <w:tcW w:w="1860" w:type="dxa"/>
          </w:tcPr>
          <w:p>
            <w:pPr>
              <w:pStyle w:val="TableParagraph"/>
              <w:spacing w:before="16"/>
              <w:rPr>
                <w:sz w:val="24"/>
              </w:rPr>
            </w:pPr>
            <w:r>
              <w:rPr>
                <w:spacing w:val="-2"/>
                <w:sz w:val="24"/>
              </w:rPr>
              <w:t>0.123005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4"/>
                <w:sz w:val="24"/>
              </w:rPr>
              <w:t>8500</w:t>
            </w:r>
          </w:p>
        </w:tc>
        <w:tc>
          <w:tcPr>
            <w:tcW w:w="1418" w:type="dxa"/>
          </w:tcPr>
          <w:p>
            <w:pPr>
              <w:pStyle w:val="TableParagraph"/>
              <w:ind w:right="96"/>
              <w:rPr>
                <w:sz w:val="24"/>
              </w:rPr>
            </w:pPr>
            <w:r>
              <w:rPr>
                <w:spacing w:val="-2"/>
                <w:sz w:val="24"/>
              </w:rPr>
              <w:t>1214.286</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0.52381</w:t>
            </w:r>
          </w:p>
        </w:tc>
        <w:tc>
          <w:tcPr>
            <w:tcW w:w="1536" w:type="dxa"/>
          </w:tcPr>
          <w:p>
            <w:pPr>
              <w:pStyle w:val="TableParagraph"/>
              <w:rPr>
                <w:sz w:val="24"/>
              </w:rPr>
            </w:pPr>
            <w:r>
              <w:rPr>
                <w:spacing w:val="-2"/>
                <w:sz w:val="24"/>
              </w:rPr>
              <w:t>0.274376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0.664005</w:t>
            </w:r>
          </w:p>
        </w:tc>
        <w:tc>
          <w:tcPr>
            <w:tcW w:w="1860" w:type="dxa"/>
          </w:tcPr>
          <w:p>
            <w:pPr>
              <w:pStyle w:val="TableParagraph"/>
              <w:rPr>
                <w:sz w:val="24"/>
              </w:rPr>
            </w:pPr>
            <w:r>
              <w:rPr>
                <w:spacing w:val="-2"/>
                <w:sz w:val="24"/>
              </w:rPr>
              <w:t>0.292762</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1"/>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0928">
                      <wp:simplePos x="0" y="0"/>
                      <wp:positionH relativeFrom="column">
                        <wp:posOffset>583691</wp:posOffset>
                      </wp:positionH>
                      <wp:positionV relativeFrom="paragraph">
                        <wp:posOffset>-143343</wp:posOffset>
                      </wp:positionV>
                      <wp:extent cx="4889500" cy="4833620"/>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4889500" cy="4833620"/>
                                <a:chExt cx="4889500" cy="4833620"/>
                              </a:xfrm>
                            </wpg:grpSpPr>
                            <pic:pic>
                              <pic:nvPicPr>
                                <pic:cNvPr id="386" name="Image 386"/>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5552" id="docshapegroup248" coordorigin="919,-226" coordsize="7700,7612">
                      <v:shape style="position:absolute;left:919;top:-226;width:7700;height:7612" type="#_x0000_t75" id="docshape249" stroked="false">
                        <v:imagedata r:id="rId91" o:title=""/>
                      </v:shape>
                      <w10:wrap type="none"/>
                    </v:group>
                  </w:pict>
                </mc:Fallback>
              </mc:AlternateContent>
            </w:r>
            <w:r>
              <w:rPr>
                <w:spacing w:val="-10"/>
                <w:sz w:val="24"/>
              </w:rPr>
              <w:t>1</w:t>
            </w:r>
          </w:p>
        </w:tc>
        <w:tc>
          <w:tcPr>
            <w:tcW w:w="1275" w:type="dxa"/>
          </w:tcPr>
          <w:p>
            <w:pPr>
              <w:pStyle w:val="TableParagraph"/>
              <w:ind w:right="94"/>
              <w:rPr>
                <w:sz w:val="24"/>
              </w:rPr>
            </w:pPr>
            <w:r>
              <w:rPr>
                <w:spacing w:val="-4"/>
                <w:sz w:val="24"/>
              </w:rPr>
              <w:t>8000</w:t>
            </w:r>
          </w:p>
        </w:tc>
        <w:tc>
          <w:tcPr>
            <w:tcW w:w="1418" w:type="dxa"/>
          </w:tcPr>
          <w:p>
            <w:pPr>
              <w:pStyle w:val="TableParagraph"/>
              <w:ind w:right="96"/>
              <w:rPr>
                <w:sz w:val="24"/>
              </w:rPr>
            </w:pPr>
            <w:r>
              <w:rPr>
                <w:spacing w:val="-4"/>
                <w:sz w:val="24"/>
              </w:rPr>
              <w:t>8000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Bayelsa</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9000</w:t>
            </w:r>
          </w:p>
        </w:tc>
        <w:tc>
          <w:tcPr>
            <w:tcW w:w="1418" w:type="dxa"/>
          </w:tcPr>
          <w:p>
            <w:pPr>
              <w:pStyle w:val="TableParagraph"/>
              <w:spacing w:before="16"/>
              <w:ind w:right="96"/>
              <w:rPr>
                <w:sz w:val="24"/>
              </w:rPr>
            </w:pPr>
            <w:r>
              <w:rPr>
                <w:spacing w:val="-4"/>
                <w:sz w:val="24"/>
              </w:rPr>
              <w:t>4500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Bayelsa</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2"/>
                <w:sz w:val="24"/>
              </w:rPr>
              <w:t>30000</w:t>
            </w:r>
          </w:p>
        </w:tc>
        <w:tc>
          <w:tcPr>
            <w:tcW w:w="1418" w:type="dxa"/>
          </w:tcPr>
          <w:p>
            <w:pPr>
              <w:pStyle w:val="TableParagraph"/>
              <w:spacing w:before="18"/>
              <w:ind w:right="96"/>
              <w:rPr>
                <w:sz w:val="24"/>
              </w:rPr>
            </w:pPr>
            <w:r>
              <w:rPr>
                <w:spacing w:val="-2"/>
                <w:sz w:val="24"/>
              </w:rPr>
              <w:t>10000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36900</w:t>
            </w:r>
          </w:p>
        </w:tc>
        <w:tc>
          <w:tcPr>
            <w:tcW w:w="1418" w:type="dxa"/>
          </w:tcPr>
          <w:p>
            <w:pPr>
              <w:pStyle w:val="TableParagraph"/>
              <w:ind w:right="96"/>
              <w:rPr>
                <w:sz w:val="24"/>
              </w:rPr>
            </w:pPr>
            <w:r>
              <w:rPr>
                <w:spacing w:val="-2"/>
                <w:sz w:val="24"/>
              </w:rPr>
              <w:t>36900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14500</w:t>
            </w:r>
          </w:p>
        </w:tc>
        <w:tc>
          <w:tcPr>
            <w:tcW w:w="1418" w:type="dxa"/>
          </w:tcPr>
          <w:p>
            <w:pPr>
              <w:pStyle w:val="TableParagraph"/>
              <w:ind w:right="96"/>
              <w:rPr>
                <w:sz w:val="24"/>
              </w:rPr>
            </w:pPr>
            <w:r>
              <w:rPr>
                <w:spacing w:val="-4"/>
                <w:sz w:val="24"/>
              </w:rPr>
              <w:t>7250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1780</w:t>
            </w:r>
          </w:p>
        </w:tc>
        <w:tc>
          <w:tcPr>
            <w:tcW w:w="1418" w:type="dxa"/>
          </w:tcPr>
          <w:p>
            <w:pPr>
              <w:pStyle w:val="TableParagraph"/>
              <w:ind w:right="96"/>
              <w:rPr>
                <w:sz w:val="24"/>
              </w:rPr>
            </w:pPr>
            <w:r>
              <w:rPr>
                <w:spacing w:val="-2"/>
                <w:sz w:val="24"/>
              </w:rPr>
              <w:t>593.3333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0.76732</w:t>
            </w:r>
          </w:p>
        </w:tc>
        <w:tc>
          <w:tcPr>
            <w:tcW w:w="1536" w:type="dxa"/>
          </w:tcPr>
          <w:p>
            <w:pPr>
              <w:pStyle w:val="TableParagraph"/>
              <w:rPr>
                <w:sz w:val="24"/>
              </w:rPr>
            </w:pPr>
            <w:r>
              <w:rPr>
                <w:spacing w:val="-2"/>
                <w:sz w:val="24"/>
              </w:rPr>
              <w:t>0.58878</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0.835824</w:t>
            </w:r>
          </w:p>
        </w:tc>
        <w:tc>
          <w:tcPr>
            <w:tcW w:w="1860" w:type="dxa"/>
          </w:tcPr>
          <w:p>
            <w:pPr>
              <w:pStyle w:val="TableParagraph"/>
              <w:rPr>
                <w:sz w:val="24"/>
              </w:rPr>
            </w:pPr>
            <w:r>
              <w:rPr>
                <w:spacing w:val="-2"/>
                <w:sz w:val="24"/>
              </w:rPr>
              <w:t>0.583907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96000</w:t>
            </w:r>
          </w:p>
        </w:tc>
        <w:tc>
          <w:tcPr>
            <w:tcW w:w="1418" w:type="dxa"/>
          </w:tcPr>
          <w:p>
            <w:pPr>
              <w:pStyle w:val="TableParagraph"/>
              <w:ind w:right="96"/>
              <w:rPr>
                <w:sz w:val="24"/>
              </w:rPr>
            </w:pPr>
            <w:r>
              <w:rPr>
                <w:spacing w:val="-2"/>
                <w:sz w:val="24"/>
              </w:rPr>
              <w:t>24000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27000</w:t>
            </w:r>
          </w:p>
        </w:tc>
        <w:tc>
          <w:tcPr>
            <w:tcW w:w="1418" w:type="dxa"/>
          </w:tcPr>
          <w:p>
            <w:pPr>
              <w:pStyle w:val="TableParagraph"/>
              <w:ind w:right="96"/>
              <w:rPr>
                <w:sz w:val="24"/>
              </w:rPr>
            </w:pPr>
            <w:r>
              <w:rPr>
                <w:spacing w:val="-2"/>
                <w:sz w:val="24"/>
              </w:rPr>
              <w:t>27000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Bayelsa</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16900</w:t>
            </w:r>
          </w:p>
        </w:tc>
        <w:tc>
          <w:tcPr>
            <w:tcW w:w="1418" w:type="dxa"/>
          </w:tcPr>
          <w:p>
            <w:pPr>
              <w:pStyle w:val="TableParagraph"/>
              <w:spacing w:before="18"/>
              <w:ind w:right="96"/>
              <w:rPr>
                <w:sz w:val="24"/>
              </w:rPr>
            </w:pPr>
            <w:r>
              <w:rPr>
                <w:spacing w:val="-4"/>
                <w:sz w:val="24"/>
              </w:rPr>
              <w:t>8450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18500</w:t>
            </w:r>
          </w:p>
        </w:tc>
        <w:tc>
          <w:tcPr>
            <w:tcW w:w="1418" w:type="dxa"/>
          </w:tcPr>
          <w:p>
            <w:pPr>
              <w:pStyle w:val="TableParagraph"/>
              <w:ind w:right="96"/>
              <w:rPr>
                <w:sz w:val="24"/>
              </w:rPr>
            </w:pPr>
            <w:r>
              <w:rPr>
                <w:spacing w:val="-2"/>
                <w:sz w:val="24"/>
              </w:rPr>
              <w:t>6166.667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5"/>
                <w:sz w:val="24"/>
              </w:rPr>
              <w:t>24</w:t>
            </w:r>
          </w:p>
        </w:tc>
        <w:tc>
          <w:tcPr>
            <w:tcW w:w="1418" w:type="dxa"/>
          </w:tcPr>
          <w:p>
            <w:pPr>
              <w:pStyle w:val="TableParagraph"/>
              <w:ind w:right="96"/>
              <w:rPr>
                <w:sz w:val="24"/>
              </w:rPr>
            </w:pPr>
            <w:r>
              <w:rPr>
                <w:spacing w:val="-10"/>
                <w:sz w:val="24"/>
              </w:rPr>
              <w:t>6</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0.997647</w:t>
            </w:r>
          </w:p>
        </w:tc>
        <w:tc>
          <w:tcPr>
            <w:tcW w:w="1536" w:type="dxa"/>
          </w:tcPr>
          <w:p>
            <w:pPr>
              <w:pStyle w:val="TableParagraph"/>
              <w:rPr>
                <w:sz w:val="24"/>
              </w:rPr>
            </w:pPr>
            <w:r>
              <w:rPr>
                <w:spacing w:val="-2"/>
                <w:sz w:val="24"/>
              </w:rPr>
              <w:t>0.9953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0.99834</w:t>
            </w:r>
          </w:p>
        </w:tc>
        <w:tc>
          <w:tcPr>
            <w:tcW w:w="1860" w:type="dxa"/>
          </w:tcPr>
          <w:p>
            <w:pPr>
              <w:pStyle w:val="TableParagraph"/>
              <w:rPr>
                <w:sz w:val="24"/>
              </w:rPr>
            </w:pPr>
            <w:r>
              <w:rPr>
                <w:spacing w:val="-2"/>
                <w:sz w:val="24"/>
              </w:rPr>
              <w:t>0.995028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33090</w:t>
            </w:r>
          </w:p>
        </w:tc>
        <w:tc>
          <w:tcPr>
            <w:tcW w:w="1418" w:type="dxa"/>
          </w:tcPr>
          <w:p>
            <w:pPr>
              <w:pStyle w:val="TableParagraph"/>
              <w:ind w:right="96"/>
              <w:rPr>
                <w:sz w:val="24"/>
              </w:rPr>
            </w:pPr>
            <w:r>
              <w:rPr>
                <w:spacing w:val="-4"/>
                <w:sz w:val="24"/>
              </w:rPr>
              <w:t>6618</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31000</w:t>
            </w:r>
          </w:p>
        </w:tc>
        <w:tc>
          <w:tcPr>
            <w:tcW w:w="1418" w:type="dxa"/>
          </w:tcPr>
          <w:p>
            <w:pPr>
              <w:pStyle w:val="TableParagraph"/>
              <w:ind w:right="96"/>
              <w:rPr>
                <w:sz w:val="24"/>
              </w:rPr>
            </w:pPr>
            <w:r>
              <w:rPr>
                <w:spacing w:val="-2"/>
                <w:sz w:val="24"/>
              </w:rPr>
              <w:t>5166.667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4"/>
                <w:sz w:val="24"/>
              </w:rPr>
              <w:t>7000</w:t>
            </w:r>
          </w:p>
        </w:tc>
        <w:tc>
          <w:tcPr>
            <w:tcW w:w="1418" w:type="dxa"/>
          </w:tcPr>
          <w:p>
            <w:pPr>
              <w:pStyle w:val="TableParagraph"/>
              <w:ind w:right="96"/>
              <w:rPr>
                <w:sz w:val="24"/>
              </w:rPr>
            </w:pPr>
            <w:r>
              <w:rPr>
                <w:spacing w:val="-4"/>
                <w:sz w:val="24"/>
              </w:rPr>
              <w:t>1000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0.607843</w:t>
            </w:r>
          </w:p>
        </w:tc>
        <w:tc>
          <w:tcPr>
            <w:tcW w:w="1536" w:type="dxa"/>
          </w:tcPr>
          <w:p>
            <w:pPr>
              <w:pStyle w:val="TableParagraph"/>
              <w:rPr>
                <w:sz w:val="24"/>
              </w:rPr>
            </w:pPr>
            <w:r>
              <w:rPr>
                <w:spacing w:val="-2"/>
                <w:sz w:val="24"/>
              </w:rPr>
              <w:t>0.369473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0.723298</w:t>
            </w:r>
          </w:p>
        </w:tc>
        <w:tc>
          <w:tcPr>
            <w:tcW w:w="1860" w:type="dxa"/>
          </w:tcPr>
          <w:p>
            <w:pPr>
              <w:pStyle w:val="TableParagraph"/>
              <w:rPr>
                <w:sz w:val="24"/>
              </w:rPr>
            </w:pPr>
            <w:r>
              <w:rPr>
                <w:spacing w:val="-2"/>
                <w:sz w:val="24"/>
              </w:rPr>
              <w:t>0.378401</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Bayelsa</w:t>
            </w:r>
          </w:p>
        </w:tc>
        <w:tc>
          <w:tcPr>
            <w:tcW w:w="1217" w:type="dxa"/>
          </w:tcPr>
          <w:p>
            <w:pPr>
              <w:pStyle w:val="TableParagraph"/>
              <w:spacing w:before="18"/>
              <w:ind w:right="96"/>
              <w:rPr>
                <w:sz w:val="24"/>
              </w:rPr>
            </w:pPr>
            <w:r>
              <w:rPr>
                <w:spacing w:val="-10"/>
                <w:sz w:val="24"/>
              </w:rPr>
              <w:t>8</w:t>
            </w:r>
          </w:p>
        </w:tc>
        <w:tc>
          <w:tcPr>
            <w:tcW w:w="1275" w:type="dxa"/>
          </w:tcPr>
          <w:p>
            <w:pPr>
              <w:pStyle w:val="TableParagraph"/>
              <w:spacing w:before="18"/>
              <w:ind w:right="94"/>
              <w:rPr>
                <w:sz w:val="24"/>
              </w:rPr>
            </w:pPr>
            <w:r>
              <w:rPr>
                <w:spacing w:val="-2"/>
                <w:sz w:val="24"/>
              </w:rPr>
              <w:t>43200</w:t>
            </w:r>
          </w:p>
        </w:tc>
        <w:tc>
          <w:tcPr>
            <w:tcW w:w="1418" w:type="dxa"/>
          </w:tcPr>
          <w:p>
            <w:pPr>
              <w:pStyle w:val="TableParagraph"/>
              <w:spacing w:before="18"/>
              <w:ind w:right="96"/>
              <w:rPr>
                <w:sz w:val="24"/>
              </w:rPr>
            </w:pPr>
            <w:r>
              <w:rPr>
                <w:spacing w:val="-4"/>
                <w:sz w:val="24"/>
              </w:rPr>
              <w:t>5400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Bayelsa</w:t>
            </w:r>
          </w:p>
        </w:tc>
        <w:tc>
          <w:tcPr>
            <w:tcW w:w="1217" w:type="dxa"/>
          </w:tcPr>
          <w:p>
            <w:pPr>
              <w:pStyle w:val="TableParagraph"/>
              <w:spacing w:before="16"/>
              <w:ind w:right="96"/>
              <w:rPr>
                <w:sz w:val="24"/>
              </w:rPr>
            </w:pPr>
            <w:r>
              <w:rPr>
                <w:spacing w:val="-10"/>
                <w:sz w:val="24"/>
              </w:rPr>
              <w:t>9</w:t>
            </w:r>
          </w:p>
        </w:tc>
        <w:tc>
          <w:tcPr>
            <w:tcW w:w="1275" w:type="dxa"/>
          </w:tcPr>
          <w:p>
            <w:pPr>
              <w:pStyle w:val="TableParagraph"/>
              <w:spacing w:before="16"/>
              <w:ind w:right="94"/>
              <w:rPr>
                <w:sz w:val="24"/>
              </w:rPr>
            </w:pPr>
            <w:r>
              <w:rPr>
                <w:spacing w:val="-2"/>
                <w:sz w:val="24"/>
              </w:rPr>
              <w:t>15000</w:t>
            </w:r>
          </w:p>
        </w:tc>
        <w:tc>
          <w:tcPr>
            <w:tcW w:w="1418" w:type="dxa"/>
          </w:tcPr>
          <w:p>
            <w:pPr>
              <w:pStyle w:val="TableParagraph"/>
              <w:spacing w:before="16"/>
              <w:ind w:right="96"/>
              <w:rPr>
                <w:sz w:val="24"/>
              </w:rPr>
            </w:pPr>
            <w:r>
              <w:rPr>
                <w:spacing w:val="-2"/>
                <w:sz w:val="24"/>
              </w:rPr>
              <w:t>1666.667</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0.346405</w:t>
            </w:r>
          </w:p>
        </w:tc>
        <w:tc>
          <w:tcPr>
            <w:tcW w:w="1536" w:type="dxa"/>
          </w:tcPr>
          <w:p>
            <w:pPr>
              <w:pStyle w:val="TableParagraph"/>
              <w:spacing w:before="16"/>
              <w:rPr>
                <w:sz w:val="24"/>
              </w:rPr>
            </w:pPr>
            <w:r>
              <w:rPr>
                <w:spacing w:val="-2"/>
                <w:sz w:val="24"/>
              </w:rPr>
              <w:t>0.119997</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0.53883</w:t>
            </w:r>
          </w:p>
        </w:tc>
        <w:tc>
          <w:tcPr>
            <w:tcW w:w="1860" w:type="dxa"/>
          </w:tcPr>
          <w:p>
            <w:pPr>
              <w:pStyle w:val="TableParagraph"/>
              <w:spacing w:before="16"/>
              <w:rPr>
                <w:sz w:val="24"/>
              </w:rPr>
            </w:pPr>
            <w:r>
              <w:rPr>
                <w:spacing w:val="-2"/>
                <w:sz w:val="24"/>
              </w:rPr>
              <w:t>0.156443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5"/>
                <w:sz w:val="24"/>
              </w:rPr>
              <w:t>10</w:t>
            </w:r>
          </w:p>
        </w:tc>
        <w:tc>
          <w:tcPr>
            <w:tcW w:w="1275" w:type="dxa"/>
          </w:tcPr>
          <w:p>
            <w:pPr>
              <w:pStyle w:val="TableParagraph"/>
              <w:ind w:right="94"/>
              <w:rPr>
                <w:sz w:val="24"/>
              </w:rPr>
            </w:pPr>
            <w:r>
              <w:rPr>
                <w:spacing w:val="-2"/>
                <w:sz w:val="24"/>
              </w:rPr>
              <w:t>30200</w:t>
            </w:r>
          </w:p>
        </w:tc>
        <w:tc>
          <w:tcPr>
            <w:tcW w:w="1418" w:type="dxa"/>
          </w:tcPr>
          <w:p>
            <w:pPr>
              <w:pStyle w:val="TableParagraph"/>
              <w:ind w:right="96"/>
              <w:rPr>
                <w:sz w:val="24"/>
              </w:rPr>
            </w:pPr>
            <w:r>
              <w:rPr>
                <w:spacing w:val="-4"/>
                <w:sz w:val="24"/>
              </w:rPr>
              <w:t>3020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0.164361</w:t>
            </w:r>
          </w:p>
        </w:tc>
        <w:tc>
          <w:tcPr>
            <w:tcW w:w="1860" w:type="dxa"/>
          </w:tcPr>
          <w:p>
            <w:pPr>
              <w:pStyle w:val="TableParagraph"/>
              <w:rPr>
                <w:sz w:val="24"/>
              </w:rPr>
            </w:pPr>
            <w:r>
              <w:rPr>
                <w:spacing w:val="-2"/>
                <w:sz w:val="24"/>
              </w:rPr>
              <w:t>0.00444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5"/>
                <w:sz w:val="24"/>
              </w:rPr>
              <w:t>11</w:t>
            </w:r>
          </w:p>
        </w:tc>
        <w:tc>
          <w:tcPr>
            <w:tcW w:w="1275" w:type="dxa"/>
          </w:tcPr>
          <w:p>
            <w:pPr>
              <w:pStyle w:val="TableParagraph"/>
              <w:ind w:right="94"/>
              <w:rPr>
                <w:sz w:val="24"/>
              </w:rPr>
            </w:pPr>
            <w:r>
              <w:rPr>
                <w:spacing w:val="-2"/>
                <w:sz w:val="24"/>
              </w:rPr>
              <w:t>25000</w:t>
            </w:r>
          </w:p>
        </w:tc>
        <w:tc>
          <w:tcPr>
            <w:tcW w:w="1418" w:type="dxa"/>
          </w:tcPr>
          <w:p>
            <w:pPr>
              <w:pStyle w:val="TableParagraph"/>
              <w:ind w:right="96"/>
              <w:rPr>
                <w:sz w:val="24"/>
              </w:rPr>
            </w:pPr>
            <w:r>
              <w:rPr>
                <w:spacing w:val="-2"/>
                <w:sz w:val="24"/>
              </w:rPr>
              <w:t>2272.727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0.108734</w:t>
            </w:r>
          </w:p>
        </w:tc>
        <w:tc>
          <w:tcPr>
            <w:tcW w:w="1536" w:type="dxa"/>
          </w:tcPr>
          <w:p>
            <w:pPr>
              <w:pStyle w:val="TableParagraph"/>
              <w:rPr>
                <w:sz w:val="24"/>
              </w:rPr>
            </w:pPr>
            <w:r>
              <w:rPr>
                <w:spacing w:val="-2"/>
                <w:sz w:val="24"/>
              </w:rPr>
              <w:t>0.011823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0.371132</w:t>
            </w:r>
          </w:p>
        </w:tc>
        <w:tc>
          <w:tcPr>
            <w:tcW w:w="1860" w:type="dxa"/>
          </w:tcPr>
          <w:p>
            <w:pPr>
              <w:pStyle w:val="TableParagraph"/>
              <w:rPr>
                <w:sz w:val="24"/>
              </w:rPr>
            </w:pPr>
            <w:r>
              <w:rPr>
                <w:spacing w:val="-2"/>
                <w:sz w:val="24"/>
              </w:rPr>
              <w:t>0.05112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28050</w:t>
            </w:r>
          </w:p>
        </w:tc>
        <w:tc>
          <w:tcPr>
            <w:tcW w:w="1418" w:type="dxa"/>
          </w:tcPr>
          <w:p>
            <w:pPr>
              <w:pStyle w:val="TableParagraph"/>
              <w:ind w:right="96"/>
              <w:rPr>
                <w:sz w:val="24"/>
              </w:rPr>
            </w:pPr>
            <w:r>
              <w:rPr>
                <w:spacing w:val="-2"/>
                <w:sz w:val="24"/>
              </w:rPr>
              <w:t>28050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Bayelsa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30100</w:t>
            </w:r>
          </w:p>
        </w:tc>
        <w:tc>
          <w:tcPr>
            <w:tcW w:w="1418" w:type="dxa"/>
          </w:tcPr>
          <w:p>
            <w:pPr>
              <w:pStyle w:val="TableParagraph"/>
              <w:ind w:right="96"/>
              <w:rPr>
                <w:sz w:val="24"/>
              </w:rPr>
            </w:pPr>
            <w:r>
              <w:rPr>
                <w:spacing w:val="-2"/>
                <w:sz w:val="24"/>
              </w:rPr>
              <w:t>15050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Benue</w:t>
            </w:r>
          </w:p>
        </w:tc>
        <w:tc>
          <w:tcPr>
            <w:tcW w:w="1217" w:type="dxa"/>
          </w:tcPr>
          <w:p>
            <w:pPr>
              <w:pStyle w:val="TableParagraph"/>
              <w:spacing w:before="18"/>
              <w:ind w:right="96"/>
              <w:rPr>
                <w:sz w:val="24"/>
              </w:rPr>
            </w:pPr>
            <w:r>
              <w:rPr>
                <w:spacing w:val="-10"/>
                <w:sz w:val="24"/>
              </w:rPr>
              <w:t>8</w:t>
            </w:r>
          </w:p>
        </w:tc>
        <w:tc>
          <w:tcPr>
            <w:tcW w:w="1275" w:type="dxa"/>
          </w:tcPr>
          <w:p>
            <w:pPr>
              <w:pStyle w:val="TableParagraph"/>
              <w:spacing w:before="18"/>
              <w:ind w:right="94"/>
              <w:rPr>
                <w:sz w:val="24"/>
              </w:rPr>
            </w:pPr>
            <w:r>
              <w:rPr>
                <w:spacing w:val="-4"/>
                <w:sz w:val="24"/>
              </w:rPr>
              <w:t>3200</w:t>
            </w:r>
          </w:p>
        </w:tc>
        <w:tc>
          <w:tcPr>
            <w:tcW w:w="1418" w:type="dxa"/>
          </w:tcPr>
          <w:p>
            <w:pPr>
              <w:pStyle w:val="TableParagraph"/>
              <w:spacing w:before="18"/>
              <w:ind w:right="96"/>
              <w:rPr>
                <w:sz w:val="24"/>
              </w:rPr>
            </w:pPr>
            <w:r>
              <w:rPr>
                <w:spacing w:val="-5"/>
                <w:sz w:val="24"/>
              </w:rPr>
              <w:t>400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0.843137</w:t>
            </w:r>
          </w:p>
        </w:tc>
        <w:tc>
          <w:tcPr>
            <w:tcW w:w="1536" w:type="dxa"/>
          </w:tcPr>
          <w:p>
            <w:pPr>
              <w:pStyle w:val="TableParagraph"/>
              <w:spacing w:before="18"/>
              <w:rPr>
                <w:sz w:val="24"/>
              </w:rPr>
            </w:pPr>
            <w:r>
              <w:rPr>
                <w:spacing w:val="-2"/>
                <w:sz w:val="24"/>
              </w:rPr>
              <w:t>0.71088</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0.889319</w:t>
            </w:r>
          </w:p>
        </w:tc>
        <w:tc>
          <w:tcPr>
            <w:tcW w:w="1860" w:type="dxa"/>
          </w:tcPr>
          <w:p>
            <w:pPr>
              <w:pStyle w:val="TableParagraph"/>
              <w:spacing w:before="18"/>
              <w:rPr>
                <w:sz w:val="24"/>
              </w:rPr>
            </w:pPr>
            <w:r>
              <w:rPr>
                <w:spacing w:val="-2"/>
                <w:sz w:val="24"/>
              </w:rPr>
              <w:t>0.703353</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9</w:t>
            </w:r>
          </w:p>
        </w:tc>
        <w:tc>
          <w:tcPr>
            <w:tcW w:w="1275" w:type="dxa"/>
          </w:tcPr>
          <w:p>
            <w:pPr>
              <w:pStyle w:val="TableParagraph"/>
              <w:ind w:right="94"/>
              <w:rPr>
                <w:sz w:val="24"/>
              </w:rPr>
            </w:pPr>
            <w:r>
              <w:rPr>
                <w:spacing w:val="-4"/>
                <w:sz w:val="24"/>
              </w:rPr>
              <w:t>4100</w:t>
            </w:r>
          </w:p>
        </w:tc>
        <w:tc>
          <w:tcPr>
            <w:tcW w:w="1418" w:type="dxa"/>
          </w:tcPr>
          <w:p>
            <w:pPr>
              <w:pStyle w:val="TableParagraph"/>
              <w:ind w:right="96"/>
              <w:rPr>
                <w:sz w:val="24"/>
              </w:rPr>
            </w:pPr>
            <w:r>
              <w:rPr>
                <w:spacing w:val="-2"/>
                <w:sz w:val="24"/>
              </w:rPr>
              <w:t>455.5556</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0.821351</w:t>
            </w:r>
          </w:p>
        </w:tc>
        <w:tc>
          <w:tcPr>
            <w:tcW w:w="1536" w:type="dxa"/>
          </w:tcPr>
          <w:p>
            <w:pPr>
              <w:pStyle w:val="TableParagraph"/>
              <w:rPr>
                <w:sz w:val="24"/>
              </w:rPr>
            </w:pPr>
            <w:r>
              <w:rPr>
                <w:spacing w:val="-2"/>
                <w:sz w:val="24"/>
              </w:rPr>
              <w:t>0.674617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0.873947</w:t>
            </w:r>
          </w:p>
        </w:tc>
        <w:tc>
          <w:tcPr>
            <w:tcW w:w="1860" w:type="dxa"/>
          </w:tcPr>
          <w:p>
            <w:pPr>
              <w:pStyle w:val="TableParagraph"/>
              <w:rPr>
                <w:sz w:val="24"/>
              </w:rPr>
            </w:pPr>
            <w:r>
              <w:rPr>
                <w:spacing w:val="-2"/>
                <w:sz w:val="24"/>
              </w:rPr>
              <w:t>0.667506</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Benue</w:t>
            </w:r>
          </w:p>
        </w:tc>
        <w:tc>
          <w:tcPr>
            <w:tcW w:w="1217" w:type="dxa"/>
          </w:tcPr>
          <w:p>
            <w:pPr>
              <w:pStyle w:val="TableParagraph"/>
              <w:spacing w:before="16"/>
              <w:ind w:right="96"/>
              <w:rPr>
                <w:sz w:val="24"/>
              </w:rPr>
            </w:pPr>
            <w:r>
              <w:rPr>
                <w:spacing w:val="-5"/>
                <w:sz w:val="24"/>
              </w:rPr>
              <w:t>10</w:t>
            </w:r>
          </w:p>
        </w:tc>
        <w:tc>
          <w:tcPr>
            <w:tcW w:w="1275" w:type="dxa"/>
          </w:tcPr>
          <w:p>
            <w:pPr>
              <w:pStyle w:val="TableParagraph"/>
              <w:spacing w:before="16"/>
              <w:ind w:right="94"/>
              <w:rPr>
                <w:sz w:val="24"/>
              </w:rPr>
            </w:pPr>
            <w:r>
              <w:rPr>
                <w:spacing w:val="-2"/>
                <w:sz w:val="24"/>
              </w:rPr>
              <w:t>13000</w:t>
            </w:r>
          </w:p>
        </w:tc>
        <w:tc>
          <w:tcPr>
            <w:tcW w:w="1418" w:type="dxa"/>
          </w:tcPr>
          <w:p>
            <w:pPr>
              <w:pStyle w:val="TableParagraph"/>
              <w:spacing w:before="16"/>
              <w:ind w:right="96"/>
              <w:rPr>
                <w:sz w:val="24"/>
              </w:rPr>
            </w:pPr>
            <w:r>
              <w:rPr>
                <w:spacing w:val="-4"/>
                <w:sz w:val="24"/>
              </w:rPr>
              <w:t>1300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0.490196</w:t>
            </w:r>
          </w:p>
        </w:tc>
        <w:tc>
          <w:tcPr>
            <w:tcW w:w="1536" w:type="dxa"/>
          </w:tcPr>
          <w:p>
            <w:pPr>
              <w:pStyle w:val="TableParagraph"/>
              <w:spacing w:before="16"/>
              <w:rPr>
                <w:sz w:val="24"/>
              </w:rPr>
            </w:pPr>
            <w:r>
              <w:rPr>
                <w:spacing w:val="-2"/>
                <w:sz w:val="24"/>
              </w:rPr>
              <w:t>0.240292</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0.640288</w:t>
            </w:r>
          </w:p>
        </w:tc>
        <w:tc>
          <w:tcPr>
            <w:tcW w:w="1860" w:type="dxa"/>
          </w:tcPr>
          <w:p>
            <w:pPr>
              <w:pStyle w:val="TableParagraph"/>
              <w:spacing w:before="16"/>
              <w:rPr>
                <w:sz w:val="24"/>
              </w:rPr>
            </w:pPr>
            <w:r>
              <w:rPr>
                <w:spacing w:val="-2"/>
                <w:sz w:val="24"/>
              </w:rPr>
              <w:t>0.262498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5"/>
                <w:sz w:val="24"/>
              </w:rPr>
              <w:t>11</w:t>
            </w:r>
          </w:p>
        </w:tc>
        <w:tc>
          <w:tcPr>
            <w:tcW w:w="1275" w:type="dxa"/>
          </w:tcPr>
          <w:p>
            <w:pPr>
              <w:pStyle w:val="TableParagraph"/>
              <w:ind w:right="94"/>
              <w:rPr>
                <w:sz w:val="24"/>
              </w:rPr>
            </w:pPr>
            <w:r>
              <w:rPr>
                <w:spacing w:val="-4"/>
                <w:sz w:val="24"/>
              </w:rPr>
              <w:t>8200</w:t>
            </w:r>
          </w:p>
        </w:tc>
        <w:tc>
          <w:tcPr>
            <w:tcW w:w="1418" w:type="dxa"/>
          </w:tcPr>
          <w:p>
            <w:pPr>
              <w:pStyle w:val="TableParagraph"/>
              <w:ind w:right="96"/>
              <w:rPr>
                <w:sz w:val="24"/>
              </w:rPr>
            </w:pPr>
            <w:r>
              <w:rPr>
                <w:spacing w:val="-2"/>
                <w:sz w:val="24"/>
              </w:rPr>
              <w:t>745.4545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0.707665</w:t>
            </w:r>
          </w:p>
        </w:tc>
        <w:tc>
          <w:tcPr>
            <w:tcW w:w="1536" w:type="dxa"/>
          </w:tcPr>
          <w:p>
            <w:pPr>
              <w:pStyle w:val="TableParagraph"/>
              <w:rPr>
                <w:sz w:val="24"/>
              </w:rPr>
            </w:pPr>
            <w:r>
              <w:rPr>
                <w:spacing w:val="-2"/>
                <w:sz w:val="24"/>
              </w:rPr>
              <w:t>0.50079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0.793731</w:t>
            </w:r>
          </w:p>
        </w:tc>
        <w:tc>
          <w:tcPr>
            <w:tcW w:w="1860" w:type="dxa"/>
          </w:tcPr>
          <w:p>
            <w:pPr>
              <w:pStyle w:val="TableParagraph"/>
              <w:rPr>
                <w:sz w:val="24"/>
              </w:rPr>
            </w:pPr>
            <w:r>
              <w:rPr>
                <w:spacing w:val="-2"/>
                <w:sz w:val="24"/>
              </w:rPr>
              <w:t>0.500058</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1440">
                      <wp:simplePos x="0" y="0"/>
                      <wp:positionH relativeFrom="column">
                        <wp:posOffset>583691</wp:posOffset>
                      </wp:positionH>
                      <wp:positionV relativeFrom="paragraph">
                        <wp:posOffset>-143343</wp:posOffset>
                      </wp:positionV>
                      <wp:extent cx="4889500" cy="4833620"/>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4889500" cy="4833620"/>
                                <a:chExt cx="4889500" cy="4833620"/>
                              </a:xfrm>
                            </wpg:grpSpPr>
                            <pic:pic>
                              <pic:nvPicPr>
                                <pic:cNvPr id="388" name="Image 388"/>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5040" id="docshapegroup250" coordorigin="919,-226" coordsize="7700,7612">
                      <v:shape style="position:absolute;left:919;top:-226;width:7700;height:7612" type="#_x0000_t75" id="docshape251" stroked="false">
                        <v:imagedata r:id="rId91" o:title=""/>
                      </v:shape>
                      <w10:wrap type="none"/>
                    </v:group>
                  </w:pict>
                </mc:Fallback>
              </mc:AlternateContent>
            </w:r>
            <w:r>
              <w:rPr>
                <w:spacing w:val="-5"/>
                <w:sz w:val="24"/>
              </w:rPr>
              <w:t>12</w:t>
            </w:r>
          </w:p>
        </w:tc>
        <w:tc>
          <w:tcPr>
            <w:tcW w:w="1275" w:type="dxa"/>
          </w:tcPr>
          <w:p>
            <w:pPr>
              <w:pStyle w:val="TableParagraph"/>
              <w:ind w:right="94"/>
              <w:rPr>
                <w:sz w:val="24"/>
              </w:rPr>
            </w:pPr>
            <w:r>
              <w:rPr>
                <w:spacing w:val="-4"/>
                <w:sz w:val="24"/>
              </w:rPr>
              <w:t>9000</w:t>
            </w:r>
          </w:p>
        </w:tc>
        <w:tc>
          <w:tcPr>
            <w:tcW w:w="1418" w:type="dxa"/>
          </w:tcPr>
          <w:p>
            <w:pPr>
              <w:pStyle w:val="TableParagraph"/>
              <w:ind w:right="96"/>
              <w:rPr>
                <w:sz w:val="24"/>
              </w:rPr>
            </w:pPr>
            <w:r>
              <w:rPr>
                <w:spacing w:val="-5"/>
                <w:sz w:val="24"/>
              </w:rPr>
              <w:t>750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0.705882</w:t>
            </w:r>
          </w:p>
        </w:tc>
        <w:tc>
          <w:tcPr>
            <w:tcW w:w="1536" w:type="dxa"/>
          </w:tcPr>
          <w:p>
            <w:pPr>
              <w:pStyle w:val="TableParagraph"/>
              <w:rPr>
                <w:sz w:val="24"/>
              </w:rPr>
            </w:pPr>
            <w:r>
              <w:rPr>
                <w:spacing w:val="-2"/>
                <w:sz w:val="24"/>
              </w:rPr>
              <w:t>0.49827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0.792474</w:t>
            </w:r>
          </w:p>
        </w:tc>
        <w:tc>
          <w:tcPr>
            <w:tcW w:w="1860" w:type="dxa"/>
          </w:tcPr>
          <w:p>
            <w:pPr>
              <w:pStyle w:val="TableParagraph"/>
              <w:rPr>
                <w:sz w:val="24"/>
              </w:rPr>
            </w:pPr>
            <w:r>
              <w:rPr>
                <w:spacing w:val="-2"/>
                <w:sz w:val="24"/>
              </w:rPr>
              <w:t>0.497685</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Benue</w:t>
            </w:r>
          </w:p>
        </w:tc>
        <w:tc>
          <w:tcPr>
            <w:tcW w:w="1217" w:type="dxa"/>
          </w:tcPr>
          <w:p>
            <w:pPr>
              <w:pStyle w:val="TableParagraph"/>
              <w:spacing w:before="16"/>
              <w:ind w:right="96"/>
              <w:rPr>
                <w:sz w:val="24"/>
              </w:rPr>
            </w:pPr>
            <w:r>
              <w:rPr>
                <w:spacing w:val="-10"/>
                <w:sz w:val="24"/>
              </w:rPr>
              <w:t>1</w:t>
            </w:r>
          </w:p>
        </w:tc>
        <w:tc>
          <w:tcPr>
            <w:tcW w:w="1275" w:type="dxa"/>
          </w:tcPr>
          <w:p>
            <w:pPr>
              <w:pStyle w:val="TableParagraph"/>
              <w:spacing w:before="16"/>
              <w:ind w:right="94"/>
              <w:rPr>
                <w:sz w:val="24"/>
              </w:rPr>
            </w:pPr>
            <w:r>
              <w:rPr>
                <w:spacing w:val="-2"/>
                <w:sz w:val="24"/>
              </w:rPr>
              <w:t>10800</w:t>
            </w:r>
          </w:p>
        </w:tc>
        <w:tc>
          <w:tcPr>
            <w:tcW w:w="1418" w:type="dxa"/>
          </w:tcPr>
          <w:p>
            <w:pPr>
              <w:pStyle w:val="TableParagraph"/>
              <w:spacing w:before="16"/>
              <w:ind w:right="96"/>
              <w:rPr>
                <w:sz w:val="24"/>
              </w:rPr>
            </w:pPr>
            <w:r>
              <w:rPr>
                <w:spacing w:val="-2"/>
                <w:sz w:val="24"/>
              </w:rPr>
              <w:t>10800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Benue</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4"/>
                <w:sz w:val="24"/>
              </w:rPr>
              <w:t>8000</w:t>
            </w:r>
          </w:p>
        </w:tc>
        <w:tc>
          <w:tcPr>
            <w:tcW w:w="1418" w:type="dxa"/>
          </w:tcPr>
          <w:p>
            <w:pPr>
              <w:pStyle w:val="TableParagraph"/>
              <w:spacing w:before="18"/>
              <w:ind w:right="96"/>
              <w:rPr>
                <w:sz w:val="24"/>
              </w:rPr>
            </w:pPr>
            <w:r>
              <w:rPr>
                <w:spacing w:val="-4"/>
                <w:sz w:val="24"/>
              </w:rPr>
              <w:t>4000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8700</w:t>
            </w:r>
          </w:p>
        </w:tc>
        <w:tc>
          <w:tcPr>
            <w:tcW w:w="1418" w:type="dxa"/>
          </w:tcPr>
          <w:p>
            <w:pPr>
              <w:pStyle w:val="TableParagraph"/>
              <w:ind w:right="96"/>
              <w:rPr>
                <w:sz w:val="24"/>
              </w:rPr>
            </w:pPr>
            <w:r>
              <w:rPr>
                <w:spacing w:val="-4"/>
                <w:sz w:val="24"/>
              </w:rPr>
              <w:t>2900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0.197565</w:t>
            </w:r>
          </w:p>
        </w:tc>
        <w:tc>
          <w:tcPr>
            <w:tcW w:w="1860" w:type="dxa"/>
          </w:tcPr>
          <w:p>
            <w:pPr>
              <w:pStyle w:val="TableParagraph"/>
              <w:rPr>
                <w:sz w:val="24"/>
              </w:rPr>
            </w:pPr>
            <w:r>
              <w:rPr>
                <w:spacing w:val="-2"/>
                <w:sz w:val="24"/>
              </w:rPr>
              <w:t>0.007711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4600</w:t>
            </w:r>
          </w:p>
        </w:tc>
        <w:tc>
          <w:tcPr>
            <w:tcW w:w="1418" w:type="dxa"/>
          </w:tcPr>
          <w:p>
            <w:pPr>
              <w:pStyle w:val="TableParagraph"/>
              <w:ind w:right="96"/>
              <w:rPr>
                <w:sz w:val="24"/>
              </w:rPr>
            </w:pPr>
            <w:r>
              <w:rPr>
                <w:spacing w:val="-4"/>
                <w:sz w:val="24"/>
              </w:rPr>
              <w:t>1150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0.54902</w:t>
            </w:r>
          </w:p>
        </w:tc>
        <w:tc>
          <w:tcPr>
            <w:tcW w:w="1536" w:type="dxa"/>
          </w:tcPr>
          <w:p>
            <w:pPr>
              <w:pStyle w:val="TableParagraph"/>
              <w:rPr>
                <w:sz w:val="24"/>
              </w:rPr>
            </w:pPr>
            <w:r>
              <w:rPr>
                <w:spacing w:val="-2"/>
                <w:sz w:val="24"/>
              </w:rPr>
              <w:t>0.301423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0.681793</w:t>
            </w:r>
          </w:p>
        </w:tc>
        <w:tc>
          <w:tcPr>
            <w:tcW w:w="1860" w:type="dxa"/>
          </w:tcPr>
          <w:p>
            <w:pPr>
              <w:pStyle w:val="TableParagraph"/>
              <w:rPr>
                <w:sz w:val="24"/>
              </w:rPr>
            </w:pPr>
            <w:r>
              <w:rPr>
                <w:spacing w:val="-2"/>
                <w:sz w:val="24"/>
              </w:rPr>
              <w:t>0.316926</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16000</w:t>
            </w:r>
          </w:p>
        </w:tc>
        <w:tc>
          <w:tcPr>
            <w:tcW w:w="1418" w:type="dxa"/>
          </w:tcPr>
          <w:p>
            <w:pPr>
              <w:pStyle w:val="TableParagraph"/>
              <w:ind w:right="96"/>
              <w:rPr>
                <w:sz w:val="24"/>
              </w:rPr>
            </w:pPr>
            <w:r>
              <w:rPr>
                <w:spacing w:val="-4"/>
                <w:sz w:val="24"/>
              </w:rPr>
              <w:t>3200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0.114555</w:t>
            </w:r>
          </w:p>
        </w:tc>
        <w:tc>
          <w:tcPr>
            <w:tcW w:w="1860" w:type="dxa"/>
          </w:tcPr>
          <w:p>
            <w:pPr>
              <w:pStyle w:val="TableParagraph"/>
              <w:rPr>
                <w:sz w:val="24"/>
              </w:rPr>
            </w:pPr>
            <w:r>
              <w:rPr>
                <w:spacing w:val="-2"/>
                <w:sz w:val="24"/>
              </w:rPr>
              <w:t>0.001503</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10350</w:t>
            </w:r>
          </w:p>
        </w:tc>
        <w:tc>
          <w:tcPr>
            <w:tcW w:w="1418" w:type="dxa"/>
          </w:tcPr>
          <w:p>
            <w:pPr>
              <w:pStyle w:val="TableParagraph"/>
              <w:ind w:right="96"/>
              <w:rPr>
                <w:sz w:val="24"/>
              </w:rPr>
            </w:pPr>
            <w:r>
              <w:rPr>
                <w:spacing w:val="-4"/>
                <w:sz w:val="24"/>
              </w:rPr>
              <w:t>1725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0.323529</w:t>
            </w:r>
          </w:p>
        </w:tc>
        <w:tc>
          <w:tcPr>
            <w:tcW w:w="1536" w:type="dxa"/>
          </w:tcPr>
          <w:p>
            <w:pPr>
              <w:pStyle w:val="TableParagraph"/>
              <w:rPr>
                <w:sz w:val="24"/>
              </w:rPr>
            </w:pPr>
            <w:r>
              <w:rPr>
                <w:spacing w:val="-2"/>
                <w:sz w:val="24"/>
              </w:rPr>
              <w:t>0.104671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0.52269</w:t>
            </w:r>
          </w:p>
        </w:tc>
        <w:tc>
          <w:tcPr>
            <w:tcW w:w="1860" w:type="dxa"/>
          </w:tcPr>
          <w:p>
            <w:pPr>
              <w:pStyle w:val="TableParagraph"/>
              <w:rPr>
                <w:sz w:val="24"/>
              </w:rPr>
            </w:pPr>
            <w:r>
              <w:rPr>
                <w:spacing w:val="-2"/>
                <w:sz w:val="24"/>
              </w:rPr>
              <w:t>0.142801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4"/>
                <w:sz w:val="24"/>
              </w:rPr>
              <w:t>3500</w:t>
            </w:r>
          </w:p>
        </w:tc>
        <w:tc>
          <w:tcPr>
            <w:tcW w:w="1418" w:type="dxa"/>
          </w:tcPr>
          <w:p>
            <w:pPr>
              <w:pStyle w:val="TableParagraph"/>
              <w:ind w:right="96"/>
              <w:rPr>
                <w:sz w:val="24"/>
              </w:rPr>
            </w:pPr>
            <w:r>
              <w:rPr>
                <w:spacing w:val="-5"/>
                <w:sz w:val="24"/>
              </w:rPr>
              <w:t>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0.803922</w:t>
            </w:r>
          </w:p>
        </w:tc>
        <w:tc>
          <w:tcPr>
            <w:tcW w:w="1536" w:type="dxa"/>
          </w:tcPr>
          <w:p>
            <w:pPr>
              <w:pStyle w:val="TableParagraph"/>
              <w:rPr>
                <w:sz w:val="24"/>
              </w:rPr>
            </w:pPr>
            <w:r>
              <w:rPr>
                <w:spacing w:val="-2"/>
                <w:sz w:val="24"/>
              </w:rPr>
              <w:t>0.64629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0.861649</w:t>
            </w:r>
          </w:p>
        </w:tc>
        <w:tc>
          <w:tcPr>
            <w:tcW w:w="1860" w:type="dxa"/>
          </w:tcPr>
          <w:p>
            <w:pPr>
              <w:pStyle w:val="TableParagraph"/>
              <w:rPr>
                <w:sz w:val="24"/>
              </w:rPr>
            </w:pPr>
            <w:r>
              <w:rPr>
                <w:spacing w:val="-2"/>
                <w:sz w:val="24"/>
              </w:rPr>
              <w:t>0.639722</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Benue</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2"/>
                <w:sz w:val="24"/>
              </w:rPr>
              <w:t>26000</w:t>
            </w:r>
          </w:p>
        </w:tc>
        <w:tc>
          <w:tcPr>
            <w:tcW w:w="1418" w:type="dxa"/>
          </w:tcPr>
          <w:p>
            <w:pPr>
              <w:pStyle w:val="TableParagraph"/>
              <w:spacing w:before="18"/>
              <w:ind w:right="96"/>
              <w:rPr>
                <w:sz w:val="24"/>
              </w:rPr>
            </w:pPr>
            <w:r>
              <w:rPr>
                <w:spacing w:val="-2"/>
                <w:sz w:val="24"/>
              </w:rPr>
              <w:t>8666.667</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2"/>
                <w:sz w:val="24"/>
              </w:rPr>
              <w:t>19700</w:t>
            </w:r>
          </w:p>
        </w:tc>
        <w:tc>
          <w:tcPr>
            <w:tcW w:w="1418" w:type="dxa"/>
          </w:tcPr>
          <w:p>
            <w:pPr>
              <w:pStyle w:val="TableParagraph"/>
              <w:ind w:right="96"/>
              <w:rPr>
                <w:sz w:val="24"/>
              </w:rPr>
            </w:pPr>
            <w:r>
              <w:rPr>
                <w:spacing w:val="-2"/>
                <w:sz w:val="24"/>
              </w:rPr>
              <w:t>2814.286</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0.221282</w:t>
            </w:r>
          </w:p>
        </w:tc>
        <w:tc>
          <w:tcPr>
            <w:tcW w:w="1860" w:type="dxa"/>
          </w:tcPr>
          <w:p>
            <w:pPr>
              <w:pStyle w:val="TableParagraph"/>
              <w:rPr>
                <w:sz w:val="24"/>
              </w:rPr>
            </w:pPr>
            <w:r>
              <w:rPr>
                <w:spacing w:val="-2"/>
                <w:sz w:val="24"/>
              </w:rPr>
              <w:t>0.010835</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5"/>
                <w:sz w:val="24"/>
              </w:rPr>
              <w:t>10</w:t>
            </w:r>
          </w:p>
        </w:tc>
        <w:tc>
          <w:tcPr>
            <w:tcW w:w="1275" w:type="dxa"/>
          </w:tcPr>
          <w:p>
            <w:pPr>
              <w:pStyle w:val="TableParagraph"/>
              <w:ind w:right="94"/>
              <w:rPr>
                <w:sz w:val="24"/>
              </w:rPr>
            </w:pPr>
            <w:r>
              <w:rPr>
                <w:spacing w:val="-4"/>
                <w:sz w:val="24"/>
              </w:rPr>
              <w:t>8800</w:t>
            </w:r>
          </w:p>
        </w:tc>
        <w:tc>
          <w:tcPr>
            <w:tcW w:w="1418" w:type="dxa"/>
          </w:tcPr>
          <w:p>
            <w:pPr>
              <w:pStyle w:val="TableParagraph"/>
              <w:ind w:right="96"/>
              <w:rPr>
                <w:sz w:val="24"/>
              </w:rPr>
            </w:pPr>
            <w:r>
              <w:rPr>
                <w:spacing w:val="-5"/>
                <w:sz w:val="24"/>
              </w:rPr>
              <w:t>880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0.654902</w:t>
            </w:r>
          </w:p>
        </w:tc>
        <w:tc>
          <w:tcPr>
            <w:tcW w:w="1536" w:type="dxa"/>
          </w:tcPr>
          <w:p>
            <w:pPr>
              <w:pStyle w:val="TableParagraph"/>
              <w:rPr>
                <w:sz w:val="24"/>
              </w:rPr>
            </w:pPr>
            <w:r>
              <w:rPr>
                <w:spacing w:val="-2"/>
                <w:sz w:val="24"/>
              </w:rPr>
              <w:t>0.428897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0.756502</w:t>
            </w:r>
          </w:p>
        </w:tc>
        <w:tc>
          <w:tcPr>
            <w:tcW w:w="1860" w:type="dxa"/>
          </w:tcPr>
          <w:p>
            <w:pPr>
              <w:pStyle w:val="TableParagraph"/>
              <w:rPr>
                <w:sz w:val="24"/>
              </w:rPr>
            </w:pPr>
            <w:r>
              <w:rPr>
                <w:spacing w:val="-2"/>
                <w:sz w:val="24"/>
              </w:rPr>
              <w:t>0.432943</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2000</w:t>
            </w:r>
          </w:p>
        </w:tc>
        <w:tc>
          <w:tcPr>
            <w:tcW w:w="1418" w:type="dxa"/>
          </w:tcPr>
          <w:p>
            <w:pPr>
              <w:pStyle w:val="TableParagraph"/>
              <w:ind w:right="96"/>
              <w:rPr>
                <w:sz w:val="24"/>
              </w:rPr>
            </w:pPr>
            <w:r>
              <w:rPr>
                <w:spacing w:val="-4"/>
                <w:sz w:val="24"/>
              </w:rPr>
              <w:t>2000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0.215686</w:t>
            </w:r>
          </w:p>
        </w:tc>
        <w:tc>
          <w:tcPr>
            <w:tcW w:w="1536" w:type="dxa"/>
          </w:tcPr>
          <w:p>
            <w:pPr>
              <w:pStyle w:val="TableParagraph"/>
              <w:rPr>
                <w:sz w:val="24"/>
              </w:rPr>
            </w:pPr>
            <w:r>
              <w:rPr>
                <w:spacing w:val="-2"/>
                <w:sz w:val="24"/>
              </w:rPr>
              <w:t>0.046521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0.446597</w:t>
            </w:r>
          </w:p>
        </w:tc>
        <w:tc>
          <w:tcPr>
            <w:tcW w:w="1860" w:type="dxa"/>
          </w:tcPr>
          <w:p>
            <w:pPr>
              <w:pStyle w:val="TableParagraph"/>
              <w:rPr>
                <w:sz w:val="24"/>
              </w:rPr>
            </w:pPr>
            <w:r>
              <w:rPr>
                <w:spacing w:val="-2"/>
                <w:sz w:val="24"/>
              </w:rPr>
              <w:t>0.089073</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18000</w:t>
            </w:r>
          </w:p>
        </w:tc>
        <w:tc>
          <w:tcPr>
            <w:tcW w:w="1418" w:type="dxa"/>
          </w:tcPr>
          <w:p>
            <w:pPr>
              <w:pStyle w:val="TableParagraph"/>
              <w:ind w:right="96"/>
              <w:rPr>
                <w:sz w:val="24"/>
              </w:rPr>
            </w:pPr>
            <w:r>
              <w:rPr>
                <w:spacing w:val="-4"/>
                <w:sz w:val="24"/>
              </w:rPr>
              <w:t>9000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3200</w:t>
            </w:r>
          </w:p>
        </w:tc>
        <w:tc>
          <w:tcPr>
            <w:tcW w:w="1418" w:type="dxa"/>
          </w:tcPr>
          <w:p>
            <w:pPr>
              <w:pStyle w:val="TableParagraph"/>
              <w:ind w:right="96"/>
              <w:rPr>
                <w:sz w:val="24"/>
              </w:rPr>
            </w:pPr>
            <w:r>
              <w:rPr>
                <w:spacing w:val="-5"/>
                <w:sz w:val="24"/>
              </w:rPr>
              <w:t>800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0.686275</w:t>
            </w:r>
          </w:p>
        </w:tc>
        <w:tc>
          <w:tcPr>
            <w:tcW w:w="1536" w:type="dxa"/>
          </w:tcPr>
          <w:p>
            <w:pPr>
              <w:pStyle w:val="TableParagraph"/>
              <w:rPr>
                <w:sz w:val="24"/>
              </w:rPr>
            </w:pPr>
            <w:r>
              <w:rPr>
                <w:spacing w:val="-2"/>
                <w:sz w:val="24"/>
              </w:rPr>
              <w:t>0.470973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0.778639</w:t>
            </w:r>
          </w:p>
        </w:tc>
        <w:tc>
          <w:tcPr>
            <w:tcW w:w="1860" w:type="dxa"/>
          </w:tcPr>
          <w:p>
            <w:pPr>
              <w:pStyle w:val="TableParagraph"/>
              <w:rPr>
                <w:sz w:val="24"/>
              </w:rPr>
            </w:pPr>
            <w:r>
              <w:rPr>
                <w:spacing w:val="-2"/>
                <w:sz w:val="24"/>
              </w:rPr>
              <w:t>0.472072</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Benue</w:t>
            </w:r>
          </w:p>
        </w:tc>
        <w:tc>
          <w:tcPr>
            <w:tcW w:w="1217" w:type="dxa"/>
          </w:tcPr>
          <w:p>
            <w:pPr>
              <w:pStyle w:val="TableParagraph"/>
              <w:spacing w:before="18"/>
              <w:ind w:right="96"/>
              <w:rPr>
                <w:sz w:val="24"/>
              </w:rPr>
            </w:pPr>
            <w:r>
              <w:rPr>
                <w:spacing w:val="-10"/>
                <w:sz w:val="24"/>
              </w:rPr>
              <w:t>5</w:t>
            </w:r>
          </w:p>
        </w:tc>
        <w:tc>
          <w:tcPr>
            <w:tcW w:w="1275" w:type="dxa"/>
          </w:tcPr>
          <w:p>
            <w:pPr>
              <w:pStyle w:val="TableParagraph"/>
              <w:spacing w:before="18"/>
              <w:ind w:right="94"/>
              <w:rPr>
                <w:sz w:val="24"/>
              </w:rPr>
            </w:pPr>
            <w:r>
              <w:rPr>
                <w:spacing w:val="-4"/>
                <w:sz w:val="24"/>
              </w:rPr>
              <w:t>3900</w:t>
            </w:r>
          </w:p>
        </w:tc>
        <w:tc>
          <w:tcPr>
            <w:tcW w:w="1418" w:type="dxa"/>
          </w:tcPr>
          <w:p>
            <w:pPr>
              <w:pStyle w:val="TableParagraph"/>
              <w:spacing w:before="18"/>
              <w:ind w:right="96"/>
              <w:rPr>
                <w:sz w:val="24"/>
              </w:rPr>
            </w:pPr>
            <w:r>
              <w:rPr>
                <w:spacing w:val="-5"/>
                <w:sz w:val="24"/>
              </w:rPr>
              <w:t>780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0.694118</w:t>
            </w:r>
          </w:p>
        </w:tc>
        <w:tc>
          <w:tcPr>
            <w:tcW w:w="1536" w:type="dxa"/>
          </w:tcPr>
          <w:p>
            <w:pPr>
              <w:pStyle w:val="TableParagraph"/>
              <w:spacing w:before="18"/>
              <w:rPr>
                <w:sz w:val="24"/>
              </w:rPr>
            </w:pPr>
            <w:r>
              <w:rPr>
                <w:spacing w:val="-2"/>
                <w:sz w:val="24"/>
              </w:rPr>
              <w:t>0.481799</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0.784173</w:t>
            </w:r>
          </w:p>
        </w:tc>
        <w:tc>
          <w:tcPr>
            <w:tcW w:w="1860" w:type="dxa"/>
          </w:tcPr>
          <w:p>
            <w:pPr>
              <w:pStyle w:val="TableParagraph"/>
              <w:spacing w:before="18"/>
              <w:rPr>
                <w:sz w:val="24"/>
              </w:rPr>
            </w:pPr>
            <w:r>
              <w:rPr>
                <w:spacing w:val="-2"/>
                <w:sz w:val="24"/>
              </w:rPr>
              <w:t>0.482209</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Benue</w:t>
            </w:r>
          </w:p>
        </w:tc>
        <w:tc>
          <w:tcPr>
            <w:tcW w:w="1217" w:type="dxa"/>
          </w:tcPr>
          <w:p>
            <w:pPr>
              <w:pStyle w:val="TableParagraph"/>
              <w:spacing w:before="16"/>
              <w:ind w:right="96"/>
              <w:rPr>
                <w:sz w:val="24"/>
              </w:rPr>
            </w:pPr>
            <w:r>
              <w:rPr>
                <w:spacing w:val="-10"/>
                <w:sz w:val="24"/>
              </w:rPr>
              <w:t>6</w:t>
            </w:r>
          </w:p>
        </w:tc>
        <w:tc>
          <w:tcPr>
            <w:tcW w:w="1275" w:type="dxa"/>
          </w:tcPr>
          <w:p>
            <w:pPr>
              <w:pStyle w:val="TableParagraph"/>
              <w:spacing w:before="16"/>
              <w:ind w:right="94"/>
              <w:rPr>
                <w:sz w:val="24"/>
              </w:rPr>
            </w:pPr>
            <w:r>
              <w:rPr>
                <w:spacing w:val="-4"/>
                <w:sz w:val="24"/>
              </w:rPr>
              <w:t>5800</w:t>
            </w:r>
          </w:p>
        </w:tc>
        <w:tc>
          <w:tcPr>
            <w:tcW w:w="1418" w:type="dxa"/>
          </w:tcPr>
          <w:p>
            <w:pPr>
              <w:pStyle w:val="TableParagraph"/>
              <w:spacing w:before="16"/>
              <w:ind w:right="96"/>
              <w:rPr>
                <w:sz w:val="24"/>
              </w:rPr>
            </w:pPr>
            <w:r>
              <w:rPr>
                <w:spacing w:val="-2"/>
                <w:sz w:val="24"/>
              </w:rPr>
              <w:t>966.6667</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0.620915</w:t>
            </w:r>
          </w:p>
        </w:tc>
        <w:tc>
          <w:tcPr>
            <w:tcW w:w="1536" w:type="dxa"/>
          </w:tcPr>
          <w:p>
            <w:pPr>
              <w:pStyle w:val="TableParagraph"/>
              <w:spacing w:before="16"/>
              <w:rPr>
                <w:sz w:val="24"/>
              </w:rPr>
            </w:pPr>
            <w:r>
              <w:rPr>
                <w:spacing w:val="-2"/>
                <w:sz w:val="24"/>
              </w:rPr>
              <w:t>0.385535</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0.732522</w:t>
            </w:r>
          </w:p>
        </w:tc>
        <w:tc>
          <w:tcPr>
            <w:tcW w:w="1860" w:type="dxa"/>
          </w:tcPr>
          <w:p>
            <w:pPr>
              <w:pStyle w:val="TableParagraph"/>
              <w:spacing w:before="16"/>
              <w:rPr>
                <w:sz w:val="24"/>
              </w:rPr>
            </w:pPr>
            <w:r>
              <w:rPr>
                <w:spacing w:val="-2"/>
                <w:sz w:val="24"/>
              </w:rPr>
              <w:t>0.393062</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3100</w:t>
            </w:r>
          </w:p>
        </w:tc>
        <w:tc>
          <w:tcPr>
            <w:tcW w:w="1418" w:type="dxa"/>
          </w:tcPr>
          <w:p>
            <w:pPr>
              <w:pStyle w:val="TableParagraph"/>
              <w:ind w:right="96"/>
              <w:rPr>
                <w:sz w:val="24"/>
              </w:rPr>
            </w:pPr>
            <w:r>
              <w:rPr>
                <w:spacing w:val="-4"/>
                <w:sz w:val="24"/>
              </w:rPr>
              <w:t>3100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0.142225</w:t>
            </w:r>
          </w:p>
        </w:tc>
        <w:tc>
          <w:tcPr>
            <w:tcW w:w="1860" w:type="dxa"/>
          </w:tcPr>
          <w:p>
            <w:pPr>
              <w:pStyle w:val="TableParagraph"/>
              <w:rPr>
                <w:sz w:val="24"/>
              </w:rPr>
            </w:pPr>
            <w:r>
              <w:rPr>
                <w:spacing w:val="-2"/>
                <w:sz w:val="24"/>
              </w:rPr>
              <w:t>0.002877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7500</w:t>
            </w:r>
          </w:p>
        </w:tc>
        <w:tc>
          <w:tcPr>
            <w:tcW w:w="1418" w:type="dxa"/>
          </w:tcPr>
          <w:p>
            <w:pPr>
              <w:pStyle w:val="TableParagraph"/>
              <w:ind w:right="96"/>
              <w:rPr>
                <w:sz w:val="24"/>
              </w:rPr>
            </w:pPr>
            <w:r>
              <w:rPr>
                <w:spacing w:val="-4"/>
                <w:sz w:val="24"/>
              </w:rPr>
              <w:t>3750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6000</w:t>
            </w:r>
          </w:p>
        </w:tc>
        <w:tc>
          <w:tcPr>
            <w:tcW w:w="1418" w:type="dxa"/>
          </w:tcPr>
          <w:p>
            <w:pPr>
              <w:pStyle w:val="TableParagraph"/>
              <w:ind w:right="96"/>
              <w:rPr>
                <w:sz w:val="24"/>
              </w:rPr>
            </w:pPr>
            <w:r>
              <w:rPr>
                <w:spacing w:val="-4"/>
                <w:sz w:val="24"/>
              </w:rPr>
              <w:t>2000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0.215686</w:t>
            </w:r>
          </w:p>
        </w:tc>
        <w:tc>
          <w:tcPr>
            <w:tcW w:w="1536" w:type="dxa"/>
          </w:tcPr>
          <w:p>
            <w:pPr>
              <w:pStyle w:val="TableParagraph"/>
              <w:rPr>
                <w:sz w:val="24"/>
              </w:rPr>
            </w:pPr>
            <w:r>
              <w:rPr>
                <w:spacing w:val="-2"/>
                <w:sz w:val="24"/>
              </w:rPr>
              <w:t>0.046521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0.446597</w:t>
            </w:r>
          </w:p>
        </w:tc>
        <w:tc>
          <w:tcPr>
            <w:tcW w:w="1860" w:type="dxa"/>
          </w:tcPr>
          <w:p>
            <w:pPr>
              <w:pStyle w:val="TableParagraph"/>
              <w:rPr>
                <w:sz w:val="24"/>
              </w:rPr>
            </w:pPr>
            <w:r>
              <w:rPr>
                <w:spacing w:val="-2"/>
                <w:sz w:val="24"/>
              </w:rPr>
              <w:t>0.089073</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4650</w:t>
            </w:r>
          </w:p>
        </w:tc>
        <w:tc>
          <w:tcPr>
            <w:tcW w:w="1418" w:type="dxa"/>
          </w:tcPr>
          <w:p>
            <w:pPr>
              <w:pStyle w:val="TableParagraph"/>
              <w:ind w:right="96"/>
              <w:rPr>
                <w:sz w:val="24"/>
              </w:rPr>
            </w:pPr>
            <w:r>
              <w:rPr>
                <w:spacing w:val="-2"/>
                <w:sz w:val="24"/>
              </w:rPr>
              <w:t>1162.5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0.544118</w:t>
            </w:r>
          </w:p>
        </w:tc>
        <w:tc>
          <w:tcPr>
            <w:tcW w:w="1536" w:type="dxa"/>
          </w:tcPr>
          <w:p>
            <w:pPr>
              <w:pStyle w:val="TableParagraph"/>
              <w:rPr>
                <w:sz w:val="24"/>
              </w:rPr>
            </w:pPr>
            <w:r>
              <w:rPr>
                <w:spacing w:val="-2"/>
                <w:sz w:val="24"/>
              </w:rPr>
              <w:t>0.296064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0.678334</w:t>
            </w:r>
          </w:p>
        </w:tc>
        <w:tc>
          <w:tcPr>
            <w:tcW w:w="1860" w:type="dxa"/>
          </w:tcPr>
          <w:p>
            <w:pPr>
              <w:pStyle w:val="TableParagraph"/>
              <w:rPr>
                <w:sz w:val="24"/>
              </w:rPr>
            </w:pPr>
            <w:r>
              <w:rPr>
                <w:spacing w:val="-2"/>
                <w:sz w:val="24"/>
              </w:rPr>
              <w:t>0.312127</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Benue</w:t>
            </w:r>
          </w:p>
        </w:tc>
        <w:tc>
          <w:tcPr>
            <w:tcW w:w="1217" w:type="dxa"/>
          </w:tcPr>
          <w:p>
            <w:pPr>
              <w:pStyle w:val="TableParagraph"/>
              <w:spacing w:before="18"/>
              <w:ind w:right="96"/>
              <w:rPr>
                <w:sz w:val="24"/>
              </w:rPr>
            </w:pPr>
            <w:r>
              <w:rPr>
                <w:spacing w:val="-10"/>
                <w:sz w:val="24"/>
              </w:rPr>
              <w:t>5</w:t>
            </w:r>
          </w:p>
        </w:tc>
        <w:tc>
          <w:tcPr>
            <w:tcW w:w="1275" w:type="dxa"/>
          </w:tcPr>
          <w:p>
            <w:pPr>
              <w:pStyle w:val="TableParagraph"/>
              <w:spacing w:before="18"/>
              <w:ind w:right="94"/>
              <w:rPr>
                <w:sz w:val="24"/>
              </w:rPr>
            </w:pPr>
            <w:r>
              <w:rPr>
                <w:spacing w:val="-2"/>
                <w:sz w:val="24"/>
              </w:rPr>
              <w:t>18500</w:t>
            </w:r>
          </w:p>
        </w:tc>
        <w:tc>
          <w:tcPr>
            <w:tcW w:w="1418" w:type="dxa"/>
          </w:tcPr>
          <w:p>
            <w:pPr>
              <w:pStyle w:val="TableParagraph"/>
              <w:spacing w:before="18"/>
              <w:ind w:right="96"/>
              <w:rPr>
                <w:sz w:val="24"/>
              </w:rPr>
            </w:pPr>
            <w:r>
              <w:rPr>
                <w:spacing w:val="-4"/>
                <w:sz w:val="24"/>
              </w:rPr>
              <w:t>3700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23500</w:t>
            </w:r>
          </w:p>
        </w:tc>
        <w:tc>
          <w:tcPr>
            <w:tcW w:w="1418" w:type="dxa"/>
          </w:tcPr>
          <w:p>
            <w:pPr>
              <w:pStyle w:val="TableParagraph"/>
              <w:ind w:right="96"/>
              <w:rPr>
                <w:sz w:val="24"/>
              </w:rPr>
            </w:pPr>
            <w:r>
              <w:rPr>
                <w:spacing w:val="-2"/>
                <w:sz w:val="24"/>
              </w:rPr>
              <w:t>23500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Benue</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2700</w:t>
            </w:r>
          </w:p>
        </w:tc>
        <w:tc>
          <w:tcPr>
            <w:tcW w:w="1418" w:type="dxa"/>
          </w:tcPr>
          <w:p>
            <w:pPr>
              <w:pStyle w:val="TableParagraph"/>
              <w:spacing w:before="16"/>
              <w:ind w:right="96"/>
              <w:rPr>
                <w:sz w:val="24"/>
              </w:rPr>
            </w:pPr>
            <w:r>
              <w:rPr>
                <w:spacing w:val="-4"/>
                <w:sz w:val="24"/>
              </w:rPr>
              <w:t>1350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0.470588</w:t>
            </w:r>
          </w:p>
        </w:tc>
        <w:tc>
          <w:tcPr>
            <w:tcW w:w="1536" w:type="dxa"/>
          </w:tcPr>
          <w:p>
            <w:pPr>
              <w:pStyle w:val="TableParagraph"/>
              <w:spacing w:before="16"/>
              <w:rPr>
                <w:sz w:val="24"/>
              </w:rPr>
            </w:pPr>
            <w:r>
              <w:rPr>
                <w:spacing w:val="-2"/>
                <w:sz w:val="24"/>
              </w:rPr>
              <w:t>0.221453</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0.626453</w:t>
            </w:r>
          </w:p>
        </w:tc>
        <w:tc>
          <w:tcPr>
            <w:tcW w:w="1860" w:type="dxa"/>
          </w:tcPr>
          <w:p>
            <w:pPr>
              <w:pStyle w:val="TableParagraph"/>
              <w:spacing w:before="16"/>
              <w:rPr>
                <w:sz w:val="24"/>
              </w:rPr>
            </w:pPr>
            <w:r>
              <w:rPr>
                <w:spacing w:val="-2"/>
                <w:sz w:val="24"/>
              </w:rPr>
              <w:t>0.245847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25000</w:t>
            </w:r>
          </w:p>
        </w:tc>
        <w:tc>
          <w:tcPr>
            <w:tcW w:w="1418" w:type="dxa"/>
          </w:tcPr>
          <w:p>
            <w:pPr>
              <w:pStyle w:val="TableParagraph"/>
              <w:ind w:right="96"/>
              <w:rPr>
                <w:sz w:val="24"/>
              </w:rPr>
            </w:pPr>
            <w:r>
              <w:rPr>
                <w:spacing w:val="-2"/>
                <w:sz w:val="24"/>
              </w:rPr>
              <w:t>8333.333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1952">
                      <wp:simplePos x="0" y="0"/>
                      <wp:positionH relativeFrom="column">
                        <wp:posOffset>583691</wp:posOffset>
                      </wp:positionH>
                      <wp:positionV relativeFrom="paragraph">
                        <wp:posOffset>-143343</wp:posOffset>
                      </wp:positionV>
                      <wp:extent cx="4889500" cy="4833620"/>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4889500" cy="4833620"/>
                                <a:chExt cx="4889500" cy="4833620"/>
                              </a:xfrm>
                            </wpg:grpSpPr>
                            <pic:pic>
                              <pic:nvPicPr>
                                <pic:cNvPr id="390" name="Image 390"/>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4528" id="docshapegroup252" coordorigin="919,-226" coordsize="7700,7612">
                      <v:shape style="position:absolute;left:919;top:-226;width:7700;height:7612" type="#_x0000_t75" id="docshape253" stroked="false">
                        <v:imagedata r:id="rId91" o:title=""/>
                      </v:shape>
                      <w10:wrap type="none"/>
                    </v:group>
                  </w:pict>
                </mc:Fallback>
              </mc:AlternateContent>
            </w:r>
            <w:r>
              <w:rPr>
                <w:spacing w:val="-10"/>
                <w:sz w:val="24"/>
              </w:rPr>
              <w:t>4</w:t>
            </w:r>
          </w:p>
        </w:tc>
        <w:tc>
          <w:tcPr>
            <w:tcW w:w="1275" w:type="dxa"/>
          </w:tcPr>
          <w:p>
            <w:pPr>
              <w:pStyle w:val="TableParagraph"/>
              <w:ind w:right="94"/>
              <w:rPr>
                <w:sz w:val="24"/>
              </w:rPr>
            </w:pPr>
            <w:r>
              <w:rPr>
                <w:spacing w:val="-2"/>
                <w:sz w:val="24"/>
              </w:rPr>
              <w:t>90700</w:t>
            </w:r>
          </w:p>
        </w:tc>
        <w:tc>
          <w:tcPr>
            <w:tcW w:w="1418" w:type="dxa"/>
          </w:tcPr>
          <w:p>
            <w:pPr>
              <w:pStyle w:val="TableParagraph"/>
              <w:ind w:right="96"/>
              <w:rPr>
                <w:sz w:val="24"/>
              </w:rPr>
            </w:pPr>
            <w:r>
              <w:rPr>
                <w:spacing w:val="-2"/>
                <w:sz w:val="24"/>
              </w:rPr>
              <w:t>22675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Benue</w:t>
            </w:r>
          </w:p>
        </w:tc>
        <w:tc>
          <w:tcPr>
            <w:tcW w:w="1217" w:type="dxa"/>
          </w:tcPr>
          <w:p>
            <w:pPr>
              <w:pStyle w:val="TableParagraph"/>
              <w:spacing w:before="16"/>
              <w:ind w:right="96"/>
              <w:rPr>
                <w:sz w:val="24"/>
              </w:rPr>
            </w:pPr>
            <w:r>
              <w:rPr>
                <w:spacing w:val="-10"/>
                <w:sz w:val="24"/>
              </w:rPr>
              <w:t>5</w:t>
            </w:r>
          </w:p>
        </w:tc>
        <w:tc>
          <w:tcPr>
            <w:tcW w:w="1275" w:type="dxa"/>
          </w:tcPr>
          <w:p>
            <w:pPr>
              <w:pStyle w:val="TableParagraph"/>
              <w:spacing w:before="16"/>
              <w:ind w:right="94"/>
              <w:rPr>
                <w:sz w:val="24"/>
              </w:rPr>
            </w:pPr>
            <w:r>
              <w:rPr>
                <w:spacing w:val="-2"/>
                <w:sz w:val="24"/>
              </w:rPr>
              <w:t>29000</w:t>
            </w:r>
          </w:p>
        </w:tc>
        <w:tc>
          <w:tcPr>
            <w:tcW w:w="1418" w:type="dxa"/>
          </w:tcPr>
          <w:p>
            <w:pPr>
              <w:pStyle w:val="TableParagraph"/>
              <w:spacing w:before="16"/>
              <w:ind w:right="96"/>
              <w:rPr>
                <w:sz w:val="24"/>
              </w:rPr>
            </w:pPr>
            <w:r>
              <w:rPr>
                <w:spacing w:val="-4"/>
                <w:sz w:val="24"/>
              </w:rPr>
              <w:t>5800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Benue</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67000</w:t>
            </w:r>
          </w:p>
        </w:tc>
        <w:tc>
          <w:tcPr>
            <w:tcW w:w="1418" w:type="dxa"/>
          </w:tcPr>
          <w:p>
            <w:pPr>
              <w:pStyle w:val="TableParagraph"/>
              <w:spacing w:before="18"/>
              <w:ind w:right="96"/>
              <w:rPr>
                <w:sz w:val="24"/>
              </w:rPr>
            </w:pPr>
            <w:r>
              <w:rPr>
                <w:spacing w:val="-2"/>
                <w:sz w:val="24"/>
              </w:rPr>
              <w:t>67000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194000</w:t>
            </w:r>
          </w:p>
        </w:tc>
        <w:tc>
          <w:tcPr>
            <w:tcW w:w="1418" w:type="dxa"/>
          </w:tcPr>
          <w:p>
            <w:pPr>
              <w:pStyle w:val="TableParagraph"/>
              <w:ind w:right="96"/>
              <w:rPr>
                <w:sz w:val="24"/>
              </w:rPr>
            </w:pPr>
            <w:r>
              <w:rPr>
                <w:spacing w:val="-2"/>
                <w:sz w:val="24"/>
              </w:rPr>
              <w:t>97000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61050</w:t>
            </w:r>
          </w:p>
        </w:tc>
        <w:tc>
          <w:tcPr>
            <w:tcW w:w="1418" w:type="dxa"/>
          </w:tcPr>
          <w:p>
            <w:pPr>
              <w:pStyle w:val="TableParagraph"/>
              <w:ind w:right="96"/>
              <w:rPr>
                <w:sz w:val="24"/>
              </w:rPr>
            </w:pPr>
            <w:r>
              <w:rPr>
                <w:spacing w:val="-2"/>
                <w:sz w:val="24"/>
              </w:rPr>
              <w:t>20350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79180</w:t>
            </w:r>
          </w:p>
        </w:tc>
        <w:tc>
          <w:tcPr>
            <w:tcW w:w="1418" w:type="dxa"/>
          </w:tcPr>
          <w:p>
            <w:pPr>
              <w:pStyle w:val="TableParagraph"/>
              <w:ind w:right="96"/>
              <w:rPr>
                <w:sz w:val="24"/>
              </w:rPr>
            </w:pPr>
            <w:r>
              <w:rPr>
                <w:spacing w:val="-2"/>
                <w:sz w:val="24"/>
              </w:rPr>
              <w:t>19795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23500</w:t>
            </w:r>
          </w:p>
        </w:tc>
        <w:tc>
          <w:tcPr>
            <w:tcW w:w="1418" w:type="dxa"/>
          </w:tcPr>
          <w:p>
            <w:pPr>
              <w:pStyle w:val="TableParagraph"/>
              <w:ind w:right="96"/>
              <w:rPr>
                <w:sz w:val="24"/>
              </w:rPr>
            </w:pPr>
            <w:r>
              <w:rPr>
                <w:spacing w:val="-4"/>
                <w:sz w:val="24"/>
              </w:rPr>
              <w:t>4700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83005</w:t>
            </w:r>
          </w:p>
        </w:tc>
        <w:tc>
          <w:tcPr>
            <w:tcW w:w="1418" w:type="dxa"/>
          </w:tcPr>
          <w:p>
            <w:pPr>
              <w:pStyle w:val="TableParagraph"/>
              <w:ind w:right="96"/>
              <w:rPr>
                <w:sz w:val="24"/>
              </w:rPr>
            </w:pPr>
            <w:r>
              <w:rPr>
                <w:spacing w:val="-2"/>
                <w:sz w:val="24"/>
              </w:rPr>
              <w:t>13834.17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Benue</w:t>
            </w:r>
          </w:p>
        </w:tc>
        <w:tc>
          <w:tcPr>
            <w:tcW w:w="1217" w:type="dxa"/>
          </w:tcPr>
          <w:p>
            <w:pPr>
              <w:pStyle w:val="TableParagraph"/>
              <w:spacing w:before="18"/>
              <w:ind w:right="96"/>
              <w:rPr>
                <w:sz w:val="24"/>
              </w:rPr>
            </w:pPr>
            <w:r>
              <w:rPr>
                <w:spacing w:val="-10"/>
                <w:sz w:val="24"/>
              </w:rPr>
              <w:t>7</w:t>
            </w:r>
          </w:p>
        </w:tc>
        <w:tc>
          <w:tcPr>
            <w:tcW w:w="1275" w:type="dxa"/>
          </w:tcPr>
          <w:p>
            <w:pPr>
              <w:pStyle w:val="TableParagraph"/>
              <w:spacing w:before="18"/>
              <w:ind w:right="94"/>
              <w:rPr>
                <w:sz w:val="24"/>
              </w:rPr>
            </w:pPr>
            <w:r>
              <w:rPr>
                <w:spacing w:val="-2"/>
                <w:sz w:val="24"/>
              </w:rPr>
              <w:t>139100</w:t>
            </w:r>
          </w:p>
        </w:tc>
        <w:tc>
          <w:tcPr>
            <w:tcW w:w="1418" w:type="dxa"/>
          </w:tcPr>
          <w:p>
            <w:pPr>
              <w:pStyle w:val="TableParagraph"/>
              <w:spacing w:before="18"/>
              <w:ind w:right="96"/>
              <w:rPr>
                <w:sz w:val="24"/>
              </w:rPr>
            </w:pPr>
            <w:r>
              <w:rPr>
                <w:spacing w:val="-2"/>
                <w:sz w:val="24"/>
              </w:rPr>
              <w:t>19871.43</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8850</w:t>
            </w:r>
          </w:p>
        </w:tc>
        <w:tc>
          <w:tcPr>
            <w:tcW w:w="1418" w:type="dxa"/>
          </w:tcPr>
          <w:p>
            <w:pPr>
              <w:pStyle w:val="TableParagraph"/>
              <w:ind w:right="96"/>
              <w:rPr>
                <w:sz w:val="24"/>
              </w:rPr>
            </w:pPr>
            <w:r>
              <w:rPr>
                <w:spacing w:val="-4"/>
                <w:sz w:val="24"/>
              </w:rPr>
              <w:t>8850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1900</w:t>
            </w:r>
          </w:p>
        </w:tc>
        <w:tc>
          <w:tcPr>
            <w:tcW w:w="1418" w:type="dxa"/>
          </w:tcPr>
          <w:p>
            <w:pPr>
              <w:pStyle w:val="TableParagraph"/>
              <w:ind w:right="96"/>
              <w:rPr>
                <w:sz w:val="24"/>
              </w:rPr>
            </w:pPr>
            <w:r>
              <w:rPr>
                <w:spacing w:val="-5"/>
                <w:sz w:val="24"/>
              </w:rPr>
              <w:t>950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0.627451</w:t>
            </w:r>
          </w:p>
        </w:tc>
        <w:tc>
          <w:tcPr>
            <w:tcW w:w="1536" w:type="dxa"/>
          </w:tcPr>
          <w:p>
            <w:pPr>
              <w:pStyle w:val="TableParagraph"/>
              <w:rPr>
                <w:sz w:val="24"/>
              </w:rPr>
            </w:pPr>
            <w:r>
              <w:rPr>
                <w:spacing w:val="-2"/>
                <w:sz w:val="24"/>
              </w:rPr>
              <w:t>0.393695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0.737133</w:t>
            </w:r>
          </w:p>
        </w:tc>
        <w:tc>
          <w:tcPr>
            <w:tcW w:w="1860" w:type="dxa"/>
          </w:tcPr>
          <w:p>
            <w:pPr>
              <w:pStyle w:val="TableParagraph"/>
              <w:rPr>
                <w:sz w:val="24"/>
              </w:rPr>
            </w:pPr>
            <w:r>
              <w:rPr>
                <w:spacing w:val="-2"/>
                <w:sz w:val="24"/>
              </w:rPr>
              <w:t>0.400533</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10550</w:t>
            </w:r>
          </w:p>
        </w:tc>
        <w:tc>
          <w:tcPr>
            <w:tcW w:w="1418" w:type="dxa"/>
          </w:tcPr>
          <w:p>
            <w:pPr>
              <w:pStyle w:val="TableParagraph"/>
              <w:ind w:right="96"/>
              <w:rPr>
                <w:sz w:val="24"/>
              </w:rPr>
            </w:pPr>
            <w:r>
              <w:rPr>
                <w:spacing w:val="-2"/>
                <w:sz w:val="24"/>
              </w:rPr>
              <w:t>3516.667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0.026932</w:t>
            </w:r>
          </w:p>
        </w:tc>
        <w:tc>
          <w:tcPr>
            <w:tcW w:w="1860" w:type="dxa"/>
          </w:tcPr>
          <w:p>
            <w:pPr>
              <w:pStyle w:val="TableParagraph"/>
              <w:ind w:right="95"/>
              <w:rPr>
                <w:sz w:val="24"/>
              </w:rPr>
            </w:pPr>
            <w:r>
              <w:rPr>
                <w:spacing w:val="-2"/>
                <w:sz w:val="24"/>
              </w:rPr>
              <w:t>1.95E-</w:t>
            </w:r>
            <w:r>
              <w:rPr>
                <w:spacing w:val="-5"/>
                <w:sz w:val="24"/>
              </w:rPr>
              <w:t>05</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11950</w:t>
            </w:r>
          </w:p>
        </w:tc>
        <w:tc>
          <w:tcPr>
            <w:tcW w:w="1418" w:type="dxa"/>
          </w:tcPr>
          <w:p>
            <w:pPr>
              <w:pStyle w:val="TableParagraph"/>
              <w:ind w:right="96"/>
              <w:rPr>
                <w:sz w:val="24"/>
              </w:rPr>
            </w:pPr>
            <w:r>
              <w:rPr>
                <w:spacing w:val="-2"/>
                <w:sz w:val="24"/>
              </w:rPr>
              <w:t>2987.5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0.173354</w:t>
            </w:r>
          </w:p>
        </w:tc>
        <w:tc>
          <w:tcPr>
            <w:tcW w:w="1860" w:type="dxa"/>
          </w:tcPr>
          <w:p>
            <w:pPr>
              <w:pStyle w:val="TableParagraph"/>
              <w:rPr>
                <w:sz w:val="24"/>
              </w:rPr>
            </w:pPr>
            <w:r>
              <w:rPr>
                <w:spacing w:val="-2"/>
                <w:sz w:val="24"/>
              </w:rPr>
              <w:t>0.00521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Benue</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2150</w:t>
            </w:r>
          </w:p>
        </w:tc>
        <w:tc>
          <w:tcPr>
            <w:tcW w:w="1418" w:type="dxa"/>
          </w:tcPr>
          <w:p>
            <w:pPr>
              <w:pStyle w:val="TableParagraph"/>
              <w:ind w:right="96"/>
              <w:rPr>
                <w:sz w:val="24"/>
              </w:rPr>
            </w:pPr>
            <w:r>
              <w:rPr>
                <w:spacing w:val="-5"/>
                <w:sz w:val="24"/>
              </w:rPr>
              <w:t>430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0.831373</w:t>
            </w:r>
          </w:p>
        </w:tc>
        <w:tc>
          <w:tcPr>
            <w:tcW w:w="1536" w:type="dxa"/>
          </w:tcPr>
          <w:p>
            <w:pPr>
              <w:pStyle w:val="TableParagraph"/>
              <w:rPr>
                <w:sz w:val="24"/>
              </w:rPr>
            </w:pPr>
            <w:r>
              <w:rPr>
                <w:spacing w:val="-2"/>
                <w:sz w:val="24"/>
              </w:rPr>
              <w:t>0.69118</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0.881018</w:t>
            </w:r>
          </w:p>
        </w:tc>
        <w:tc>
          <w:tcPr>
            <w:tcW w:w="1860" w:type="dxa"/>
          </w:tcPr>
          <w:p>
            <w:pPr>
              <w:pStyle w:val="TableParagraph"/>
              <w:rPr>
                <w:sz w:val="24"/>
              </w:rPr>
            </w:pPr>
            <w:r>
              <w:rPr>
                <w:spacing w:val="-2"/>
                <w:sz w:val="24"/>
              </w:rPr>
              <w:t>0.68384</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Borno</w:t>
            </w:r>
          </w:p>
        </w:tc>
        <w:tc>
          <w:tcPr>
            <w:tcW w:w="1217" w:type="dxa"/>
          </w:tcPr>
          <w:p>
            <w:pPr>
              <w:pStyle w:val="TableParagraph"/>
              <w:spacing w:before="18"/>
              <w:ind w:right="96"/>
              <w:rPr>
                <w:sz w:val="24"/>
              </w:rPr>
            </w:pPr>
            <w:r>
              <w:rPr>
                <w:spacing w:val="-5"/>
                <w:sz w:val="24"/>
              </w:rPr>
              <w:t>10</w:t>
            </w:r>
          </w:p>
        </w:tc>
        <w:tc>
          <w:tcPr>
            <w:tcW w:w="1275" w:type="dxa"/>
          </w:tcPr>
          <w:p>
            <w:pPr>
              <w:pStyle w:val="TableParagraph"/>
              <w:spacing w:before="18"/>
              <w:ind w:right="94"/>
              <w:rPr>
                <w:sz w:val="24"/>
              </w:rPr>
            </w:pPr>
            <w:r>
              <w:rPr>
                <w:spacing w:val="-4"/>
                <w:sz w:val="24"/>
              </w:rPr>
              <w:t>7700</w:t>
            </w:r>
          </w:p>
        </w:tc>
        <w:tc>
          <w:tcPr>
            <w:tcW w:w="1418" w:type="dxa"/>
          </w:tcPr>
          <w:p>
            <w:pPr>
              <w:pStyle w:val="TableParagraph"/>
              <w:spacing w:before="18"/>
              <w:ind w:right="96"/>
              <w:rPr>
                <w:sz w:val="24"/>
              </w:rPr>
            </w:pPr>
            <w:r>
              <w:rPr>
                <w:spacing w:val="-5"/>
                <w:sz w:val="24"/>
              </w:rPr>
              <w:t>770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0.698039</w:t>
            </w:r>
          </w:p>
        </w:tc>
        <w:tc>
          <w:tcPr>
            <w:tcW w:w="1536" w:type="dxa"/>
          </w:tcPr>
          <w:p>
            <w:pPr>
              <w:pStyle w:val="TableParagraph"/>
              <w:spacing w:before="18"/>
              <w:rPr>
                <w:sz w:val="24"/>
              </w:rPr>
            </w:pPr>
            <w:r>
              <w:rPr>
                <w:spacing w:val="-2"/>
                <w:sz w:val="24"/>
              </w:rPr>
              <w:t>0.487259</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0.78694</w:t>
            </w:r>
          </w:p>
        </w:tc>
        <w:tc>
          <w:tcPr>
            <w:tcW w:w="1860" w:type="dxa"/>
          </w:tcPr>
          <w:p>
            <w:pPr>
              <w:pStyle w:val="TableParagraph"/>
              <w:spacing w:before="18"/>
              <w:rPr>
                <w:sz w:val="24"/>
              </w:rPr>
            </w:pPr>
            <w:r>
              <w:rPr>
                <w:spacing w:val="-2"/>
                <w:sz w:val="24"/>
              </w:rPr>
              <w:t>0.487331</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Borno</w:t>
            </w:r>
          </w:p>
        </w:tc>
        <w:tc>
          <w:tcPr>
            <w:tcW w:w="1217" w:type="dxa"/>
          </w:tcPr>
          <w:p>
            <w:pPr>
              <w:pStyle w:val="TableParagraph"/>
              <w:spacing w:before="16"/>
              <w:ind w:right="96"/>
              <w:rPr>
                <w:sz w:val="24"/>
              </w:rPr>
            </w:pPr>
            <w:r>
              <w:rPr>
                <w:spacing w:val="-5"/>
                <w:sz w:val="24"/>
              </w:rPr>
              <w:t>11</w:t>
            </w:r>
          </w:p>
        </w:tc>
        <w:tc>
          <w:tcPr>
            <w:tcW w:w="1275" w:type="dxa"/>
          </w:tcPr>
          <w:p>
            <w:pPr>
              <w:pStyle w:val="TableParagraph"/>
              <w:spacing w:before="16"/>
              <w:ind w:right="94"/>
              <w:rPr>
                <w:sz w:val="24"/>
              </w:rPr>
            </w:pPr>
            <w:r>
              <w:rPr>
                <w:spacing w:val="-4"/>
                <w:sz w:val="24"/>
              </w:rPr>
              <w:t>7900</w:t>
            </w:r>
          </w:p>
        </w:tc>
        <w:tc>
          <w:tcPr>
            <w:tcW w:w="1418" w:type="dxa"/>
          </w:tcPr>
          <w:p>
            <w:pPr>
              <w:pStyle w:val="TableParagraph"/>
              <w:spacing w:before="16"/>
              <w:ind w:right="96"/>
              <w:rPr>
                <w:sz w:val="24"/>
              </w:rPr>
            </w:pPr>
            <w:r>
              <w:rPr>
                <w:spacing w:val="-2"/>
                <w:sz w:val="24"/>
              </w:rPr>
              <w:t>718.1818</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0.71836</w:t>
            </w:r>
          </w:p>
        </w:tc>
        <w:tc>
          <w:tcPr>
            <w:tcW w:w="1536" w:type="dxa"/>
          </w:tcPr>
          <w:p>
            <w:pPr>
              <w:pStyle w:val="TableParagraph"/>
              <w:spacing w:before="16"/>
              <w:rPr>
                <w:sz w:val="24"/>
              </w:rPr>
            </w:pPr>
            <w:r>
              <w:rPr>
                <w:spacing w:val="-2"/>
                <w:sz w:val="24"/>
              </w:rPr>
              <w:t>0.516041</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0.801278</w:t>
            </w:r>
          </w:p>
        </w:tc>
        <w:tc>
          <w:tcPr>
            <w:tcW w:w="1860" w:type="dxa"/>
          </w:tcPr>
          <w:p>
            <w:pPr>
              <w:pStyle w:val="TableParagraph"/>
              <w:spacing w:before="16"/>
              <w:rPr>
                <w:sz w:val="24"/>
              </w:rPr>
            </w:pPr>
            <w:r>
              <w:rPr>
                <w:spacing w:val="-2"/>
                <w:sz w:val="24"/>
              </w:rPr>
              <w:t>0.514457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5"/>
                <w:sz w:val="24"/>
              </w:rPr>
              <w:t>12</w:t>
            </w:r>
          </w:p>
        </w:tc>
        <w:tc>
          <w:tcPr>
            <w:tcW w:w="1275" w:type="dxa"/>
          </w:tcPr>
          <w:p>
            <w:pPr>
              <w:pStyle w:val="TableParagraph"/>
              <w:ind w:right="94"/>
              <w:rPr>
                <w:sz w:val="24"/>
              </w:rPr>
            </w:pPr>
            <w:r>
              <w:rPr>
                <w:spacing w:val="-2"/>
                <w:sz w:val="24"/>
              </w:rPr>
              <w:t>16000</w:t>
            </w:r>
          </w:p>
        </w:tc>
        <w:tc>
          <w:tcPr>
            <w:tcW w:w="1418" w:type="dxa"/>
          </w:tcPr>
          <w:p>
            <w:pPr>
              <w:pStyle w:val="TableParagraph"/>
              <w:ind w:right="96"/>
              <w:rPr>
                <w:sz w:val="24"/>
              </w:rPr>
            </w:pPr>
            <w:r>
              <w:rPr>
                <w:spacing w:val="-2"/>
                <w:sz w:val="24"/>
              </w:rPr>
              <w:t>1333.333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0.477124</w:t>
            </w:r>
          </w:p>
        </w:tc>
        <w:tc>
          <w:tcPr>
            <w:tcW w:w="1536" w:type="dxa"/>
          </w:tcPr>
          <w:p>
            <w:pPr>
              <w:pStyle w:val="TableParagraph"/>
              <w:rPr>
                <w:sz w:val="24"/>
              </w:rPr>
            </w:pPr>
            <w:r>
              <w:rPr>
                <w:spacing w:val="-2"/>
                <w:sz w:val="24"/>
              </w:rPr>
              <w:t>0.227647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0.631064</w:t>
            </w:r>
          </w:p>
        </w:tc>
        <w:tc>
          <w:tcPr>
            <w:tcW w:w="1860" w:type="dxa"/>
          </w:tcPr>
          <w:p>
            <w:pPr>
              <w:pStyle w:val="TableParagraph"/>
              <w:rPr>
                <w:sz w:val="24"/>
              </w:rPr>
            </w:pPr>
            <w:r>
              <w:rPr>
                <w:spacing w:val="-2"/>
                <w:sz w:val="24"/>
              </w:rPr>
              <w:t>0.251316</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5"/>
                <w:sz w:val="24"/>
              </w:rPr>
              <w:t>14</w:t>
            </w:r>
          </w:p>
        </w:tc>
        <w:tc>
          <w:tcPr>
            <w:tcW w:w="1275" w:type="dxa"/>
          </w:tcPr>
          <w:p>
            <w:pPr>
              <w:pStyle w:val="TableParagraph"/>
              <w:ind w:right="94"/>
              <w:rPr>
                <w:sz w:val="24"/>
              </w:rPr>
            </w:pPr>
            <w:r>
              <w:rPr>
                <w:spacing w:val="-2"/>
                <w:sz w:val="24"/>
              </w:rPr>
              <w:t>13400</w:t>
            </w:r>
          </w:p>
        </w:tc>
        <w:tc>
          <w:tcPr>
            <w:tcW w:w="1418" w:type="dxa"/>
          </w:tcPr>
          <w:p>
            <w:pPr>
              <w:pStyle w:val="TableParagraph"/>
              <w:ind w:right="96"/>
              <w:rPr>
                <w:sz w:val="24"/>
              </w:rPr>
            </w:pPr>
            <w:r>
              <w:rPr>
                <w:spacing w:val="-2"/>
                <w:sz w:val="24"/>
              </w:rPr>
              <w:t>957.1429</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0.62465</w:t>
            </w:r>
          </w:p>
        </w:tc>
        <w:tc>
          <w:tcPr>
            <w:tcW w:w="1536" w:type="dxa"/>
          </w:tcPr>
          <w:p>
            <w:pPr>
              <w:pStyle w:val="TableParagraph"/>
              <w:rPr>
                <w:sz w:val="24"/>
              </w:rPr>
            </w:pPr>
            <w:r>
              <w:rPr>
                <w:spacing w:val="-2"/>
                <w:sz w:val="24"/>
              </w:rPr>
              <w:t>0.390187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0.735157</w:t>
            </w:r>
          </w:p>
        </w:tc>
        <w:tc>
          <w:tcPr>
            <w:tcW w:w="1860" w:type="dxa"/>
          </w:tcPr>
          <w:p>
            <w:pPr>
              <w:pStyle w:val="TableParagraph"/>
              <w:rPr>
                <w:sz w:val="24"/>
              </w:rPr>
            </w:pPr>
            <w:r>
              <w:rPr>
                <w:spacing w:val="-2"/>
                <w:sz w:val="24"/>
              </w:rPr>
              <w:t>0.39732</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10700</w:t>
            </w:r>
          </w:p>
        </w:tc>
        <w:tc>
          <w:tcPr>
            <w:tcW w:w="1418" w:type="dxa"/>
          </w:tcPr>
          <w:p>
            <w:pPr>
              <w:pStyle w:val="TableParagraph"/>
              <w:ind w:right="96"/>
              <w:rPr>
                <w:sz w:val="24"/>
              </w:rPr>
            </w:pPr>
            <w:r>
              <w:rPr>
                <w:spacing w:val="-2"/>
                <w:sz w:val="24"/>
              </w:rPr>
              <w:t>10700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15900</w:t>
            </w:r>
          </w:p>
        </w:tc>
        <w:tc>
          <w:tcPr>
            <w:tcW w:w="1418" w:type="dxa"/>
          </w:tcPr>
          <w:p>
            <w:pPr>
              <w:pStyle w:val="TableParagraph"/>
              <w:ind w:right="96"/>
              <w:rPr>
                <w:sz w:val="24"/>
              </w:rPr>
            </w:pPr>
            <w:r>
              <w:rPr>
                <w:spacing w:val="-2"/>
                <w:sz w:val="24"/>
              </w:rPr>
              <w:t>15900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Borno</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11430</w:t>
            </w:r>
          </w:p>
        </w:tc>
        <w:tc>
          <w:tcPr>
            <w:tcW w:w="1418" w:type="dxa"/>
          </w:tcPr>
          <w:p>
            <w:pPr>
              <w:pStyle w:val="TableParagraph"/>
              <w:spacing w:before="18"/>
              <w:ind w:right="96"/>
              <w:rPr>
                <w:sz w:val="24"/>
              </w:rPr>
            </w:pPr>
            <w:r>
              <w:rPr>
                <w:spacing w:val="-4"/>
                <w:sz w:val="24"/>
              </w:rPr>
              <w:t>5715</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12600</w:t>
            </w:r>
          </w:p>
        </w:tc>
        <w:tc>
          <w:tcPr>
            <w:tcW w:w="1418" w:type="dxa"/>
          </w:tcPr>
          <w:p>
            <w:pPr>
              <w:pStyle w:val="TableParagraph"/>
              <w:ind w:right="96"/>
              <w:rPr>
                <w:sz w:val="24"/>
              </w:rPr>
            </w:pPr>
            <w:r>
              <w:rPr>
                <w:spacing w:val="-4"/>
                <w:sz w:val="24"/>
              </w:rPr>
              <w:t>4200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Borno</w:t>
            </w:r>
          </w:p>
        </w:tc>
        <w:tc>
          <w:tcPr>
            <w:tcW w:w="1217" w:type="dxa"/>
          </w:tcPr>
          <w:p>
            <w:pPr>
              <w:pStyle w:val="TableParagraph"/>
              <w:spacing w:before="16"/>
              <w:ind w:right="96"/>
              <w:rPr>
                <w:sz w:val="24"/>
              </w:rPr>
            </w:pPr>
            <w:r>
              <w:rPr>
                <w:spacing w:val="-10"/>
                <w:sz w:val="24"/>
              </w:rPr>
              <w:t>4</w:t>
            </w:r>
          </w:p>
        </w:tc>
        <w:tc>
          <w:tcPr>
            <w:tcW w:w="1275" w:type="dxa"/>
          </w:tcPr>
          <w:p>
            <w:pPr>
              <w:pStyle w:val="TableParagraph"/>
              <w:spacing w:before="16"/>
              <w:ind w:right="94"/>
              <w:rPr>
                <w:sz w:val="24"/>
              </w:rPr>
            </w:pPr>
            <w:r>
              <w:rPr>
                <w:spacing w:val="-4"/>
                <w:sz w:val="24"/>
              </w:rPr>
              <w:t>5000</w:t>
            </w:r>
          </w:p>
        </w:tc>
        <w:tc>
          <w:tcPr>
            <w:tcW w:w="1418" w:type="dxa"/>
          </w:tcPr>
          <w:p>
            <w:pPr>
              <w:pStyle w:val="TableParagraph"/>
              <w:spacing w:before="16"/>
              <w:ind w:right="96"/>
              <w:rPr>
                <w:sz w:val="24"/>
              </w:rPr>
            </w:pPr>
            <w:r>
              <w:rPr>
                <w:spacing w:val="-4"/>
                <w:sz w:val="24"/>
              </w:rPr>
              <w:t>1250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0.509804</w:t>
            </w:r>
          </w:p>
        </w:tc>
        <w:tc>
          <w:tcPr>
            <w:tcW w:w="1536" w:type="dxa"/>
          </w:tcPr>
          <w:p>
            <w:pPr>
              <w:pStyle w:val="TableParagraph"/>
              <w:spacing w:before="16"/>
              <w:rPr>
                <w:sz w:val="24"/>
              </w:rPr>
            </w:pPr>
            <w:r>
              <w:rPr>
                <w:spacing w:val="-2"/>
                <w:sz w:val="24"/>
              </w:rPr>
              <w:t>0.2599</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0.654123</w:t>
            </w:r>
          </w:p>
        </w:tc>
        <w:tc>
          <w:tcPr>
            <w:tcW w:w="1860" w:type="dxa"/>
          </w:tcPr>
          <w:p>
            <w:pPr>
              <w:pStyle w:val="TableParagraph"/>
              <w:spacing w:before="16"/>
              <w:rPr>
                <w:sz w:val="24"/>
              </w:rPr>
            </w:pPr>
            <w:r>
              <w:rPr>
                <w:spacing w:val="-2"/>
                <w:sz w:val="24"/>
              </w:rPr>
              <w:t>0.279884</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6000</w:t>
            </w:r>
          </w:p>
        </w:tc>
        <w:tc>
          <w:tcPr>
            <w:tcW w:w="1418" w:type="dxa"/>
          </w:tcPr>
          <w:p>
            <w:pPr>
              <w:pStyle w:val="TableParagraph"/>
              <w:ind w:right="96"/>
              <w:rPr>
                <w:sz w:val="24"/>
              </w:rPr>
            </w:pPr>
            <w:r>
              <w:rPr>
                <w:spacing w:val="-4"/>
                <w:sz w:val="24"/>
              </w:rPr>
              <w:t>1200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0.529412</w:t>
            </w:r>
          </w:p>
        </w:tc>
        <w:tc>
          <w:tcPr>
            <w:tcW w:w="1536" w:type="dxa"/>
          </w:tcPr>
          <w:p>
            <w:pPr>
              <w:pStyle w:val="TableParagraph"/>
              <w:rPr>
                <w:sz w:val="24"/>
              </w:rPr>
            </w:pPr>
            <w:r>
              <w:rPr>
                <w:spacing w:val="-2"/>
                <w:sz w:val="24"/>
              </w:rPr>
              <w:t>0.280277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0.667958</w:t>
            </w:r>
          </w:p>
        </w:tc>
        <w:tc>
          <w:tcPr>
            <w:tcW w:w="1860" w:type="dxa"/>
          </w:tcPr>
          <w:p>
            <w:pPr>
              <w:pStyle w:val="TableParagraph"/>
              <w:rPr>
                <w:sz w:val="24"/>
              </w:rPr>
            </w:pPr>
            <w:r>
              <w:rPr>
                <w:spacing w:val="-2"/>
                <w:sz w:val="24"/>
              </w:rPr>
              <w:t>0.298021</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2464">
                      <wp:simplePos x="0" y="0"/>
                      <wp:positionH relativeFrom="column">
                        <wp:posOffset>583691</wp:posOffset>
                      </wp:positionH>
                      <wp:positionV relativeFrom="paragraph">
                        <wp:posOffset>-143343</wp:posOffset>
                      </wp:positionV>
                      <wp:extent cx="4889500" cy="4833620"/>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4889500" cy="4833620"/>
                                <a:chExt cx="4889500" cy="4833620"/>
                              </a:xfrm>
                            </wpg:grpSpPr>
                            <pic:pic>
                              <pic:nvPicPr>
                                <pic:cNvPr id="392" name="Image 392"/>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4016" id="docshapegroup254" coordorigin="919,-226" coordsize="7700,7612">
                      <v:shape style="position:absolute;left:919;top:-226;width:7700;height:7612" type="#_x0000_t75" id="docshape255" stroked="false">
                        <v:imagedata r:id="rId91" o:title=""/>
                      </v:shape>
                      <w10:wrap type="none"/>
                    </v:group>
                  </w:pict>
                </mc:Fallback>
              </mc:AlternateContent>
            </w:r>
            <w:r>
              <w:rPr>
                <w:spacing w:val="-10"/>
                <w:sz w:val="24"/>
              </w:rPr>
              <w:t>6</w:t>
            </w:r>
          </w:p>
        </w:tc>
        <w:tc>
          <w:tcPr>
            <w:tcW w:w="1275" w:type="dxa"/>
          </w:tcPr>
          <w:p>
            <w:pPr>
              <w:pStyle w:val="TableParagraph"/>
              <w:ind w:right="94"/>
              <w:rPr>
                <w:sz w:val="24"/>
              </w:rPr>
            </w:pPr>
            <w:r>
              <w:rPr>
                <w:spacing w:val="-4"/>
                <w:sz w:val="24"/>
              </w:rPr>
              <w:t>3000</w:t>
            </w:r>
          </w:p>
        </w:tc>
        <w:tc>
          <w:tcPr>
            <w:tcW w:w="1418" w:type="dxa"/>
          </w:tcPr>
          <w:p>
            <w:pPr>
              <w:pStyle w:val="TableParagraph"/>
              <w:ind w:right="96"/>
              <w:rPr>
                <w:sz w:val="24"/>
              </w:rPr>
            </w:pPr>
            <w:r>
              <w:rPr>
                <w:spacing w:val="-5"/>
                <w:sz w:val="24"/>
              </w:rPr>
              <w:t>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0.803922</w:t>
            </w:r>
          </w:p>
        </w:tc>
        <w:tc>
          <w:tcPr>
            <w:tcW w:w="1536" w:type="dxa"/>
          </w:tcPr>
          <w:p>
            <w:pPr>
              <w:pStyle w:val="TableParagraph"/>
              <w:rPr>
                <w:sz w:val="24"/>
              </w:rPr>
            </w:pPr>
            <w:r>
              <w:rPr>
                <w:spacing w:val="-2"/>
                <w:sz w:val="24"/>
              </w:rPr>
              <w:t>0.64629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0.861649</w:t>
            </w:r>
          </w:p>
        </w:tc>
        <w:tc>
          <w:tcPr>
            <w:tcW w:w="1860" w:type="dxa"/>
          </w:tcPr>
          <w:p>
            <w:pPr>
              <w:pStyle w:val="TableParagraph"/>
              <w:rPr>
                <w:sz w:val="24"/>
              </w:rPr>
            </w:pPr>
            <w:r>
              <w:rPr>
                <w:spacing w:val="-2"/>
                <w:sz w:val="24"/>
              </w:rPr>
              <w:t>0.639722</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Borno</w:t>
            </w:r>
          </w:p>
        </w:tc>
        <w:tc>
          <w:tcPr>
            <w:tcW w:w="1217" w:type="dxa"/>
          </w:tcPr>
          <w:p>
            <w:pPr>
              <w:pStyle w:val="TableParagraph"/>
              <w:spacing w:before="16"/>
              <w:ind w:right="96"/>
              <w:rPr>
                <w:sz w:val="24"/>
              </w:rPr>
            </w:pPr>
            <w:r>
              <w:rPr>
                <w:spacing w:val="-10"/>
                <w:sz w:val="24"/>
              </w:rPr>
              <w:t>7</w:t>
            </w:r>
          </w:p>
        </w:tc>
        <w:tc>
          <w:tcPr>
            <w:tcW w:w="1275" w:type="dxa"/>
          </w:tcPr>
          <w:p>
            <w:pPr>
              <w:pStyle w:val="TableParagraph"/>
              <w:spacing w:before="16"/>
              <w:ind w:right="94"/>
              <w:rPr>
                <w:sz w:val="24"/>
              </w:rPr>
            </w:pPr>
            <w:r>
              <w:rPr>
                <w:spacing w:val="-4"/>
                <w:sz w:val="24"/>
              </w:rPr>
              <w:t>5300</w:t>
            </w:r>
          </w:p>
        </w:tc>
        <w:tc>
          <w:tcPr>
            <w:tcW w:w="1418" w:type="dxa"/>
          </w:tcPr>
          <w:p>
            <w:pPr>
              <w:pStyle w:val="TableParagraph"/>
              <w:spacing w:before="16"/>
              <w:ind w:right="96"/>
              <w:rPr>
                <w:sz w:val="24"/>
              </w:rPr>
            </w:pPr>
            <w:r>
              <w:rPr>
                <w:spacing w:val="-2"/>
                <w:sz w:val="24"/>
              </w:rPr>
              <w:t>757.1429</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0.703081</w:t>
            </w:r>
          </w:p>
        </w:tc>
        <w:tc>
          <w:tcPr>
            <w:tcW w:w="1536" w:type="dxa"/>
          </w:tcPr>
          <w:p>
            <w:pPr>
              <w:pStyle w:val="TableParagraph"/>
              <w:spacing w:before="16"/>
              <w:rPr>
                <w:sz w:val="24"/>
              </w:rPr>
            </w:pPr>
            <w:r>
              <w:rPr>
                <w:spacing w:val="-2"/>
                <w:sz w:val="24"/>
              </w:rPr>
              <w:t>0.494323</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0.790497</w:t>
            </w:r>
          </w:p>
        </w:tc>
        <w:tc>
          <w:tcPr>
            <w:tcW w:w="1860" w:type="dxa"/>
          </w:tcPr>
          <w:p>
            <w:pPr>
              <w:pStyle w:val="TableParagraph"/>
              <w:spacing w:before="16"/>
              <w:rPr>
                <w:sz w:val="24"/>
              </w:rPr>
            </w:pPr>
            <w:r>
              <w:rPr>
                <w:spacing w:val="-2"/>
                <w:sz w:val="24"/>
              </w:rPr>
              <w:t>0.493971</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Borno</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4"/>
                <w:sz w:val="24"/>
              </w:rPr>
              <w:t>5400</w:t>
            </w:r>
          </w:p>
        </w:tc>
        <w:tc>
          <w:tcPr>
            <w:tcW w:w="1418" w:type="dxa"/>
          </w:tcPr>
          <w:p>
            <w:pPr>
              <w:pStyle w:val="TableParagraph"/>
              <w:spacing w:before="18"/>
              <w:ind w:right="96"/>
              <w:rPr>
                <w:sz w:val="24"/>
              </w:rPr>
            </w:pPr>
            <w:r>
              <w:rPr>
                <w:spacing w:val="-4"/>
                <w:sz w:val="24"/>
              </w:rPr>
              <w:t>5400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10900</w:t>
            </w:r>
          </w:p>
        </w:tc>
        <w:tc>
          <w:tcPr>
            <w:tcW w:w="1418" w:type="dxa"/>
          </w:tcPr>
          <w:p>
            <w:pPr>
              <w:pStyle w:val="TableParagraph"/>
              <w:ind w:right="96"/>
              <w:rPr>
                <w:sz w:val="24"/>
              </w:rPr>
            </w:pPr>
            <w:r>
              <w:rPr>
                <w:spacing w:val="-4"/>
                <w:sz w:val="24"/>
              </w:rPr>
              <w:t>5450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6000</w:t>
            </w:r>
          </w:p>
        </w:tc>
        <w:tc>
          <w:tcPr>
            <w:tcW w:w="1418" w:type="dxa"/>
          </w:tcPr>
          <w:p>
            <w:pPr>
              <w:pStyle w:val="TableParagraph"/>
              <w:ind w:right="96"/>
              <w:rPr>
                <w:sz w:val="24"/>
              </w:rPr>
            </w:pPr>
            <w:r>
              <w:rPr>
                <w:spacing w:val="-4"/>
                <w:sz w:val="24"/>
              </w:rPr>
              <w:t>2000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0.215686</w:t>
            </w:r>
          </w:p>
        </w:tc>
        <w:tc>
          <w:tcPr>
            <w:tcW w:w="1536" w:type="dxa"/>
          </w:tcPr>
          <w:p>
            <w:pPr>
              <w:pStyle w:val="TableParagraph"/>
              <w:rPr>
                <w:sz w:val="24"/>
              </w:rPr>
            </w:pPr>
            <w:r>
              <w:rPr>
                <w:spacing w:val="-2"/>
                <w:sz w:val="24"/>
              </w:rPr>
              <w:t>0.046521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0.446597</w:t>
            </w:r>
          </w:p>
        </w:tc>
        <w:tc>
          <w:tcPr>
            <w:tcW w:w="1860" w:type="dxa"/>
          </w:tcPr>
          <w:p>
            <w:pPr>
              <w:pStyle w:val="TableParagraph"/>
              <w:rPr>
                <w:sz w:val="24"/>
              </w:rPr>
            </w:pPr>
            <w:r>
              <w:rPr>
                <w:spacing w:val="-2"/>
                <w:sz w:val="24"/>
              </w:rPr>
              <w:t>0.089073</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4400</w:t>
            </w:r>
          </w:p>
        </w:tc>
        <w:tc>
          <w:tcPr>
            <w:tcW w:w="1418" w:type="dxa"/>
          </w:tcPr>
          <w:p>
            <w:pPr>
              <w:pStyle w:val="TableParagraph"/>
              <w:ind w:right="96"/>
              <w:rPr>
                <w:sz w:val="24"/>
              </w:rPr>
            </w:pPr>
            <w:r>
              <w:rPr>
                <w:spacing w:val="-4"/>
                <w:sz w:val="24"/>
              </w:rPr>
              <w:t>1100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0.568627</w:t>
            </w:r>
          </w:p>
        </w:tc>
        <w:tc>
          <w:tcPr>
            <w:tcW w:w="1536" w:type="dxa"/>
          </w:tcPr>
          <w:p>
            <w:pPr>
              <w:pStyle w:val="TableParagraph"/>
              <w:rPr>
                <w:sz w:val="24"/>
              </w:rPr>
            </w:pPr>
            <w:r>
              <w:rPr>
                <w:spacing w:val="-2"/>
                <w:sz w:val="24"/>
              </w:rPr>
              <w:t>0.323337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0.695628</w:t>
            </w:r>
          </w:p>
        </w:tc>
        <w:tc>
          <w:tcPr>
            <w:tcW w:w="1860" w:type="dxa"/>
          </w:tcPr>
          <w:p>
            <w:pPr>
              <w:pStyle w:val="TableParagraph"/>
              <w:rPr>
                <w:sz w:val="24"/>
              </w:rPr>
            </w:pPr>
            <w:r>
              <w:rPr>
                <w:spacing w:val="-2"/>
                <w:sz w:val="24"/>
              </w:rPr>
              <w:t>0.336613</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19000</w:t>
            </w:r>
          </w:p>
        </w:tc>
        <w:tc>
          <w:tcPr>
            <w:tcW w:w="1418" w:type="dxa"/>
          </w:tcPr>
          <w:p>
            <w:pPr>
              <w:pStyle w:val="TableParagraph"/>
              <w:ind w:right="96"/>
              <w:rPr>
                <w:sz w:val="24"/>
              </w:rPr>
            </w:pPr>
            <w:r>
              <w:rPr>
                <w:spacing w:val="-2"/>
                <w:sz w:val="24"/>
              </w:rPr>
              <w:t>19000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14000</w:t>
            </w:r>
          </w:p>
        </w:tc>
        <w:tc>
          <w:tcPr>
            <w:tcW w:w="1418" w:type="dxa"/>
          </w:tcPr>
          <w:p>
            <w:pPr>
              <w:pStyle w:val="TableParagraph"/>
              <w:ind w:right="96"/>
              <w:rPr>
                <w:sz w:val="24"/>
              </w:rPr>
            </w:pPr>
            <w:r>
              <w:rPr>
                <w:spacing w:val="-4"/>
                <w:sz w:val="24"/>
              </w:rPr>
              <w:t>7000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Borno</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17000</w:t>
            </w:r>
          </w:p>
        </w:tc>
        <w:tc>
          <w:tcPr>
            <w:tcW w:w="1418" w:type="dxa"/>
          </w:tcPr>
          <w:p>
            <w:pPr>
              <w:pStyle w:val="TableParagraph"/>
              <w:spacing w:before="18"/>
              <w:ind w:right="96"/>
              <w:rPr>
                <w:sz w:val="24"/>
              </w:rPr>
            </w:pPr>
            <w:r>
              <w:rPr>
                <w:spacing w:val="-2"/>
                <w:sz w:val="24"/>
              </w:rPr>
              <w:t>17000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17000</w:t>
            </w:r>
          </w:p>
        </w:tc>
        <w:tc>
          <w:tcPr>
            <w:tcW w:w="1418" w:type="dxa"/>
          </w:tcPr>
          <w:p>
            <w:pPr>
              <w:pStyle w:val="TableParagraph"/>
              <w:ind w:right="96"/>
              <w:rPr>
                <w:sz w:val="24"/>
              </w:rPr>
            </w:pPr>
            <w:r>
              <w:rPr>
                <w:spacing w:val="-4"/>
                <w:sz w:val="24"/>
              </w:rPr>
              <w:t>8500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18300</w:t>
            </w:r>
          </w:p>
        </w:tc>
        <w:tc>
          <w:tcPr>
            <w:tcW w:w="1418" w:type="dxa"/>
          </w:tcPr>
          <w:p>
            <w:pPr>
              <w:pStyle w:val="TableParagraph"/>
              <w:ind w:right="96"/>
              <w:rPr>
                <w:sz w:val="24"/>
              </w:rPr>
            </w:pPr>
            <w:r>
              <w:rPr>
                <w:spacing w:val="-4"/>
                <w:sz w:val="24"/>
              </w:rPr>
              <w:t>6100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18500</w:t>
            </w:r>
          </w:p>
        </w:tc>
        <w:tc>
          <w:tcPr>
            <w:tcW w:w="1418" w:type="dxa"/>
          </w:tcPr>
          <w:p>
            <w:pPr>
              <w:pStyle w:val="TableParagraph"/>
              <w:ind w:right="96"/>
              <w:rPr>
                <w:sz w:val="24"/>
              </w:rPr>
            </w:pPr>
            <w:r>
              <w:rPr>
                <w:spacing w:val="-4"/>
                <w:sz w:val="24"/>
              </w:rPr>
              <w:t>4625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13000</w:t>
            </w:r>
          </w:p>
        </w:tc>
        <w:tc>
          <w:tcPr>
            <w:tcW w:w="1418" w:type="dxa"/>
          </w:tcPr>
          <w:p>
            <w:pPr>
              <w:pStyle w:val="TableParagraph"/>
              <w:ind w:right="96"/>
              <w:rPr>
                <w:sz w:val="24"/>
              </w:rPr>
            </w:pPr>
            <w:r>
              <w:rPr>
                <w:spacing w:val="-4"/>
                <w:sz w:val="24"/>
              </w:rPr>
              <w:t>2600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0.280576</w:t>
            </w:r>
          </w:p>
        </w:tc>
        <w:tc>
          <w:tcPr>
            <w:tcW w:w="1860" w:type="dxa"/>
          </w:tcPr>
          <w:p>
            <w:pPr>
              <w:pStyle w:val="TableParagraph"/>
              <w:rPr>
                <w:sz w:val="24"/>
              </w:rPr>
            </w:pPr>
            <w:r>
              <w:rPr>
                <w:spacing w:val="-2"/>
                <w:sz w:val="24"/>
              </w:rPr>
              <w:t>0.022088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14500</w:t>
            </w:r>
          </w:p>
        </w:tc>
        <w:tc>
          <w:tcPr>
            <w:tcW w:w="1418" w:type="dxa"/>
          </w:tcPr>
          <w:p>
            <w:pPr>
              <w:pStyle w:val="TableParagraph"/>
              <w:ind w:right="96"/>
              <w:rPr>
                <w:sz w:val="24"/>
              </w:rPr>
            </w:pPr>
            <w:r>
              <w:rPr>
                <w:spacing w:val="-2"/>
                <w:sz w:val="24"/>
              </w:rPr>
              <w:t>14500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Borno</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18800</w:t>
            </w:r>
          </w:p>
        </w:tc>
        <w:tc>
          <w:tcPr>
            <w:tcW w:w="1418" w:type="dxa"/>
          </w:tcPr>
          <w:p>
            <w:pPr>
              <w:pStyle w:val="TableParagraph"/>
              <w:spacing w:before="18"/>
              <w:ind w:right="96"/>
              <w:rPr>
                <w:sz w:val="24"/>
              </w:rPr>
            </w:pPr>
            <w:r>
              <w:rPr>
                <w:spacing w:val="-4"/>
                <w:sz w:val="24"/>
              </w:rPr>
              <w:t>9400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Borno</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4"/>
                <w:sz w:val="24"/>
              </w:rPr>
              <w:t>2300</w:t>
            </w:r>
          </w:p>
        </w:tc>
        <w:tc>
          <w:tcPr>
            <w:tcW w:w="1418" w:type="dxa"/>
          </w:tcPr>
          <w:p>
            <w:pPr>
              <w:pStyle w:val="TableParagraph"/>
              <w:spacing w:before="16"/>
              <w:ind w:right="96"/>
              <w:rPr>
                <w:sz w:val="24"/>
              </w:rPr>
            </w:pPr>
            <w:r>
              <w:rPr>
                <w:spacing w:val="-2"/>
                <w:sz w:val="24"/>
              </w:rPr>
              <w:t>766.6667</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0.699346</w:t>
            </w:r>
          </w:p>
        </w:tc>
        <w:tc>
          <w:tcPr>
            <w:tcW w:w="1536" w:type="dxa"/>
          </w:tcPr>
          <w:p>
            <w:pPr>
              <w:pStyle w:val="TableParagraph"/>
              <w:spacing w:before="16"/>
              <w:rPr>
                <w:sz w:val="24"/>
              </w:rPr>
            </w:pPr>
            <w:r>
              <w:rPr>
                <w:spacing w:val="-2"/>
                <w:sz w:val="24"/>
              </w:rPr>
              <w:t>0.489085</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0.787862</w:t>
            </w:r>
          </w:p>
        </w:tc>
        <w:tc>
          <w:tcPr>
            <w:tcW w:w="1860" w:type="dxa"/>
          </w:tcPr>
          <w:p>
            <w:pPr>
              <w:pStyle w:val="TableParagraph"/>
              <w:spacing w:before="16"/>
              <w:rPr>
                <w:sz w:val="24"/>
              </w:rPr>
            </w:pPr>
            <w:r>
              <w:rPr>
                <w:spacing w:val="-2"/>
                <w:sz w:val="24"/>
              </w:rPr>
              <w:t>0.489047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4100</w:t>
            </w:r>
          </w:p>
        </w:tc>
        <w:tc>
          <w:tcPr>
            <w:tcW w:w="1418" w:type="dxa"/>
          </w:tcPr>
          <w:p>
            <w:pPr>
              <w:pStyle w:val="TableParagraph"/>
              <w:ind w:right="96"/>
              <w:rPr>
                <w:sz w:val="24"/>
              </w:rPr>
            </w:pPr>
            <w:r>
              <w:rPr>
                <w:spacing w:val="-4"/>
                <w:sz w:val="24"/>
              </w:rPr>
              <w:t>4100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5700</w:t>
            </w:r>
          </w:p>
        </w:tc>
        <w:tc>
          <w:tcPr>
            <w:tcW w:w="1418" w:type="dxa"/>
          </w:tcPr>
          <w:p>
            <w:pPr>
              <w:pStyle w:val="TableParagraph"/>
              <w:ind w:right="96"/>
              <w:rPr>
                <w:sz w:val="24"/>
              </w:rPr>
            </w:pPr>
            <w:r>
              <w:rPr>
                <w:spacing w:val="-4"/>
                <w:sz w:val="24"/>
              </w:rPr>
              <w:t>2850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0.2114</w:t>
            </w:r>
          </w:p>
        </w:tc>
        <w:tc>
          <w:tcPr>
            <w:tcW w:w="1860" w:type="dxa"/>
          </w:tcPr>
          <w:p>
            <w:pPr>
              <w:pStyle w:val="TableParagraph"/>
              <w:rPr>
                <w:sz w:val="24"/>
              </w:rPr>
            </w:pPr>
            <w:r>
              <w:rPr>
                <w:spacing w:val="-2"/>
                <w:sz w:val="24"/>
              </w:rPr>
              <w:t>0.009447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1700</w:t>
            </w:r>
          </w:p>
        </w:tc>
        <w:tc>
          <w:tcPr>
            <w:tcW w:w="1418" w:type="dxa"/>
          </w:tcPr>
          <w:p>
            <w:pPr>
              <w:pStyle w:val="TableParagraph"/>
              <w:ind w:right="96"/>
              <w:rPr>
                <w:sz w:val="24"/>
              </w:rPr>
            </w:pPr>
            <w:r>
              <w:rPr>
                <w:spacing w:val="-2"/>
                <w:sz w:val="24"/>
              </w:rPr>
              <w:t>566.6667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0.777778</w:t>
            </w:r>
          </w:p>
        </w:tc>
        <w:tc>
          <w:tcPr>
            <w:tcW w:w="1536" w:type="dxa"/>
          </w:tcPr>
          <w:p>
            <w:pPr>
              <w:pStyle w:val="TableParagraph"/>
              <w:rPr>
                <w:sz w:val="24"/>
              </w:rPr>
            </w:pPr>
            <w:r>
              <w:rPr>
                <w:spacing w:val="-2"/>
                <w:sz w:val="24"/>
              </w:rPr>
              <w:t>0.604938</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0.843202</w:t>
            </w:r>
          </w:p>
        </w:tc>
        <w:tc>
          <w:tcPr>
            <w:tcW w:w="1860" w:type="dxa"/>
          </w:tcPr>
          <w:p>
            <w:pPr>
              <w:pStyle w:val="TableParagraph"/>
              <w:rPr>
                <w:sz w:val="24"/>
              </w:rPr>
            </w:pPr>
            <w:r>
              <w:rPr>
                <w:spacing w:val="-2"/>
                <w:sz w:val="24"/>
              </w:rPr>
              <w:t>0.599509</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5000</w:t>
            </w:r>
          </w:p>
        </w:tc>
        <w:tc>
          <w:tcPr>
            <w:tcW w:w="1418" w:type="dxa"/>
          </w:tcPr>
          <w:p>
            <w:pPr>
              <w:pStyle w:val="TableParagraph"/>
              <w:ind w:right="96"/>
              <w:rPr>
                <w:sz w:val="24"/>
              </w:rPr>
            </w:pPr>
            <w:r>
              <w:rPr>
                <w:spacing w:val="-4"/>
                <w:sz w:val="24"/>
              </w:rPr>
              <w:t>1250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0.509804</w:t>
            </w:r>
          </w:p>
        </w:tc>
        <w:tc>
          <w:tcPr>
            <w:tcW w:w="1536" w:type="dxa"/>
          </w:tcPr>
          <w:p>
            <w:pPr>
              <w:pStyle w:val="TableParagraph"/>
              <w:rPr>
                <w:sz w:val="24"/>
              </w:rPr>
            </w:pPr>
            <w:r>
              <w:rPr>
                <w:spacing w:val="-2"/>
                <w:sz w:val="24"/>
              </w:rPr>
              <w:t>0.2599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0.654123</w:t>
            </w:r>
          </w:p>
        </w:tc>
        <w:tc>
          <w:tcPr>
            <w:tcW w:w="1860" w:type="dxa"/>
          </w:tcPr>
          <w:p>
            <w:pPr>
              <w:pStyle w:val="TableParagraph"/>
              <w:rPr>
                <w:sz w:val="24"/>
              </w:rPr>
            </w:pPr>
            <w:r>
              <w:rPr>
                <w:spacing w:val="-2"/>
                <w:sz w:val="24"/>
              </w:rPr>
              <w:t>0.279884</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Borno</w:t>
            </w:r>
          </w:p>
        </w:tc>
        <w:tc>
          <w:tcPr>
            <w:tcW w:w="1217" w:type="dxa"/>
          </w:tcPr>
          <w:p>
            <w:pPr>
              <w:pStyle w:val="TableParagraph"/>
              <w:spacing w:before="18"/>
              <w:ind w:right="96"/>
              <w:rPr>
                <w:sz w:val="24"/>
              </w:rPr>
            </w:pPr>
            <w:r>
              <w:rPr>
                <w:spacing w:val="-10"/>
                <w:sz w:val="24"/>
              </w:rPr>
              <w:t>5</w:t>
            </w:r>
          </w:p>
        </w:tc>
        <w:tc>
          <w:tcPr>
            <w:tcW w:w="1275" w:type="dxa"/>
          </w:tcPr>
          <w:p>
            <w:pPr>
              <w:pStyle w:val="TableParagraph"/>
              <w:spacing w:before="18"/>
              <w:ind w:right="94"/>
              <w:rPr>
                <w:sz w:val="24"/>
              </w:rPr>
            </w:pPr>
            <w:r>
              <w:rPr>
                <w:spacing w:val="-4"/>
                <w:sz w:val="24"/>
              </w:rPr>
              <w:t>1100</w:t>
            </w:r>
          </w:p>
        </w:tc>
        <w:tc>
          <w:tcPr>
            <w:tcW w:w="1418" w:type="dxa"/>
          </w:tcPr>
          <w:p>
            <w:pPr>
              <w:pStyle w:val="TableParagraph"/>
              <w:spacing w:before="18"/>
              <w:ind w:right="96"/>
              <w:rPr>
                <w:sz w:val="24"/>
              </w:rPr>
            </w:pPr>
            <w:r>
              <w:rPr>
                <w:spacing w:val="-5"/>
                <w:sz w:val="24"/>
              </w:rPr>
              <w:t>220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0.913725</w:t>
            </w:r>
          </w:p>
        </w:tc>
        <w:tc>
          <w:tcPr>
            <w:tcW w:w="1536" w:type="dxa"/>
          </w:tcPr>
          <w:p>
            <w:pPr>
              <w:pStyle w:val="TableParagraph"/>
              <w:spacing w:before="18"/>
              <w:rPr>
                <w:sz w:val="24"/>
              </w:rPr>
            </w:pPr>
            <w:r>
              <w:rPr>
                <w:spacing w:val="-2"/>
                <w:sz w:val="24"/>
              </w:rPr>
              <w:t>0.834894</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0.939126</w:t>
            </w:r>
          </w:p>
        </w:tc>
        <w:tc>
          <w:tcPr>
            <w:tcW w:w="1860" w:type="dxa"/>
          </w:tcPr>
          <w:p>
            <w:pPr>
              <w:pStyle w:val="TableParagraph"/>
              <w:spacing w:before="18"/>
              <w:rPr>
                <w:sz w:val="24"/>
              </w:rPr>
            </w:pPr>
            <w:r>
              <w:rPr>
                <w:spacing w:val="-2"/>
                <w:sz w:val="24"/>
              </w:rPr>
              <w:t>0.828268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3000</w:t>
            </w:r>
          </w:p>
        </w:tc>
        <w:tc>
          <w:tcPr>
            <w:tcW w:w="1418" w:type="dxa"/>
          </w:tcPr>
          <w:p>
            <w:pPr>
              <w:pStyle w:val="TableParagraph"/>
              <w:ind w:right="96"/>
              <w:rPr>
                <w:sz w:val="24"/>
              </w:rPr>
            </w:pPr>
            <w:r>
              <w:rPr>
                <w:spacing w:val="-4"/>
                <w:sz w:val="24"/>
              </w:rPr>
              <w:t>3000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0.169895</w:t>
            </w:r>
          </w:p>
        </w:tc>
        <w:tc>
          <w:tcPr>
            <w:tcW w:w="1860" w:type="dxa"/>
          </w:tcPr>
          <w:p>
            <w:pPr>
              <w:pStyle w:val="TableParagraph"/>
              <w:rPr>
                <w:sz w:val="24"/>
              </w:rPr>
            </w:pPr>
            <w:r>
              <w:rPr>
                <w:spacing w:val="-2"/>
                <w:sz w:val="24"/>
              </w:rPr>
              <w:t>0.004904</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Borno</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2400</w:t>
            </w:r>
          </w:p>
        </w:tc>
        <w:tc>
          <w:tcPr>
            <w:tcW w:w="1418" w:type="dxa"/>
          </w:tcPr>
          <w:p>
            <w:pPr>
              <w:pStyle w:val="TableParagraph"/>
              <w:spacing w:before="16"/>
              <w:ind w:right="96"/>
              <w:rPr>
                <w:sz w:val="24"/>
              </w:rPr>
            </w:pPr>
            <w:r>
              <w:rPr>
                <w:spacing w:val="-4"/>
                <w:sz w:val="24"/>
              </w:rPr>
              <w:t>1200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0.529412</w:t>
            </w:r>
          </w:p>
        </w:tc>
        <w:tc>
          <w:tcPr>
            <w:tcW w:w="1536" w:type="dxa"/>
          </w:tcPr>
          <w:p>
            <w:pPr>
              <w:pStyle w:val="TableParagraph"/>
              <w:spacing w:before="16"/>
              <w:rPr>
                <w:sz w:val="24"/>
              </w:rPr>
            </w:pPr>
            <w:r>
              <w:rPr>
                <w:spacing w:val="-2"/>
                <w:sz w:val="24"/>
              </w:rPr>
              <w:t>0.280277</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0.667958</w:t>
            </w:r>
          </w:p>
        </w:tc>
        <w:tc>
          <w:tcPr>
            <w:tcW w:w="1860" w:type="dxa"/>
          </w:tcPr>
          <w:p>
            <w:pPr>
              <w:pStyle w:val="TableParagraph"/>
              <w:spacing w:before="16"/>
              <w:rPr>
                <w:sz w:val="24"/>
              </w:rPr>
            </w:pPr>
            <w:r>
              <w:rPr>
                <w:spacing w:val="-2"/>
                <w:sz w:val="24"/>
              </w:rPr>
              <w:t>0.298021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3000</w:t>
            </w:r>
          </w:p>
        </w:tc>
        <w:tc>
          <w:tcPr>
            <w:tcW w:w="1418" w:type="dxa"/>
          </w:tcPr>
          <w:p>
            <w:pPr>
              <w:pStyle w:val="TableParagraph"/>
              <w:ind w:right="96"/>
              <w:rPr>
                <w:sz w:val="24"/>
              </w:rPr>
            </w:pPr>
            <w:r>
              <w:rPr>
                <w:spacing w:val="-4"/>
                <w:sz w:val="24"/>
              </w:rPr>
              <w:t>1000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0.607843</w:t>
            </w:r>
          </w:p>
        </w:tc>
        <w:tc>
          <w:tcPr>
            <w:tcW w:w="1536" w:type="dxa"/>
          </w:tcPr>
          <w:p>
            <w:pPr>
              <w:pStyle w:val="TableParagraph"/>
              <w:rPr>
                <w:sz w:val="24"/>
              </w:rPr>
            </w:pPr>
            <w:r>
              <w:rPr>
                <w:spacing w:val="-2"/>
                <w:sz w:val="24"/>
              </w:rPr>
              <w:t>0.369473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0.723298</w:t>
            </w:r>
          </w:p>
        </w:tc>
        <w:tc>
          <w:tcPr>
            <w:tcW w:w="1860" w:type="dxa"/>
          </w:tcPr>
          <w:p>
            <w:pPr>
              <w:pStyle w:val="TableParagraph"/>
              <w:rPr>
                <w:sz w:val="24"/>
              </w:rPr>
            </w:pPr>
            <w:r>
              <w:rPr>
                <w:spacing w:val="-2"/>
                <w:sz w:val="24"/>
              </w:rPr>
              <w:t>0.378401</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1"/>
                <w:sz w:val="24"/>
              </w:rPr>
              <w:t> </w:t>
            </w:r>
            <w:r>
              <w:rPr>
                <w:b/>
                <w:sz w:val="24"/>
              </w:rPr>
              <w:t>AND</w:t>
            </w:r>
            <w:r>
              <w:rPr>
                <w:b/>
                <w:spacing w:val="-3"/>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2976">
                      <wp:simplePos x="0" y="0"/>
                      <wp:positionH relativeFrom="column">
                        <wp:posOffset>583691</wp:posOffset>
                      </wp:positionH>
                      <wp:positionV relativeFrom="paragraph">
                        <wp:posOffset>-143343</wp:posOffset>
                      </wp:positionV>
                      <wp:extent cx="4889500" cy="4833620"/>
                      <wp:effectExtent l="0" t="0" r="0" b="0"/>
                      <wp:wrapNone/>
                      <wp:docPr id="393" name="Group 393"/>
                      <wp:cNvGraphicFramePr>
                        <a:graphicFrameLocks/>
                      </wp:cNvGraphicFramePr>
                      <a:graphic>
                        <a:graphicData uri="http://schemas.microsoft.com/office/word/2010/wordprocessingGroup">
                          <wpg:wgp>
                            <wpg:cNvPr id="393" name="Group 393"/>
                            <wpg:cNvGrpSpPr/>
                            <wpg:grpSpPr>
                              <a:xfrm>
                                <a:off x="0" y="0"/>
                                <a:ext cx="4889500" cy="4833620"/>
                                <a:chExt cx="4889500" cy="4833620"/>
                              </a:xfrm>
                            </wpg:grpSpPr>
                            <pic:pic>
                              <pic:nvPicPr>
                                <pic:cNvPr id="394" name="Image 394"/>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3504" id="docshapegroup256" coordorigin="919,-226" coordsize="7700,7612">
                      <v:shape style="position:absolute;left:919;top:-226;width:7700;height:7612" type="#_x0000_t75" id="docshape257" stroked="false">
                        <v:imagedata r:id="rId91" o:title=""/>
                      </v:shape>
                      <w10:wrap type="none"/>
                    </v:group>
                  </w:pict>
                </mc:Fallback>
              </mc:AlternateContent>
            </w:r>
            <w:r>
              <w:rPr>
                <w:spacing w:val="-10"/>
                <w:sz w:val="24"/>
              </w:rPr>
              <w:t>4</w:t>
            </w:r>
          </w:p>
        </w:tc>
        <w:tc>
          <w:tcPr>
            <w:tcW w:w="1275" w:type="dxa"/>
          </w:tcPr>
          <w:p>
            <w:pPr>
              <w:pStyle w:val="TableParagraph"/>
              <w:ind w:right="94"/>
              <w:rPr>
                <w:sz w:val="24"/>
              </w:rPr>
            </w:pPr>
            <w:r>
              <w:rPr>
                <w:spacing w:val="-2"/>
                <w:sz w:val="24"/>
              </w:rPr>
              <w:t>11500</w:t>
            </w:r>
          </w:p>
        </w:tc>
        <w:tc>
          <w:tcPr>
            <w:tcW w:w="1418" w:type="dxa"/>
          </w:tcPr>
          <w:p>
            <w:pPr>
              <w:pStyle w:val="TableParagraph"/>
              <w:ind w:right="96"/>
              <w:rPr>
                <w:sz w:val="24"/>
              </w:rPr>
            </w:pPr>
            <w:r>
              <w:rPr>
                <w:spacing w:val="-4"/>
                <w:sz w:val="24"/>
              </w:rPr>
              <w:t>2875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0.204483</w:t>
            </w:r>
          </w:p>
        </w:tc>
        <w:tc>
          <w:tcPr>
            <w:tcW w:w="1860" w:type="dxa"/>
          </w:tcPr>
          <w:p>
            <w:pPr>
              <w:pStyle w:val="TableParagraph"/>
              <w:rPr>
                <w:sz w:val="24"/>
              </w:rPr>
            </w:pPr>
            <w:r>
              <w:rPr>
                <w:spacing w:val="-2"/>
                <w:sz w:val="24"/>
              </w:rPr>
              <w:t>0.00855</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Borno</w:t>
            </w:r>
          </w:p>
        </w:tc>
        <w:tc>
          <w:tcPr>
            <w:tcW w:w="1217" w:type="dxa"/>
          </w:tcPr>
          <w:p>
            <w:pPr>
              <w:pStyle w:val="TableParagraph"/>
              <w:spacing w:before="16"/>
              <w:ind w:right="96"/>
              <w:rPr>
                <w:sz w:val="24"/>
              </w:rPr>
            </w:pPr>
            <w:r>
              <w:rPr>
                <w:spacing w:val="-10"/>
                <w:sz w:val="24"/>
              </w:rPr>
              <w:t>5</w:t>
            </w:r>
          </w:p>
        </w:tc>
        <w:tc>
          <w:tcPr>
            <w:tcW w:w="1275" w:type="dxa"/>
          </w:tcPr>
          <w:p>
            <w:pPr>
              <w:pStyle w:val="TableParagraph"/>
              <w:spacing w:before="16"/>
              <w:ind w:right="94"/>
              <w:rPr>
                <w:sz w:val="24"/>
              </w:rPr>
            </w:pPr>
            <w:r>
              <w:rPr>
                <w:spacing w:val="-2"/>
                <w:sz w:val="24"/>
              </w:rPr>
              <w:t>12000</w:t>
            </w:r>
          </w:p>
        </w:tc>
        <w:tc>
          <w:tcPr>
            <w:tcW w:w="1418" w:type="dxa"/>
          </w:tcPr>
          <w:p>
            <w:pPr>
              <w:pStyle w:val="TableParagraph"/>
              <w:spacing w:before="16"/>
              <w:ind w:right="96"/>
              <w:rPr>
                <w:sz w:val="24"/>
              </w:rPr>
            </w:pPr>
            <w:r>
              <w:rPr>
                <w:spacing w:val="-4"/>
                <w:sz w:val="24"/>
              </w:rPr>
              <w:t>2400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0.058824</w:t>
            </w:r>
          </w:p>
        </w:tc>
        <w:tc>
          <w:tcPr>
            <w:tcW w:w="1536" w:type="dxa"/>
          </w:tcPr>
          <w:p>
            <w:pPr>
              <w:pStyle w:val="TableParagraph"/>
              <w:spacing w:before="16"/>
              <w:rPr>
                <w:sz w:val="24"/>
              </w:rPr>
            </w:pPr>
            <w:r>
              <w:rPr>
                <w:spacing w:val="-2"/>
                <w:sz w:val="24"/>
              </w:rPr>
              <w:t>0.00346</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0.335916</w:t>
            </w:r>
          </w:p>
        </w:tc>
        <w:tc>
          <w:tcPr>
            <w:tcW w:w="1860" w:type="dxa"/>
          </w:tcPr>
          <w:p>
            <w:pPr>
              <w:pStyle w:val="TableParagraph"/>
              <w:spacing w:before="16"/>
              <w:rPr>
                <w:sz w:val="24"/>
              </w:rPr>
            </w:pPr>
            <w:r>
              <w:rPr>
                <w:spacing w:val="-2"/>
                <w:sz w:val="24"/>
              </w:rPr>
              <w:t>0.037905</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Borno</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20500</w:t>
            </w:r>
          </w:p>
        </w:tc>
        <w:tc>
          <w:tcPr>
            <w:tcW w:w="1418" w:type="dxa"/>
          </w:tcPr>
          <w:p>
            <w:pPr>
              <w:pStyle w:val="TableParagraph"/>
              <w:spacing w:before="18"/>
              <w:ind w:right="96"/>
              <w:rPr>
                <w:sz w:val="24"/>
              </w:rPr>
            </w:pPr>
            <w:r>
              <w:rPr>
                <w:spacing w:val="-2"/>
                <w:sz w:val="24"/>
              </w:rPr>
              <w:t>20500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7800</w:t>
            </w:r>
          </w:p>
        </w:tc>
        <w:tc>
          <w:tcPr>
            <w:tcW w:w="1418" w:type="dxa"/>
          </w:tcPr>
          <w:p>
            <w:pPr>
              <w:pStyle w:val="TableParagraph"/>
              <w:ind w:right="96"/>
              <w:rPr>
                <w:sz w:val="24"/>
              </w:rPr>
            </w:pPr>
            <w:r>
              <w:rPr>
                <w:spacing w:val="-4"/>
                <w:sz w:val="24"/>
              </w:rPr>
              <w:t>3900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10600</w:t>
            </w:r>
          </w:p>
        </w:tc>
        <w:tc>
          <w:tcPr>
            <w:tcW w:w="1418" w:type="dxa"/>
          </w:tcPr>
          <w:p>
            <w:pPr>
              <w:pStyle w:val="TableParagraph"/>
              <w:ind w:right="96"/>
              <w:rPr>
                <w:sz w:val="24"/>
              </w:rPr>
            </w:pPr>
            <w:r>
              <w:rPr>
                <w:spacing w:val="-2"/>
                <w:sz w:val="24"/>
              </w:rPr>
              <w:t>3533.333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0.022321</w:t>
            </w:r>
          </w:p>
        </w:tc>
        <w:tc>
          <w:tcPr>
            <w:tcW w:w="1860" w:type="dxa"/>
          </w:tcPr>
          <w:p>
            <w:pPr>
              <w:pStyle w:val="TableParagraph"/>
              <w:ind w:right="95"/>
              <w:rPr>
                <w:sz w:val="24"/>
              </w:rPr>
            </w:pPr>
            <w:r>
              <w:rPr>
                <w:spacing w:val="-2"/>
                <w:sz w:val="24"/>
              </w:rPr>
              <w:t>1.11E-</w:t>
            </w:r>
            <w:r>
              <w:rPr>
                <w:spacing w:val="-5"/>
                <w:sz w:val="24"/>
              </w:rPr>
              <w:t>05</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17500</w:t>
            </w:r>
          </w:p>
        </w:tc>
        <w:tc>
          <w:tcPr>
            <w:tcW w:w="1418" w:type="dxa"/>
          </w:tcPr>
          <w:p>
            <w:pPr>
              <w:pStyle w:val="TableParagraph"/>
              <w:ind w:right="96"/>
              <w:rPr>
                <w:sz w:val="24"/>
              </w:rPr>
            </w:pPr>
            <w:r>
              <w:rPr>
                <w:spacing w:val="-4"/>
                <w:sz w:val="24"/>
              </w:rPr>
              <w:t>4375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10500</w:t>
            </w:r>
          </w:p>
        </w:tc>
        <w:tc>
          <w:tcPr>
            <w:tcW w:w="1418" w:type="dxa"/>
          </w:tcPr>
          <w:p>
            <w:pPr>
              <w:pStyle w:val="TableParagraph"/>
              <w:ind w:right="96"/>
              <w:rPr>
                <w:sz w:val="24"/>
              </w:rPr>
            </w:pPr>
            <w:r>
              <w:rPr>
                <w:spacing w:val="-4"/>
                <w:sz w:val="24"/>
              </w:rPr>
              <w:t>2100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0.176471</w:t>
            </w:r>
          </w:p>
        </w:tc>
        <w:tc>
          <w:tcPr>
            <w:tcW w:w="1536" w:type="dxa"/>
          </w:tcPr>
          <w:p>
            <w:pPr>
              <w:pStyle w:val="TableParagraph"/>
              <w:rPr>
                <w:sz w:val="24"/>
              </w:rPr>
            </w:pPr>
            <w:r>
              <w:rPr>
                <w:spacing w:val="-2"/>
                <w:sz w:val="24"/>
              </w:rPr>
              <w:t>0.031142</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0.418926</w:t>
            </w:r>
          </w:p>
        </w:tc>
        <w:tc>
          <w:tcPr>
            <w:tcW w:w="1860" w:type="dxa"/>
          </w:tcPr>
          <w:p>
            <w:pPr>
              <w:pStyle w:val="TableParagraph"/>
              <w:rPr>
                <w:sz w:val="24"/>
              </w:rPr>
            </w:pPr>
            <w:r>
              <w:rPr>
                <w:spacing w:val="-2"/>
                <w:sz w:val="24"/>
              </w:rPr>
              <w:t>0.073521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Borno</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8100</w:t>
            </w:r>
          </w:p>
        </w:tc>
        <w:tc>
          <w:tcPr>
            <w:tcW w:w="1418" w:type="dxa"/>
          </w:tcPr>
          <w:p>
            <w:pPr>
              <w:pStyle w:val="TableParagraph"/>
              <w:ind w:right="96"/>
              <w:rPr>
                <w:sz w:val="24"/>
              </w:rPr>
            </w:pPr>
            <w:r>
              <w:rPr>
                <w:spacing w:val="-4"/>
                <w:sz w:val="24"/>
              </w:rPr>
              <w:t>1350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0.470588</w:t>
            </w:r>
          </w:p>
        </w:tc>
        <w:tc>
          <w:tcPr>
            <w:tcW w:w="1536" w:type="dxa"/>
          </w:tcPr>
          <w:p>
            <w:pPr>
              <w:pStyle w:val="TableParagraph"/>
              <w:rPr>
                <w:sz w:val="24"/>
              </w:rPr>
            </w:pPr>
            <w:r>
              <w:rPr>
                <w:spacing w:val="-2"/>
                <w:sz w:val="24"/>
              </w:rPr>
              <w:t>0.221453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0.626453</w:t>
            </w:r>
          </w:p>
        </w:tc>
        <w:tc>
          <w:tcPr>
            <w:tcW w:w="1860" w:type="dxa"/>
          </w:tcPr>
          <w:p>
            <w:pPr>
              <w:pStyle w:val="TableParagraph"/>
              <w:rPr>
                <w:sz w:val="24"/>
              </w:rPr>
            </w:pPr>
            <w:r>
              <w:rPr>
                <w:spacing w:val="-2"/>
                <w:sz w:val="24"/>
              </w:rPr>
              <w:t>0.245847</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Cross_rivers</w:t>
            </w:r>
          </w:p>
        </w:tc>
        <w:tc>
          <w:tcPr>
            <w:tcW w:w="1217" w:type="dxa"/>
          </w:tcPr>
          <w:p>
            <w:pPr>
              <w:pStyle w:val="TableParagraph"/>
              <w:spacing w:before="18"/>
              <w:ind w:right="96"/>
              <w:rPr>
                <w:sz w:val="24"/>
              </w:rPr>
            </w:pPr>
            <w:r>
              <w:rPr>
                <w:spacing w:val="-10"/>
                <w:sz w:val="24"/>
              </w:rPr>
              <w:t>5</w:t>
            </w:r>
          </w:p>
        </w:tc>
        <w:tc>
          <w:tcPr>
            <w:tcW w:w="1275" w:type="dxa"/>
          </w:tcPr>
          <w:p>
            <w:pPr>
              <w:pStyle w:val="TableParagraph"/>
              <w:spacing w:before="18"/>
              <w:ind w:right="94"/>
              <w:rPr>
                <w:sz w:val="24"/>
              </w:rPr>
            </w:pPr>
            <w:r>
              <w:rPr>
                <w:spacing w:val="-2"/>
                <w:sz w:val="24"/>
              </w:rPr>
              <w:t>10500</w:t>
            </w:r>
          </w:p>
        </w:tc>
        <w:tc>
          <w:tcPr>
            <w:tcW w:w="1418" w:type="dxa"/>
          </w:tcPr>
          <w:p>
            <w:pPr>
              <w:pStyle w:val="TableParagraph"/>
              <w:spacing w:before="18"/>
              <w:ind w:right="96"/>
              <w:rPr>
                <w:sz w:val="24"/>
              </w:rPr>
            </w:pPr>
            <w:r>
              <w:rPr>
                <w:spacing w:val="-4"/>
                <w:sz w:val="24"/>
              </w:rPr>
              <w:t>2100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0.176471</w:t>
            </w:r>
          </w:p>
        </w:tc>
        <w:tc>
          <w:tcPr>
            <w:tcW w:w="1536" w:type="dxa"/>
          </w:tcPr>
          <w:p>
            <w:pPr>
              <w:pStyle w:val="TableParagraph"/>
              <w:spacing w:before="18"/>
              <w:rPr>
                <w:sz w:val="24"/>
              </w:rPr>
            </w:pPr>
            <w:r>
              <w:rPr>
                <w:spacing w:val="-2"/>
                <w:sz w:val="24"/>
              </w:rPr>
              <w:t>0.031142</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0.418926</w:t>
            </w:r>
          </w:p>
        </w:tc>
        <w:tc>
          <w:tcPr>
            <w:tcW w:w="1860" w:type="dxa"/>
          </w:tcPr>
          <w:p>
            <w:pPr>
              <w:pStyle w:val="TableParagraph"/>
              <w:spacing w:before="18"/>
              <w:rPr>
                <w:sz w:val="24"/>
              </w:rPr>
            </w:pPr>
            <w:r>
              <w:rPr>
                <w:spacing w:val="-2"/>
                <w:sz w:val="24"/>
              </w:rPr>
              <w:t>0.073521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5000</w:t>
            </w:r>
          </w:p>
        </w:tc>
        <w:tc>
          <w:tcPr>
            <w:tcW w:w="1418" w:type="dxa"/>
          </w:tcPr>
          <w:p>
            <w:pPr>
              <w:pStyle w:val="TableParagraph"/>
              <w:ind w:right="96"/>
              <w:rPr>
                <w:sz w:val="24"/>
              </w:rPr>
            </w:pPr>
            <w:r>
              <w:rPr>
                <w:spacing w:val="-2"/>
                <w:sz w:val="24"/>
              </w:rPr>
              <w:t>833.3333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0.673203</w:t>
            </w:r>
          </w:p>
        </w:tc>
        <w:tc>
          <w:tcPr>
            <w:tcW w:w="1536" w:type="dxa"/>
          </w:tcPr>
          <w:p>
            <w:pPr>
              <w:pStyle w:val="TableParagraph"/>
              <w:rPr>
                <w:sz w:val="24"/>
              </w:rPr>
            </w:pPr>
            <w:r>
              <w:rPr>
                <w:spacing w:val="-2"/>
                <w:sz w:val="24"/>
              </w:rPr>
              <w:t>0.453202</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0.769415</w:t>
            </w:r>
          </w:p>
        </w:tc>
        <w:tc>
          <w:tcPr>
            <w:tcW w:w="1860" w:type="dxa"/>
          </w:tcPr>
          <w:p>
            <w:pPr>
              <w:pStyle w:val="TableParagraph"/>
              <w:rPr>
                <w:sz w:val="24"/>
              </w:rPr>
            </w:pPr>
            <w:r>
              <w:rPr>
                <w:spacing w:val="-2"/>
                <w:sz w:val="24"/>
              </w:rPr>
              <w:t>0.455494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8500</w:t>
            </w:r>
          </w:p>
        </w:tc>
        <w:tc>
          <w:tcPr>
            <w:tcW w:w="1418" w:type="dxa"/>
          </w:tcPr>
          <w:p>
            <w:pPr>
              <w:pStyle w:val="TableParagraph"/>
              <w:ind w:right="96"/>
              <w:rPr>
                <w:sz w:val="24"/>
              </w:rPr>
            </w:pPr>
            <w:r>
              <w:rPr>
                <w:spacing w:val="-4"/>
                <w:sz w:val="24"/>
              </w:rPr>
              <w:t>8500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3900</w:t>
            </w:r>
          </w:p>
        </w:tc>
        <w:tc>
          <w:tcPr>
            <w:tcW w:w="1418" w:type="dxa"/>
          </w:tcPr>
          <w:p>
            <w:pPr>
              <w:pStyle w:val="TableParagraph"/>
              <w:ind w:right="96"/>
              <w:rPr>
                <w:sz w:val="24"/>
              </w:rPr>
            </w:pPr>
            <w:r>
              <w:rPr>
                <w:spacing w:val="-4"/>
                <w:sz w:val="24"/>
              </w:rPr>
              <w:t>1950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0.235294</w:t>
            </w:r>
          </w:p>
        </w:tc>
        <w:tc>
          <w:tcPr>
            <w:tcW w:w="1536" w:type="dxa"/>
          </w:tcPr>
          <w:p>
            <w:pPr>
              <w:pStyle w:val="TableParagraph"/>
              <w:rPr>
                <w:sz w:val="24"/>
              </w:rPr>
            </w:pPr>
            <w:r>
              <w:rPr>
                <w:spacing w:val="-2"/>
                <w:sz w:val="24"/>
              </w:rPr>
              <w:t>0.055363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0.460432</w:t>
            </w:r>
          </w:p>
        </w:tc>
        <w:tc>
          <w:tcPr>
            <w:tcW w:w="1860" w:type="dxa"/>
          </w:tcPr>
          <w:p>
            <w:pPr>
              <w:pStyle w:val="TableParagraph"/>
              <w:rPr>
                <w:sz w:val="24"/>
              </w:rPr>
            </w:pPr>
            <w:r>
              <w:rPr>
                <w:spacing w:val="-2"/>
                <w:sz w:val="24"/>
              </w:rPr>
              <w:t>0.09761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6500</w:t>
            </w:r>
          </w:p>
        </w:tc>
        <w:tc>
          <w:tcPr>
            <w:tcW w:w="1418" w:type="dxa"/>
          </w:tcPr>
          <w:p>
            <w:pPr>
              <w:pStyle w:val="TableParagraph"/>
              <w:ind w:right="96"/>
              <w:rPr>
                <w:sz w:val="24"/>
              </w:rPr>
            </w:pPr>
            <w:r>
              <w:rPr>
                <w:spacing w:val="-2"/>
                <w:sz w:val="24"/>
              </w:rPr>
              <w:t>2166.667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0.150327</w:t>
            </w:r>
          </w:p>
        </w:tc>
        <w:tc>
          <w:tcPr>
            <w:tcW w:w="1536" w:type="dxa"/>
          </w:tcPr>
          <w:p>
            <w:pPr>
              <w:pStyle w:val="TableParagraph"/>
              <w:rPr>
                <w:sz w:val="24"/>
              </w:rPr>
            </w:pPr>
            <w:r>
              <w:rPr>
                <w:spacing w:val="-2"/>
                <w:sz w:val="24"/>
              </w:rPr>
              <w:t>0.022598</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0.40048</w:t>
            </w:r>
          </w:p>
        </w:tc>
        <w:tc>
          <w:tcPr>
            <w:tcW w:w="1860" w:type="dxa"/>
          </w:tcPr>
          <w:p>
            <w:pPr>
              <w:pStyle w:val="TableParagraph"/>
              <w:rPr>
                <w:sz w:val="24"/>
              </w:rPr>
            </w:pPr>
            <w:r>
              <w:rPr>
                <w:spacing w:val="-2"/>
                <w:sz w:val="24"/>
              </w:rPr>
              <w:t>0.06423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12100</w:t>
            </w:r>
          </w:p>
        </w:tc>
        <w:tc>
          <w:tcPr>
            <w:tcW w:w="1418" w:type="dxa"/>
          </w:tcPr>
          <w:p>
            <w:pPr>
              <w:pStyle w:val="TableParagraph"/>
              <w:ind w:right="96"/>
              <w:rPr>
                <w:sz w:val="24"/>
              </w:rPr>
            </w:pPr>
            <w:r>
              <w:rPr>
                <w:spacing w:val="-4"/>
                <w:sz w:val="24"/>
              </w:rPr>
              <w:t>3025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0.162977</w:t>
            </w:r>
          </w:p>
        </w:tc>
        <w:tc>
          <w:tcPr>
            <w:tcW w:w="1860" w:type="dxa"/>
          </w:tcPr>
          <w:p>
            <w:pPr>
              <w:pStyle w:val="TableParagraph"/>
              <w:rPr>
                <w:sz w:val="24"/>
              </w:rPr>
            </w:pPr>
            <w:r>
              <w:rPr>
                <w:spacing w:val="-2"/>
                <w:sz w:val="24"/>
              </w:rPr>
              <w:t>0.004329</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Cross_rivers</w:t>
            </w:r>
          </w:p>
        </w:tc>
        <w:tc>
          <w:tcPr>
            <w:tcW w:w="1217" w:type="dxa"/>
          </w:tcPr>
          <w:p>
            <w:pPr>
              <w:pStyle w:val="TableParagraph"/>
              <w:spacing w:before="18"/>
              <w:ind w:right="96"/>
              <w:rPr>
                <w:sz w:val="24"/>
              </w:rPr>
            </w:pPr>
            <w:r>
              <w:rPr>
                <w:spacing w:val="-10"/>
                <w:sz w:val="24"/>
              </w:rPr>
              <w:t>5</w:t>
            </w:r>
          </w:p>
        </w:tc>
        <w:tc>
          <w:tcPr>
            <w:tcW w:w="1275" w:type="dxa"/>
          </w:tcPr>
          <w:p>
            <w:pPr>
              <w:pStyle w:val="TableParagraph"/>
              <w:spacing w:before="18"/>
              <w:ind w:right="94"/>
              <w:rPr>
                <w:sz w:val="24"/>
              </w:rPr>
            </w:pPr>
            <w:r>
              <w:rPr>
                <w:spacing w:val="-2"/>
                <w:sz w:val="24"/>
              </w:rPr>
              <w:t>60000</w:t>
            </w:r>
          </w:p>
        </w:tc>
        <w:tc>
          <w:tcPr>
            <w:tcW w:w="1418" w:type="dxa"/>
          </w:tcPr>
          <w:p>
            <w:pPr>
              <w:pStyle w:val="TableParagraph"/>
              <w:spacing w:before="18"/>
              <w:ind w:right="96"/>
              <w:rPr>
                <w:sz w:val="24"/>
              </w:rPr>
            </w:pPr>
            <w:r>
              <w:rPr>
                <w:spacing w:val="-2"/>
                <w:sz w:val="24"/>
              </w:rPr>
              <w:t>12000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Cross_rivers</w:t>
            </w:r>
          </w:p>
        </w:tc>
        <w:tc>
          <w:tcPr>
            <w:tcW w:w="1217" w:type="dxa"/>
          </w:tcPr>
          <w:p>
            <w:pPr>
              <w:pStyle w:val="TableParagraph"/>
              <w:spacing w:before="16"/>
              <w:ind w:right="96"/>
              <w:rPr>
                <w:sz w:val="24"/>
              </w:rPr>
            </w:pPr>
            <w:r>
              <w:rPr>
                <w:spacing w:val="-10"/>
                <w:sz w:val="24"/>
              </w:rPr>
              <w:t>6</w:t>
            </w:r>
          </w:p>
        </w:tc>
        <w:tc>
          <w:tcPr>
            <w:tcW w:w="1275" w:type="dxa"/>
          </w:tcPr>
          <w:p>
            <w:pPr>
              <w:pStyle w:val="TableParagraph"/>
              <w:spacing w:before="16"/>
              <w:ind w:right="94"/>
              <w:rPr>
                <w:sz w:val="24"/>
              </w:rPr>
            </w:pPr>
            <w:r>
              <w:rPr>
                <w:spacing w:val="-4"/>
                <w:sz w:val="24"/>
              </w:rPr>
              <w:t>9600</w:t>
            </w:r>
          </w:p>
        </w:tc>
        <w:tc>
          <w:tcPr>
            <w:tcW w:w="1418" w:type="dxa"/>
          </w:tcPr>
          <w:p>
            <w:pPr>
              <w:pStyle w:val="TableParagraph"/>
              <w:spacing w:before="16"/>
              <w:ind w:right="96"/>
              <w:rPr>
                <w:sz w:val="24"/>
              </w:rPr>
            </w:pPr>
            <w:r>
              <w:rPr>
                <w:spacing w:val="-4"/>
                <w:sz w:val="24"/>
              </w:rPr>
              <w:t>1600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0.372549</w:t>
            </w:r>
          </w:p>
        </w:tc>
        <w:tc>
          <w:tcPr>
            <w:tcW w:w="1536" w:type="dxa"/>
          </w:tcPr>
          <w:p>
            <w:pPr>
              <w:pStyle w:val="TableParagraph"/>
              <w:spacing w:before="16"/>
              <w:rPr>
                <w:sz w:val="24"/>
              </w:rPr>
            </w:pPr>
            <w:r>
              <w:rPr>
                <w:spacing w:val="-2"/>
                <w:sz w:val="24"/>
              </w:rPr>
              <w:t>0.138793</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0.557277</w:t>
            </w:r>
          </w:p>
        </w:tc>
        <w:tc>
          <w:tcPr>
            <w:tcW w:w="1860" w:type="dxa"/>
          </w:tcPr>
          <w:p>
            <w:pPr>
              <w:pStyle w:val="TableParagraph"/>
              <w:spacing w:before="16"/>
              <w:rPr>
                <w:sz w:val="24"/>
              </w:rPr>
            </w:pPr>
            <w:r>
              <w:rPr>
                <w:spacing w:val="-2"/>
                <w:sz w:val="24"/>
              </w:rPr>
              <w:t>0.173067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17000</w:t>
            </w:r>
          </w:p>
        </w:tc>
        <w:tc>
          <w:tcPr>
            <w:tcW w:w="1418" w:type="dxa"/>
          </w:tcPr>
          <w:p>
            <w:pPr>
              <w:pStyle w:val="TableParagraph"/>
              <w:ind w:right="96"/>
              <w:rPr>
                <w:sz w:val="24"/>
              </w:rPr>
            </w:pPr>
            <w:r>
              <w:rPr>
                <w:spacing w:val="-2"/>
                <w:sz w:val="24"/>
              </w:rPr>
              <w:t>17000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12405</w:t>
            </w:r>
          </w:p>
        </w:tc>
        <w:tc>
          <w:tcPr>
            <w:tcW w:w="1418" w:type="dxa"/>
          </w:tcPr>
          <w:p>
            <w:pPr>
              <w:pStyle w:val="TableParagraph"/>
              <w:ind w:right="96"/>
              <w:rPr>
                <w:sz w:val="24"/>
              </w:rPr>
            </w:pPr>
            <w:r>
              <w:rPr>
                <w:spacing w:val="-2"/>
                <w:sz w:val="24"/>
              </w:rPr>
              <w:t>6202.5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2000</w:t>
            </w:r>
          </w:p>
        </w:tc>
        <w:tc>
          <w:tcPr>
            <w:tcW w:w="1418" w:type="dxa"/>
          </w:tcPr>
          <w:p>
            <w:pPr>
              <w:pStyle w:val="TableParagraph"/>
              <w:ind w:right="96"/>
              <w:rPr>
                <w:sz w:val="24"/>
              </w:rPr>
            </w:pPr>
            <w:r>
              <w:rPr>
                <w:spacing w:val="-2"/>
                <w:sz w:val="24"/>
              </w:rPr>
              <w:t>666.6667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0.738562</w:t>
            </w:r>
          </w:p>
        </w:tc>
        <w:tc>
          <w:tcPr>
            <w:tcW w:w="1536" w:type="dxa"/>
          </w:tcPr>
          <w:p>
            <w:pPr>
              <w:pStyle w:val="TableParagraph"/>
              <w:rPr>
                <w:sz w:val="24"/>
              </w:rPr>
            </w:pPr>
            <w:r>
              <w:rPr>
                <w:spacing w:val="-2"/>
                <w:sz w:val="24"/>
              </w:rPr>
              <w:t>0.545474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0.815532</w:t>
            </w:r>
          </w:p>
        </w:tc>
        <w:tc>
          <w:tcPr>
            <w:tcW w:w="1860" w:type="dxa"/>
          </w:tcPr>
          <w:p>
            <w:pPr>
              <w:pStyle w:val="TableParagraph"/>
              <w:rPr>
                <w:sz w:val="24"/>
              </w:rPr>
            </w:pPr>
            <w:r>
              <w:rPr>
                <w:spacing w:val="-2"/>
                <w:sz w:val="24"/>
              </w:rPr>
              <w:t>0.542405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10000</w:t>
            </w:r>
          </w:p>
        </w:tc>
        <w:tc>
          <w:tcPr>
            <w:tcW w:w="1418" w:type="dxa"/>
          </w:tcPr>
          <w:p>
            <w:pPr>
              <w:pStyle w:val="TableParagraph"/>
              <w:ind w:right="96"/>
              <w:rPr>
                <w:sz w:val="24"/>
              </w:rPr>
            </w:pPr>
            <w:r>
              <w:rPr>
                <w:spacing w:val="-4"/>
                <w:sz w:val="24"/>
              </w:rPr>
              <w:t>2500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0.019608</w:t>
            </w:r>
          </w:p>
        </w:tc>
        <w:tc>
          <w:tcPr>
            <w:tcW w:w="1536" w:type="dxa"/>
          </w:tcPr>
          <w:p>
            <w:pPr>
              <w:pStyle w:val="TableParagraph"/>
              <w:rPr>
                <w:sz w:val="24"/>
              </w:rPr>
            </w:pPr>
            <w:r>
              <w:rPr>
                <w:spacing w:val="-2"/>
                <w:sz w:val="24"/>
              </w:rPr>
              <w:t>0.000384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0.308246</w:t>
            </w:r>
          </w:p>
        </w:tc>
        <w:tc>
          <w:tcPr>
            <w:tcW w:w="1860" w:type="dxa"/>
          </w:tcPr>
          <w:p>
            <w:pPr>
              <w:pStyle w:val="TableParagraph"/>
              <w:rPr>
                <w:sz w:val="24"/>
              </w:rPr>
            </w:pPr>
            <w:r>
              <w:rPr>
                <w:spacing w:val="-2"/>
                <w:sz w:val="24"/>
              </w:rPr>
              <w:t>0.029288</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Cross_rivers</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4"/>
                <w:sz w:val="24"/>
              </w:rPr>
              <w:t>2500</w:t>
            </w:r>
          </w:p>
        </w:tc>
        <w:tc>
          <w:tcPr>
            <w:tcW w:w="1418" w:type="dxa"/>
          </w:tcPr>
          <w:p>
            <w:pPr>
              <w:pStyle w:val="TableParagraph"/>
              <w:spacing w:before="18"/>
              <w:ind w:right="96"/>
              <w:rPr>
                <w:sz w:val="24"/>
              </w:rPr>
            </w:pPr>
            <w:r>
              <w:rPr>
                <w:spacing w:val="-4"/>
                <w:sz w:val="24"/>
              </w:rPr>
              <w:t>2500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0.019608</w:t>
            </w:r>
          </w:p>
        </w:tc>
        <w:tc>
          <w:tcPr>
            <w:tcW w:w="1536" w:type="dxa"/>
          </w:tcPr>
          <w:p>
            <w:pPr>
              <w:pStyle w:val="TableParagraph"/>
              <w:spacing w:before="18"/>
              <w:rPr>
                <w:sz w:val="24"/>
              </w:rPr>
            </w:pPr>
            <w:r>
              <w:rPr>
                <w:spacing w:val="-2"/>
                <w:sz w:val="24"/>
              </w:rPr>
              <w:t>0.000384</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0.308246</w:t>
            </w:r>
          </w:p>
        </w:tc>
        <w:tc>
          <w:tcPr>
            <w:tcW w:w="1860" w:type="dxa"/>
          </w:tcPr>
          <w:p>
            <w:pPr>
              <w:pStyle w:val="TableParagraph"/>
              <w:spacing w:before="18"/>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4400</w:t>
            </w:r>
          </w:p>
        </w:tc>
        <w:tc>
          <w:tcPr>
            <w:tcW w:w="1418" w:type="dxa"/>
          </w:tcPr>
          <w:p>
            <w:pPr>
              <w:pStyle w:val="TableParagraph"/>
              <w:ind w:right="96"/>
              <w:rPr>
                <w:sz w:val="24"/>
              </w:rPr>
            </w:pPr>
            <w:r>
              <w:rPr>
                <w:spacing w:val="-4"/>
                <w:sz w:val="24"/>
              </w:rPr>
              <w:t>2200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0.137255</w:t>
            </w:r>
          </w:p>
        </w:tc>
        <w:tc>
          <w:tcPr>
            <w:tcW w:w="1536" w:type="dxa"/>
          </w:tcPr>
          <w:p>
            <w:pPr>
              <w:pStyle w:val="TableParagraph"/>
              <w:rPr>
                <w:sz w:val="24"/>
              </w:rPr>
            </w:pPr>
            <w:r>
              <w:rPr>
                <w:spacing w:val="-2"/>
                <w:sz w:val="24"/>
              </w:rPr>
              <w:t>0.018839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0.391256</w:t>
            </w:r>
          </w:p>
        </w:tc>
        <w:tc>
          <w:tcPr>
            <w:tcW w:w="1860" w:type="dxa"/>
          </w:tcPr>
          <w:p>
            <w:pPr>
              <w:pStyle w:val="TableParagraph"/>
              <w:rPr>
                <w:sz w:val="24"/>
              </w:rPr>
            </w:pPr>
            <w:r>
              <w:rPr>
                <w:spacing w:val="-2"/>
                <w:sz w:val="24"/>
              </w:rPr>
              <w:t>0.059894</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Cross_rivers</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2"/>
                <w:sz w:val="24"/>
              </w:rPr>
              <w:t>12000</w:t>
            </w:r>
          </w:p>
        </w:tc>
        <w:tc>
          <w:tcPr>
            <w:tcW w:w="1418" w:type="dxa"/>
          </w:tcPr>
          <w:p>
            <w:pPr>
              <w:pStyle w:val="TableParagraph"/>
              <w:spacing w:before="16"/>
              <w:ind w:right="96"/>
              <w:rPr>
                <w:sz w:val="24"/>
              </w:rPr>
            </w:pPr>
            <w:r>
              <w:rPr>
                <w:spacing w:val="-4"/>
                <w:sz w:val="24"/>
              </w:rPr>
              <w:t>4000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8500</w:t>
            </w:r>
          </w:p>
        </w:tc>
        <w:tc>
          <w:tcPr>
            <w:tcW w:w="1418" w:type="dxa"/>
          </w:tcPr>
          <w:p>
            <w:pPr>
              <w:pStyle w:val="TableParagraph"/>
              <w:ind w:right="96"/>
              <w:rPr>
                <w:sz w:val="24"/>
              </w:rPr>
            </w:pPr>
            <w:r>
              <w:rPr>
                <w:spacing w:val="-4"/>
                <w:sz w:val="24"/>
              </w:rPr>
              <w:t>2125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0.166667</w:t>
            </w:r>
          </w:p>
        </w:tc>
        <w:tc>
          <w:tcPr>
            <w:tcW w:w="1536" w:type="dxa"/>
          </w:tcPr>
          <w:p>
            <w:pPr>
              <w:pStyle w:val="TableParagraph"/>
              <w:rPr>
                <w:sz w:val="24"/>
              </w:rPr>
            </w:pPr>
            <w:r>
              <w:rPr>
                <w:spacing w:val="-2"/>
                <w:sz w:val="24"/>
              </w:rPr>
              <w:t>0.027778</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0.412009</w:t>
            </w:r>
          </w:p>
        </w:tc>
        <w:tc>
          <w:tcPr>
            <w:tcW w:w="1860" w:type="dxa"/>
          </w:tcPr>
          <w:p>
            <w:pPr>
              <w:pStyle w:val="TableParagraph"/>
              <w:rPr>
                <w:sz w:val="24"/>
              </w:rPr>
            </w:pPr>
            <w:r>
              <w:rPr>
                <w:spacing w:val="-2"/>
                <w:sz w:val="24"/>
              </w:rPr>
              <w:t>0.069939</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3488">
                      <wp:simplePos x="0" y="0"/>
                      <wp:positionH relativeFrom="column">
                        <wp:posOffset>583691</wp:posOffset>
                      </wp:positionH>
                      <wp:positionV relativeFrom="paragraph">
                        <wp:posOffset>-143343</wp:posOffset>
                      </wp:positionV>
                      <wp:extent cx="4889500" cy="4833620"/>
                      <wp:effectExtent l="0" t="0" r="0" b="0"/>
                      <wp:wrapNone/>
                      <wp:docPr id="395" name="Group 395"/>
                      <wp:cNvGraphicFramePr>
                        <a:graphicFrameLocks/>
                      </wp:cNvGraphicFramePr>
                      <a:graphic>
                        <a:graphicData uri="http://schemas.microsoft.com/office/word/2010/wordprocessingGroup">
                          <wpg:wgp>
                            <wpg:cNvPr id="395" name="Group 395"/>
                            <wpg:cNvGrpSpPr/>
                            <wpg:grpSpPr>
                              <a:xfrm>
                                <a:off x="0" y="0"/>
                                <a:ext cx="4889500" cy="4833620"/>
                                <a:chExt cx="4889500" cy="4833620"/>
                              </a:xfrm>
                            </wpg:grpSpPr>
                            <pic:pic>
                              <pic:nvPicPr>
                                <pic:cNvPr id="396" name="Image 396"/>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2992" id="docshapegroup258" coordorigin="919,-226" coordsize="7700,7612">
                      <v:shape style="position:absolute;left:919;top:-226;width:7700;height:7612" type="#_x0000_t75" id="docshape259" stroked="false">
                        <v:imagedata r:id="rId91" o:title=""/>
                      </v:shape>
                      <w10:wrap type="none"/>
                    </v:group>
                  </w:pict>
                </mc:Fallback>
              </mc:AlternateContent>
            </w:r>
            <w:r>
              <w:rPr>
                <w:spacing w:val="-10"/>
                <w:sz w:val="24"/>
              </w:rPr>
              <w:t>5</w:t>
            </w:r>
          </w:p>
        </w:tc>
        <w:tc>
          <w:tcPr>
            <w:tcW w:w="1275" w:type="dxa"/>
          </w:tcPr>
          <w:p>
            <w:pPr>
              <w:pStyle w:val="TableParagraph"/>
              <w:ind w:right="94"/>
              <w:rPr>
                <w:sz w:val="24"/>
              </w:rPr>
            </w:pPr>
            <w:r>
              <w:rPr>
                <w:spacing w:val="-4"/>
                <w:sz w:val="24"/>
              </w:rPr>
              <w:t>9700</w:t>
            </w:r>
          </w:p>
        </w:tc>
        <w:tc>
          <w:tcPr>
            <w:tcW w:w="1418" w:type="dxa"/>
          </w:tcPr>
          <w:p>
            <w:pPr>
              <w:pStyle w:val="TableParagraph"/>
              <w:ind w:right="96"/>
              <w:rPr>
                <w:sz w:val="24"/>
              </w:rPr>
            </w:pPr>
            <w:r>
              <w:rPr>
                <w:spacing w:val="-4"/>
                <w:sz w:val="24"/>
              </w:rPr>
              <w:t>1940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0.239216</w:t>
            </w:r>
          </w:p>
        </w:tc>
        <w:tc>
          <w:tcPr>
            <w:tcW w:w="1536" w:type="dxa"/>
          </w:tcPr>
          <w:p>
            <w:pPr>
              <w:pStyle w:val="TableParagraph"/>
              <w:rPr>
                <w:sz w:val="24"/>
              </w:rPr>
            </w:pPr>
            <w:r>
              <w:rPr>
                <w:spacing w:val="-2"/>
                <w:sz w:val="24"/>
              </w:rPr>
              <w:t>0.057224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0.463199</w:t>
            </w:r>
          </w:p>
        </w:tc>
        <w:tc>
          <w:tcPr>
            <w:tcW w:w="1860" w:type="dxa"/>
          </w:tcPr>
          <w:p>
            <w:pPr>
              <w:pStyle w:val="TableParagraph"/>
              <w:rPr>
                <w:sz w:val="24"/>
              </w:rPr>
            </w:pPr>
            <w:r>
              <w:rPr>
                <w:spacing w:val="-2"/>
                <w:sz w:val="24"/>
              </w:rPr>
              <w:t>0.099381</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Cross_rivers</w:t>
            </w:r>
          </w:p>
        </w:tc>
        <w:tc>
          <w:tcPr>
            <w:tcW w:w="1217" w:type="dxa"/>
          </w:tcPr>
          <w:p>
            <w:pPr>
              <w:pStyle w:val="TableParagraph"/>
              <w:spacing w:before="16"/>
              <w:ind w:right="96"/>
              <w:rPr>
                <w:sz w:val="24"/>
              </w:rPr>
            </w:pPr>
            <w:r>
              <w:rPr>
                <w:spacing w:val="-10"/>
                <w:sz w:val="24"/>
              </w:rPr>
              <w:t>1</w:t>
            </w:r>
          </w:p>
        </w:tc>
        <w:tc>
          <w:tcPr>
            <w:tcW w:w="1275" w:type="dxa"/>
          </w:tcPr>
          <w:p>
            <w:pPr>
              <w:pStyle w:val="TableParagraph"/>
              <w:spacing w:before="16"/>
              <w:ind w:right="94"/>
              <w:rPr>
                <w:sz w:val="24"/>
              </w:rPr>
            </w:pPr>
            <w:r>
              <w:rPr>
                <w:spacing w:val="-4"/>
                <w:sz w:val="24"/>
              </w:rPr>
              <w:t>9500</w:t>
            </w:r>
          </w:p>
        </w:tc>
        <w:tc>
          <w:tcPr>
            <w:tcW w:w="1418" w:type="dxa"/>
          </w:tcPr>
          <w:p>
            <w:pPr>
              <w:pStyle w:val="TableParagraph"/>
              <w:spacing w:before="16"/>
              <w:ind w:right="96"/>
              <w:rPr>
                <w:sz w:val="24"/>
              </w:rPr>
            </w:pPr>
            <w:r>
              <w:rPr>
                <w:spacing w:val="-4"/>
                <w:sz w:val="24"/>
              </w:rPr>
              <w:t>9500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Cross_rivers</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4"/>
                <w:sz w:val="24"/>
              </w:rPr>
              <w:t>3500</w:t>
            </w:r>
          </w:p>
        </w:tc>
        <w:tc>
          <w:tcPr>
            <w:tcW w:w="1418" w:type="dxa"/>
          </w:tcPr>
          <w:p>
            <w:pPr>
              <w:pStyle w:val="TableParagraph"/>
              <w:spacing w:before="18"/>
              <w:ind w:right="96"/>
              <w:rPr>
                <w:sz w:val="24"/>
              </w:rPr>
            </w:pPr>
            <w:r>
              <w:rPr>
                <w:spacing w:val="-4"/>
                <w:sz w:val="24"/>
              </w:rPr>
              <w:t>1750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0.313725</w:t>
            </w:r>
          </w:p>
        </w:tc>
        <w:tc>
          <w:tcPr>
            <w:tcW w:w="1536" w:type="dxa"/>
          </w:tcPr>
          <w:p>
            <w:pPr>
              <w:pStyle w:val="TableParagraph"/>
              <w:spacing w:before="18"/>
              <w:rPr>
                <w:sz w:val="24"/>
              </w:rPr>
            </w:pPr>
            <w:r>
              <w:rPr>
                <w:spacing w:val="-2"/>
                <w:sz w:val="24"/>
              </w:rPr>
              <w:t>0.098424</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0.515772</w:t>
            </w:r>
          </w:p>
        </w:tc>
        <w:tc>
          <w:tcPr>
            <w:tcW w:w="1860" w:type="dxa"/>
          </w:tcPr>
          <w:p>
            <w:pPr>
              <w:pStyle w:val="TableParagraph"/>
              <w:spacing w:before="18"/>
              <w:rPr>
                <w:sz w:val="24"/>
              </w:rPr>
            </w:pPr>
            <w:r>
              <w:rPr>
                <w:spacing w:val="-2"/>
                <w:sz w:val="24"/>
              </w:rPr>
              <w:t>0.137206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27400</w:t>
            </w:r>
          </w:p>
        </w:tc>
        <w:tc>
          <w:tcPr>
            <w:tcW w:w="1418" w:type="dxa"/>
          </w:tcPr>
          <w:p>
            <w:pPr>
              <w:pStyle w:val="TableParagraph"/>
              <w:ind w:right="96"/>
              <w:rPr>
                <w:sz w:val="24"/>
              </w:rPr>
            </w:pPr>
            <w:r>
              <w:rPr>
                <w:spacing w:val="-2"/>
                <w:sz w:val="24"/>
              </w:rPr>
              <w:t>9133.333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17000</w:t>
            </w:r>
          </w:p>
        </w:tc>
        <w:tc>
          <w:tcPr>
            <w:tcW w:w="1418" w:type="dxa"/>
          </w:tcPr>
          <w:p>
            <w:pPr>
              <w:pStyle w:val="TableParagraph"/>
              <w:ind w:right="96"/>
              <w:rPr>
                <w:sz w:val="24"/>
              </w:rPr>
            </w:pPr>
            <w:r>
              <w:rPr>
                <w:spacing w:val="-4"/>
                <w:sz w:val="24"/>
              </w:rPr>
              <w:t>4250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7200</w:t>
            </w:r>
          </w:p>
        </w:tc>
        <w:tc>
          <w:tcPr>
            <w:tcW w:w="1418" w:type="dxa"/>
          </w:tcPr>
          <w:p>
            <w:pPr>
              <w:pStyle w:val="TableParagraph"/>
              <w:ind w:right="96"/>
              <w:rPr>
                <w:sz w:val="24"/>
              </w:rPr>
            </w:pPr>
            <w:r>
              <w:rPr>
                <w:spacing w:val="-4"/>
                <w:sz w:val="24"/>
              </w:rPr>
              <w:t>1440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0.435294</w:t>
            </w:r>
          </w:p>
        </w:tc>
        <w:tc>
          <w:tcPr>
            <w:tcW w:w="1536" w:type="dxa"/>
          </w:tcPr>
          <w:p>
            <w:pPr>
              <w:pStyle w:val="TableParagraph"/>
              <w:rPr>
                <w:sz w:val="24"/>
              </w:rPr>
            </w:pPr>
            <w:r>
              <w:rPr>
                <w:spacing w:val="-2"/>
                <w:sz w:val="24"/>
              </w:rPr>
              <w:t>0.189481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0.60155</w:t>
            </w:r>
          </w:p>
        </w:tc>
        <w:tc>
          <w:tcPr>
            <w:tcW w:w="1860" w:type="dxa"/>
          </w:tcPr>
          <w:p>
            <w:pPr>
              <w:pStyle w:val="TableParagraph"/>
              <w:rPr>
                <w:sz w:val="24"/>
              </w:rPr>
            </w:pPr>
            <w:r>
              <w:rPr>
                <w:spacing w:val="-2"/>
                <w:sz w:val="24"/>
              </w:rPr>
              <w:t>0.217678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5700</w:t>
            </w:r>
          </w:p>
        </w:tc>
        <w:tc>
          <w:tcPr>
            <w:tcW w:w="1418" w:type="dxa"/>
          </w:tcPr>
          <w:p>
            <w:pPr>
              <w:pStyle w:val="TableParagraph"/>
              <w:ind w:right="96"/>
              <w:rPr>
                <w:sz w:val="24"/>
              </w:rPr>
            </w:pPr>
            <w:r>
              <w:rPr>
                <w:spacing w:val="-5"/>
                <w:sz w:val="24"/>
              </w:rPr>
              <w:t>950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0.627451</w:t>
            </w:r>
          </w:p>
        </w:tc>
        <w:tc>
          <w:tcPr>
            <w:tcW w:w="1536" w:type="dxa"/>
          </w:tcPr>
          <w:p>
            <w:pPr>
              <w:pStyle w:val="TableParagraph"/>
              <w:rPr>
                <w:sz w:val="24"/>
              </w:rPr>
            </w:pPr>
            <w:r>
              <w:rPr>
                <w:spacing w:val="-2"/>
                <w:sz w:val="24"/>
              </w:rPr>
              <w:t>0.393695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0.737133</w:t>
            </w:r>
          </w:p>
        </w:tc>
        <w:tc>
          <w:tcPr>
            <w:tcW w:w="1860" w:type="dxa"/>
          </w:tcPr>
          <w:p>
            <w:pPr>
              <w:pStyle w:val="TableParagraph"/>
              <w:rPr>
                <w:sz w:val="24"/>
              </w:rPr>
            </w:pPr>
            <w:r>
              <w:rPr>
                <w:spacing w:val="-2"/>
                <w:sz w:val="24"/>
              </w:rPr>
              <w:t>0.400533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4"/>
                <w:sz w:val="24"/>
              </w:rPr>
              <w:t>3300</w:t>
            </w:r>
          </w:p>
        </w:tc>
        <w:tc>
          <w:tcPr>
            <w:tcW w:w="1418" w:type="dxa"/>
          </w:tcPr>
          <w:p>
            <w:pPr>
              <w:pStyle w:val="TableParagraph"/>
              <w:ind w:right="96"/>
              <w:rPr>
                <w:sz w:val="24"/>
              </w:rPr>
            </w:pPr>
            <w:r>
              <w:rPr>
                <w:spacing w:val="-2"/>
                <w:sz w:val="24"/>
              </w:rPr>
              <w:t>471.4286</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0.815126</w:t>
            </w:r>
          </w:p>
        </w:tc>
        <w:tc>
          <w:tcPr>
            <w:tcW w:w="1536" w:type="dxa"/>
          </w:tcPr>
          <w:p>
            <w:pPr>
              <w:pStyle w:val="TableParagraph"/>
              <w:rPr>
                <w:sz w:val="24"/>
              </w:rPr>
            </w:pPr>
            <w:r>
              <w:rPr>
                <w:spacing w:val="-2"/>
                <w:sz w:val="24"/>
              </w:rPr>
              <w:t>0.66443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0.869555</w:t>
            </w:r>
          </w:p>
        </w:tc>
        <w:tc>
          <w:tcPr>
            <w:tcW w:w="1860" w:type="dxa"/>
          </w:tcPr>
          <w:p>
            <w:pPr>
              <w:pStyle w:val="TableParagraph"/>
              <w:rPr>
                <w:sz w:val="24"/>
              </w:rPr>
            </w:pPr>
            <w:r>
              <w:rPr>
                <w:spacing w:val="-2"/>
                <w:sz w:val="24"/>
              </w:rPr>
              <w:t>0.657493</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Cross_rivers</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4"/>
                <w:sz w:val="24"/>
              </w:rPr>
              <w:t>1350</w:t>
            </w:r>
          </w:p>
        </w:tc>
        <w:tc>
          <w:tcPr>
            <w:tcW w:w="1418" w:type="dxa"/>
          </w:tcPr>
          <w:p>
            <w:pPr>
              <w:pStyle w:val="TableParagraph"/>
              <w:spacing w:before="18"/>
              <w:ind w:right="96"/>
              <w:rPr>
                <w:sz w:val="24"/>
              </w:rPr>
            </w:pPr>
            <w:r>
              <w:rPr>
                <w:spacing w:val="-4"/>
                <w:sz w:val="24"/>
              </w:rPr>
              <w:t>1350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0.470588</w:t>
            </w:r>
          </w:p>
        </w:tc>
        <w:tc>
          <w:tcPr>
            <w:tcW w:w="1536" w:type="dxa"/>
          </w:tcPr>
          <w:p>
            <w:pPr>
              <w:pStyle w:val="TableParagraph"/>
              <w:spacing w:before="18"/>
              <w:rPr>
                <w:sz w:val="24"/>
              </w:rPr>
            </w:pPr>
            <w:r>
              <w:rPr>
                <w:spacing w:val="-2"/>
                <w:sz w:val="24"/>
              </w:rPr>
              <w:t>0.221453</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0.626453</w:t>
            </w:r>
          </w:p>
        </w:tc>
        <w:tc>
          <w:tcPr>
            <w:tcW w:w="1860" w:type="dxa"/>
          </w:tcPr>
          <w:p>
            <w:pPr>
              <w:pStyle w:val="TableParagraph"/>
              <w:spacing w:before="18"/>
              <w:rPr>
                <w:sz w:val="24"/>
              </w:rPr>
            </w:pPr>
            <w:r>
              <w:rPr>
                <w:spacing w:val="-2"/>
                <w:sz w:val="24"/>
              </w:rPr>
              <w:t>0.245847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10400</w:t>
            </w:r>
          </w:p>
        </w:tc>
        <w:tc>
          <w:tcPr>
            <w:tcW w:w="1418" w:type="dxa"/>
          </w:tcPr>
          <w:p>
            <w:pPr>
              <w:pStyle w:val="TableParagraph"/>
              <w:ind w:right="96"/>
              <w:rPr>
                <w:sz w:val="24"/>
              </w:rPr>
            </w:pPr>
            <w:r>
              <w:rPr>
                <w:spacing w:val="-4"/>
                <w:sz w:val="24"/>
              </w:rPr>
              <w:t>5200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18100</w:t>
            </w:r>
          </w:p>
        </w:tc>
        <w:tc>
          <w:tcPr>
            <w:tcW w:w="1418" w:type="dxa"/>
          </w:tcPr>
          <w:p>
            <w:pPr>
              <w:pStyle w:val="TableParagraph"/>
              <w:ind w:right="96"/>
              <w:rPr>
                <w:sz w:val="24"/>
              </w:rPr>
            </w:pPr>
            <w:r>
              <w:rPr>
                <w:spacing w:val="-2"/>
                <w:sz w:val="24"/>
              </w:rPr>
              <w:t>6033.333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4050</w:t>
            </w:r>
          </w:p>
        </w:tc>
        <w:tc>
          <w:tcPr>
            <w:tcW w:w="1418" w:type="dxa"/>
          </w:tcPr>
          <w:p>
            <w:pPr>
              <w:pStyle w:val="TableParagraph"/>
              <w:ind w:right="96"/>
              <w:rPr>
                <w:sz w:val="24"/>
              </w:rPr>
            </w:pPr>
            <w:r>
              <w:rPr>
                <w:spacing w:val="-2"/>
                <w:sz w:val="24"/>
              </w:rPr>
              <w:t>1012.5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0.602941</w:t>
            </w:r>
          </w:p>
        </w:tc>
        <w:tc>
          <w:tcPr>
            <w:tcW w:w="1536" w:type="dxa"/>
          </w:tcPr>
          <w:p>
            <w:pPr>
              <w:pStyle w:val="TableParagraph"/>
              <w:rPr>
                <w:sz w:val="24"/>
              </w:rPr>
            </w:pPr>
            <w:r>
              <w:rPr>
                <w:spacing w:val="-2"/>
                <w:sz w:val="24"/>
              </w:rPr>
              <w:t>0.363538</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0.71984</w:t>
            </w:r>
          </w:p>
        </w:tc>
        <w:tc>
          <w:tcPr>
            <w:tcW w:w="1860" w:type="dxa"/>
          </w:tcPr>
          <w:p>
            <w:pPr>
              <w:pStyle w:val="TableParagraph"/>
              <w:rPr>
                <w:sz w:val="24"/>
              </w:rPr>
            </w:pPr>
            <w:r>
              <w:rPr>
                <w:spacing w:val="-2"/>
                <w:sz w:val="24"/>
              </w:rPr>
              <w:t>0.372998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9250</w:t>
            </w:r>
          </w:p>
        </w:tc>
        <w:tc>
          <w:tcPr>
            <w:tcW w:w="1418" w:type="dxa"/>
          </w:tcPr>
          <w:p>
            <w:pPr>
              <w:pStyle w:val="TableParagraph"/>
              <w:ind w:right="96"/>
              <w:rPr>
                <w:sz w:val="24"/>
              </w:rPr>
            </w:pPr>
            <w:r>
              <w:rPr>
                <w:spacing w:val="-4"/>
                <w:sz w:val="24"/>
              </w:rPr>
              <w:t>1850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0.27451</w:t>
            </w:r>
          </w:p>
        </w:tc>
        <w:tc>
          <w:tcPr>
            <w:tcW w:w="1536" w:type="dxa"/>
          </w:tcPr>
          <w:p>
            <w:pPr>
              <w:pStyle w:val="TableParagraph"/>
              <w:rPr>
                <w:sz w:val="24"/>
              </w:rPr>
            </w:pPr>
            <w:r>
              <w:rPr>
                <w:spacing w:val="-2"/>
                <w:sz w:val="24"/>
              </w:rPr>
              <w:t>0.075356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0.488102</w:t>
            </w:r>
          </w:p>
        </w:tc>
        <w:tc>
          <w:tcPr>
            <w:tcW w:w="1860" w:type="dxa"/>
          </w:tcPr>
          <w:p>
            <w:pPr>
              <w:pStyle w:val="TableParagraph"/>
              <w:rPr>
                <w:sz w:val="24"/>
              </w:rPr>
            </w:pPr>
            <w:r>
              <w:rPr>
                <w:spacing w:val="-2"/>
                <w:sz w:val="24"/>
              </w:rPr>
              <w:t>0.116287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5200</w:t>
            </w:r>
          </w:p>
        </w:tc>
        <w:tc>
          <w:tcPr>
            <w:tcW w:w="1418" w:type="dxa"/>
          </w:tcPr>
          <w:p>
            <w:pPr>
              <w:pStyle w:val="TableParagraph"/>
              <w:ind w:right="96"/>
              <w:rPr>
                <w:sz w:val="24"/>
              </w:rPr>
            </w:pPr>
            <w:r>
              <w:rPr>
                <w:spacing w:val="-2"/>
                <w:sz w:val="24"/>
              </w:rPr>
              <w:t>866.6667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0.660131</w:t>
            </w:r>
          </w:p>
        </w:tc>
        <w:tc>
          <w:tcPr>
            <w:tcW w:w="1536" w:type="dxa"/>
          </w:tcPr>
          <w:p>
            <w:pPr>
              <w:pStyle w:val="TableParagraph"/>
              <w:rPr>
                <w:sz w:val="24"/>
              </w:rPr>
            </w:pPr>
            <w:r>
              <w:rPr>
                <w:spacing w:val="-2"/>
                <w:sz w:val="24"/>
              </w:rPr>
              <w:t>0.435773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0.760192</w:t>
            </w:r>
          </w:p>
        </w:tc>
        <w:tc>
          <w:tcPr>
            <w:tcW w:w="1860" w:type="dxa"/>
          </w:tcPr>
          <w:p>
            <w:pPr>
              <w:pStyle w:val="TableParagraph"/>
              <w:rPr>
                <w:sz w:val="24"/>
              </w:rPr>
            </w:pPr>
            <w:r>
              <w:rPr>
                <w:spacing w:val="-2"/>
                <w:sz w:val="24"/>
              </w:rPr>
              <w:t>0.439309</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Cross_rivers</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4"/>
                <w:sz w:val="24"/>
              </w:rPr>
              <w:t>8000</w:t>
            </w:r>
          </w:p>
        </w:tc>
        <w:tc>
          <w:tcPr>
            <w:tcW w:w="1418" w:type="dxa"/>
          </w:tcPr>
          <w:p>
            <w:pPr>
              <w:pStyle w:val="TableParagraph"/>
              <w:spacing w:before="18"/>
              <w:ind w:right="96"/>
              <w:rPr>
                <w:sz w:val="24"/>
              </w:rPr>
            </w:pPr>
            <w:r>
              <w:rPr>
                <w:spacing w:val="-4"/>
                <w:sz w:val="24"/>
              </w:rPr>
              <w:t>8000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Cross_rivers</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4700</w:t>
            </w:r>
          </w:p>
        </w:tc>
        <w:tc>
          <w:tcPr>
            <w:tcW w:w="1418" w:type="dxa"/>
          </w:tcPr>
          <w:p>
            <w:pPr>
              <w:pStyle w:val="TableParagraph"/>
              <w:spacing w:before="16"/>
              <w:ind w:right="96"/>
              <w:rPr>
                <w:sz w:val="24"/>
              </w:rPr>
            </w:pPr>
            <w:r>
              <w:rPr>
                <w:spacing w:val="-4"/>
                <w:sz w:val="24"/>
              </w:rPr>
              <w:t>2350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0.078431</w:t>
            </w:r>
          </w:p>
        </w:tc>
        <w:tc>
          <w:tcPr>
            <w:tcW w:w="1536" w:type="dxa"/>
          </w:tcPr>
          <w:p>
            <w:pPr>
              <w:pStyle w:val="TableParagraph"/>
              <w:spacing w:before="16"/>
              <w:rPr>
                <w:sz w:val="24"/>
              </w:rPr>
            </w:pPr>
            <w:r>
              <w:rPr>
                <w:spacing w:val="-2"/>
                <w:sz w:val="24"/>
              </w:rPr>
              <w:t>0.006151</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0.349751</w:t>
            </w:r>
          </w:p>
        </w:tc>
        <w:tc>
          <w:tcPr>
            <w:tcW w:w="1860" w:type="dxa"/>
          </w:tcPr>
          <w:p>
            <w:pPr>
              <w:pStyle w:val="TableParagraph"/>
              <w:spacing w:before="16"/>
              <w:rPr>
                <w:sz w:val="24"/>
              </w:rPr>
            </w:pPr>
            <w:r>
              <w:rPr>
                <w:spacing w:val="-2"/>
                <w:sz w:val="24"/>
              </w:rPr>
              <w:t>0.042784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17000</w:t>
            </w:r>
          </w:p>
        </w:tc>
        <w:tc>
          <w:tcPr>
            <w:tcW w:w="1418" w:type="dxa"/>
          </w:tcPr>
          <w:p>
            <w:pPr>
              <w:pStyle w:val="TableParagraph"/>
              <w:ind w:right="96"/>
              <w:rPr>
                <w:sz w:val="24"/>
              </w:rPr>
            </w:pPr>
            <w:r>
              <w:rPr>
                <w:spacing w:val="-2"/>
                <w:sz w:val="24"/>
              </w:rPr>
              <w:t>5666.667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8900</w:t>
            </w:r>
          </w:p>
        </w:tc>
        <w:tc>
          <w:tcPr>
            <w:tcW w:w="1418" w:type="dxa"/>
          </w:tcPr>
          <w:p>
            <w:pPr>
              <w:pStyle w:val="TableParagraph"/>
              <w:ind w:right="96"/>
              <w:rPr>
                <w:sz w:val="24"/>
              </w:rPr>
            </w:pPr>
            <w:r>
              <w:rPr>
                <w:spacing w:val="-4"/>
                <w:sz w:val="24"/>
              </w:rPr>
              <w:t>2225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0.127451</w:t>
            </w:r>
          </w:p>
        </w:tc>
        <w:tc>
          <w:tcPr>
            <w:tcW w:w="1536" w:type="dxa"/>
          </w:tcPr>
          <w:p>
            <w:pPr>
              <w:pStyle w:val="TableParagraph"/>
              <w:rPr>
                <w:sz w:val="24"/>
              </w:rPr>
            </w:pPr>
            <w:r>
              <w:rPr>
                <w:spacing w:val="-2"/>
                <w:sz w:val="24"/>
              </w:rPr>
              <w:t>0.016244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0.384339</w:t>
            </w:r>
          </w:p>
        </w:tc>
        <w:tc>
          <w:tcPr>
            <w:tcW w:w="1860" w:type="dxa"/>
          </w:tcPr>
          <w:p>
            <w:pPr>
              <w:pStyle w:val="TableParagraph"/>
              <w:rPr>
                <w:sz w:val="24"/>
              </w:rPr>
            </w:pPr>
            <w:r>
              <w:rPr>
                <w:spacing w:val="-2"/>
                <w:sz w:val="24"/>
              </w:rPr>
              <w:t>0.056773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6250</w:t>
            </w:r>
          </w:p>
        </w:tc>
        <w:tc>
          <w:tcPr>
            <w:tcW w:w="1418" w:type="dxa"/>
          </w:tcPr>
          <w:p>
            <w:pPr>
              <w:pStyle w:val="TableParagraph"/>
              <w:ind w:right="96"/>
              <w:rPr>
                <w:sz w:val="24"/>
              </w:rPr>
            </w:pPr>
            <w:r>
              <w:rPr>
                <w:spacing w:val="-4"/>
                <w:sz w:val="24"/>
              </w:rPr>
              <w:t>1250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0.509804</w:t>
            </w:r>
          </w:p>
        </w:tc>
        <w:tc>
          <w:tcPr>
            <w:tcW w:w="1536" w:type="dxa"/>
          </w:tcPr>
          <w:p>
            <w:pPr>
              <w:pStyle w:val="TableParagraph"/>
              <w:rPr>
                <w:sz w:val="24"/>
              </w:rPr>
            </w:pPr>
            <w:r>
              <w:rPr>
                <w:spacing w:val="-2"/>
                <w:sz w:val="24"/>
              </w:rPr>
              <w:t>0.2599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0.654123</w:t>
            </w:r>
          </w:p>
        </w:tc>
        <w:tc>
          <w:tcPr>
            <w:tcW w:w="1860" w:type="dxa"/>
          </w:tcPr>
          <w:p>
            <w:pPr>
              <w:pStyle w:val="TableParagraph"/>
              <w:rPr>
                <w:sz w:val="24"/>
              </w:rPr>
            </w:pPr>
            <w:r>
              <w:rPr>
                <w:spacing w:val="-2"/>
                <w:sz w:val="24"/>
              </w:rPr>
              <w:t>0.279884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28100</w:t>
            </w:r>
          </w:p>
        </w:tc>
        <w:tc>
          <w:tcPr>
            <w:tcW w:w="1418" w:type="dxa"/>
          </w:tcPr>
          <w:p>
            <w:pPr>
              <w:pStyle w:val="TableParagraph"/>
              <w:ind w:right="96"/>
              <w:rPr>
                <w:sz w:val="24"/>
              </w:rPr>
            </w:pPr>
            <w:r>
              <w:rPr>
                <w:spacing w:val="-2"/>
                <w:sz w:val="24"/>
              </w:rPr>
              <w:t>4683.333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Cross_rivers</w:t>
            </w:r>
          </w:p>
        </w:tc>
        <w:tc>
          <w:tcPr>
            <w:tcW w:w="1217" w:type="dxa"/>
          </w:tcPr>
          <w:p>
            <w:pPr>
              <w:pStyle w:val="TableParagraph"/>
              <w:spacing w:before="18"/>
              <w:ind w:right="96"/>
              <w:rPr>
                <w:sz w:val="24"/>
              </w:rPr>
            </w:pPr>
            <w:r>
              <w:rPr>
                <w:spacing w:val="-10"/>
                <w:sz w:val="24"/>
              </w:rPr>
              <w:t>7</w:t>
            </w:r>
          </w:p>
        </w:tc>
        <w:tc>
          <w:tcPr>
            <w:tcW w:w="1275" w:type="dxa"/>
          </w:tcPr>
          <w:p>
            <w:pPr>
              <w:pStyle w:val="TableParagraph"/>
              <w:spacing w:before="18"/>
              <w:ind w:right="94"/>
              <w:rPr>
                <w:sz w:val="24"/>
              </w:rPr>
            </w:pPr>
            <w:r>
              <w:rPr>
                <w:spacing w:val="-4"/>
                <w:sz w:val="24"/>
              </w:rPr>
              <w:t>3400</w:t>
            </w:r>
          </w:p>
        </w:tc>
        <w:tc>
          <w:tcPr>
            <w:tcW w:w="1418" w:type="dxa"/>
          </w:tcPr>
          <w:p>
            <w:pPr>
              <w:pStyle w:val="TableParagraph"/>
              <w:spacing w:before="18"/>
              <w:ind w:right="96"/>
              <w:rPr>
                <w:sz w:val="24"/>
              </w:rPr>
            </w:pPr>
            <w:r>
              <w:rPr>
                <w:spacing w:val="-2"/>
                <w:sz w:val="24"/>
              </w:rPr>
              <w:t>485.7143</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0.809524</w:t>
            </w:r>
          </w:p>
        </w:tc>
        <w:tc>
          <w:tcPr>
            <w:tcW w:w="1536" w:type="dxa"/>
          </w:tcPr>
          <w:p>
            <w:pPr>
              <w:pStyle w:val="TableParagraph"/>
              <w:spacing w:before="18"/>
              <w:rPr>
                <w:sz w:val="24"/>
              </w:rPr>
            </w:pPr>
            <w:r>
              <w:rPr>
                <w:spacing w:val="-2"/>
                <w:sz w:val="24"/>
              </w:rPr>
              <w:t>0.655329</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0.865602</w:t>
            </w:r>
          </w:p>
        </w:tc>
        <w:tc>
          <w:tcPr>
            <w:tcW w:w="1860" w:type="dxa"/>
          </w:tcPr>
          <w:p>
            <w:pPr>
              <w:pStyle w:val="TableParagraph"/>
              <w:spacing w:before="18"/>
              <w:rPr>
                <w:sz w:val="24"/>
              </w:rPr>
            </w:pPr>
            <w:r>
              <w:rPr>
                <w:spacing w:val="-2"/>
                <w:sz w:val="24"/>
              </w:rPr>
              <w:t>0.648567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8</w:t>
            </w:r>
          </w:p>
        </w:tc>
        <w:tc>
          <w:tcPr>
            <w:tcW w:w="1275" w:type="dxa"/>
          </w:tcPr>
          <w:p>
            <w:pPr>
              <w:pStyle w:val="TableParagraph"/>
              <w:ind w:right="94"/>
              <w:rPr>
                <w:sz w:val="24"/>
              </w:rPr>
            </w:pPr>
            <w:r>
              <w:rPr>
                <w:spacing w:val="-4"/>
                <w:sz w:val="24"/>
              </w:rPr>
              <w:t>4000</w:t>
            </w:r>
          </w:p>
        </w:tc>
        <w:tc>
          <w:tcPr>
            <w:tcW w:w="1418" w:type="dxa"/>
          </w:tcPr>
          <w:p>
            <w:pPr>
              <w:pStyle w:val="TableParagraph"/>
              <w:ind w:right="96"/>
              <w:rPr>
                <w:sz w:val="24"/>
              </w:rPr>
            </w:pPr>
            <w:r>
              <w:rPr>
                <w:spacing w:val="-5"/>
                <w:sz w:val="24"/>
              </w:rPr>
              <w:t>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0.803922</w:t>
            </w:r>
          </w:p>
        </w:tc>
        <w:tc>
          <w:tcPr>
            <w:tcW w:w="1536" w:type="dxa"/>
          </w:tcPr>
          <w:p>
            <w:pPr>
              <w:pStyle w:val="TableParagraph"/>
              <w:rPr>
                <w:sz w:val="24"/>
              </w:rPr>
            </w:pPr>
            <w:r>
              <w:rPr>
                <w:spacing w:val="-2"/>
                <w:sz w:val="24"/>
              </w:rPr>
              <w:t>0.64629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0.861649</w:t>
            </w:r>
          </w:p>
        </w:tc>
        <w:tc>
          <w:tcPr>
            <w:tcW w:w="1860" w:type="dxa"/>
          </w:tcPr>
          <w:p>
            <w:pPr>
              <w:pStyle w:val="TableParagraph"/>
              <w:rPr>
                <w:sz w:val="24"/>
              </w:rPr>
            </w:pPr>
            <w:r>
              <w:rPr>
                <w:spacing w:val="-2"/>
                <w:sz w:val="24"/>
              </w:rPr>
              <w:t>0.639722</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Cross_rivers</w:t>
            </w:r>
          </w:p>
        </w:tc>
        <w:tc>
          <w:tcPr>
            <w:tcW w:w="1217" w:type="dxa"/>
          </w:tcPr>
          <w:p>
            <w:pPr>
              <w:pStyle w:val="TableParagraph"/>
              <w:spacing w:before="16"/>
              <w:ind w:right="96"/>
              <w:rPr>
                <w:sz w:val="24"/>
              </w:rPr>
            </w:pPr>
            <w:r>
              <w:rPr>
                <w:spacing w:val="-10"/>
                <w:sz w:val="24"/>
              </w:rPr>
              <w:t>9</w:t>
            </w:r>
          </w:p>
        </w:tc>
        <w:tc>
          <w:tcPr>
            <w:tcW w:w="1275" w:type="dxa"/>
          </w:tcPr>
          <w:p>
            <w:pPr>
              <w:pStyle w:val="TableParagraph"/>
              <w:spacing w:before="16"/>
              <w:ind w:right="94"/>
              <w:rPr>
                <w:sz w:val="24"/>
              </w:rPr>
            </w:pPr>
            <w:r>
              <w:rPr>
                <w:spacing w:val="-4"/>
                <w:sz w:val="24"/>
              </w:rPr>
              <w:t>8900</w:t>
            </w:r>
          </w:p>
        </w:tc>
        <w:tc>
          <w:tcPr>
            <w:tcW w:w="1418" w:type="dxa"/>
          </w:tcPr>
          <w:p>
            <w:pPr>
              <w:pStyle w:val="TableParagraph"/>
              <w:spacing w:before="16"/>
              <w:ind w:right="96"/>
              <w:rPr>
                <w:sz w:val="24"/>
              </w:rPr>
            </w:pPr>
            <w:r>
              <w:rPr>
                <w:spacing w:val="-2"/>
                <w:sz w:val="24"/>
              </w:rPr>
              <w:t>988.8889</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0.6122</w:t>
            </w:r>
          </w:p>
        </w:tc>
        <w:tc>
          <w:tcPr>
            <w:tcW w:w="1536" w:type="dxa"/>
          </w:tcPr>
          <w:p>
            <w:pPr>
              <w:pStyle w:val="TableParagraph"/>
              <w:spacing w:before="16"/>
              <w:rPr>
                <w:sz w:val="24"/>
              </w:rPr>
            </w:pPr>
            <w:r>
              <w:rPr>
                <w:spacing w:val="-2"/>
                <w:sz w:val="24"/>
              </w:rPr>
              <w:t>0.374789</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0.726373</w:t>
            </w:r>
          </w:p>
        </w:tc>
        <w:tc>
          <w:tcPr>
            <w:tcW w:w="1860" w:type="dxa"/>
          </w:tcPr>
          <w:p>
            <w:pPr>
              <w:pStyle w:val="TableParagraph"/>
              <w:spacing w:before="16"/>
              <w:rPr>
                <w:sz w:val="24"/>
              </w:rPr>
            </w:pPr>
            <w:r>
              <w:rPr>
                <w:spacing w:val="-2"/>
                <w:sz w:val="24"/>
              </w:rPr>
              <w:t>0.383247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9000</w:t>
            </w:r>
          </w:p>
        </w:tc>
        <w:tc>
          <w:tcPr>
            <w:tcW w:w="1418" w:type="dxa"/>
          </w:tcPr>
          <w:p>
            <w:pPr>
              <w:pStyle w:val="TableParagraph"/>
              <w:ind w:right="96"/>
              <w:rPr>
                <w:sz w:val="24"/>
              </w:rPr>
            </w:pPr>
            <w:r>
              <w:rPr>
                <w:spacing w:val="-4"/>
                <w:sz w:val="24"/>
              </w:rPr>
              <w:t>9000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4000">
                      <wp:simplePos x="0" y="0"/>
                      <wp:positionH relativeFrom="column">
                        <wp:posOffset>583691</wp:posOffset>
                      </wp:positionH>
                      <wp:positionV relativeFrom="paragraph">
                        <wp:posOffset>-143343</wp:posOffset>
                      </wp:positionV>
                      <wp:extent cx="4889500" cy="4833620"/>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4889500" cy="4833620"/>
                                <a:chExt cx="4889500" cy="4833620"/>
                              </a:xfrm>
                            </wpg:grpSpPr>
                            <pic:pic>
                              <pic:nvPicPr>
                                <pic:cNvPr id="398" name="Image 398"/>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2480" id="docshapegroup260" coordorigin="919,-226" coordsize="7700,7612">
                      <v:shape style="position:absolute;left:919;top:-226;width:7700;height:7612" type="#_x0000_t75" id="docshape261" stroked="false">
                        <v:imagedata r:id="rId91" o:title=""/>
                      </v:shape>
                      <w10:wrap type="none"/>
                    </v:group>
                  </w:pict>
                </mc:Fallback>
              </mc:AlternateContent>
            </w:r>
            <w:r>
              <w:rPr>
                <w:spacing w:val="-10"/>
                <w:sz w:val="24"/>
              </w:rPr>
              <w:t>2</w:t>
            </w:r>
          </w:p>
        </w:tc>
        <w:tc>
          <w:tcPr>
            <w:tcW w:w="1275" w:type="dxa"/>
          </w:tcPr>
          <w:p>
            <w:pPr>
              <w:pStyle w:val="TableParagraph"/>
              <w:ind w:right="94"/>
              <w:rPr>
                <w:sz w:val="24"/>
              </w:rPr>
            </w:pPr>
            <w:r>
              <w:rPr>
                <w:spacing w:val="-4"/>
                <w:sz w:val="24"/>
              </w:rPr>
              <w:t>2800</w:t>
            </w:r>
          </w:p>
        </w:tc>
        <w:tc>
          <w:tcPr>
            <w:tcW w:w="1418" w:type="dxa"/>
          </w:tcPr>
          <w:p>
            <w:pPr>
              <w:pStyle w:val="TableParagraph"/>
              <w:ind w:right="96"/>
              <w:rPr>
                <w:sz w:val="24"/>
              </w:rPr>
            </w:pPr>
            <w:r>
              <w:rPr>
                <w:spacing w:val="-4"/>
                <w:sz w:val="24"/>
              </w:rPr>
              <w:t>1400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0.45098</w:t>
            </w:r>
          </w:p>
        </w:tc>
        <w:tc>
          <w:tcPr>
            <w:tcW w:w="1536" w:type="dxa"/>
          </w:tcPr>
          <w:p>
            <w:pPr>
              <w:pStyle w:val="TableParagraph"/>
              <w:rPr>
                <w:sz w:val="24"/>
              </w:rPr>
            </w:pPr>
            <w:r>
              <w:rPr>
                <w:spacing w:val="-2"/>
                <w:sz w:val="24"/>
              </w:rPr>
              <w:t>0.203383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0.612618</w:t>
            </w:r>
          </w:p>
        </w:tc>
        <w:tc>
          <w:tcPr>
            <w:tcW w:w="1860" w:type="dxa"/>
          </w:tcPr>
          <w:p>
            <w:pPr>
              <w:pStyle w:val="TableParagraph"/>
              <w:rPr>
                <w:sz w:val="24"/>
              </w:rPr>
            </w:pPr>
            <w:r>
              <w:rPr>
                <w:spacing w:val="-2"/>
                <w:sz w:val="24"/>
              </w:rPr>
              <w:t>0.229916</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Cross_rivers</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4"/>
                <w:sz w:val="24"/>
              </w:rPr>
              <w:t>8595</w:t>
            </w:r>
          </w:p>
        </w:tc>
        <w:tc>
          <w:tcPr>
            <w:tcW w:w="1418" w:type="dxa"/>
          </w:tcPr>
          <w:p>
            <w:pPr>
              <w:pStyle w:val="TableParagraph"/>
              <w:spacing w:before="16"/>
              <w:ind w:right="96"/>
              <w:rPr>
                <w:sz w:val="24"/>
              </w:rPr>
            </w:pPr>
            <w:r>
              <w:rPr>
                <w:spacing w:val="-4"/>
                <w:sz w:val="24"/>
              </w:rPr>
              <w:t>2865</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0.20725</w:t>
            </w:r>
          </w:p>
        </w:tc>
        <w:tc>
          <w:tcPr>
            <w:tcW w:w="1860" w:type="dxa"/>
          </w:tcPr>
          <w:p>
            <w:pPr>
              <w:pStyle w:val="TableParagraph"/>
              <w:spacing w:before="16"/>
              <w:rPr>
                <w:sz w:val="24"/>
              </w:rPr>
            </w:pPr>
            <w:r>
              <w:rPr>
                <w:spacing w:val="-2"/>
                <w:sz w:val="24"/>
              </w:rPr>
              <w:t>0.008902</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Cross_rivers</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2"/>
                <w:sz w:val="24"/>
              </w:rPr>
              <w:t>12000</w:t>
            </w:r>
          </w:p>
        </w:tc>
        <w:tc>
          <w:tcPr>
            <w:tcW w:w="1418" w:type="dxa"/>
          </w:tcPr>
          <w:p>
            <w:pPr>
              <w:pStyle w:val="TableParagraph"/>
              <w:spacing w:before="18"/>
              <w:ind w:right="96"/>
              <w:rPr>
                <w:sz w:val="24"/>
              </w:rPr>
            </w:pPr>
            <w:r>
              <w:rPr>
                <w:spacing w:val="-4"/>
                <w:sz w:val="24"/>
              </w:rPr>
              <w:t>3000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0.169895</w:t>
            </w:r>
          </w:p>
        </w:tc>
        <w:tc>
          <w:tcPr>
            <w:tcW w:w="1860" w:type="dxa"/>
          </w:tcPr>
          <w:p>
            <w:pPr>
              <w:pStyle w:val="TableParagraph"/>
              <w:spacing w:before="18"/>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2500</w:t>
            </w:r>
          </w:p>
        </w:tc>
        <w:tc>
          <w:tcPr>
            <w:tcW w:w="1418" w:type="dxa"/>
          </w:tcPr>
          <w:p>
            <w:pPr>
              <w:pStyle w:val="TableParagraph"/>
              <w:ind w:right="96"/>
              <w:rPr>
                <w:sz w:val="24"/>
              </w:rPr>
            </w:pPr>
            <w:r>
              <w:rPr>
                <w:spacing w:val="-5"/>
                <w:sz w:val="24"/>
              </w:rPr>
              <w:t>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0.803922</w:t>
            </w:r>
          </w:p>
        </w:tc>
        <w:tc>
          <w:tcPr>
            <w:tcW w:w="1536" w:type="dxa"/>
          </w:tcPr>
          <w:p>
            <w:pPr>
              <w:pStyle w:val="TableParagraph"/>
              <w:rPr>
                <w:sz w:val="24"/>
              </w:rPr>
            </w:pPr>
            <w:r>
              <w:rPr>
                <w:spacing w:val="-2"/>
                <w:sz w:val="24"/>
              </w:rPr>
              <w:t>0.64629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0.861649</w:t>
            </w:r>
          </w:p>
        </w:tc>
        <w:tc>
          <w:tcPr>
            <w:tcW w:w="1860" w:type="dxa"/>
          </w:tcPr>
          <w:p>
            <w:pPr>
              <w:pStyle w:val="TableParagraph"/>
              <w:rPr>
                <w:sz w:val="24"/>
              </w:rPr>
            </w:pPr>
            <w:r>
              <w:rPr>
                <w:spacing w:val="-2"/>
                <w:sz w:val="24"/>
              </w:rPr>
              <w:t>0.639722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17350</w:t>
            </w:r>
          </w:p>
        </w:tc>
        <w:tc>
          <w:tcPr>
            <w:tcW w:w="1418" w:type="dxa"/>
          </w:tcPr>
          <w:p>
            <w:pPr>
              <w:pStyle w:val="TableParagraph"/>
              <w:ind w:right="96"/>
              <w:rPr>
                <w:sz w:val="24"/>
              </w:rPr>
            </w:pPr>
            <w:r>
              <w:rPr>
                <w:spacing w:val="-2"/>
                <w:sz w:val="24"/>
              </w:rPr>
              <w:t>2891.667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0.199871</w:t>
            </w:r>
          </w:p>
        </w:tc>
        <w:tc>
          <w:tcPr>
            <w:tcW w:w="1860" w:type="dxa"/>
          </w:tcPr>
          <w:p>
            <w:pPr>
              <w:pStyle w:val="TableParagraph"/>
              <w:rPr>
                <w:sz w:val="24"/>
              </w:rPr>
            </w:pPr>
            <w:r>
              <w:rPr>
                <w:spacing w:val="-2"/>
                <w:sz w:val="24"/>
              </w:rPr>
              <w:t>0.007985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4"/>
                <w:sz w:val="24"/>
              </w:rPr>
              <w:t>9550</w:t>
            </w:r>
          </w:p>
        </w:tc>
        <w:tc>
          <w:tcPr>
            <w:tcW w:w="1418" w:type="dxa"/>
          </w:tcPr>
          <w:p>
            <w:pPr>
              <w:pStyle w:val="TableParagraph"/>
              <w:ind w:right="96"/>
              <w:rPr>
                <w:sz w:val="24"/>
              </w:rPr>
            </w:pPr>
            <w:r>
              <w:rPr>
                <w:spacing w:val="-2"/>
                <w:sz w:val="24"/>
              </w:rPr>
              <w:t>1364.286</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0.464986</w:t>
            </w:r>
          </w:p>
        </w:tc>
        <w:tc>
          <w:tcPr>
            <w:tcW w:w="1536" w:type="dxa"/>
          </w:tcPr>
          <w:p>
            <w:pPr>
              <w:pStyle w:val="TableParagraph"/>
              <w:rPr>
                <w:sz w:val="24"/>
              </w:rPr>
            </w:pPr>
            <w:r>
              <w:rPr>
                <w:spacing w:val="-2"/>
                <w:sz w:val="24"/>
              </w:rPr>
              <w:t>0.216212</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0.6225</w:t>
            </w:r>
          </w:p>
        </w:tc>
        <w:tc>
          <w:tcPr>
            <w:tcW w:w="1860" w:type="dxa"/>
          </w:tcPr>
          <w:p>
            <w:pPr>
              <w:pStyle w:val="TableParagraph"/>
              <w:rPr>
                <w:sz w:val="24"/>
              </w:rPr>
            </w:pPr>
            <w:r>
              <w:rPr>
                <w:spacing w:val="-2"/>
                <w:sz w:val="24"/>
              </w:rPr>
              <w:t>0.241222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3000</w:t>
            </w:r>
          </w:p>
        </w:tc>
        <w:tc>
          <w:tcPr>
            <w:tcW w:w="1418" w:type="dxa"/>
          </w:tcPr>
          <w:p>
            <w:pPr>
              <w:pStyle w:val="TableParagraph"/>
              <w:ind w:right="96"/>
              <w:rPr>
                <w:sz w:val="24"/>
              </w:rPr>
            </w:pPr>
            <w:r>
              <w:rPr>
                <w:spacing w:val="-4"/>
                <w:sz w:val="24"/>
              </w:rPr>
              <w:t>3000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0.169895</w:t>
            </w:r>
          </w:p>
        </w:tc>
        <w:tc>
          <w:tcPr>
            <w:tcW w:w="1860" w:type="dxa"/>
          </w:tcPr>
          <w:p>
            <w:pPr>
              <w:pStyle w:val="TableParagraph"/>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1800</w:t>
            </w:r>
          </w:p>
        </w:tc>
        <w:tc>
          <w:tcPr>
            <w:tcW w:w="1418" w:type="dxa"/>
          </w:tcPr>
          <w:p>
            <w:pPr>
              <w:pStyle w:val="TableParagraph"/>
              <w:ind w:right="96"/>
              <w:rPr>
                <w:sz w:val="24"/>
              </w:rPr>
            </w:pPr>
            <w:r>
              <w:rPr>
                <w:spacing w:val="-5"/>
                <w:sz w:val="24"/>
              </w:rPr>
              <w:t>900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0.647059</w:t>
            </w:r>
          </w:p>
        </w:tc>
        <w:tc>
          <w:tcPr>
            <w:tcW w:w="1536" w:type="dxa"/>
          </w:tcPr>
          <w:p>
            <w:pPr>
              <w:pStyle w:val="TableParagraph"/>
              <w:rPr>
                <w:sz w:val="24"/>
              </w:rPr>
            </w:pPr>
            <w:r>
              <w:rPr>
                <w:spacing w:val="-2"/>
                <w:sz w:val="24"/>
              </w:rPr>
              <w:t>0.418685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0.750968</w:t>
            </w:r>
          </w:p>
        </w:tc>
        <w:tc>
          <w:tcPr>
            <w:tcW w:w="1860" w:type="dxa"/>
          </w:tcPr>
          <w:p>
            <w:pPr>
              <w:pStyle w:val="TableParagraph"/>
              <w:rPr>
                <w:sz w:val="24"/>
              </w:rPr>
            </w:pPr>
            <w:r>
              <w:rPr>
                <w:spacing w:val="-2"/>
                <w:sz w:val="24"/>
              </w:rPr>
              <w:t>0.423511</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Cross_rivers</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4"/>
                <w:sz w:val="24"/>
              </w:rPr>
              <w:t>4430</w:t>
            </w:r>
          </w:p>
        </w:tc>
        <w:tc>
          <w:tcPr>
            <w:tcW w:w="1418" w:type="dxa"/>
          </w:tcPr>
          <w:p>
            <w:pPr>
              <w:pStyle w:val="TableParagraph"/>
              <w:spacing w:before="18"/>
              <w:ind w:right="96"/>
              <w:rPr>
                <w:sz w:val="24"/>
              </w:rPr>
            </w:pPr>
            <w:r>
              <w:rPr>
                <w:spacing w:val="-2"/>
                <w:sz w:val="24"/>
              </w:rPr>
              <w:t>1476.667</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0.420915</w:t>
            </w:r>
          </w:p>
        </w:tc>
        <w:tc>
          <w:tcPr>
            <w:tcW w:w="1536" w:type="dxa"/>
          </w:tcPr>
          <w:p>
            <w:pPr>
              <w:pStyle w:val="TableParagraph"/>
              <w:spacing w:before="18"/>
              <w:rPr>
                <w:sz w:val="24"/>
              </w:rPr>
            </w:pPr>
            <w:r>
              <w:rPr>
                <w:spacing w:val="-2"/>
                <w:sz w:val="24"/>
              </w:rPr>
              <w:t>0.177169</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0.591404</w:t>
            </w:r>
          </w:p>
        </w:tc>
        <w:tc>
          <w:tcPr>
            <w:tcW w:w="1860" w:type="dxa"/>
          </w:tcPr>
          <w:p>
            <w:pPr>
              <w:pStyle w:val="TableParagraph"/>
              <w:spacing w:before="18"/>
              <w:rPr>
                <w:sz w:val="24"/>
              </w:rPr>
            </w:pPr>
            <w:r>
              <w:rPr>
                <w:spacing w:val="-2"/>
                <w:sz w:val="24"/>
              </w:rPr>
              <w:t>0.206848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1500</w:t>
            </w:r>
          </w:p>
        </w:tc>
        <w:tc>
          <w:tcPr>
            <w:tcW w:w="1418" w:type="dxa"/>
          </w:tcPr>
          <w:p>
            <w:pPr>
              <w:pStyle w:val="TableParagraph"/>
              <w:ind w:right="96"/>
              <w:rPr>
                <w:sz w:val="24"/>
              </w:rPr>
            </w:pPr>
            <w:r>
              <w:rPr>
                <w:spacing w:val="-5"/>
                <w:sz w:val="24"/>
              </w:rPr>
              <w:t>375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0.852941</w:t>
            </w:r>
          </w:p>
        </w:tc>
        <w:tc>
          <w:tcPr>
            <w:tcW w:w="1536" w:type="dxa"/>
          </w:tcPr>
          <w:p>
            <w:pPr>
              <w:pStyle w:val="TableParagraph"/>
              <w:rPr>
                <w:sz w:val="24"/>
              </w:rPr>
            </w:pPr>
            <w:r>
              <w:rPr>
                <w:spacing w:val="-2"/>
                <w:sz w:val="24"/>
              </w:rPr>
              <w:t>0.727509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0.896237</w:t>
            </w:r>
          </w:p>
        </w:tc>
        <w:tc>
          <w:tcPr>
            <w:tcW w:w="1860" w:type="dxa"/>
          </w:tcPr>
          <w:p>
            <w:pPr>
              <w:pStyle w:val="TableParagraph"/>
              <w:rPr>
                <w:sz w:val="24"/>
              </w:rPr>
            </w:pPr>
            <w:r>
              <w:rPr>
                <w:spacing w:val="-2"/>
                <w:sz w:val="24"/>
              </w:rPr>
              <w:t>0.719894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20000</w:t>
            </w:r>
          </w:p>
        </w:tc>
        <w:tc>
          <w:tcPr>
            <w:tcW w:w="1418" w:type="dxa"/>
          </w:tcPr>
          <w:p>
            <w:pPr>
              <w:pStyle w:val="TableParagraph"/>
              <w:ind w:right="96"/>
              <w:rPr>
                <w:sz w:val="24"/>
              </w:rPr>
            </w:pPr>
            <w:r>
              <w:rPr>
                <w:spacing w:val="-4"/>
                <w:sz w:val="24"/>
              </w:rPr>
              <w:t>4000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4000</w:t>
            </w:r>
          </w:p>
        </w:tc>
        <w:tc>
          <w:tcPr>
            <w:tcW w:w="1418" w:type="dxa"/>
          </w:tcPr>
          <w:p>
            <w:pPr>
              <w:pStyle w:val="TableParagraph"/>
              <w:ind w:right="96"/>
              <w:rPr>
                <w:sz w:val="24"/>
              </w:rPr>
            </w:pPr>
            <w:r>
              <w:rPr>
                <w:spacing w:val="-2"/>
                <w:sz w:val="24"/>
              </w:rPr>
              <w:t>666.6667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0.738562</w:t>
            </w:r>
          </w:p>
        </w:tc>
        <w:tc>
          <w:tcPr>
            <w:tcW w:w="1536" w:type="dxa"/>
          </w:tcPr>
          <w:p>
            <w:pPr>
              <w:pStyle w:val="TableParagraph"/>
              <w:rPr>
                <w:sz w:val="24"/>
              </w:rPr>
            </w:pPr>
            <w:r>
              <w:rPr>
                <w:spacing w:val="-2"/>
                <w:sz w:val="24"/>
              </w:rPr>
              <w:t>0.545474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0.815532</w:t>
            </w:r>
          </w:p>
        </w:tc>
        <w:tc>
          <w:tcPr>
            <w:tcW w:w="1860" w:type="dxa"/>
          </w:tcPr>
          <w:p>
            <w:pPr>
              <w:pStyle w:val="TableParagraph"/>
              <w:rPr>
                <w:sz w:val="24"/>
              </w:rPr>
            </w:pPr>
            <w:r>
              <w:rPr>
                <w:spacing w:val="-2"/>
                <w:sz w:val="24"/>
              </w:rPr>
              <w:t>0.542405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4850</w:t>
            </w:r>
          </w:p>
        </w:tc>
        <w:tc>
          <w:tcPr>
            <w:tcW w:w="1418" w:type="dxa"/>
          </w:tcPr>
          <w:p>
            <w:pPr>
              <w:pStyle w:val="TableParagraph"/>
              <w:ind w:right="96"/>
              <w:rPr>
                <w:sz w:val="24"/>
              </w:rPr>
            </w:pPr>
            <w:r>
              <w:rPr>
                <w:spacing w:val="-4"/>
                <w:sz w:val="24"/>
              </w:rPr>
              <w:t>4850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9000</w:t>
            </w:r>
          </w:p>
        </w:tc>
        <w:tc>
          <w:tcPr>
            <w:tcW w:w="1418" w:type="dxa"/>
          </w:tcPr>
          <w:p>
            <w:pPr>
              <w:pStyle w:val="TableParagraph"/>
              <w:ind w:right="96"/>
              <w:rPr>
                <w:sz w:val="24"/>
              </w:rPr>
            </w:pPr>
            <w:r>
              <w:rPr>
                <w:spacing w:val="-4"/>
                <w:sz w:val="24"/>
              </w:rPr>
              <w:t>4500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Cross_rivers</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2"/>
                <w:sz w:val="24"/>
              </w:rPr>
              <w:t>90300</w:t>
            </w:r>
          </w:p>
        </w:tc>
        <w:tc>
          <w:tcPr>
            <w:tcW w:w="1418" w:type="dxa"/>
          </w:tcPr>
          <w:p>
            <w:pPr>
              <w:pStyle w:val="TableParagraph"/>
              <w:spacing w:before="18"/>
              <w:ind w:right="96"/>
              <w:rPr>
                <w:sz w:val="24"/>
              </w:rPr>
            </w:pPr>
            <w:r>
              <w:rPr>
                <w:spacing w:val="-2"/>
                <w:sz w:val="24"/>
              </w:rPr>
              <w:t>30100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Cross_rivers</w:t>
            </w:r>
          </w:p>
        </w:tc>
        <w:tc>
          <w:tcPr>
            <w:tcW w:w="1217" w:type="dxa"/>
          </w:tcPr>
          <w:p>
            <w:pPr>
              <w:pStyle w:val="TableParagraph"/>
              <w:spacing w:before="16"/>
              <w:ind w:right="96"/>
              <w:rPr>
                <w:sz w:val="24"/>
              </w:rPr>
            </w:pPr>
            <w:r>
              <w:rPr>
                <w:spacing w:val="-10"/>
                <w:sz w:val="24"/>
              </w:rPr>
              <w:t>4</w:t>
            </w:r>
          </w:p>
        </w:tc>
        <w:tc>
          <w:tcPr>
            <w:tcW w:w="1275" w:type="dxa"/>
          </w:tcPr>
          <w:p>
            <w:pPr>
              <w:pStyle w:val="TableParagraph"/>
              <w:spacing w:before="16"/>
              <w:ind w:right="94"/>
              <w:rPr>
                <w:sz w:val="24"/>
              </w:rPr>
            </w:pPr>
            <w:r>
              <w:rPr>
                <w:spacing w:val="-2"/>
                <w:sz w:val="24"/>
              </w:rPr>
              <w:t>29000</w:t>
            </w:r>
          </w:p>
        </w:tc>
        <w:tc>
          <w:tcPr>
            <w:tcW w:w="1418" w:type="dxa"/>
          </w:tcPr>
          <w:p>
            <w:pPr>
              <w:pStyle w:val="TableParagraph"/>
              <w:spacing w:before="16"/>
              <w:ind w:right="96"/>
              <w:rPr>
                <w:sz w:val="24"/>
              </w:rPr>
            </w:pPr>
            <w:r>
              <w:rPr>
                <w:spacing w:val="-4"/>
                <w:sz w:val="24"/>
              </w:rPr>
              <w:t>7250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3000</w:t>
            </w:r>
          </w:p>
        </w:tc>
        <w:tc>
          <w:tcPr>
            <w:tcW w:w="1418" w:type="dxa"/>
          </w:tcPr>
          <w:p>
            <w:pPr>
              <w:pStyle w:val="TableParagraph"/>
              <w:ind w:right="96"/>
              <w:rPr>
                <w:sz w:val="24"/>
              </w:rPr>
            </w:pPr>
            <w:r>
              <w:rPr>
                <w:spacing w:val="-5"/>
                <w:sz w:val="24"/>
              </w:rPr>
              <w:t>600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0.764706</w:t>
            </w:r>
          </w:p>
        </w:tc>
        <w:tc>
          <w:tcPr>
            <w:tcW w:w="1536" w:type="dxa"/>
          </w:tcPr>
          <w:p>
            <w:pPr>
              <w:pStyle w:val="TableParagraph"/>
              <w:rPr>
                <w:sz w:val="24"/>
              </w:rPr>
            </w:pPr>
            <w:r>
              <w:rPr>
                <w:spacing w:val="-2"/>
                <w:sz w:val="24"/>
              </w:rPr>
              <w:t>0.584775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0.833979</w:t>
            </w:r>
          </w:p>
        </w:tc>
        <w:tc>
          <w:tcPr>
            <w:tcW w:w="1860" w:type="dxa"/>
          </w:tcPr>
          <w:p>
            <w:pPr>
              <w:pStyle w:val="TableParagraph"/>
              <w:rPr>
                <w:sz w:val="24"/>
              </w:rPr>
            </w:pPr>
            <w:r>
              <w:rPr>
                <w:spacing w:val="-2"/>
                <w:sz w:val="24"/>
              </w:rPr>
              <w:t>0.58005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9480</w:t>
            </w:r>
          </w:p>
        </w:tc>
        <w:tc>
          <w:tcPr>
            <w:tcW w:w="1418" w:type="dxa"/>
          </w:tcPr>
          <w:p>
            <w:pPr>
              <w:pStyle w:val="TableParagraph"/>
              <w:ind w:right="96"/>
              <w:rPr>
                <w:sz w:val="24"/>
              </w:rPr>
            </w:pPr>
            <w:r>
              <w:rPr>
                <w:spacing w:val="-4"/>
                <w:sz w:val="24"/>
              </w:rPr>
              <w:t>1580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0.380392</w:t>
            </w:r>
          </w:p>
        </w:tc>
        <w:tc>
          <w:tcPr>
            <w:tcW w:w="1536" w:type="dxa"/>
          </w:tcPr>
          <w:p>
            <w:pPr>
              <w:pStyle w:val="TableParagraph"/>
              <w:rPr>
                <w:sz w:val="24"/>
              </w:rPr>
            </w:pPr>
            <w:r>
              <w:rPr>
                <w:spacing w:val="-2"/>
                <w:sz w:val="24"/>
              </w:rPr>
              <w:t>0.144698</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0.562811</w:t>
            </w:r>
          </w:p>
        </w:tc>
        <w:tc>
          <w:tcPr>
            <w:tcW w:w="1860" w:type="dxa"/>
          </w:tcPr>
          <w:p>
            <w:pPr>
              <w:pStyle w:val="TableParagraph"/>
              <w:rPr>
                <w:sz w:val="24"/>
              </w:rPr>
            </w:pPr>
            <w:r>
              <w:rPr>
                <w:spacing w:val="-2"/>
                <w:sz w:val="24"/>
              </w:rPr>
              <w:t>0.178274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7420</w:t>
            </w:r>
          </w:p>
        </w:tc>
        <w:tc>
          <w:tcPr>
            <w:tcW w:w="1418" w:type="dxa"/>
          </w:tcPr>
          <w:p>
            <w:pPr>
              <w:pStyle w:val="TableParagraph"/>
              <w:ind w:right="96"/>
              <w:rPr>
                <w:sz w:val="24"/>
              </w:rPr>
            </w:pPr>
            <w:r>
              <w:rPr>
                <w:spacing w:val="-4"/>
                <w:sz w:val="24"/>
              </w:rPr>
              <w:t>7420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14000</w:t>
            </w:r>
          </w:p>
        </w:tc>
        <w:tc>
          <w:tcPr>
            <w:tcW w:w="1418" w:type="dxa"/>
          </w:tcPr>
          <w:p>
            <w:pPr>
              <w:pStyle w:val="TableParagraph"/>
              <w:ind w:right="96"/>
              <w:rPr>
                <w:sz w:val="24"/>
              </w:rPr>
            </w:pPr>
            <w:r>
              <w:rPr>
                <w:spacing w:val="-4"/>
                <w:sz w:val="24"/>
              </w:rPr>
              <w:t>7000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Cross_rivers</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4"/>
                <w:sz w:val="24"/>
              </w:rPr>
              <w:t>4000</w:t>
            </w:r>
          </w:p>
        </w:tc>
        <w:tc>
          <w:tcPr>
            <w:tcW w:w="1418" w:type="dxa"/>
          </w:tcPr>
          <w:p>
            <w:pPr>
              <w:pStyle w:val="TableParagraph"/>
              <w:spacing w:before="18"/>
              <w:ind w:right="96"/>
              <w:rPr>
                <w:sz w:val="24"/>
              </w:rPr>
            </w:pPr>
            <w:r>
              <w:rPr>
                <w:spacing w:val="-4"/>
                <w:sz w:val="24"/>
              </w:rPr>
              <w:t>4000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7500</w:t>
            </w:r>
          </w:p>
        </w:tc>
        <w:tc>
          <w:tcPr>
            <w:tcW w:w="1418" w:type="dxa"/>
          </w:tcPr>
          <w:p>
            <w:pPr>
              <w:pStyle w:val="TableParagraph"/>
              <w:ind w:right="96"/>
              <w:rPr>
                <w:sz w:val="24"/>
              </w:rPr>
            </w:pPr>
            <w:r>
              <w:rPr>
                <w:spacing w:val="-4"/>
                <w:sz w:val="24"/>
              </w:rPr>
              <w:t>3750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Cross_rivers</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4"/>
                <w:sz w:val="24"/>
              </w:rPr>
              <w:t>2000</w:t>
            </w:r>
          </w:p>
        </w:tc>
        <w:tc>
          <w:tcPr>
            <w:tcW w:w="1418" w:type="dxa"/>
          </w:tcPr>
          <w:p>
            <w:pPr>
              <w:pStyle w:val="TableParagraph"/>
              <w:spacing w:before="16"/>
              <w:ind w:right="96"/>
              <w:rPr>
                <w:sz w:val="24"/>
              </w:rPr>
            </w:pPr>
            <w:r>
              <w:rPr>
                <w:spacing w:val="-2"/>
                <w:sz w:val="24"/>
              </w:rPr>
              <w:t>666.6667</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0.738562</w:t>
            </w:r>
          </w:p>
        </w:tc>
        <w:tc>
          <w:tcPr>
            <w:tcW w:w="1536" w:type="dxa"/>
          </w:tcPr>
          <w:p>
            <w:pPr>
              <w:pStyle w:val="TableParagraph"/>
              <w:spacing w:before="16"/>
              <w:rPr>
                <w:sz w:val="24"/>
              </w:rPr>
            </w:pPr>
            <w:r>
              <w:rPr>
                <w:spacing w:val="-2"/>
                <w:sz w:val="24"/>
              </w:rPr>
              <w:t>0.545474</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0.815532</w:t>
            </w:r>
          </w:p>
        </w:tc>
        <w:tc>
          <w:tcPr>
            <w:tcW w:w="1860" w:type="dxa"/>
          </w:tcPr>
          <w:p>
            <w:pPr>
              <w:pStyle w:val="TableParagraph"/>
              <w:spacing w:before="16"/>
              <w:rPr>
                <w:sz w:val="24"/>
              </w:rPr>
            </w:pPr>
            <w:r>
              <w:rPr>
                <w:spacing w:val="-2"/>
                <w:sz w:val="24"/>
              </w:rPr>
              <w:t>0.542405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16310</w:t>
            </w:r>
          </w:p>
        </w:tc>
        <w:tc>
          <w:tcPr>
            <w:tcW w:w="1418" w:type="dxa"/>
          </w:tcPr>
          <w:p>
            <w:pPr>
              <w:pStyle w:val="TableParagraph"/>
              <w:ind w:right="96"/>
              <w:rPr>
                <w:sz w:val="24"/>
              </w:rPr>
            </w:pPr>
            <w:r>
              <w:rPr>
                <w:spacing w:val="-2"/>
                <w:sz w:val="24"/>
              </w:rPr>
              <w:t>4077.5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Cross_rivers</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4512">
                      <wp:simplePos x="0" y="0"/>
                      <wp:positionH relativeFrom="column">
                        <wp:posOffset>583691</wp:posOffset>
                      </wp:positionH>
                      <wp:positionV relativeFrom="paragraph">
                        <wp:posOffset>-143343</wp:posOffset>
                      </wp:positionV>
                      <wp:extent cx="4889500" cy="4833620"/>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4889500" cy="4833620"/>
                                <a:chExt cx="4889500" cy="4833620"/>
                              </a:xfrm>
                            </wpg:grpSpPr>
                            <pic:pic>
                              <pic:nvPicPr>
                                <pic:cNvPr id="400" name="Image 400"/>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1968" id="docshapegroup262" coordorigin="919,-226" coordsize="7700,7612">
                      <v:shape style="position:absolute;left:919;top:-226;width:7700;height:7612" type="#_x0000_t75" id="docshape263" stroked="false">
                        <v:imagedata r:id="rId91" o:title=""/>
                      </v:shape>
                      <w10:wrap type="none"/>
                    </v:group>
                  </w:pict>
                </mc:Fallback>
              </mc:AlternateContent>
            </w:r>
            <w:r>
              <w:rPr>
                <w:spacing w:val="-5"/>
                <w:sz w:val="24"/>
              </w:rPr>
              <w:t>21</w:t>
            </w:r>
          </w:p>
        </w:tc>
        <w:tc>
          <w:tcPr>
            <w:tcW w:w="1275" w:type="dxa"/>
          </w:tcPr>
          <w:p>
            <w:pPr>
              <w:pStyle w:val="TableParagraph"/>
              <w:ind w:right="94"/>
              <w:rPr>
                <w:sz w:val="24"/>
              </w:rPr>
            </w:pPr>
            <w:r>
              <w:rPr>
                <w:spacing w:val="-4"/>
                <w:sz w:val="24"/>
              </w:rPr>
              <w:t>9500</w:t>
            </w:r>
          </w:p>
        </w:tc>
        <w:tc>
          <w:tcPr>
            <w:tcW w:w="1418" w:type="dxa"/>
          </w:tcPr>
          <w:p>
            <w:pPr>
              <w:pStyle w:val="TableParagraph"/>
              <w:ind w:right="96"/>
              <w:rPr>
                <w:sz w:val="24"/>
              </w:rPr>
            </w:pPr>
            <w:r>
              <w:rPr>
                <w:spacing w:val="-2"/>
                <w:sz w:val="24"/>
              </w:rPr>
              <w:t>452.381</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0.822596</w:t>
            </w:r>
          </w:p>
        </w:tc>
        <w:tc>
          <w:tcPr>
            <w:tcW w:w="1536" w:type="dxa"/>
          </w:tcPr>
          <w:p>
            <w:pPr>
              <w:pStyle w:val="TableParagraph"/>
              <w:rPr>
                <w:sz w:val="24"/>
              </w:rPr>
            </w:pPr>
            <w:r>
              <w:rPr>
                <w:spacing w:val="-2"/>
                <w:sz w:val="24"/>
              </w:rPr>
              <w:t>0.676664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0.874825</w:t>
            </w:r>
          </w:p>
        </w:tc>
        <w:tc>
          <w:tcPr>
            <w:tcW w:w="1860" w:type="dxa"/>
          </w:tcPr>
          <w:p>
            <w:pPr>
              <w:pStyle w:val="TableParagraph"/>
              <w:rPr>
                <w:sz w:val="24"/>
              </w:rPr>
            </w:pPr>
            <w:r>
              <w:rPr>
                <w:spacing w:val="-2"/>
                <w:sz w:val="24"/>
              </w:rPr>
              <w:t>0.669521</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Delta</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4"/>
                <w:sz w:val="24"/>
              </w:rPr>
              <w:t>8960</w:t>
            </w:r>
          </w:p>
        </w:tc>
        <w:tc>
          <w:tcPr>
            <w:tcW w:w="1418" w:type="dxa"/>
          </w:tcPr>
          <w:p>
            <w:pPr>
              <w:pStyle w:val="TableParagraph"/>
              <w:spacing w:before="16"/>
              <w:ind w:right="96"/>
              <w:rPr>
                <w:sz w:val="24"/>
              </w:rPr>
            </w:pPr>
            <w:r>
              <w:rPr>
                <w:spacing w:val="-2"/>
                <w:sz w:val="24"/>
              </w:rPr>
              <w:t>2986.667</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0.173584</w:t>
            </w:r>
          </w:p>
        </w:tc>
        <w:tc>
          <w:tcPr>
            <w:tcW w:w="1860" w:type="dxa"/>
          </w:tcPr>
          <w:p>
            <w:pPr>
              <w:pStyle w:val="TableParagraph"/>
              <w:spacing w:before="16"/>
              <w:rPr>
                <w:sz w:val="24"/>
              </w:rPr>
            </w:pPr>
            <w:r>
              <w:rPr>
                <w:spacing w:val="-2"/>
                <w:sz w:val="24"/>
              </w:rPr>
              <w:t>0.00523</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Delta</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2"/>
                <w:sz w:val="24"/>
              </w:rPr>
              <w:t>11400</w:t>
            </w:r>
          </w:p>
        </w:tc>
        <w:tc>
          <w:tcPr>
            <w:tcW w:w="1418" w:type="dxa"/>
          </w:tcPr>
          <w:p>
            <w:pPr>
              <w:pStyle w:val="TableParagraph"/>
              <w:spacing w:before="18"/>
              <w:ind w:right="96"/>
              <w:rPr>
                <w:sz w:val="24"/>
              </w:rPr>
            </w:pPr>
            <w:r>
              <w:rPr>
                <w:spacing w:val="-4"/>
                <w:sz w:val="24"/>
              </w:rPr>
              <w:t>2850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0.2114</w:t>
            </w:r>
          </w:p>
        </w:tc>
        <w:tc>
          <w:tcPr>
            <w:tcW w:w="1860" w:type="dxa"/>
          </w:tcPr>
          <w:p>
            <w:pPr>
              <w:pStyle w:val="TableParagraph"/>
              <w:spacing w:before="18"/>
              <w:rPr>
                <w:sz w:val="24"/>
              </w:rPr>
            </w:pPr>
            <w:r>
              <w:rPr>
                <w:spacing w:val="-2"/>
                <w:sz w:val="24"/>
              </w:rPr>
              <w:t>0.009447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5000</w:t>
            </w:r>
          </w:p>
        </w:tc>
        <w:tc>
          <w:tcPr>
            <w:tcW w:w="1418" w:type="dxa"/>
          </w:tcPr>
          <w:p>
            <w:pPr>
              <w:pStyle w:val="TableParagraph"/>
              <w:ind w:right="96"/>
              <w:rPr>
                <w:sz w:val="24"/>
              </w:rPr>
            </w:pPr>
            <w:r>
              <w:rPr>
                <w:spacing w:val="-4"/>
                <w:sz w:val="24"/>
              </w:rPr>
              <w:t>1000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0.607843</w:t>
            </w:r>
          </w:p>
        </w:tc>
        <w:tc>
          <w:tcPr>
            <w:tcW w:w="1536" w:type="dxa"/>
          </w:tcPr>
          <w:p>
            <w:pPr>
              <w:pStyle w:val="TableParagraph"/>
              <w:rPr>
                <w:sz w:val="24"/>
              </w:rPr>
            </w:pPr>
            <w:r>
              <w:rPr>
                <w:spacing w:val="-2"/>
                <w:sz w:val="24"/>
              </w:rPr>
              <w:t>0.369473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0.723298</w:t>
            </w:r>
          </w:p>
        </w:tc>
        <w:tc>
          <w:tcPr>
            <w:tcW w:w="1860" w:type="dxa"/>
          </w:tcPr>
          <w:p>
            <w:pPr>
              <w:pStyle w:val="TableParagraph"/>
              <w:rPr>
                <w:sz w:val="24"/>
              </w:rPr>
            </w:pPr>
            <w:r>
              <w:rPr>
                <w:spacing w:val="-2"/>
                <w:sz w:val="24"/>
              </w:rPr>
              <w:t>0.378401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39400</w:t>
            </w:r>
          </w:p>
        </w:tc>
        <w:tc>
          <w:tcPr>
            <w:tcW w:w="1418" w:type="dxa"/>
          </w:tcPr>
          <w:p>
            <w:pPr>
              <w:pStyle w:val="TableParagraph"/>
              <w:ind w:right="96"/>
              <w:rPr>
                <w:sz w:val="24"/>
              </w:rPr>
            </w:pPr>
            <w:r>
              <w:rPr>
                <w:spacing w:val="-2"/>
                <w:sz w:val="24"/>
              </w:rPr>
              <w:t>6566.667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2"/>
                <w:sz w:val="24"/>
              </w:rPr>
              <w:t>11000</w:t>
            </w:r>
          </w:p>
        </w:tc>
        <w:tc>
          <w:tcPr>
            <w:tcW w:w="1418" w:type="dxa"/>
          </w:tcPr>
          <w:p>
            <w:pPr>
              <w:pStyle w:val="TableParagraph"/>
              <w:ind w:right="96"/>
              <w:rPr>
                <w:sz w:val="24"/>
              </w:rPr>
            </w:pPr>
            <w:r>
              <w:rPr>
                <w:spacing w:val="-2"/>
                <w:sz w:val="24"/>
              </w:rPr>
              <w:t>1571.429</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0.383754</w:t>
            </w:r>
          </w:p>
        </w:tc>
        <w:tc>
          <w:tcPr>
            <w:tcW w:w="1536" w:type="dxa"/>
          </w:tcPr>
          <w:p>
            <w:pPr>
              <w:pStyle w:val="TableParagraph"/>
              <w:rPr>
                <w:sz w:val="24"/>
              </w:rPr>
            </w:pPr>
            <w:r>
              <w:rPr>
                <w:spacing w:val="-2"/>
                <w:sz w:val="24"/>
              </w:rPr>
              <w:t>0.147267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0.565183</w:t>
            </w:r>
          </w:p>
        </w:tc>
        <w:tc>
          <w:tcPr>
            <w:tcW w:w="1860" w:type="dxa"/>
          </w:tcPr>
          <w:p>
            <w:pPr>
              <w:pStyle w:val="TableParagraph"/>
              <w:rPr>
                <w:sz w:val="24"/>
              </w:rPr>
            </w:pPr>
            <w:r>
              <w:rPr>
                <w:spacing w:val="-2"/>
                <w:sz w:val="24"/>
              </w:rPr>
              <w:t>0.180537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8</w:t>
            </w:r>
          </w:p>
        </w:tc>
        <w:tc>
          <w:tcPr>
            <w:tcW w:w="1275" w:type="dxa"/>
          </w:tcPr>
          <w:p>
            <w:pPr>
              <w:pStyle w:val="TableParagraph"/>
              <w:ind w:right="94"/>
              <w:rPr>
                <w:sz w:val="24"/>
              </w:rPr>
            </w:pPr>
            <w:r>
              <w:rPr>
                <w:spacing w:val="-4"/>
                <w:sz w:val="24"/>
              </w:rPr>
              <w:t>9500</w:t>
            </w:r>
          </w:p>
        </w:tc>
        <w:tc>
          <w:tcPr>
            <w:tcW w:w="1418" w:type="dxa"/>
          </w:tcPr>
          <w:p>
            <w:pPr>
              <w:pStyle w:val="TableParagraph"/>
              <w:ind w:right="96"/>
              <w:rPr>
                <w:sz w:val="24"/>
              </w:rPr>
            </w:pPr>
            <w:r>
              <w:rPr>
                <w:spacing w:val="-2"/>
                <w:sz w:val="24"/>
              </w:rPr>
              <w:t>1187.5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0.534314</w:t>
            </w:r>
          </w:p>
        </w:tc>
        <w:tc>
          <w:tcPr>
            <w:tcW w:w="1536" w:type="dxa"/>
          </w:tcPr>
          <w:p>
            <w:pPr>
              <w:pStyle w:val="TableParagraph"/>
              <w:rPr>
                <w:sz w:val="24"/>
              </w:rPr>
            </w:pPr>
            <w:r>
              <w:rPr>
                <w:spacing w:val="-2"/>
                <w:sz w:val="24"/>
              </w:rPr>
              <w:t>0.285491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0.671417</w:t>
            </w:r>
          </w:p>
        </w:tc>
        <w:tc>
          <w:tcPr>
            <w:tcW w:w="1860" w:type="dxa"/>
          </w:tcPr>
          <w:p>
            <w:pPr>
              <w:pStyle w:val="TableParagraph"/>
              <w:rPr>
                <w:sz w:val="24"/>
              </w:rPr>
            </w:pPr>
            <w:r>
              <w:rPr>
                <w:spacing w:val="-2"/>
                <w:sz w:val="24"/>
              </w:rPr>
              <w:t>0.302675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8200</w:t>
            </w:r>
          </w:p>
        </w:tc>
        <w:tc>
          <w:tcPr>
            <w:tcW w:w="1418" w:type="dxa"/>
          </w:tcPr>
          <w:p>
            <w:pPr>
              <w:pStyle w:val="TableParagraph"/>
              <w:ind w:right="96"/>
              <w:rPr>
                <w:sz w:val="24"/>
              </w:rPr>
            </w:pPr>
            <w:r>
              <w:rPr>
                <w:spacing w:val="-4"/>
                <w:sz w:val="24"/>
              </w:rPr>
              <w:t>8200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Delta</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14200</w:t>
            </w:r>
          </w:p>
        </w:tc>
        <w:tc>
          <w:tcPr>
            <w:tcW w:w="1418" w:type="dxa"/>
          </w:tcPr>
          <w:p>
            <w:pPr>
              <w:pStyle w:val="TableParagraph"/>
              <w:spacing w:before="18"/>
              <w:ind w:right="96"/>
              <w:rPr>
                <w:sz w:val="24"/>
              </w:rPr>
            </w:pPr>
            <w:r>
              <w:rPr>
                <w:spacing w:val="-2"/>
                <w:sz w:val="24"/>
              </w:rPr>
              <w:t>14200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18600</w:t>
            </w:r>
          </w:p>
        </w:tc>
        <w:tc>
          <w:tcPr>
            <w:tcW w:w="1418" w:type="dxa"/>
          </w:tcPr>
          <w:p>
            <w:pPr>
              <w:pStyle w:val="TableParagraph"/>
              <w:ind w:right="96"/>
              <w:rPr>
                <w:sz w:val="24"/>
              </w:rPr>
            </w:pPr>
            <w:r>
              <w:rPr>
                <w:spacing w:val="-2"/>
                <w:sz w:val="24"/>
              </w:rPr>
              <w:t>18600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21000</w:t>
            </w:r>
          </w:p>
        </w:tc>
        <w:tc>
          <w:tcPr>
            <w:tcW w:w="1418" w:type="dxa"/>
          </w:tcPr>
          <w:p>
            <w:pPr>
              <w:pStyle w:val="TableParagraph"/>
              <w:ind w:right="96"/>
              <w:rPr>
                <w:sz w:val="24"/>
              </w:rPr>
            </w:pPr>
            <w:r>
              <w:rPr>
                <w:spacing w:val="-2"/>
                <w:sz w:val="24"/>
              </w:rPr>
              <w:t>10500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14600</w:t>
            </w:r>
          </w:p>
        </w:tc>
        <w:tc>
          <w:tcPr>
            <w:tcW w:w="1418" w:type="dxa"/>
          </w:tcPr>
          <w:p>
            <w:pPr>
              <w:pStyle w:val="TableParagraph"/>
              <w:ind w:right="96"/>
              <w:rPr>
                <w:sz w:val="24"/>
              </w:rPr>
            </w:pPr>
            <w:r>
              <w:rPr>
                <w:spacing w:val="-2"/>
                <w:sz w:val="24"/>
              </w:rPr>
              <w:t>4866.667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8800</w:t>
            </w:r>
          </w:p>
        </w:tc>
        <w:tc>
          <w:tcPr>
            <w:tcW w:w="1418" w:type="dxa"/>
          </w:tcPr>
          <w:p>
            <w:pPr>
              <w:pStyle w:val="TableParagraph"/>
              <w:ind w:right="96"/>
              <w:rPr>
                <w:sz w:val="24"/>
              </w:rPr>
            </w:pPr>
            <w:r>
              <w:rPr>
                <w:spacing w:val="-4"/>
                <w:sz w:val="24"/>
              </w:rPr>
              <w:t>8800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4100</w:t>
            </w:r>
          </w:p>
        </w:tc>
        <w:tc>
          <w:tcPr>
            <w:tcW w:w="1418" w:type="dxa"/>
          </w:tcPr>
          <w:p>
            <w:pPr>
              <w:pStyle w:val="TableParagraph"/>
              <w:ind w:right="96"/>
              <w:rPr>
                <w:sz w:val="24"/>
              </w:rPr>
            </w:pPr>
            <w:r>
              <w:rPr>
                <w:spacing w:val="-4"/>
                <w:sz w:val="24"/>
              </w:rPr>
              <w:t>4100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Delta</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15000</w:t>
            </w:r>
          </w:p>
        </w:tc>
        <w:tc>
          <w:tcPr>
            <w:tcW w:w="1418" w:type="dxa"/>
          </w:tcPr>
          <w:p>
            <w:pPr>
              <w:pStyle w:val="TableParagraph"/>
              <w:spacing w:before="18"/>
              <w:ind w:right="96"/>
              <w:rPr>
                <w:sz w:val="24"/>
              </w:rPr>
            </w:pPr>
            <w:r>
              <w:rPr>
                <w:spacing w:val="-4"/>
                <w:sz w:val="24"/>
              </w:rPr>
              <w:t>7500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Delta</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2"/>
                <w:sz w:val="24"/>
              </w:rPr>
              <w:t>16500</w:t>
            </w:r>
          </w:p>
        </w:tc>
        <w:tc>
          <w:tcPr>
            <w:tcW w:w="1418" w:type="dxa"/>
          </w:tcPr>
          <w:p>
            <w:pPr>
              <w:pStyle w:val="TableParagraph"/>
              <w:spacing w:before="16"/>
              <w:ind w:right="96"/>
              <w:rPr>
                <w:sz w:val="24"/>
              </w:rPr>
            </w:pPr>
            <w:r>
              <w:rPr>
                <w:spacing w:val="-4"/>
                <w:sz w:val="24"/>
              </w:rPr>
              <w:t>5500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8750</w:t>
            </w:r>
          </w:p>
        </w:tc>
        <w:tc>
          <w:tcPr>
            <w:tcW w:w="1418" w:type="dxa"/>
          </w:tcPr>
          <w:p>
            <w:pPr>
              <w:pStyle w:val="TableParagraph"/>
              <w:ind w:right="96"/>
              <w:rPr>
                <w:sz w:val="24"/>
              </w:rPr>
            </w:pPr>
            <w:r>
              <w:rPr>
                <w:spacing w:val="-2"/>
                <w:sz w:val="24"/>
              </w:rPr>
              <w:t>2187.5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0.142157</w:t>
            </w:r>
          </w:p>
        </w:tc>
        <w:tc>
          <w:tcPr>
            <w:tcW w:w="1536" w:type="dxa"/>
          </w:tcPr>
          <w:p>
            <w:pPr>
              <w:pStyle w:val="TableParagraph"/>
              <w:rPr>
                <w:sz w:val="24"/>
              </w:rPr>
            </w:pPr>
            <w:r>
              <w:rPr>
                <w:spacing w:val="-2"/>
                <w:sz w:val="24"/>
              </w:rPr>
              <w:t>0.020209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0.394715</w:t>
            </w:r>
          </w:p>
        </w:tc>
        <w:tc>
          <w:tcPr>
            <w:tcW w:w="1860" w:type="dxa"/>
          </w:tcPr>
          <w:p>
            <w:pPr>
              <w:pStyle w:val="TableParagraph"/>
              <w:rPr>
                <w:sz w:val="24"/>
              </w:rPr>
            </w:pPr>
            <w:r>
              <w:rPr>
                <w:spacing w:val="-2"/>
                <w:sz w:val="24"/>
              </w:rPr>
              <w:t>0.061497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81000</w:t>
            </w:r>
          </w:p>
        </w:tc>
        <w:tc>
          <w:tcPr>
            <w:tcW w:w="1418" w:type="dxa"/>
          </w:tcPr>
          <w:p>
            <w:pPr>
              <w:pStyle w:val="TableParagraph"/>
              <w:ind w:right="96"/>
              <w:rPr>
                <w:sz w:val="24"/>
              </w:rPr>
            </w:pPr>
            <w:r>
              <w:rPr>
                <w:spacing w:val="-2"/>
                <w:sz w:val="24"/>
              </w:rPr>
              <w:t>81000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6000</w:t>
            </w:r>
          </w:p>
        </w:tc>
        <w:tc>
          <w:tcPr>
            <w:tcW w:w="1418" w:type="dxa"/>
          </w:tcPr>
          <w:p>
            <w:pPr>
              <w:pStyle w:val="TableParagraph"/>
              <w:ind w:right="96"/>
              <w:rPr>
                <w:sz w:val="24"/>
              </w:rPr>
            </w:pPr>
            <w:r>
              <w:rPr>
                <w:spacing w:val="-4"/>
                <w:sz w:val="24"/>
              </w:rPr>
              <w:t>3000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0.169895</w:t>
            </w:r>
          </w:p>
        </w:tc>
        <w:tc>
          <w:tcPr>
            <w:tcW w:w="1860" w:type="dxa"/>
          </w:tcPr>
          <w:p>
            <w:pPr>
              <w:pStyle w:val="TableParagraph"/>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21200</w:t>
            </w:r>
          </w:p>
        </w:tc>
        <w:tc>
          <w:tcPr>
            <w:tcW w:w="1418" w:type="dxa"/>
          </w:tcPr>
          <w:p>
            <w:pPr>
              <w:pStyle w:val="TableParagraph"/>
              <w:ind w:right="96"/>
              <w:rPr>
                <w:sz w:val="24"/>
              </w:rPr>
            </w:pPr>
            <w:r>
              <w:rPr>
                <w:spacing w:val="-2"/>
                <w:sz w:val="24"/>
              </w:rPr>
              <w:t>7066.667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Delta</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2"/>
                <w:sz w:val="24"/>
              </w:rPr>
              <w:t>10900</w:t>
            </w:r>
          </w:p>
        </w:tc>
        <w:tc>
          <w:tcPr>
            <w:tcW w:w="1418" w:type="dxa"/>
          </w:tcPr>
          <w:p>
            <w:pPr>
              <w:pStyle w:val="TableParagraph"/>
              <w:spacing w:before="18"/>
              <w:ind w:right="96"/>
              <w:rPr>
                <w:sz w:val="24"/>
              </w:rPr>
            </w:pPr>
            <w:r>
              <w:rPr>
                <w:spacing w:val="-4"/>
                <w:sz w:val="24"/>
              </w:rPr>
              <w:t>2725</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0.245988</w:t>
            </w:r>
          </w:p>
        </w:tc>
        <w:tc>
          <w:tcPr>
            <w:tcW w:w="1860" w:type="dxa"/>
          </w:tcPr>
          <w:p>
            <w:pPr>
              <w:pStyle w:val="TableParagraph"/>
              <w:spacing w:before="18"/>
              <w:rPr>
                <w:sz w:val="24"/>
              </w:rPr>
            </w:pPr>
            <w:r>
              <w:rPr>
                <w:spacing w:val="-2"/>
                <w:sz w:val="24"/>
              </w:rPr>
              <w:t>0.014885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9000</w:t>
            </w:r>
          </w:p>
        </w:tc>
        <w:tc>
          <w:tcPr>
            <w:tcW w:w="1418" w:type="dxa"/>
          </w:tcPr>
          <w:p>
            <w:pPr>
              <w:pStyle w:val="TableParagraph"/>
              <w:ind w:right="96"/>
              <w:rPr>
                <w:sz w:val="24"/>
              </w:rPr>
            </w:pPr>
            <w:r>
              <w:rPr>
                <w:spacing w:val="-4"/>
                <w:sz w:val="24"/>
              </w:rPr>
              <w:t>9000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Delta</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6800</w:t>
            </w:r>
          </w:p>
        </w:tc>
        <w:tc>
          <w:tcPr>
            <w:tcW w:w="1418" w:type="dxa"/>
          </w:tcPr>
          <w:p>
            <w:pPr>
              <w:pStyle w:val="TableParagraph"/>
              <w:spacing w:before="16"/>
              <w:ind w:right="96"/>
              <w:rPr>
                <w:sz w:val="24"/>
              </w:rPr>
            </w:pPr>
            <w:r>
              <w:rPr>
                <w:spacing w:val="-4"/>
                <w:sz w:val="24"/>
              </w:rPr>
              <w:t>3400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0.059214</w:t>
            </w:r>
          </w:p>
        </w:tc>
        <w:tc>
          <w:tcPr>
            <w:tcW w:w="1860" w:type="dxa"/>
          </w:tcPr>
          <w:p>
            <w:pPr>
              <w:pStyle w:val="TableParagraph"/>
              <w:spacing w:before="16"/>
              <w:rPr>
                <w:sz w:val="24"/>
              </w:rPr>
            </w:pPr>
            <w:r>
              <w:rPr>
                <w:spacing w:val="-2"/>
                <w:sz w:val="24"/>
              </w:rPr>
              <w:t>0.000208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9000</w:t>
            </w:r>
          </w:p>
        </w:tc>
        <w:tc>
          <w:tcPr>
            <w:tcW w:w="1418" w:type="dxa"/>
          </w:tcPr>
          <w:p>
            <w:pPr>
              <w:pStyle w:val="TableParagraph"/>
              <w:ind w:right="96"/>
              <w:rPr>
                <w:sz w:val="24"/>
              </w:rPr>
            </w:pPr>
            <w:r>
              <w:rPr>
                <w:spacing w:val="-4"/>
                <w:sz w:val="24"/>
              </w:rPr>
              <w:t>3000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0.169895</w:t>
            </w:r>
          </w:p>
        </w:tc>
        <w:tc>
          <w:tcPr>
            <w:tcW w:w="1860" w:type="dxa"/>
          </w:tcPr>
          <w:p>
            <w:pPr>
              <w:pStyle w:val="TableParagraph"/>
              <w:rPr>
                <w:sz w:val="24"/>
              </w:rPr>
            </w:pPr>
            <w:r>
              <w:rPr>
                <w:spacing w:val="-2"/>
                <w:sz w:val="24"/>
              </w:rPr>
              <w:t>0.004904</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5024">
                      <wp:simplePos x="0" y="0"/>
                      <wp:positionH relativeFrom="column">
                        <wp:posOffset>583691</wp:posOffset>
                      </wp:positionH>
                      <wp:positionV relativeFrom="paragraph">
                        <wp:posOffset>-143343</wp:posOffset>
                      </wp:positionV>
                      <wp:extent cx="4889500" cy="4833620"/>
                      <wp:effectExtent l="0" t="0" r="0" b="0"/>
                      <wp:wrapNone/>
                      <wp:docPr id="401" name="Group 401"/>
                      <wp:cNvGraphicFramePr>
                        <a:graphicFrameLocks/>
                      </wp:cNvGraphicFramePr>
                      <a:graphic>
                        <a:graphicData uri="http://schemas.microsoft.com/office/word/2010/wordprocessingGroup">
                          <wpg:wgp>
                            <wpg:cNvPr id="401" name="Group 401"/>
                            <wpg:cNvGrpSpPr/>
                            <wpg:grpSpPr>
                              <a:xfrm>
                                <a:off x="0" y="0"/>
                                <a:ext cx="4889500" cy="4833620"/>
                                <a:chExt cx="4889500" cy="4833620"/>
                              </a:xfrm>
                            </wpg:grpSpPr>
                            <pic:pic>
                              <pic:nvPicPr>
                                <pic:cNvPr id="402" name="Image 402"/>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1456" id="docshapegroup264" coordorigin="919,-226" coordsize="7700,7612">
                      <v:shape style="position:absolute;left:919;top:-226;width:7700;height:7612" type="#_x0000_t75" id="docshape265" stroked="false">
                        <v:imagedata r:id="rId91" o:title=""/>
                      </v:shape>
                      <w10:wrap type="none"/>
                    </v:group>
                  </w:pict>
                </mc:Fallback>
              </mc:AlternateContent>
            </w:r>
            <w:r>
              <w:rPr>
                <w:spacing w:val="-10"/>
                <w:sz w:val="24"/>
              </w:rPr>
              <w:t>4</w:t>
            </w:r>
          </w:p>
        </w:tc>
        <w:tc>
          <w:tcPr>
            <w:tcW w:w="1275" w:type="dxa"/>
          </w:tcPr>
          <w:p>
            <w:pPr>
              <w:pStyle w:val="TableParagraph"/>
              <w:ind w:right="94"/>
              <w:rPr>
                <w:sz w:val="24"/>
              </w:rPr>
            </w:pPr>
            <w:r>
              <w:rPr>
                <w:spacing w:val="-2"/>
                <w:sz w:val="24"/>
              </w:rPr>
              <w:t>23000</w:t>
            </w:r>
          </w:p>
        </w:tc>
        <w:tc>
          <w:tcPr>
            <w:tcW w:w="1418" w:type="dxa"/>
          </w:tcPr>
          <w:p>
            <w:pPr>
              <w:pStyle w:val="TableParagraph"/>
              <w:ind w:right="96"/>
              <w:rPr>
                <w:sz w:val="24"/>
              </w:rPr>
            </w:pPr>
            <w:r>
              <w:rPr>
                <w:spacing w:val="-4"/>
                <w:sz w:val="24"/>
              </w:rPr>
              <w:t>5750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Delta</w:t>
            </w:r>
          </w:p>
        </w:tc>
        <w:tc>
          <w:tcPr>
            <w:tcW w:w="1217" w:type="dxa"/>
          </w:tcPr>
          <w:p>
            <w:pPr>
              <w:pStyle w:val="TableParagraph"/>
              <w:spacing w:before="16"/>
              <w:ind w:right="96"/>
              <w:rPr>
                <w:sz w:val="24"/>
              </w:rPr>
            </w:pPr>
            <w:r>
              <w:rPr>
                <w:spacing w:val="-10"/>
                <w:sz w:val="24"/>
              </w:rPr>
              <w:t>5</w:t>
            </w:r>
          </w:p>
        </w:tc>
        <w:tc>
          <w:tcPr>
            <w:tcW w:w="1275" w:type="dxa"/>
          </w:tcPr>
          <w:p>
            <w:pPr>
              <w:pStyle w:val="TableParagraph"/>
              <w:spacing w:before="16"/>
              <w:ind w:right="94"/>
              <w:rPr>
                <w:sz w:val="24"/>
              </w:rPr>
            </w:pPr>
            <w:r>
              <w:rPr>
                <w:spacing w:val="-2"/>
                <w:sz w:val="24"/>
              </w:rPr>
              <w:t>24900</w:t>
            </w:r>
          </w:p>
        </w:tc>
        <w:tc>
          <w:tcPr>
            <w:tcW w:w="1418" w:type="dxa"/>
          </w:tcPr>
          <w:p>
            <w:pPr>
              <w:pStyle w:val="TableParagraph"/>
              <w:spacing w:before="16"/>
              <w:ind w:right="96"/>
              <w:rPr>
                <w:sz w:val="24"/>
              </w:rPr>
            </w:pPr>
            <w:r>
              <w:rPr>
                <w:spacing w:val="-4"/>
                <w:sz w:val="24"/>
              </w:rPr>
              <w:t>4980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Delta</w:t>
            </w:r>
          </w:p>
        </w:tc>
        <w:tc>
          <w:tcPr>
            <w:tcW w:w="1217" w:type="dxa"/>
          </w:tcPr>
          <w:p>
            <w:pPr>
              <w:pStyle w:val="TableParagraph"/>
              <w:spacing w:before="18"/>
              <w:ind w:right="96"/>
              <w:rPr>
                <w:sz w:val="24"/>
              </w:rPr>
            </w:pPr>
            <w:r>
              <w:rPr>
                <w:spacing w:val="-10"/>
                <w:sz w:val="24"/>
              </w:rPr>
              <w:t>6</w:t>
            </w:r>
          </w:p>
        </w:tc>
        <w:tc>
          <w:tcPr>
            <w:tcW w:w="1275" w:type="dxa"/>
          </w:tcPr>
          <w:p>
            <w:pPr>
              <w:pStyle w:val="TableParagraph"/>
              <w:spacing w:before="18"/>
              <w:ind w:right="94"/>
              <w:rPr>
                <w:sz w:val="24"/>
              </w:rPr>
            </w:pPr>
            <w:r>
              <w:rPr>
                <w:spacing w:val="-2"/>
                <w:sz w:val="24"/>
              </w:rPr>
              <w:t>15300</w:t>
            </w:r>
          </w:p>
        </w:tc>
        <w:tc>
          <w:tcPr>
            <w:tcW w:w="1418" w:type="dxa"/>
          </w:tcPr>
          <w:p>
            <w:pPr>
              <w:pStyle w:val="TableParagraph"/>
              <w:spacing w:before="18"/>
              <w:ind w:right="96"/>
              <w:rPr>
                <w:sz w:val="24"/>
              </w:rPr>
            </w:pPr>
            <w:r>
              <w:rPr>
                <w:spacing w:val="-4"/>
                <w:sz w:val="24"/>
              </w:rPr>
              <w:t>2550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0.294411</w:t>
            </w:r>
          </w:p>
        </w:tc>
        <w:tc>
          <w:tcPr>
            <w:tcW w:w="1860" w:type="dxa"/>
          </w:tcPr>
          <w:p>
            <w:pPr>
              <w:pStyle w:val="TableParagraph"/>
              <w:spacing w:before="18"/>
              <w:rPr>
                <w:sz w:val="24"/>
              </w:rPr>
            </w:pPr>
            <w:r>
              <w:rPr>
                <w:spacing w:val="-2"/>
                <w:sz w:val="24"/>
              </w:rPr>
              <w:t>0.025519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2"/>
                <w:sz w:val="24"/>
              </w:rPr>
              <w:t>18500</w:t>
            </w:r>
          </w:p>
        </w:tc>
        <w:tc>
          <w:tcPr>
            <w:tcW w:w="1418" w:type="dxa"/>
          </w:tcPr>
          <w:p>
            <w:pPr>
              <w:pStyle w:val="TableParagraph"/>
              <w:ind w:right="96"/>
              <w:rPr>
                <w:sz w:val="24"/>
              </w:rPr>
            </w:pPr>
            <w:r>
              <w:rPr>
                <w:spacing w:val="-2"/>
                <w:sz w:val="24"/>
              </w:rPr>
              <w:t>2642.857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0.268717</w:t>
            </w:r>
          </w:p>
        </w:tc>
        <w:tc>
          <w:tcPr>
            <w:tcW w:w="1860" w:type="dxa"/>
          </w:tcPr>
          <w:p>
            <w:pPr>
              <w:pStyle w:val="TableParagraph"/>
              <w:rPr>
                <w:sz w:val="24"/>
              </w:rPr>
            </w:pPr>
            <w:r>
              <w:rPr>
                <w:spacing w:val="-2"/>
                <w:sz w:val="24"/>
              </w:rPr>
              <w:t>0.019404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4500</w:t>
            </w:r>
          </w:p>
        </w:tc>
        <w:tc>
          <w:tcPr>
            <w:tcW w:w="1418" w:type="dxa"/>
          </w:tcPr>
          <w:p>
            <w:pPr>
              <w:pStyle w:val="TableParagraph"/>
              <w:ind w:right="96"/>
              <w:rPr>
                <w:sz w:val="24"/>
              </w:rPr>
            </w:pPr>
            <w:r>
              <w:rPr>
                <w:spacing w:val="-4"/>
                <w:sz w:val="24"/>
              </w:rPr>
              <w:t>4500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24000</w:t>
            </w:r>
          </w:p>
        </w:tc>
        <w:tc>
          <w:tcPr>
            <w:tcW w:w="1418" w:type="dxa"/>
          </w:tcPr>
          <w:p>
            <w:pPr>
              <w:pStyle w:val="TableParagraph"/>
              <w:ind w:right="96"/>
              <w:rPr>
                <w:sz w:val="24"/>
              </w:rPr>
            </w:pPr>
            <w:r>
              <w:rPr>
                <w:spacing w:val="-2"/>
                <w:sz w:val="24"/>
              </w:rPr>
              <w:t>12000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2300</w:t>
            </w:r>
          </w:p>
        </w:tc>
        <w:tc>
          <w:tcPr>
            <w:tcW w:w="1418" w:type="dxa"/>
          </w:tcPr>
          <w:p>
            <w:pPr>
              <w:pStyle w:val="TableParagraph"/>
              <w:ind w:right="96"/>
              <w:rPr>
                <w:sz w:val="24"/>
              </w:rPr>
            </w:pPr>
            <w:r>
              <w:rPr>
                <w:spacing w:val="-2"/>
                <w:sz w:val="24"/>
              </w:rPr>
              <w:t>766.6667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0.699346</w:t>
            </w:r>
          </w:p>
        </w:tc>
        <w:tc>
          <w:tcPr>
            <w:tcW w:w="1536" w:type="dxa"/>
          </w:tcPr>
          <w:p>
            <w:pPr>
              <w:pStyle w:val="TableParagraph"/>
              <w:rPr>
                <w:sz w:val="24"/>
              </w:rPr>
            </w:pPr>
            <w:r>
              <w:rPr>
                <w:spacing w:val="-2"/>
                <w:sz w:val="24"/>
              </w:rPr>
              <w:t>0.489085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0.787862</w:t>
            </w:r>
          </w:p>
        </w:tc>
        <w:tc>
          <w:tcPr>
            <w:tcW w:w="1860" w:type="dxa"/>
          </w:tcPr>
          <w:p>
            <w:pPr>
              <w:pStyle w:val="TableParagraph"/>
              <w:rPr>
                <w:sz w:val="24"/>
              </w:rPr>
            </w:pPr>
            <w:r>
              <w:rPr>
                <w:spacing w:val="-2"/>
                <w:sz w:val="24"/>
              </w:rPr>
              <w:t>0.489047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9500</w:t>
            </w:r>
          </w:p>
        </w:tc>
        <w:tc>
          <w:tcPr>
            <w:tcW w:w="1418" w:type="dxa"/>
          </w:tcPr>
          <w:p>
            <w:pPr>
              <w:pStyle w:val="TableParagraph"/>
              <w:ind w:right="96"/>
              <w:rPr>
                <w:sz w:val="24"/>
              </w:rPr>
            </w:pPr>
            <w:r>
              <w:rPr>
                <w:spacing w:val="-4"/>
                <w:sz w:val="24"/>
              </w:rPr>
              <w:t>2375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0.068627</w:t>
            </w:r>
          </w:p>
        </w:tc>
        <w:tc>
          <w:tcPr>
            <w:tcW w:w="1536" w:type="dxa"/>
          </w:tcPr>
          <w:p>
            <w:pPr>
              <w:pStyle w:val="TableParagraph"/>
              <w:rPr>
                <w:sz w:val="24"/>
              </w:rPr>
            </w:pPr>
            <w:r>
              <w:rPr>
                <w:spacing w:val="-2"/>
                <w:sz w:val="24"/>
              </w:rPr>
              <w:t>0.00471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0.342833</w:t>
            </w:r>
          </w:p>
        </w:tc>
        <w:tc>
          <w:tcPr>
            <w:tcW w:w="1860" w:type="dxa"/>
          </w:tcPr>
          <w:p>
            <w:pPr>
              <w:pStyle w:val="TableParagraph"/>
              <w:rPr>
                <w:sz w:val="24"/>
              </w:rPr>
            </w:pPr>
            <w:r>
              <w:rPr>
                <w:spacing w:val="-2"/>
                <w:sz w:val="24"/>
              </w:rPr>
              <w:t>0.040295</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Delta</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4"/>
                <w:sz w:val="24"/>
              </w:rPr>
              <w:t>5900</w:t>
            </w:r>
          </w:p>
        </w:tc>
        <w:tc>
          <w:tcPr>
            <w:tcW w:w="1418" w:type="dxa"/>
          </w:tcPr>
          <w:p>
            <w:pPr>
              <w:pStyle w:val="TableParagraph"/>
              <w:spacing w:before="18"/>
              <w:ind w:right="96"/>
              <w:rPr>
                <w:sz w:val="24"/>
              </w:rPr>
            </w:pPr>
            <w:r>
              <w:rPr>
                <w:spacing w:val="-4"/>
                <w:sz w:val="24"/>
              </w:rPr>
              <w:t>5900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7400</w:t>
            </w:r>
          </w:p>
        </w:tc>
        <w:tc>
          <w:tcPr>
            <w:tcW w:w="1418" w:type="dxa"/>
          </w:tcPr>
          <w:p>
            <w:pPr>
              <w:pStyle w:val="TableParagraph"/>
              <w:ind w:right="96"/>
              <w:rPr>
                <w:sz w:val="24"/>
              </w:rPr>
            </w:pPr>
            <w:r>
              <w:rPr>
                <w:spacing w:val="-4"/>
                <w:sz w:val="24"/>
              </w:rPr>
              <w:t>3700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4300</w:t>
            </w:r>
          </w:p>
        </w:tc>
        <w:tc>
          <w:tcPr>
            <w:tcW w:w="1418" w:type="dxa"/>
          </w:tcPr>
          <w:p>
            <w:pPr>
              <w:pStyle w:val="TableParagraph"/>
              <w:ind w:right="96"/>
              <w:rPr>
                <w:sz w:val="24"/>
              </w:rPr>
            </w:pPr>
            <w:r>
              <w:rPr>
                <w:spacing w:val="-2"/>
                <w:sz w:val="24"/>
              </w:rPr>
              <w:t>1433.333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0.437908</w:t>
            </w:r>
          </w:p>
        </w:tc>
        <w:tc>
          <w:tcPr>
            <w:tcW w:w="1536" w:type="dxa"/>
          </w:tcPr>
          <w:p>
            <w:pPr>
              <w:pStyle w:val="TableParagraph"/>
              <w:rPr>
                <w:sz w:val="24"/>
              </w:rPr>
            </w:pPr>
            <w:r>
              <w:rPr>
                <w:spacing w:val="-2"/>
                <w:sz w:val="24"/>
              </w:rPr>
              <w:t>0.191764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0.603394</w:t>
            </w:r>
          </w:p>
        </w:tc>
        <w:tc>
          <w:tcPr>
            <w:tcW w:w="1860" w:type="dxa"/>
          </w:tcPr>
          <w:p>
            <w:pPr>
              <w:pStyle w:val="TableParagraph"/>
              <w:rPr>
                <w:sz w:val="24"/>
              </w:rPr>
            </w:pPr>
            <w:r>
              <w:rPr>
                <w:spacing w:val="-2"/>
                <w:sz w:val="24"/>
              </w:rPr>
              <w:t>0.219687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5300</w:t>
            </w:r>
          </w:p>
        </w:tc>
        <w:tc>
          <w:tcPr>
            <w:tcW w:w="1418" w:type="dxa"/>
          </w:tcPr>
          <w:p>
            <w:pPr>
              <w:pStyle w:val="TableParagraph"/>
              <w:ind w:right="96"/>
              <w:rPr>
                <w:sz w:val="24"/>
              </w:rPr>
            </w:pPr>
            <w:r>
              <w:rPr>
                <w:spacing w:val="-4"/>
                <w:sz w:val="24"/>
              </w:rPr>
              <w:t>1325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0.480392</w:t>
            </w:r>
          </w:p>
        </w:tc>
        <w:tc>
          <w:tcPr>
            <w:tcW w:w="1536" w:type="dxa"/>
          </w:tcPr>
          <w:p>
            <w:pPr>
              <w:pStyle w:val="TableParagraph"/>
              <w:rPr>
                <w:sz w:val="24"/>
              </w:rPr>
            </w:pPr>
            <w:r>
              <w:rPr>
                <w:spacing w:val="-2"/>
                <w:sz w:val="24"/>
              </w:rPr>
              <w:t>0.230777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0.63337</w:t>
            </w:r>
          </w:p>
        </w:tc>
        <w:tc>
          <w:tcPr>
            <w:tcW w:w="1860" w:type="dxa"/>
          </w:tcPr>
          <w:p>
            <w:pPr>
              <w:pStyle w:val="TableParagraph"/>
              <w:rPr>
                <w:sz w:val="24"/>
              </w:rPr>
            </w:pPr>
            <w:r>
              <w:rPr>
                <w:spacing w:val="-2"/>
                <w:sz w:val="24"/>
              </w:rPr>
              <w:t>0.254081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5300</w:t>
            </w:r>
          </w:p>
        </w:tc>
        <w:tc>
          <w:tcPr>
            <w:tcW w:w="1418" w:type="dxa"/>
          </w:tcPr>
          <w:p>
            <w:pPr>
              <w:pStyle w:val="TableParagraph"/>
              <w:ind w:right="96"/>
              <w:rPr>
                <w:sz w:val="24"/>
              </w:rPr>
            </w:pPr>
            <w:r>
              <w:rPr>
                <w:spacing w:val="-4"/>
                <w:sz w:val="24"/>
              </w:rPr>
              <w:t>1060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0.584314</w:t>
            </w:r>
          </w:p>
        </w:tc>
        <w:tc>
          <w:tcPr>
            <w:tcW w:w="1536" w:type="dxa"/>
          </w:tcPr>
          <w:p>
            <w:pPr>
              <w:pStyle w:val="TableParagraph"/>
              <w:rPr>
                <w:sz w:val="24"/>
              </w:rPr>
            </w:pPr>
            <w:r>
              <w:rPr>
                <w:spacing w:val="-2"/>
                <w:sz w:val="24"/>
              </w:rPr>
              <w:t>0.341423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0.706696</w:t>
            </w:r>
          </w:p>
        </w:tc>
        <w:tc>
          <w:tcPr>
            <w:tcW w:w="1860" w:type="dxa"/>
          </w:tcPr>
          <w:p>
            <w:pPr>
              <w:pStyle w:val="TableParagraph"/>
              <w:rPr>
                <w:sz w:val="24"/>
              </w:rPr>
            </w:pPr>
            <w:r>
              <w:rPr>
                <w:spacing w:val="-2"/>
                <w:sz w:val="24"/>
              </w:rPr>
              <w:t>0.352938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5600</w:t>
            </w:r>
          </w:p>
        </w:tc>
        <w:tc>
          <w:tcPr>
            <w:tcW w:w="1418" w:type="dxa"/>
          </w:tcPr>
          <w:p>
            <w:pPr>
              <w:pStyle w:val="TableParagraph"/>
              <w:ind w:right="96"/>
              <w:rPr>
                <w:sz w:val="24"/>
              </w:rPr>
            </w:pPr>
            <w:r>
              <w:rPr>
                <w:spacing w:val="-2"/>
                <w:sz w:val="24"/>
              </w:rPr>
              <w:t>933.3333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0.633987</w:t>
            </w:r>
          </w:p>
        </w:tc>
        <w:tc>
          <w:tcPr>
            <w:tcW w:w="1536" w:type="dxa"/>
          </w:tcPr>
          <w:p>
            <w:pPr>
              <w:pStyle w:val="TableParagraph"/>
              <w:rPr>
                <w:sz w:val="24"/>
              </w:rPr>
            </w:pPr>
            <w:r>
              <w:rPr>
                <w:spacing w:val="-2"/>
                <w:sz w:val="24"/>
              </w:rPr>
              <w:t>0.401939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0.741745</w:t>
            </w:r>
          </w:p>
        </w:tc>
        <w:tc>
          <w:tcPr>
            <w:tcW w:w="1860" w:type="dxa"/>
          </w:tcPr>
          <w:p>
            <w:pPr>
              <w:pStyle w:val="TableParagraph"/>
              <w:rPr>
                <w:sz w:val="24"/>
              </w:rPr>
            </w:pPr>
            <w:r>
              <w:rPr>
                <w:spacing w:val="-2"/>
                <w:sz w:val="24"/>
              </w:rPr>
              <w:t>0.408098</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Delta</w:t>
            </w:r>
          </w:p>
        </w:tc>
        <w:tc>
          <w:tcPr>
            <w:tcW w:w="1217" w:type="dxa"/>
          </w:tcPr>
          <w:p>
            <w:pPr>
              <w:pStyle w:val="TableParagraph"/>
              <w:spacing w:before="18"/>
              <w:ind w:right="96"/>
              <w:rPr>
                <w:sz w:val="24"/>
              </w:rPr>
            </w:pPr>
            <w:r>
              <w:rPr>
                <w:spacing w:val="-10"/>
                <w:sz w:val="24"/>
              </w:rPr>
              <w:t>7</w:t>
            </w:r>
          </w:p>
        </w:tc>
        <w:tc>
          <w:tcPr>
            <w:tcW w:w="1275" w:type="dxa"/>
          </w:tcPr>
          <w:p>
            <w:pPr>
              <w:pStyle w:val="TableParagraph"/>
              <w:spacing w:before="18"/>
              <w:ind w:right="94"/>
              <w:rPr>
                <w:sz w:val="24"/>
              </w:rPr>
            </w:pPr>
            <w:r>
              <w:rPr>
                <w:spacing w:val="-4"/>
                <w:sz w:val="24"/>
              </w:rPr>
              <w:t>1500</w:t>
            </w:r>
          </w:p>
        </w:tc>
        <w:tc>
          <w:tcPr>
            <w:tcW w:w="1418" w:type="dxa"/>
          </w:tcPr>
          <w:p>
            <w:pPr>
              <w:pStyle w:val="TableParagraph"/>
              <w:spacing w:before="18"/>
              <w:ind w:right="96"/>
              <w:rPr>
                <w:sz w:val="24"/>
              </w:rPr>
            </w:pPr>
            <w:r>
              <w:rPr>
                <w:spacing w:val="-2"/>
                <w:sz w:val="24"/>
              </w:rPr>
              <w:t>214.2857</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0.915966</w:t>
            </w:r>
          </w:p>
        </w:tc>
        <w:tc>
          <w:tcPr>
            <w:tcW w:w="1536" w:type="dxa"/>
          </w:tcPr>
          <w:p>
            <w:pPr>
              <w:pStyle w:val="TableParagraph"/>
              <w:spacing w:before="18"/>
              <w:rPr>
                <w:sz w:val="24"/>
              </w:rPr>
            </w:pPr>
            <w:r>
              <w:rPr>
                <w:spacing w:val="-2"/>
                <w:sz w:val="24"/>
              </w:rPr>
              <w:t>0.838994</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0.940707</w:t>
            </w:r>
          </w:p>
        </w:tc>
        <w:tc>
          <w:tcPr>
            <w:tcW w:w="1860" w:type="dxa"/>
          </w:tcPr>
          <w:p>
            <w:pPr>
              <w:pStyle w:val="TableParagraph"/>
              <w:spacing w:before="18"/>
              <w:rPr>
                <w:sz w:val="24"/>
              </w:rPr>
            </w:pPr>
            <w:r>
              <w:rPr>
                <w:spacing w:val="-2"/>
                <w:sz w:val="24"/>
              </w:rPr>
              <w:t>0.832459</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Delta</w:t>
            </w:r>
          </w:p>
        </w:tc>
        <w:tc>
          <w:tcPr>
            <w:tcW w:w="1217" w:type="dxa"/>
          </w:tcPr>
          <w:p>
            <w:pPr>
              <w:pStyle w:val="TableParagraph"/>
              <w:spacing w:before="16"/>
              <w:ind w:right="96"/>
              <w:rPr>
                <w:sz w:val="24"/>
              </w:rPr>
            </w:pPr>
            <w:r>
              <w:rPr>
                <w:spacing w:val="-10"/>
                <w:sz w:val="24"/>
              </w:rPr>
              <w:t>8</w:t>
            </w:r>
          </w:p>
        </w:tc>
        <w:tc>
          <w:tcPr>
            <w:tcW w:w="1275" w:type="dxa"/>
          </w:tcPr>
          <w:p>
            <w:pPr>
              <w:pStyle w:val="TableParagraph"/>
              <w:spacing w:before="16"/>
              <w:ind w:right="94"/>
              <w:rPr>
                <w:sz w:val="24"/>
              </w:rPr>
            </w:pPr>
            <w:r>
              <w:rPr>
                <w:spacing w:val="-2"/>
                <w:sz w:val="24"/>
              </w:rPr>
              <w:t>13200</w:t>
            </w:r>
          </w:p>
        </w:tc>
        <w:tc>
          <w:tcPr>
            <w:tcW w:w="1418" w:type="dxa"/>
          </w:tcPr>
          <w:p>
            <w:pPr>
              <w:pStyle w:val="TableParagraph"/>
              <w:spacing w:before="16"/>
              <w:ind w:right="96"/>
              <w:rPr>
                <w:sz w:val="24"/>
              </w:rPr>
            </w:pPr>
            <w:r>
              <w:rPr>
                <w:spacing w:val="-4"/>
                <w:sz w:val="24"/>
              </w:rPr>
              <w:t>1650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0.352941</w:t>
            </w:r>
          </w:p>
        </w:tc>
        <w:tc>
          <w:tcPr>
            <w:tcW w:w="1536" w:type="dxa"/>
          </w:tcPr>
          <w:p>
            <w:pPr>
              <w:pStyle w:val="TableParagraph"/>
              <w:spacing w:before="16"/>
              <w:rPr>
                <w:sz w:val="24"/>
              </w:rPr>
            </w:pPr>
            <w:r>
              <w:rPr>
                <w:spacing w:val="-2"/>
                <w:sz w:val="24"/>
              </w:rPr>
              <w:t>0.124567</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0.543442</w:t>
            </w:r>
          </w:p>
        </w:tc>
        <w:tc>
          <w:tcPr>
            <w:tcW w:w="1860" w:type="dxa"/>
          </w:tcPr>
          <w:p>
            <w:pPr>
              <w:pStyle w:val="TableParagraph"/>
              <w:spacing w:before="16"/>
              <w:rPr>
                <w:sz w:val="24"/>
              </w:rPr>
            </w:pPr>
            <w:r>
              <w:rPr>
                <w:spacing w:val="-2"/>
                <w:sz w:val="24"/>
              </w:rPr>
              <w:t>0.160494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9</w:t>
            </w:r>
          </w:p>
        </w:tc>
        <w:tc>
          <w:tcPr>
            <w:tcW w:w="1275" w:type="dxa"/>
          </w:tcPr>
          <w:p>
            <w:pPr>
              <w:pStyle w:val="TableParagraph"/>
              <w:ind w:right="94"/>
              <w:rPr>
                <w:sz w:val="24"/>
              </w:rPr>
            </w:pPr>
            <w:r>
              <w:rPr>
                <w:spacing w:val="-2"/>
                <w:sz w:val="24"/>
              </w:rPr>
              <w:t>27000</w:t>
            </w:r>
          </w:p>
        </w:tc>
        <w:tc>
          <w:tcPr>
            <w:tcW w:w="1418" w:type="dxa"/>
          </w:tcPr>
          <w:p>
            <w:pPr>
              <w:pStyle w:val="TableParagraph"/>
              <w:ind w:right="96"/>
              <w:rPr>
                <w:sz w:val="24"/>
              </w:rPr>
            </w:pPr>
            <w:r>
              <w:rPr>
                <w:spacing w:val="-4"/>
                <w:sz w:val="24"/>
              </w:rPr>
              <w:t>3000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0.169895</w:t>
            </w:r>
          </w:p>
        </w:tc>
        <w:tc>
          <w:tcPr>
            <w:tcW w:w="1860" w:type="dxa"/>
          </w:tcPr>
          <w:p>
            <w:pPr>
              <w:pStyle w:val="TableParagraph"/>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5"/>
                <w:sz w:val="24"/>
              </w:rPr>
              <w:t>10</w:t>
            </w:r>
          </w:p>
        </w:tc>
        <w:tc>
          <w:tcPr>
            <w:tcW w:w="1275" w:type="dxa"/>
          </w:tcPr>
          <w:p>
            <w:pPr>
              <w:pStyle w:val="TableParagraph"/>
              <w:ind w:right="94"/>
              <w:rPr>
                <w:sz w:val="24"/>
              </w:rPr>
            </w:pPr>
            <w:r>
              <w:rPr>
                <w:spacing w:val="-4"/>
                <w:sz w:val="24"/>
              </w:rPr>
              <w:t>3350</w:t>
            </w:r>
          </w:p>
        </w:tc>
        <w:tc>
          <w:tcPr>
            <w:tcW w:w="1418" w:type="dxa"/>
          </w:tcPr>
          <w:p>
            <w:pPr>
              <w:pStyle w:val="TableParagraph"/>
              <w:ind w:right="96"/>
              <w:rPr>
                <w:sz w:val="24"/>
              </w:rPr>
            </w:pPr>
            <w:r>
              <w:rPr>
                <w:spacing w:val="-5"/>
                <w:sz w:val="24"/>
              </w:rPr>
              <w:t>335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0.868627</w:t>
            </w:r>
          </w:p>
        </w:tc>
        <w:tc>
          <w:tcPr>
            <w:tcW w:w="1536" w:type="dxa"/>
          </w:tcPr>
          <w:p>
            <w:pPr>
              <w:pStyle w:val="TableParagraph"/>
              <w:rPr>
                <w:sz w:val="24"/>
              </w:rPr>
            </w:pPr>
            <w:r>
              <w:rPr>
                <w:spacing w:val="-2"/>
                <w:sz w:val="24"/>
              </w:rPr>
              <w:t>0.754514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0.907305</w:t>
            </w:r>
          </w:p>
        </w:tc>
        <w:tc>
          <w:tcPr>
            <w:tcW w:w="1860" w:type="dxa"/>
          </w:tcPr>
          <w:p>
            <w:pPr>
              <w:pStyle w:val="TableParagraph"/>
              <w:rPr>
                <w:sz w:val="24"/>
              </w:rPr>
            </w:pPr>
            <w:r>
              <w:rPr>
                <w:spacing w:val="-2"/>
                <w:sz w:val="24"/>
              </w:rPr>
              <w:t>0.746895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3700</w:t>
            </w:r>
          </w:p>
        </w:tc>
        <w:tc>
          <w:tcPr>
            <w:tcW w:w="1418" w:type="dxa"/>
          </w:tcPr>
          <w:p>
            <w:pPr>
              <w:pStyle w:val="TableParagraph"/>
              <w:ind w:right="96"/>
              <w:rPr>
                <w:sz w:val="24"/>
              </w:rPr>
            </w:pPr>
            <w:r>
              <w:rPr>
                <w:spacing w:val="-4"/>
                <w:sz w:val="24"/>
              </w:rPr>
              <w:t>1850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0.27451</w:t>
            </w:r>
          </w:p>
        </w:tc>
        <w:tc>
          <w:tcPr>
            <w:tcW w:w="1536" w:type="dxa"/>
          </w:tcPr>
          <w:p>
            <w:pPr>
              <w:pStyle w:val="TableParagraph"/>
              <w:rPr>
                <w:sz w:val="24"/>
              </w:rPr>
            </w:pPr>
            <w:r>
              <w:rPr>
                <w:spacing w:val="-2"/>
                <w:sz w:val="24"/>
              </w:rPr>
              <w:t>0.075356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0.488102</w:t>
            </w:r>
          </w:p>
        </w:tc>
        <w:tc>
          <w:tcPr>
            <w:tcW w:w="1860" w:type="dxa"/>
          </w:tcPr>
          <w:p>
            <w:pPr>
              <w:pStyle w:val="TableParagraph"/>
              <w:rPr>
                <w:sz w:val="24"/>
              </w:rPr>
            </w:pPr>
            <w:r>
              <w:rPr>
                <w:spacing w:val="-2"/>
                <w:sz w:val="24"/>
              </w:rPr>
              <w:t>0.116287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9780</w:t>
            </w:r>
          </w:p>
        </w:tc>
        <w:tc>
          <w:tcPr>
            <w:tcW w:w="1418" w:type="dxa"/>
          </w:tcPr>
          <w:p>
            <w:pPr>
              <w:pStyle w:val="TableParagraph"/>
              <w:ind w:right="96"/>
              <w:rPr>
                <w:sz w:val="24"/>
              </w:rPr>
            </w:pPr>
            <w:r>
              <w:rPr>
                <w:spacing w:val="-4"/>
                <w:sz w:val="24"/>
              </w:rPr>
              <w:t>9780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Delta</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27000</w:t>
            </w:r>
          </w:p>
        </w:tc>
        <w:tc>
          <w:tcPr>
            <w:tcW w:w="1418" w:type="dxa"/>
          </w:tcPr>
          <w:p>
            <w:pPr>
              <w:pStyle w:val="TableParagraph"/>
              <w:spacing w:before="18"/>
              <w:ind w:right="96"/>
              <w:rPr>
                <w:sz w:val="24"/>
              </w:rPr>
            </w:pPr>
            <w:r>
              <w:rPr>
                <w:spacing w:val="-2"/>
                <w:sz w:val="24"/>
              </w:rPr>
              <w:t>27000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2070</w:t>
            </w:r>
          </w:p>
        </w:tc>
        <w:tc>
          <w:tcPr>
            <w:tcW w:w="1418" w:type="dxa"/>
          </w:tcPr>
          <w:p>
            <w:pPr>
              <w:pStyle w:val="TableParagraph"/>
              <w:ind w:right="96"/>
              <w:rPr>
                <w:sz w:val="24"/>
              </w:rPr>
            </w:pPr>
            <w:r>
              <w:rPr>
                <w:spacing w:val="-4"/>
                <w:sz w:val="24"/>
              </w:rPr>
              <w:t>1035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0.594118</w:t>
            </w:r>
          </w:p>
        </w:tc>
        <w:tc>
          <w:tcPr>
            <w:tcW w:w="1536" w:type="dxa"/>
          </w:tcPr>
          <w:p>
            <w:pPr>
              <w:pStyle w:val="TableParagraph"/>
              <w:rPr>
                <w:sz w:val="24"/>
              </w:rPr>
            </w:pPr>
            <w:r>
              <w:rPr>
                <w:spacing w:val="-2"/>
                <w:sz w:val="24"/>
              </w:rPr>
              <w:t>0.352976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0.713614</w:t>
            </w:r>
          </w:p>
        </w:tc>
        <w:tc>
          <w:tcPr>
            <w:tcW w:w="1860" w:type="dxa"/>
          </w:tcPr>
          <w:p>
            <w:pPr>
              <w:pStyle w:val="TableParagraph"/>
              <w:rPr>
                <w:sz w:val="24"/>
              </w:rPr>
            </w:pPr>
            <w:r>
              <w:rPr>
                <w:spacing w:val="-2"/>
                <w:sz w:val="24"/>
              </w:rPr>
              <w:t>0.363404</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Delta</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4"/>
                <w:sz w:val="24"/>
              </w:rPr>
              <w:t>7500</w:t>
            </w:r>
          </w:p>
        </w:tc>
        <w:tc>
          <w:tcPr>
            <w:tcW w:w="1418" w:type="dxa"/>
          </w:tcPr>
          <w:p>
            <w:pPr>
              <w:pStyle w:val="TableParagraph"/>
              <w:spacing w:before="16"/>
              <w:ind w:right="96"/>
              <w:rPr>
                <w:sz w:val="24"/>
              </w:rPr>
            </w:pPr>
            <w:r>
              <w:rPr>
                <w:spacing w:val="-4"/>
                <w:sz w:val="24"/>
              </w:rPr>
              <w:t>2500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0.019608</w:t>
            </w:r>
          </w:p>
        </w:tc>
        <w:tc>
          <w:tcPr>
            <w:tcW w:w="1536" w:type="dxa"/>
          </w:tcPr>
          <w:p>
            <w:pPr>
              <w:pStyle w:val="TableParagraph"/>
              <w:spacing w:before="16"/>
              <w:rPr>
                <w:sz w:val="24"/>
              </w:rPr>
            </w:pPr>
            <w:r>
              <w:rPr>
                <w:spacing w:val="-2"/>
                <w:sz w:val="24"/>
              </w:rPr>
              <w:t>0.000384</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0.308246</w:t>
            </w:r>
          </w:p>
        </w:tc>
        <w:tc>
          <w:tcPr>
            <w:tcW w:w="1860" w:type="dxa"/>
          </w:tcPr>
          <w:p>
            <w:pPr>
              <w:pStyle w:val="TableParagraph"/>
              <w:spacing w:before="16"/>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16000</w:t>
            </w:r>
          </w:p>
        </w:tc>
        <w:tc>
          <w:tcPr>
            <w:tcW w:w="1418" w:type="dxa"/>
          </w:tcPr>
          <w:p>
            <w:pPr>
              <w:pStyle w:val="TableParagraph"/>
              <w:ind w:right="96"/>
              <w:rPr>
                <w:sz w:val="24"/>
              </w:rPr>
            </w:pPr>
            <w:r>
              <w:rPr>
                <w:spacing w:val="-4"/>
                <w:sz w:val="24"/>
              </w:rPr>
              <w:t>4000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5536">
                      <wp:simplePos x="0" y="0"/>
                      <wp:positionH relativeFrom="column">
                        <wp:posOffset>583691</wp:posOffset>
                      </wp:positionH>
                      <wp:positionV relativeFrom="paragraph">
                        <wp:posOffset>-143343</wp:posOffset>
                      </wp:positionV>
                      <wp:extent cx="4889500" cy="4833620"/>
                      <wp:effectExtent l="0" t="0" r="0" b="0"/>
                      <wp:wrapNone/>
                      <wp:docPr id="403" name="Group 403"/>
                      <wp:cNvGraphicFramePr>
                        <a:graphicFrameLocks/>
                      </wp:cNvGraphicFramePr>
                      <a:graphic>
                        <a:graphicData uri="http://schemas.microsoft.com/office/word/2010/wordprocessingGroup">
                          <wpg:wgp>
                            <wpg:cNvPr id="403" name="Group 403"/>
                            <wpg:cNvGrpSpPr/>
                            <wpg:grpSpPr>
                              <a:xfrm>
                                <a:off x="0" y="0"/>
                                <a:ext cx="4889500" cy="4833620"/>
                                <a:chExt cx="4889500" cy="4833620"/>
                              </a:xfrm>
                            </wpg:grpSpPr>
                            <pic:pic>
                              <pic:nvPicPr>
                                <pic:cNvPr id="404" name="Image 404"/>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0944" id="docshapegroup266" coordorigin="919,-226" coordsize="7700,7612">
                      <v:shape style="position:absolute;left:919;top:-226;width:7700;height:7612" type="#_x0000_t75" id="docshape267" stroked="false">
                        <v:imagedata r:id="rId91" o:title=""/>
                      </v:shape>
                      <w10:wrap type="none"/>
                    </v:group>
                  </w:pict>
                </mc:Fallback>
              </mc:AlternateContent>
            </w:r>
            <w:r>
              <w:rPr>
                <w:spacing w:val="-10"/>
                <w:sz w:val="24"/>
              </w:rPr>
              <w:t>5</w:t>
            </w:r>
          </w:p>
        </w:tc>
        <w:tc>
          <w:tcPr>
            <w:tcW w:w="1275" w:type="dxa"/>
          </w:tcPr>
          <w:p>
            <w:pPr>
              <w:pStyle w:val="TableParagraph"/>
              <w:ind w:right="94"/>
              <w:rPr>
                <w:sz w:val="24"/>
              </w:rPr>
            </w:pPr>
            <w:r>
              <w:rPr>
                <w:spacing w:val="-2"/>
                <w:sz w:val="24"/>
              </w:rPr>
              <w:t>21800</w:t>
            </w:r>
          </w:p>
        </w:tc>
        <w:tc>
          <w:tcPr>
            <w:tcW w:w="1418" w:type="dxa"/>
          </w:tcPr>
          <w:p>
            <w:pPr>
              <w:pStyle w:val="TableParagraph"/>
              <w:ind w:right="96"/>
              <w:rPr>
                <w:sz w:val="24"/>
              </w:rPr>
            </w:pPr>
            <w:r>
              <w:rPr>
                <w:spacing w:val="-4"/>
                <w:sz w:val="24"/>
              </w:rPr>
              <w:t>4360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Delta</w:t>
            </w:r>
          </w:p>
        </w:tc>
        <w:tc>
          <w:tcPr>
            <w:tcW w:w="1217" w:type="dxa"/>
          </w:tcPr>
          <w:p>
            <w:pPr>
              <w:pStyle w:val="TableParagraph"/>
              <w:spacing w:before="16"/>
              <w:ind w:right="96"/>
              <w:rPr>
                <w:sz w:val="24"/>
              </w:rPr>
            </w:pPr>
            <w:r>
              <w:rPr>
                <w:spacing w:val="-10"/>
                <w:sz w:val="24"/>
              </w:rPr>
              <w:t>6</w:t>
            </w:r>
          </w:p>
        </w:tc>
        <w:tc>
          <w:tcPr>
            <w:tcW w:w="1275" w:type="dxa"/>
          </w:tcPr>
          <w:p>
            <w:pPr>
              <w:pStyle w:val="TableParagraph"/>
              <w:spacing w:before="16"/>
              <w:ind w:right="94"/>
              <w:rPr>
                <w:sz w:val="24"/>
              </w:rPr>
            </w:pPr>
            <w:r>
              <w:rPr>
                <w:spacing w:val="-2"/>
                <w:sz w:val="24"/>
              </w:rPr>
              <w:t>29000</w:t>
            </w:r>
          </w:p>
        </w:tc>
        <w:tc>
          <w:tcPr>
            <w:tcW w:w="1418" w:type="dxa"/>
          </w:tcPr>
          <w:p>
            <w:pPr>
              <w:pStyle w:val="TableParagraph"/>
              <w:spacing w:before="16"/>
              <w:ind w:right="96"/>
              <w:rPr>
                <w:sz w:val="24"/>
              </w:rPr>
            </w:pPr>
            <w:r>
              <w:rPr>
                <w:spacing w:val="-2"/>
                <w:sz w:val="24"/>
              </w:rPr>
              <w:t>4833.333</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Delta</w:t>
            </w:r>
          </w:p>
        </w:tc>
        <w:tc>
          <w:tcPr>
            <w:tcW w:w="1217" w:type="dxa"/>
          </w:tcPr>
          <w:p>
            <w:pPr>
              <w:pStyle w:val="TableParagraph"/>
              <w:spacing w:before="18"/>
              <w:ind w:right="96"/>
              <w:rPr>
                <w:sz w:val="24"/>
              </w:rPr>
            </w:pPr>
            <w:r>
              <w:rPr>
                <w:spacing w:val="-10"/>
                <w:sz w:val="24"/>
              </w:rPr>
              <w:t>7</w:t>
            </w:r>
          </w:p>
        </w:tc>
        <w:tc>
          <w:tcPr>
            <w:tcW w:w="1275" w:type="dxa"/>
          </w:tcPr>
          <w:p>
            <w:pPr>
              <w:pStyle w:val="TableParagraph"/>
              <w:spacing w:before="18"/>
              <w:ind w:right="94"/>
              <w:rPr>
                <w:sz w:val="24"/>
              </w:rPr>
            </w:pPr>
            <w:r>
              <w:rPr>
                <w:spacing w:val="-2"/>
                <w:sz w:val="24"/>
              </w:rPr>
              <w:t>13000</w:t>
            </w:r>
          </w:p>
        </w:tc>
        <w:tc>
          <w:tcPr>
            <w:tcW w:w="1418" w:type="dxa"/>
          </w:tcPr>
          <w:p>
            <w:pPr>
              <w:pStyle w:val="TableParagraph"/>
              <w:spacing w:before="18"/>
              <w:ind w:right="96"/>
              <w:rPr>
                <w:sz w:val="24"/>
              </w:rPr>
            </w:pPr>
            <w:r>
              <w:rPr>
                <w:spacing w:val="-2"/>
                <w:sz w:val="24"/>
              </w:rPr>
              <w:t>1857.143</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0.271709</w:t>
            </w:r>
          </w:p>
        </w:tc>
        <w:tc>
          <w:tcPr>
            <w:tcW w:w="1536" w:type="dxa"/>
          </w:tcPr>
          <w:p>
            <w:pPr>
              <w:pStyle w:val="TableParagraph"/>
              <w:spacing w:before="18"/>
              <w:rPr>
                <w:sz w:val="24"/>
              </w:rPr>
            </w:pPr>
            <w:r>
              <w:rPr>
                <w:spacing w:val="-2"/>
                <w:sz w:val="24"/>
              </w:rPr>
              <w:t>0.073826</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0.486125</w:t>
            </w:r>
          </w:p>
        </w:tc>
        <w:tc>
          <w:tcPr>
            <w:tcW w:w="1860" w:type="dxa"/>
          </w:tcPr>
          <w:p>
            <w:pPr>
              <w:pStyle w:val="TableParagraph"/>
              <w:spacing w:before="18"/>
              <w:rPr>
                <w:sz w:val="24"/>
              </w:rPr>
            </w:pPr>
            <w:r>
              <w:rPr>
                <w:spacing w:val="-2"/>
                <w:sz w:val="24"/>
              </w:rPr>
              <w:t>0.11488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8</w:t>
            </w:r>
          </w:p>
        </w:tc>
        <w:tc>
          <w:tcPr>
            <w:tcW w:w="1275" w:type="dxa"/>
          </w:tcPr>
          <w:p>
            <w:pPr>
              <w:pStyle w:val="TableParagraph"/>
              <w:ind w:right="94"/>
              <w:rPr>
                <w:sz w:val="24"/>
              </w:rPr>
            </w:pPr>
            <w:r>
              <w:rPr>
                <w:spacing w:val="-2"/>
                <w:sz w:val="24"/>
              </w:rPr>
              <w:t>20000</w:t>
            </w:r>
          </w:p>
        </w:tc>
        <w:tc>
          <w:tcPr>
            <w:tcW w:w="1418" w:type="dxa"/>
          </w:tcPr>
          <w:p>
            <w:pPr>
              <w:pStyle w:val="TableParagraph"/>
              <w:ind w:right="96"/>
              <w:rPr>
                <w:sz w:val="24"/>
              </w:rPr>
            </w:pPr>
            <w:r>
              <w:rPr>
                <w:spacing w:val="-4"/>
                <w:sz w:val="24"/>
              </w:rPr>
              <w:t>2500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0.019608</w:t>
            </w:r>
          </w:p>
        </w:tc>
        <w:tc>
          <w:tcPr>
            <w:tcW w:w="1536" w:type="dxa"/>
          </w:tcPr>
          <w:p>
            <w:pPr>
              <w:pStyle w:val="TableParagraph"/>
              <w:rPr>
                <w:sz w:val="24"/>
              </w:rPr>
            </w:pPr>
            <w:r>
              <w:rPr>
                <w:spacing w:val="-2"/>
                <w:sz w:val="24"/>
              </w:rPr>
              <w:t>0.000384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0.308246</w:t>
            </w:r>
          </w:p>
        </w:tc>
        <w:tc>
          <w:tcPr>
            <w:tcW w:w="1860" w:type="dxa"/>
          </w:tcPr>
          <w:p>
            <w:pPr>
              <w:pStyle w:val="TableParagraph"/>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Delta</w:t>
            </w:r>
          </w:p>
        </w:tc>
        <w:tc>
          <w:tcPr>
            <w:tcW w:w="1217" w:type="dxa"/>
          </w:tcPr>
          <w:p>
            <w:pPr>
              <w:pStyle w:val="TableParagraph"/>
              <w:ind w:right="96"/>
              <w:rPr>
                <w:sz w:val="24"/>
              </w:rPr>
            </w:pPr>
            <w:r>
              <w:rPr>
                <w:spacing w:val="-10"/>
                <w:sz w:val="24"/>
              </w:rPr>
              <w:t>9</w:t>
            </w:r>
          </w:p>
        </w:tc>
        <w:tc>
          <w:tcPr>
            <w:tcW w:w="1275" w:type="dxa"/>
          </w:tcPr>
          <w:p>
            <w:pPr>
              <w:pStyle w:val="TableParagraph"/>
              <w:ind w:right="94"/>
              <w:rPr>
                <w:sz w:val="24"/>
              </w:rPr>
            </w:pPr>
            <w:r>
              <w:rPr>
                <w:spacing w:val="-2"/>
                <w:sz w:val="24"/>
              </w:rPr>
              <w:t>10500</w:t>
            </w:r>
          </w:p>
        </w:tc>
        <w:tc>
          <w:tcPr>
            <w:tcW w:w="1418" w:type="dxa"/>
          </w:tcPr>
          <w:p>
            <w:pPr>
              <w:pStyle w:val="TableParagraph"/>
              <w:ind w:right="96"/>
              <w:rPr>
                <w:sz w:val="24"/>
              </w:rPr>
            </w:pPr>
            <w:r>
              <w:rPr>
                <w:spacing w:val="-2"/>
                <w:sz w:val="24"/>
              </w:rPr>
              <w:t>1166.667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0.542484</w:t>
            </w:r>
          </w:p>
        </w:tc>
        <w:tc>
          <w:tcPr>
            <w:tcW w:w="1536" w:type="dxa"/>
          </w:tcPr>
          <w:p>
            <w:pPr>
              <w:pStyle w:val="TableParagraph"/>
              <w:rPr>
                <w:sz w:val="24"/>
              </w:rPr>
            </w:pPr>
            <w:r>
              <w:rPr>
                <w:spacing w:val="-2"/>
                <w:sz w:val="24"/>
              </w:rPr>
              <w:t>0.294289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0.677181</w:t>
            </w:r>
          </w:p>
        </w:tc>
        <w:tc>
          <w:tcPr>
            <w:tcW w:w="1860" w:type="dxa"/>
          </w:tcPr>
          <w:p>
            <w:pPr>
              <w:pStyle w:val="TableParagraph"/>
              <w:rPr>
                <w:sz w:val="24"/>
              </w:rPr>
            </w:pPr>
            <w:r>
              <w:rPr>
                <w:spacing w:val="-2"/>
                <w:sz w:val="24"/>
              </w:rPr>
              <w:t>0.310538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10660</w:t>
            </w:r>
          </w:p>
        </w:tc>
        <w:tc>
          <w:tcPr>
            <w:tcW w:w="1418" w:type="dxa"/>
          </w:tcPr>
          <w:p>
            <w:pPr>
              <w:pStyle w:val="TableParagraph"/>
              <w:ind w:right="96"/>
              <w:rPr>
                <w:sz w:val="24"/>
              </w:rPr>
            </w:pPr>
            <w:r>
              <w:rPr>
                <w:spacing w:val="-2"/>
                <w:sz w:val="24"/>
              </w:rPr>
              <w:t>10660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7500</w:t>
            </w:r>
          </w:p>
        </w:tc>
        <w:tc>
          <w:tcPr>
            <w:tcW w:w="1418" w:type="dxa"/>
          </w:tcPr>
          <w:p>
            <w:pPr>
              <w:pStyle w:val="TableParagraph"/>
              <w:ind w:right="96"/>
              <w:rPr>
                <w:sz w:val="24"/>
              </w:rPr>
            </w:pPr>
            <w:r>
              <w:rPr>
                <w:spacing w:val="-4"/>
                <w:sz w:val="24"/>
              </w:rPr>
              <w:t>7500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9600</w:t>
            </w:r>
          </w:p>
        </w:tc>
        <w:tc>
          <w:tcPr>
            <w:tcW w:w="1418" w:type="dxa"/>
          </w:tcPr>
          <w:p>
            <w:pPr>
              <w:pStyle w:val="TableParagraph"/>
              <w:ind w:right="96"/>
              <w:rPr>
                <w:sz w:val="24"/>
              </w:rPr>
            </w:pPr>
            <w:r>
              <w:rPr>
                <w:spacing w:val="-4"/>
                <w:sz w:val="24"/>
              </w:rPr>
              <w:t>4800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Ebonyi</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4"/>
                <w:sz w:val="24"/>
              </w:rPr>
              <w:t>4300</w:t>
            </w:r>
          </w:p>
        </w:tc>
        <w:tc>
          <w:tcPr>
            <w:tcW w:w="1418" w:type="dxa"/>
          </w:tcPr>
          <w:p>
            <w:pPr>
              <w:pStyle w:val="TableParagraph"/>
              <w:spacing w:before="18"/>
              <w:ind w:right="96"/>
              <w:rPr>
                <w:sz w:val="24"/>
              </w:rPr>
            </w:pPr>
            <w:r>
              <w:rPr>
                <w:spacing w:val="-4"/>
                <w:sz w:val="24"/>
              </w:rPr>
              <w:t>4300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9400</w:t>
            </w:r>
          </w:p>
        </w:tc>
        <w:tc>
          <w:tcPr>
            <w:tcW w:w="1418" w:type="dxa"/>
          </w:tcPr>
          <w:p>
            <w:pPr>
              <w:pStyle w:val="TableParagraph"/>
              <w:ind w:right="96"/>
              <w:rPr>
                <w:sz w:val="24"/>
              </w:rPr>
            </w:pPr>
            <w:r>
              <w:rPr>
                <w:spacing w:val="-4"/>
                <w:sz w:val="24"/>
              </w:rPr>
              <w:t>4700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2900</w:t>
            </w:r>
          </w:p>
        </w:tc>
        <w:tc>
          <w:tcPr>
            <w:tcW w:w="1418" w:type="dxa"/>
          </w:tcPr>
          <w:p>
            <w:pPr>
              <w:pStyle w:val="TableParagraph"/>
              <w:ind w:right="96"/>
              <w:rPr>
                <w:sz w:val="24"/>
              </w:rPr>
            </w:pPr>
            <w:r>
              <w:rPr>
                <w:spacing w:val="-2"/>
                <w:sz w:val="24"/>
              </w:rPr>
              <w:t>966.6667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0.620915</w:t>
            </w:r>
          </w:p>
        </w:tc>
        <w:tc>
          <w:tcPr>
            <w:tcW w:w="1536" w:type="dxa"/>
          </w:tcPr>
          <w:p>
            <w:pPr>
              <w:pStyle w:val="TableParagraph"/>
              <w:rPr>
                <w:sz w:val="24"/>
              </w:rPr>
            </w:pPr>
            <w:r>
              <w:rPr>
                <w:spacing w:val="-2"/>
                <w:sz w:val="24"/>
              </w:rPr>
              <w:t>0.385535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0.732522</w:t>
            </w:r>
          </w:p>
        </w:tc>
        <w:tc>
          <w:tcPr>
            <w:tcW w:w="1860" w:type="dxa"/>
          </w:tcPr>
          <w:p>
            <w:pPr>
              <w:pStyle w:val="TableParagraph"/>
              <w:rPr>
                <w:sz w:val="24"/>
              </w:rPr>
            </w:pPr>
            <w:r>
              <w:rPr>
                <w:spacing w:val="-2"/>
                <w:sz w:val="24"/>
              </w:rPr>
              <w:t>0.393062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9500</w:t>
            </w:r>
          </w:p>
        </w:tc>
        <w:tc>
          <w:tcPr>
            <w:tcW w:w="1418" w:type="dxa"/>
          </w:tcPr>
          <w:p>
            <w:pPr>
              <w:pStyle w:val="TableParagraph"/>
              <w:ind w:right="96"/>
              <w:rPr>
                <w:sz w:val="24"/>
              </w:rPr>
            </w:pPr>
            <w:r>
              <w:rPr>
                <w:spacing w:val="-4"/>
                <w:sz w:val="24"/>
              </w:rPr>
              <w:t>9500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1700</w:t>
            </w:r>
          </w:p>
        </w:tc>
        <w:tc>
          <w:tcPr>
            <w:tcW w:w="1418" w:type="dxa"/>
          </w:tcPr>
          <w:p>
            <w:pPr>
              <w:pStyle w:val="TableParagraph"/>
              <w:ind w:right="96"/>
              <w:rPr>
                <w:sz w:val="24"/>
              </w:rPr>
            </w:pPr>
            <w:r>
              <w:rPr>
                <w:spacing w:val="-5"/>
                <w:sz w:val="24"/>
              </w:rPr>
              <w:t>850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0.666667</w:t>
            </w:r>
          </w:p>
        </w:tc>
        <w:tc>
          <w:tcPr>
            <w:tcW w:w="1536" w:type="dxa"/>
          </w:tcPr>
          <w:p>
            <w:pPr>
              <w:pStyle w:val="TableParagraph"/>
              <w:rPr>
                <w:sz w:val="24"/>
              </w:rPr>
            </w:pPr>
            <w:r>
              <w:rPr>
                <w:spacing w:val="-2"/>
                <w:sz w:val="24"/>
              </w:rPr>
              <w:t>0.444444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0.764804</w:t>
            </w:r>
          </w:p>
        </w:tc>
        <w:tc>
          <w:tcPr>
            <w:tcW w:w="1860" w:type="dxa"/>
          </w:tcPr>
          <w:p>
            <w:pPr>
              <w:pStyle w:val="TableParagraph"/>
              <w:rPr>
                <w:sz w:val="24"/>
              </w:rPr>
            </w:pPr>
            <w:r>
              <w:rPr>
                <w:spacing w:val="-2"/>
                <w:sz w:val="24"/>
              </w:rPr>
              <w:t>0.447352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2800</w:t>
            </w:r>
          </w:p>
        </w:tc>
        <w:tc>
          <w:tcPr>
            <w:tcW w:w="1418" w:type="dxa"/>
          </w:tcPr>
          <w:p>
            <w:pPr>
              <w:pStyle w:val="TableParagraph"/>
              <w:ind w:right="96"/>
              <w:rPr>
                <w:sz w:val="24"/>
              </w:rPr>
            </w:pPr>
            <w:r>
              <w:rPr>
                <w:spacing w:val="-2"/>
                <w:sz w:val="24"/>
              </w:rPr>
              <w:t>933.3333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0.633987</w:t>
            </w:r>
          </w:p>
        </w:tc>
        <w:tc>
          <w:tcPr>
            <w:tcW w:w="1536" w:type="dxa"/>
          </w:tcPr>
          <w:p>
            <w:pPr>
              <w:pStyle w:val="TableParagraph"/>
              <w:rPr>
                <w:sz w:val="24"/>
              </w:rPr>
            </w:pPr>
            <w:r>
              <w:rPr>
                <w:spacing w:val="-2"/>
                <w:sz w:val="24"/>
              </w:rPr>
              <w:t>0.401939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0.741745</w:t>
            </w:r>
          </w:p>
        </w:tc>
        <w:tc>
          <w:tcPr>
            <w:tcW w:w="1860" w:type="dxa"/>
          </w:tcPr>
          <w:p>
            <w:pPr>
              <w:pStyle w:val="TableParagraph"/>
              <w:rPr>
                <w:sz w:val="24"/>
              </w:rPr>
            </w:pPr>
            <w:r>
              <w:rPr>
                <w:spacing w:val="-2"/>
                <w:sz w:val="24"/>
              </w:rPr>
              <w:t>0.408098</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Ebonyi</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4"/>
                <w:sz w:val="24"/>
              </w:rPr>
              <w:t>4300</w:t>
            </w:r>
          </w:p>
        </w:tc>
        <w:tc>
          <w:tcPr>
            <w:tcW w:w="1418" w:type="dxa"/>
          </w:tcPr>
          <w:p>
            <w:pPr>
              <w:pStyle w:val="TableParagraph"/>
              <w:spacing w:before="18"/>
              <w:ind w:right="96"/>
              <w:rPr>
                <w:sz w:val="24"/>
              </w:rPr>
            </w:pPr>
            <w:r>
              <w:rPr>
                <w:spacing w:val="-4"/>
                <w:sz w:val="24"/>
              </w:rPr>
              <w:t>1075</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0.578431</w:t>
            </w:r>
          </w:p>
        </w:tc>
        <w:tc>
          <w:tcPr>
            <w:tcW w:w="1536" w:type="dxa"/>
          </w:tcPr>
          <w:p>
            <w:pPr>
              <w:pStyle w:val="TableParagraph"/>
              <w:spacing w:before="18"/>
              <w:rPr>
                <w:sz w:val="24"/>
              </w:rPr>
            </w:pPr>
            <w:r>
              <w:rPr>
                <w:spacing w:val="-2"/>
                <w:sz w:val="24"/>
              </w:rPr>
              <w:t>0.334583</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0.702546</w:t>
            </w:r>
          </w:p>
        </w:tc>
        <w:tc>
          <w:tcPr>
            <w:tcW w:w="1860" w:type="dxa"/>
          </w:tcPr>
          <w:p>
            <w:pPr>
              <w:pStyle w:val="TableParagraph"/>
              <w:spacing w:before="18"/>
              <w:rPr>
                <w:sz w:val="24"/>
              </w:rPr>
            </w:pPr>
            <w:r>
              <w:rPr>
                <w:spacing w:val="-2"/>
                <w:sz w:val="24"/>
              </w:rPr>
              <w:t>0.346756</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Ebonyi</w:t>
            </w:r>
          </w:p>
        </w:tc>
        <w:tc>
          <w:tcPr>
            <w:tcW w:w="1217" w:type="dxa"/>
          </w:tcPr>
          <w:p>
            <w:pPr>
              <w:pStyle w:val="TableParagraph"/>
              <w:spacing w:before="16"/>
              <w:ind w:right="96"/>
              <w:rPr>
                <w:sz w:val="24"/>
              </w:rPr>
            </w:pPr>
            <w:r>
              <w:rPr>
                <w:spacing w:val="-10"/>
                <w:sz w:val="24"/>
              </w:rPr>
              <w:t>5</w:t>
            </w:r>
          </w:p>
        </w:tc>
        <w:tc>
          <w:tcPr>
            <w:tcW w:w="1275" w:type="dxa"/>
          </w:tcPr>
          <w:p>
            <w:pPr>
              <w:pStyle w:val="TableParagraph"/>
              <w:spacing w:before="16"/>
              <w:ind w:right="94"/>
              <w:rPr>
                <w:sz w:val="24"/>
              </w:rPr>
            </w:pPr>
            <w:r>
              <w:rPr>
                <w:spacing w:val="-4"/>
                <w:sz w:val="24"/>
              </w:rPr>
              <w:t>5900</w:t>
            </w:r>
          </w:p>
        </w:tc>
        <w:tc>
          <w:tcPr>
            <w:tcW w:w="1418" w:type="dxa"/>
          </w:tcPr>
          <w:p>
            <w:pPr>
              <w:pStyle w:val="TableParagraph"/>
              <w:spacing w:before="16"/>
              <w:ind w:right="96"/>
              <w:rPr>
                <w:sz w:val="24"/>
              </w:rPr>
            </w:pPr>
            <w:r>
              <w:rPr>
                <w:spacing w:val="-4"/>
                <w:sz w:val="24"/>
              </w:rPr>
              <w:t>1180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0.537255</w:t>
            </w:r>
          </w:p>
        </w:tc>
        <w:tc>
          <w:tcPr>
            <w:tcW w:w="1536" w:type="dxa"/>
          </w:tcPr>
          <w:p>
            <w:pPr>
              <w:pStyle w:val="TableParagraph"/>
              <w:spacing w:before="16"/>
              <w:rPr>
                <w:sz w:val="24"/>
              </w:rPr>
            </w:pPr>
            <w:r>
              <w:rPr>
                <w:spacing w:val="-2"/>
                <w:sz w:val="24"/>
              </w:rPr>
              <w:t>0.288643</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0.673492</w:t>
            </w:r>
          </w:p>
        </w:tc>
        <w:tc>
          <w:tcPr>
            <w:tcW w:w="1860" w:type="dxa"/>
          </w:tcPr>
          <w:p>
            <w:pPr>
              <w:pStyle w:val="TableParagraph"/>
              <w:spacing w:before="16"/>
              <w:rPr>
                <w:sz w:val="24"/>
              </w:rPr>
            </w:pPr>
            <w:r>
              <w:rPr>
                <w:spacing w:val="-2"/>
                <w:sz w:val="24"/>
              </w:rPr>
              <w:t>0.30549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2500</w:t>
            </w:r>
          </w:p>
        </w:tc>
        <w:tc>
          <w:tcPr>
            <w:tcW w:w="1418" w:type="dxa"/>
          </w:tcPr>
          <w:p>
            <w:pPr>
              <w:pStyle w:val="TableParagraph"/>
              <w:ind w:right="96"/>
              <w:rPr>
                <w:sz w:val="24"/>
              </w:rPr>
            </w:pPr>
            <w:r>
              <w:rPr>
                <w:spacing w:val="-4"/>
                <w:sz w:val="24"/>
              </w:rPr>
              <w:t>2500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0.019608</w:t>
            </w:r>
          </w:p>
        </w:tc>
        <w:tc>
          <w:tcPr>
            <w:tcW w:w="1536" w:type="dxa"/>
          </w:tcPr>
          <w:p>
            <w:pPr>
              <w:pStyle w:val="TableParagraph"/>
              <w:rPr>
                <w:sz w:val="24"/>
              </w:rPr>
            </w:pPr>
            <w:r>
              <w:rPr>
                <w:spacing w:val="-2"/>
                <w:sz w:val="24"/>
              </w:rPr>
              <w:t>0.000384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0.308246</w:t>
            </w:r>
          </w:p>
        </w:tc>
        <w:tc>
          <w:tcPr>
            <w:tcW w:w="1860" w:type="dxa"/>
          </w:tcPr>
          <w:p>
            <w:pPr>
              <w:pStyle w:val="TableParagraph"/>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2200</w:t>
            </w:r>
          </w:p>
        </w:tc>
        <w:tc>
          <w:tcPr>
            <w:tcW w:w="1418" w:type="dxa"/>
          </w:tcPr>
          <w:p>
            <w:pPr>
              <w:pStyle w:val="TableParagraph"/>
              <w:ind w:right="96"/>
              <w:rPr>
                <w:sz w:val="24"/>
              </w:rPr>
            </w:pPr>
            <w:r>
              <w:rPr>
                <w:spacing w:val="-4"/>
                <w:sz w:val="24"/>
              </w:rPr>
              <w:t>1100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0.568627</w:t>
            </w:r>
          </w:p>
        </w:tc>
        <w:tc>
          <w:tcPr>
            <w:tcW w:w="1536" w:type="dxa"/>
          </w:tcPr>
          <w:p>
            <w:pPr>
              <w:pStyle w:val="TableParagraph"/>
              <w:rPr>
                <w:sz w:val="24"/>
              </w:rPr>
            </w:pPr>
            <w:r>
              <w:rPr>
                <w:spacing w:val="-2"/>
                <w:sz w:val="24"/>
              </w:rPr>
              <w:t>0.323337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0.695628</w:t>
            </w:r>
          </w:p>
        </w:tc>
        <w:tc>
          <w:tcPr>
            <w:tcW w:w="1860" w:type="dxa"/>
          </w:tcPr>
          <w:p>
            <w:pPr>
              <w:pStyle w:val="TableParagraph"/>
              <w:rPr>
                <w:sz w:val="24"/>
              </w:rPr>
            </w:pPr>
            <w:r>
              <w:rPr>
                <w:spacing w:val="-2"/>
                <w:sz w:val="24"/>
              </w:rPr>
              <w:t>0.336613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4900</w:t>
            </w:r>
          </w:p>
        </w:tc>
        <w:tc>
          <w:tcPr>
            <w:tcW w:w="1418" w:type="dxa"/>
          </w:tcPr>
          <w:p>
            <w:pPr>
              <w:pStyle w:val="TableParagraph"/>
              <w:ind w:right="96"/>
              <w:rPr>
                <w:sz w:val="24"/>
              </w:rPr>
            </w:pPr>
            <w:r>
              <w:rPr>
                <w:spacing w:val="-2"/>
                <w:sz w:val="24"/>
              </w:rPr>
              <w:t>1633.333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0.359477</w:t>
            </w:r>
          </w:p>
        </w:tc>
        <w:tc>
          <w:tcPr>
            <w:tcW w:w="1536" w:type="dxa"/>
          </w:tcPr>
          <w:p>
            <w:pPr>
              <w:pStyle w:val="TableParagraph"/>
              <w:rPr>
                <w:sz w:val="24"/>
              </w:rPr>
            </w:pPr>
            <w:r>
              <w:rPr>
                <w:spacing w:val="-2"/>
                <w:sz w:val="24"/>
              </w:rPr>
              <w:t>0.129224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0.548054</w:t>
            </w:r>
          </w:p>
        </w:tc>
        <w:tc>
          <w:tcPr>
            <w:tcW w:w="1860" w:type="dxa"/>
          </w:tcPr>
          <w:p>
            <w:pPr>
              <w:pStyle w:val="TableParagraph"/>
              <w:rPr>
                <w:sz w:val="24"/>
              </w:rPr>
            </w:pPr>
            <w:r>
              <w:rPr>
                <w:spacing w:val="-2"/>
                <w:sz w:val="24"/>
              </w:rPr>
              <w:t>0.164615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7600</w:t>
            </w:r>
          </w:p>
        </w:tc>
        <w:tc>
          <w:tcPr>
            <w:tcW w:w="1418" w:type="dxa"/>
          </w:tcPr>
          <w:p>
            <w:pPr>
              <w:pStyle w:val="TableParagraph"/>
              <w:ind w:right="96"/>
              <w:rPr>
                <w:sz w:val="24"/>
              </w:rPr>
            </w:pPr>
            <w:r>
              <w:rPr>
                <w:spacing w:val="-4"/>
                <w:sz w:val="24"/>
              </w:rPr>
              <w:t>1520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0.403922</w:t>
            </w:r>
          </w:p>
        </w:tc>
        <w:tc>
          <w:tcPr>
            <w:tcW w:w="1536" w:type="dxa"/>
          </w:tcPr>
          <w:p>
            <w:pPr>
              <w:pStyle w:val="TableParagraph"/>
              <w:rPr>
                <w:sz w:val="24"/>
              </w:rPr>
            </w:pPr>
            <w:r>
              <w:rPr>
                <w:spacing w:val="-2"/>
                <w:sz w:val="24"/>
              </w:rPr>
              <w:t>0.163153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0.579413</w:t>
            </w:r>
          </w:p>
        </w:tc>
        <w:tc>
          <w:tcPr>
            <w:tcW w:w="1860" w:type="dxa"/>
          </w:tcPr>
          <w:p>
            <w:pPr>
              <w:pStyle w:val="TableParagraph"/>
              <w:rPr>
                <w:sz w:val="24"/>
              </w:rPr>
            </w:pPr>
            <w:r>
              <w:rPr>
                <w:spacing w:val="-2"/>
                <w:sz w:val="24"/>
              </w:rPr>
              <w:t>0.194521</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Ebonyi</w:t>
            </w:r>
          </w:p>
        </w:tc>
        <w:tc>
          <w:tcPr>
            <w:tcW w:w="1217" w:type="dxa"/>
          </w:tcPr>
          <w:p>
            <w:pPr>
              <w:pStyle w:val="TableParagraph"/>
              <w:spacing w:before="18"/>
              <w:ind w:right="96"/>
              <w:rPr>
                <w:sz w:val="24"/>
              </w:rPr>
            </w:pPr>
            <w:r>
              <w:rPr>
                <w:spacing w:val="-10"/>
                <w:sz w:val="24"/>
              </w:rPr>
              <w:t>6</w:t>
            </w:r>
          </w:p>
        </w:tc>
        <w:tc>
          <w:tcPr>
            <w:tcW w:w="1275" w:type="dxa"/>
          </w:tcPr>
          <w:p>
            <w:pPr>
              <w:pStyle w:val="TableParagraph"/>
              <w:spacing w:before="18"/>
              <w:ind w:right="94"/>
              <w:rPr>
                <w:sz w:val="24"/>
              </w:rPr>
            </w:pPr>
            <w:r>
              <w:rPr>
                <w:spacing w:val="-4"/>
                <w:sz w:val="24"/>
              </w:rPr>
              <w:t>8000</w:t>
            </w:r>
          </w:p>
        </w:tc>
        <w:tc>
          <w:tcPr>
            <w:tcW w:w="1418" w:type="dxa"/>
          </w:tcPr>
          <w:p>
            <w:pPr>
              <w:pStyle w:val="TableParagraph"/>
              <w:spacing w:before="18"/>
              <w:ind w:right="96"/>
              <w:rPr>
                <w:sz w:val="24"/>
              </w:rPr>
            </w:pPr>
            <w:r>
              <w:rPr>
                <w:spacing w:val="-2"/>
                <w:sz w:val="24"/>
              </w:rPr>
              <w:t>1333.333</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0.477124</w:t>
            </w:r>
          </w:p>
        </w:tc>
        <w:tc>
          <w:tcPr>
            <w:tcW w:w="1536" w:type="dxa"/>
          </w:tcPr>
          <w:p>
            <w:pPr>
              <w:pStyle w:val="TableParagraph"/>
              <w:spacing w:before="18"/>
              <w:rPr>
                <w:sz w:val="24"/>
              </w:rPr>
            </w:pPr>
            <w:r>
              <w:rPr>
                <w:spacing w:val="-2"/>
                <w:sz w:val="24"/>
              </w:rPr>
              <w:t>0.227647</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0.631064</w:t>
            </w:r>
          </w:p>
        </w:tc>
        <w:tc>
          <w:tcPr>
            <w:tcW w:w="1860" w:type="dxa"/>
          </w:tcPr>
          <w:p>
            <w:pPr>
              <w:pStyle w:val="TableParagraph"/>
              <w:spacing w:before="18"/>
              <w:rPr>
                <w:sz w:val="24"/>
              </w:rPr>
            </w:pPr>
            <w:r>
              <w:rPr>
                <w:spacing w:val="-2"/>
                <w:sz w:val="24"/>
              </w:rPr>
              <w:t>0.251316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2"/>
                <w:sz w:val="24"/>
              </w:rPr>
              <w:t>12000</w:t>
            </w:r>
          </w:p>
        </w:tc>
        <w:tc>
          <w:tcPr>
            <w:tcW w:w="1418" w:type="dxa"/>
          </w:tcPr>
          <w:p>
            <w:pPr>
              <w:pStyle w:val="TableParagraph"/>
              <w:ind w:right="96"/>
              <w:rPr>
                <w:sz w:val="24"/>
              </w:rPr>
            </w:pPr>
            <w:r>
              <w:rPr>
                <w:spacing w:val="-2"/>
                <w:sz w:val="24"/>
              </w:rPr>
              <w:t>1714.286</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0.327731</w:t>
            </w:r>
          </w:p>
        </w:tc>
        <w:tc>
          <w:tcPr>
            <w:tcW w:w="1536" w:type="dxa"/>
          </w:tcPr>
          <w:p>
            <w:pPr>
              <w:pStyle w:val="TableParagraph"/>
              <w:rPr>
                <w:sz w:val="24"/>
              </w:rPr>
            </w:pPr>
            <w:r>
              <w:rPr>
                <w:spacing w:val="-2"/>
                <w:sz w:val="24"/>
              </w:rPr>
              <w:t>0.107408</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0.525654</w:t>
            </w:r>
          </w:p>
        </w:tc>
        <w:tc>
          <w:tcPr>
            <w:tcW w:w="1860" w:type="dxa"/>
          </w:tcPr>
          <w:p>
            <w:pPr>
              <w:pStyle w:val="TableParagraph"/>
              <w:rPr>
                <w:sz w:val="24"/>
              </w:rPr>
            </w:pPr>
            <w:r>
              <w:rPr>
                <w:spacing w:val="-2"/>
                <w:sz w:val="24"/>
              </w:rPr>
              <w:t>0.145245</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Ebonyi</w:t>
            </w:r>
          </w:p>
        </w:tc>
        <w:tc>
          <w:tcPr>
            <w:tcW w:w="1217" w:type="dxa"/>
          </w:tcPr>
          <w:p>
            <w:pPr>
              <w:pStyle w:val="TableParagraph"/>
              <w:spacing w:before="16"/>
              <w:ind w:right="96"/>
              <w:rPr>
                <w:sz w:val="24"/>
              </w:rPr>
            </w:pPr>
            <w:r>
              <w:rPr>
                <w:spacing w:val="-10"/>
                <w:sz w:val="24"/>
              </w:rPr>
              <w:t>8</w:t>
            </w:r>
          </w:p>
        </w:tc>
        <w:tc>
          <w:tcPr>
            <w:tcW w:w="1275" w:type="dxa"/>
          </w:tcPr>
          <w:p>
            <w:pPr>
              <w:pStyle w:val="TableParagraph"/>
              <w:spacing w:before="16"/>
              <w:ind w:right="94"/>
              <w:rPr>
                <w:sz w:val="24"/>
              </w:rPr>
            </w:pPr>
            <w:r>
              <w:rPr>
                <w:spacing w:val="-4"/>
                <w:sz w:val="24"/>
              </w:rPr>
              <w:t>6000</w:t>
            </w:r>
          </w:p>
        </w:tc>
        <w:tc>
          <w:tcPr>
            <w:tcW w:w="1418" w:type="dxa"/>
          </w:tcPr>
          <w:p>
            <w:pPr>
              <w:pStyle w:val="TableParagraph"/>
              <w:spacing w:before="16"/>
              <w:ind w:right="96"/>
              <w:rPr>
                <w:sz w:val="24"/>
              </w:rPr>
            </w:pPr>
            <w:r>
              <w:rPr>
                <w:spacing w:val="-5"/>
                <w:sz w:val="24"/>
              </w:rPr>
              <w:t>750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0.705882</w:t>
            </w:r>
          </w:p>
        </w:tc>
        <w:tc>
          <w:tcPr>
            <w:tcW w:w="1536" w:type="dxa"/>
          </w:tcPr>
          <w:p>
            <w:pPr>
              <w:pStyle w:val="TableParagraph"/>
              <w:spacing w:before="16"/>
              <w:rPr>
                <w:sz w:val="24"/>
              </w:rPr>
            </w:pPr>
            <w:r>
              <w:rPr>
                <w:spacing w:val="-2"/>
                <w:sz w:val="24"/>
              </w:rPr>
              <w:t>0.49827</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0.792474</w:t>
            </w:r>
          </w:p>
        </w:tc>
        <w:tc>
          <w:tcPr>
            <w:tcW w:w="1860" w:type="dxa"/>
          </w:tcPr>
          <w:p>
            <w:pPr>
              <w:pStyle w:val="TableParagraph"/>
              <w:spacing w:before="16"/>
              <w:rPr>
                <w:sz w:val="24"/>
              </w:rPr>
            </w:pPr>
            <w:r>
              <w:rPr>
                <w:spacing w:val="-2"/>
                <w:sz w:val="24"/>
              </w:rPr>
              <w:t>0.497685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7800</w:t>
            </w:r>
          </w:p>
        </w:tc>
        <w:tc>
          <w:tcPr>
            <w:tcW w:w="1418" w:type="dxa"/>
          </w:tcPr>
          <w:p>
            <w:pPr>
              <w:pStyle w:val="TableParagraph"/>
              <w:ind w:right="96"/>
              <w:rPr>
                <w:sz w:val="24"/>
              </w:rPr>
            </w:pPr>
            <w:r>
              <w:rPr>
                <w:spacing w:val="-4"/>
                <w:sz w:val="24"/>
              </w:rPr>
              <w:t>7800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6048">
                      <wp:simplePos x="0" y="0"/>
                      <wp:positionH relativeFrom="column">
                        <wp:posOffset>583691</wp:posOffset>
                      </wp:positionH>
                      <wp:positionV relativeFrom="paragraph">
                        <wp:posOffset>-143343</wp:posOffset>
                      </wp:positionV>
                      <wp:extent cx="4889500" cy="4833620"/>
                      <wp:effectExtent l="0" t="0" r="0" b="0"/>
                      <wp:wrapNone/>
                      <wp:docPr id="405" name="Group 405"/>
                      <wp:cNvGraphicFramePr>
                        <a:graphicFrameLocks/>
                      </wp:cNvGraphicFramePr>
                      <a:graphic>
                        <a:graphicData uri="http://schemas.microsoft.com/office/word/2010/wordprocessingGroup">
                          <wpg:wgp>
                            <wpg:cNvPr id="405" name="Group 405"/>
                            <wpg:cNvGrpSpPr/>
                            <wpg:grpSpPr>
                              <a:xfrm>
                                <a:off x="0" y="0"/>
                                <a:ext cx="4889500" cy="4833620"/>
                                <a:chExt cx="4889500" cy="4833620"/>
                              </a:xfrm>
                            </wpg:grpSpPr>
                            <pic:pic>
                              <pic:nvPicPr>
                                <pic:cNvPr id="406" name="Image 406"/>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30432" id="docshapegroup268" coordorigin="919,-226" coordsize="7700,7612">
                      <v:shape style="position:absolute;left:919;top:-226;width:7700;height:7612" type="#_x0000_t75" id="docshape269" stroked="false">
                        <v:imagedata r:id="rId91" o:title=""/>
                      </v:shape>
                      <w10:wrap type="none"/>
                    </v:group>
                  </w:pict>
                </mc:Fallback>
              </mc:AlternateContent>
            </w:r>
            <w:r>
              <w:rPr>
                <w:spacing w:val="-10"/>
                <w:sz w:val="24"/>
              </w:rPr>
              <w:t>1</w:t>
            </w:r>
          </w:p>
        </w:tc>
        <w:tc>
          <w:tcPr>
            <w:tcW w:w="1275" w:type="dxa"/>
          </w:tcPr>
          <w:p>
            <w:pPr>
              <w:pStyle w:val="TableParagraph"/>
              <w:ind w:right="94"/>
              <w:rPr>
                <w:sz w:val="24"/>
              </w:rPr>
            </w:pPr>
            <w:r>
              <w:rPr>
                <w:spacing w:val="-4"/>
                <w:sz w:val="24"/>
              </w:rPr>
              <w:t>7100</w:t>
            </w:r>
          </w:p>
        </w:tc>
        <w:tc>
          <w:tcPr>
            <w:tcW w:w="1418" w:type="dxa"/>
          </w:tcPr>
          <w:p>
            <w:pPr>
              <w:pStyle w:val="TableParagraph"/>
              <w:ind w:right="96"/>
              <w:rPr>
                <w:sz w:val="24"/>
              </w:rPr>
            </w:pPr>
            <w:r>
              <w:rPr>
                <w:spacing w:val="-4"/>
                <w:sz w:val="24"/>
              </w:rPr>
              <w:t>7100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Ebonyi</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6700</w:t>
            </w:r>
          </w:p>
        </w:tc>
        <w:tc>
          <w:tcPr>
            <w:tcW w:w="1418" w:type="dxa"/>
          </w:tcPr>
          <w:p>
            <w:pPr>
              <w:pStyle w:val="TableParagraph"/>
              <w:spacing w:before="16"/>
              <w:ind w:right="96"/>
              <w:rPr>
                <w:sz w:val="24"/>
              </w:rPr>
            </w:pPr>
            <w:r>
              <w:rPr>
                <w:spacing w:val="-4"/>
                <w:sz w:val="24"/>
              </w:rPr>
              <w:t>3350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0.073049</w:t>
            </w:r>
          </w:p>
        </w:tc>
        <w:tc>
          <w:tcPr>
            <w:tcW w:w="1860" w:type="dxa"/>
          </w:tcPr>
          <w:p>
            <w:pPr>
              <w:pStyle w:val="TableParagraph"/>
              <w:spacing w:before="16"/>
              <w:rPr>
                <w:sz w:val="24"/>
              </w:rPr>
            </w:pPr>
            <w:r>
              <w:rPr>
                <w:spacing w:val="-2"/>
                <w:sz w:val="24"/>
              </w:rPr>
              <w:t>0.00039</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Ebonyi</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4"/>
                <w:sz w:val="24"/>
              </w:rPr>
              <w:t>6460</w:t>
            </w:r>
          </w:p>
        </w:tc>
        <w:tc>
          <w:tcPr>
            <w:tcW w:w="1418" w:type="dxa"/>
          </w:tcPr>
          <w:p>
            <w:pPr>
              <w:pStyle w:val="TableParagraph"/>
              <w:spacing w:before="18"/>
              <w:ind w:right="96"/>
              <w:rPr>
                <w:sz w:val="24"/>
              </w:rPr>
            </w:pPr>
            <w:r>
              <w:rPr>
                <w:spacing w:val="-2"/>
                <w:sz w:val="24"/>
              </w:rPr>
              <w:t>2153.333</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0.155556</w:t>
            </w:r>
          </w:p>
        </w:tc>
        <w:tc>
          <w:tcPr>
            <w:tcW w:w="1536" w:type="dxa"/>
          </w:tcPr>
          <w:p>
            <w:pPr>
              <w:pStyle w:val="TableParagraph"/>
              <w:spacing w:before="18"/>
              <w:rPr>
                <w:sz w:val="24"/>
              </w:rPr>
            </w:pPr>
            <w:r>
              <w:rPr>
                <w:spacing w:val="-2"/>
                <w:sz w:val="24"/>
              </w:rPr>
              <w:t>0.024198</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0.404169</w:t>
            </w:r>
          </w:p>
        </w:tc>
        <w:tc>
          <w:tcPr>
            <w:tcW w:w="1860" w:type="dxa"/>
          </w:tcPr>
          <w:p>
            <w:pPr>
              <w:pStyle w:val="TableParagraph"/>
              <w:spacing w:before="18"/>
              <w:rPr>
                <w:sz w:val="24"/>
              </w:rPr>
            </w:pPr>
            <w:r>
              <w:rPr>
                <w:spacing w:val="-2"/>
                <w:sz w:val="24"/>
              </w:rPr>
              <w:t>0.066022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8200</w:t>
            </w:r>
          </w:p>
        </w:tc>
        <w:tc>
          <w:tcPr>
            <w:tcW w:w="1418" w:type="dxa"/>
          </w:tcPr>
          <w:p>
            <w:pPr>
              <w:pStyle w:val="TableParagraph"/>
              <w:ind w:right="96"/>
              <w:rPr>
                <w:sz w:val="24"/>
              </w:rPr>
            </w:pPr>
            <w:r>
              <w:rPr>
                <w:spacing w:val="-4"/>
                <w:sz w:val="24"/>
              </w:rPr>
              <w:t>2050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0.196078</w:t>
            </w:r>
          </w:p>
        </w:tc>
        <w:tc>
          <w:tcPr>
            <w:tcW w:w="1536" w:type="dxa"/>
          </w:tcPr>
          <w:p>
            <w:pPr>
              <w:pStyle w:val="TableParagraph"/>
              <w:rPr>
                <w:sz w:val="24"/>
              </w:rPr>
            </w:pPr>
            <w:r>
              <w:rPr>
                <w:spacing w:val="-2"/>
                <w:sz w:val="24"/>
              </w:rPr>
              <w:t>0.038447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0.432761</w:t>
            </w:r>
          </w:p>
        </w:tc>
        <w:tc>
          <w:tcPr>
            <w:tcW w:w="1860" w:type="dxa"/>
          </w:tcPr>
          <w:p>
            <w:pPr>
              <w:pStyle w:val="TableParagraph"/>
              <w:rPr>
                <w:sz w:val="24"/>
              </w:rPr>
            </w:pPr>
            <w:r>
              <w:rPr>
                <w:spacing w:val="-2"/>
                <w:sz w:val="24"/>
              </w:rPr>
              <w:t>0.081049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6700</w:t>
            </w:r>
          </w:p>
        </w:tc>
        <w:tc>
          <w:tcPr>
            <w:tcW w:w="1418" w:type="dxa"/>
          </w:tcPr>
          <w:p>
            <w:pPr>
              <w:pStyle w:val="TableParagraph"/>
              <w:ind w:right="96"/>
              <w:rPr>
                <w:sz w:val="24"/>
              </w:rPr>
            </w:pPr>
            <w:r>
              <w:rPr>
                <w:spacing w:val="-4"/>
                <w:sz w:val="24"/>
              </w:rPr>
              <w:t>1340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0.47451</w:t>
            </w:r>
          </w:p>
        </w:tc>
        <w:tc>
          <w:tcPr>
            <w:tcW w:w="1536" w:type="dxa"/>
          </w:tcPr>
          <w:p>
            <w:pPr>
              <w:pStyle w:val="TableParagraph"/>
              <w:rPr>
                <w:sz w:val="24"/>
              </w:rPr>
            </w:pPr>
            <w:r>
              <w:rPr>
                <w:spacing w:val="-2"/>
                <w:sz w:val="24"/>
              </w:rPr>
              <w:t>0.22516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0.62922</w:t>
            </w:r>
          </w:p>
        </w:tc>
        <w:tc>
          <w:tcPr>
            <w:tcW w:w="1860" w:type="dxa"/>
          </w:tcPr>
          <w:p>
            <w:pPr>
              <w:pStyle w:val="TableParagraph"/>
              <w:rPr>
                <w:sz w:val="24"/>
              </w:rPr>
            </w:pPr>
            <w:r>
              <w:rPr>
                <w:spacing w:val="-2"/>
                <w:sz w:val="24"/>
              </w:rPr>
              <w:t>0.249119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3800</w:t>
            </w:r>
          </w:p>
        </w:tc>
        <w:tc>
          <w:tcPr>
            <w:tcW w:w="1418" w:type="dxa"/>
          </w:tcPr>
          <w:p>
            <w:pPr>
              <w:pStyle w:val="TableParagraph"/>
              <w:ind w:right="96"/>
              <w:rPr>
                <w:sz w:val="24"/>
              </w:rPr>
            </w:pPr>
            <w:r>
              <w:rPr>
                <w:spacing w:val="-4"/>
                <w:sz w:val="24"/>
              </w:rPr>
              <w:t>3800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3000</w:t>
            </w:r>
          </w:p>
        </w:tc>
        <w:tc>
          <w:tcPr>
            <w:tcW w:w="1418" w:type="dxa"/>
          </w:tcPr>
          <w:p>
            <w:pPr>
              <w:pStyle w:val="TableParagraph"/>
              <w:ind w:right="96"/>
              <w:rPr>
                <w:sz w:val="24"/>
              </w:rPr>
            </w:pPr>
            <w:r>
              <w:rPr>
                <w:spacing w:val="-4"/>
                <w:sz w:val="24"/>
              </w:rPr>
              <w:t>1500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0.411765</w:t>
            </w:r>
          </w:p>
        </w:tc>
        <w:tc>
          <w:tcPr>
            <w:tcW w:w="1536" w:type="dxa"/>
          </w:tcPr>
          <w:p>
            <w:pPr>
              <w:pStyle w:val="TableParagraph"/>
              <w:rPr>
                <w:sz w:val="24"/>
              </w:rPr>
            </w:pPr>
            <w:r>
              <w:rPr>
                <w:spacing w:val="-2"/>
                <w:sz w:val="24"/>
              </w:rPr>
              <w:t>0.16955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0.584947</w:t>
            </w:r>
          </w:p>
        </w:tc>
        <w:tc>
          <w:tcPr>
            <w:tcW w:w="1860" w:type="dxa"/>
          </w:tcPr>
          <w:p>
            <w:pPr>
              <w:pStyle w:val="TableParagraph"/>
              <w:rPr>
                <w:sz w:val="24"/>
              </w:rPr>
            </w:pPr>
            <w:r>
              <w:rPr>
                <w:spacing w:val="-2"/>
                <w:sz w:val="24"/>
              </w:rPr>
              <w:t>0.200148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2700</w:t>
            </w:r>
          </w:p>
        </w:tc>
        <w:tc>
          <w:tcPr>
            <w:tcW w:w="1418" w:type="dxa"/>
          </w:tcPr>
          <w:p>
            <w:pPr>
              <w:pStyle w:val="TableParagraph"/>
              <w:ind w:right="96"/>
              <w:rPr>
                <w:sz w:val="24"/>
              </w:rPr>
            </w:pPr>
            <w:r>
              <w:rPr>
                <w:spacing w:val="-5"/>
                <w:sz w:val="24"/>
              </w:rPr>
              <w:t>900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0.647059</w:t>
            </w:r>
          </w:p>
        </w:tc>
        <w:tc>
          <w:tcPr>
            <w:tcW w:w="1536" w:type="dxa"/>
          </w:tcPr>
          <w:p>
            <w:pPr>
              <w:pStyle w:val="TableParagraph"/>
              <w:rPr>
                <w:sz w:val="24"/>
              </w:rPr>
            </w:pPr>
            <w:r>
              <w:rPr>
                <w:spacing w:val="-2"/>
                <w:sz w:val="24"/>
              </w:rPr>
              <w:t>0.418685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0.750968</w:t>
            </w:r>
          </w:p>
        </w:tc>
        <w:tc>
          <w:tcPr>
            <w:tcW w:w="1860" w:type="dxa"/>
          </w:tcPr>
          <w:p>
            <w:pPr>
              <w:pStyle w:val="TableParagraph"/>
              <w:rPr>
                <w:sz w:val="24"/>
              </w:rPr>
            </w:pPr>
            <w:r>
              <w:rPr>
                <w:spacing w:val="-2"/>
                <w:sz w:val="24"/>
              </w:rPr>
              <w:t>0.423511</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Ebonyi</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4"/>
                <w:sz w:val="24"/>
              </w:rPr>
              <w:t>2400</w:t>
            </w:r>
          </w:p>
        </w:tc>
        <w:tc>
          <w:tcPr>
            <w:tcW w:w="1418" w:type="dxa"/>
          </w:tcPr>
          <w:p>
            <w:pPr>
              <w:pStyle w:val="TableParagraph"/>
              <w:spacing w:before="18"/>
              <w:ind w:right="96"/>
              <w:rPr>
                <w:sz w:val="24"/>
              </w:rPr>
            </w:pPr>
            <w:r>
              <w:rPr>
                <w:spacing w:val="-4"/>
                <w:sz w:val="24"/>
              </w:rPr>
              <w:t>2400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0.058824</w:t>
            </w:r>
          </w:p>
        </w:tc>
        <w:tc>
          <w:tcPr>
            <w:tcW w:w="1536" w:type="dxa"/>
          </w:tcPr>
          <w:p>
            <w:pPr>
              <w:pStyle w:val="TableParagraph"/>
              <w:spacing w:before="18"/>
              <w:rPr>
                <w:sz w:val="24"/>
              </w:rPr>
            </w:pPr>
            <w:r>
              <w:rPr>
                <w:spacing w:val="-2"/>
                <w:sz w:val="24"/>
              </w:rPr>
              <w:t>0.00346</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0.335916</w:t>
            </w:r>
          </w:p>
        </w:tc>
        <w:tc>
          <w:tcPr>
            <w:tcW w:w="1860" w:type="dxa"/>
          </w:tcPr>
          <w:p>
            <w:pPr>
              <w:pStyle w:val="TableParagraph"/>
              <w:spacing w:before="18"/>
              <w:rPr>
                <w:sz w:val="24"/>
              </w:rPr>
            </w:pPr>
            <w:r>
              <w:rPr>
                <w:spacing w:val="-2"/>
                <w:sz w:val="24"/>
              </w:rPr>
              <w:t>0.037905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4400</w:t>
            </w:r>
          </w:p>
        </w:tc>
        <w:tc>
          <w:tcPr>
            <w:tcW w:w="1418" w:type="dxa"/>
          </w:tcPr>
          <w:p>
            <w:pPr>
              <w:pStyle w:val="TableParagraph"/>
              <w:ind w:right="96"/>
              <w:rPr>
                <w:sz w:val="24"/>
              </w:rPr>
            </w:pPr>
            <w:r>
              <w:rPr>
                <w:spacing w:val="-4"/>
                <w:sz w:val="24"/>
              </w:rPr>
              <w:t>2200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0.137255</w:t>
            </w:r>
          </w:p>
        </w:tc>
        <w:tc>
          <w:tcPr>
            <w:tcW w:w="1536" w:type="dxa"/>
          </w:tcPr>
          <w:p>
            <w:pPr>
              <w:pStyle w:val="TableParagraph"/>
              <w:rPr>
                <w:sz w:val="24"/>
              </w:rPr>
            </w:pPr>
            <w:r>
              <w:rPr>
                <w:spacing w:val="-2"/>
                <w:sz w:val="24"/>
              </w:rPr>
              <w:t>0.018839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0.391256</w:t>
            </w:r>
          </w:p>
        </w:tc>
        <w:tc>
          <w:tcPr>
            <w:tcW w:w="1860" w:type="dxa"/>
          </w:tcPr>
          <w:p>
            <w:pPr>
              <w:pStyle w:val="TableParagraph"/>
              <w:rPr>
                <w:sz w:val="24"/>
              </w:rPr>
            </w:pPr>
            <w:r>
              <w:rPr>
                <w:spacing w:val="-2"/>
                <w:sz w:val="24"/>
              </w:rPr>
              <w:t>0.059894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3200</w:t>
            </w:r>
          </w:p>
        </w:tc>
        <w:tc>
          <w:tcPr>
            <w:tcW w:w="1418" w:type="dxa"/>
          </w:tcPr>
          <w:p>
            <w:pPr>
              <w:pStyle w:val="TableParagraph"/>
              <w:ind w:right="96"/>
              <w:rPr>
                <w:sz w:val="24"/>
              </w:rPr>
            </w:pPr>
            <w:r>
              <w:rPr>
                <w:spacing w:val="-2"/>
                <w:sz w:val="24"/>
              </w:rPr>
              <w:t>1066.667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0.581699</w:t>
            </w:r>
          </w:p>
        </w:tc>
        <w:tc>
          <w:tcPr>
            <w:tcW w:w="1536" w:type="dxa"/>
          </w:tcPr>
          <w:p>
            <w:pPr>
              <w:pStyle w:val="TableParagraph"/>
              <w:rPr>
                <w:sz w:val="24"/>
              </w:rPr>
            </w:pPr>
            <w:r>
              <w:rPr>
                <w:spacing w:val="-2"/>
                <w:sz w:val="24"/>
              </w:rPr>
              <w:t>0.338374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0.704852</w:t>
            </w:r>
          </w:p>
        </w:tc>
        <w:tc>
          <w:tcPr>
            <w:tcW w:w="1860" w:type="dxa"/>
          </w:tcPr>
          <w:p>
            <w:pPr>
              <w:pStyle w:val="TableParagraph"/>
              <w:rPr>
                <w:sz w:val="24"/>
              </w:rPr>
            </w:pPr>
            <w:r>
              <w:rPr>
                <w:spacing w:val="-2"/>
                <w:sz w:val="24"/>
              </w:rPr>
              <w:t>0.350181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2200</w:t>
            </w:r>
          </w:p>
        </w:tc>
        <w:tc>
          <w:tcPr>
            <w:tcW w:w="1418" w:type="dxa"/>
          </w:tcPr>
          <w:p>
            <w:pPr>
              <w:pStyle w:val="TableParagraph"/>
              <w:ind w:right="96"/>
              <w:rPr>
                <w:sz w:val="24"/>
              </w:rPr>
            </w:pPr>
            <w:r>
              <w:rPr>
                <w:spacing w:val="-5"/>
                <w:sz w:val="24"/>
              </w:rPr>
              <w:t>550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0.784314</w:t>
            </w:r>
          </w:p>
        </w:tc>
        <w:tc>
          <w:tcPr>
            <w:tcW w:w="1536" w:type="dxa"/>
          </w:tcPr>
          <w:p>
            <w:pPr>
              <w:pStyle w:val="TableParagraph"/>
              <w:rPr>
                <w:sz w:val="24"/>
              </w:rPr>
            </w:pPr>
            <w:r>
              <w:rPr>
                <w:spacing w:val="-2"/>
                <w:sz w:val="24"/>
              </w:rPr>
              <w:t>0.615148</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0.847814</w:t>
            </w:r>
          </w:p>
        </w:tc>
        <w:tc>
          <w:tcPr>
            <w:tcW w:w="1860" w:type="dxa"/>
          </w:tcPr>
          <w:p>
            <w:pPr>
              <w:pStyle w:val="TableParagraph"/>
              <w:rPr>
                <w:sz w:val="24"/>
              </w:rPr>
            </w:pPr>
            <w:r>
              <w:rPr>
                <w:spacing w:val="-2"/>
                <w:sz w:val="24"/>
              </w:rPr>
              <w:t>0.609399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7000</w:t>
            </w:r>
          </w:p>
        </w:tc>
        <w:tc>
          <w:tcPr>
            <w:tcW w:w="1418" w:type="dxa"/>
          </w:tcPr>
          <w:p>
            <w:pPr>
              <w:pStyle w:val="TableParagraph"/>
              <w:ind w:right="96"/>
              <w:rPr>
                <w:sz w:val="24"/>
              </w:rPr>
            </w:pPr>
            <w:r>
              <w:rPr>
                <w:spacing w:val="-4"/>
                <w:sz w:val="24"/>
              </w:rPr>
              <w:t>1400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0.45098</w:t>
            </w:r>
          </w:p>
        </w:tc>
        <w:tc>
          <w:tcPr>
            <w:tcW w:w="1536" w:type="dxa"/>
          </w:tcPr>
          <w:p>
            <w:pPr>
              <w:pStyle w:val="TableParagraph"/>
              <w:rPr>
                <w:sz w:val="24"/>
              </w:rPr>
            </w:pPr>
            <w:r>
              <w:rPr>
                <w:spacing w:val="-2"/>
                <w:sz w:val="24"/>
              </w:rPr>
              <w:t>0.203383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0.612618</w:t>
            </w:r>
          </w:p>
        </w:tc>
        <w:tc>
          <w:tcPr>
            <w:tcW w:w="1860" w:type="dxa"/>
          </w:tcPr>
          <w:p>
            <w:pPr>
              <w:pStyle w:val="TableParagraph"/>
              <w:rPr>
                <w:sz w:val="24"/>
              </w:rPr>
            </w:pPr>
            <w:r>
              <w:rPr>
                <w:spacing w:val="-2"/>
                <w:sz w:val="24"/>
              </w:rPr>
              <w:t>0.229916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2"/>
                <w:sz w:val="24"/>
              </w:rPr>
              <w:t>12000</w:t>
            </w:r>
          </w:p>
        </w:tc>
        <w:tc>
          <w:tcPr>
            <w:tcW w:w="1418" w:type="dxa"/>
          </w:tcPr>
          <w:p>
            <w:pPr>
              <w:pStyle w:val="TableParagraph"/>
              <w:ind w:right="96"/>
              <w:rPr>
                <w:sz w:val="24"/>
              </w:rPr>
            </w:pPr>
            <w:r>
              <w:rPr>
                <w:spacing w:val="-4"/>
                <w:sz w:val="24"/>
              </w:rPr>
              <w:t>2000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0.215686</w:t>
            </w:r>
          </w:p>
        </w:tc>
        <w:tc>
          <w:tcPr>
            <w:tcW w:w="1536" w:type="dxa"/>
          </w:tcPr>
          <w:p>
            <w:pPr>
              <w:pStyle w:val="TableParagraph"/>
              <w:rPr>
                <w:sz w:val="24"/>
              </w:rPr>
            </w:pPr>
            <w:r>
              <w:rPr>
                <w:spacing w:val="-2"/>
                <w:sz w:val="24"/>
              </w:rPr>
              <w:t>0.046521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0.446597</w:t>
            </w:r>
          </w:p>
        </w:tc>
        <w:tc>
          <w:tcPr>
            <w:tcW w:w="1860" w:type="dxa"/>
          </w:tcPr>
          <w:p>
            <w:pPr>
              <w:pStyle w:val="TableParagraph"/>
              <w:rPr>
                <w:sz w:val="24"/>
              </w:rPr>
            </w:pPr>
            <w:r>
              <w:rPr>
                <w:spacing w:val="-2"/>
                <w:sz w:val="24"/>
              </w:rPr>
              <w:t>0.089073</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Ebonyi</w:t>
            </w:r>
          </w:p>
        </w:tc>
        <w:tc>
          <w:tcPr>
            <w:tcW w:w="1217" w:type="dxa"/>
          </w:tcPr>
          <w:p>
            <w:pPr>
              <w:pStyle w:val="TableParagraph"/>
              <w:spacing w:before="18"/>
              <w:ind w:right="96"/>
              <w:rPr>
                <w:sz w:val="24"/>
              </w:rPr>
            </w:pPr>
            <w:r>
              <w:rPr>
                <w:spacing w:val="-10"/>
                <w:sz w:val="24"/>
              </w:rPr>
              <w:t>7</w:t>
            </w:r>
          </w:p>
        </w:tc>
        <w:tc>
          <w:tcPr>
            <w:tcW w:w="1275" w:type="dxa"/>
          </w:tcPr>
          <w:p>
            <w:pPr>
              <w:pStyle w:val="TableParagraph"/>
              <w:spacing w:before="18"/>
              <w:ind w:right="94"/>
              <w:rPr>
                <w:sz w:val="24"/>
              </w:rPr>
            </w:pPr>
            <w:r>
              <w:rPr>
                <w:spacing w:val="-4"/>
                <w:sz w:val="24"/>
              </w:rPr>
              <w:t>9800</w:t>
            </w:r>
          </w:p>
        </w:tc>
        <w:tc>
          <w:tcPr>
            <w:tcW w:w="1418" w:type="dxa"/>
          </w:tcPr>
          <w:p>
            <w:pPr>
              <w:pStyle w:val="TableParagraph"/>
              <w:spacing w:before="18"/>
              <w:ind w:right="96"/>
              <w:rPr>
                <w:sz w:val="24"/>
              </w:rPr>
            </w:pPr>
            <w:r>
              <w:rPr>
                <w:spacing w:val="-4"/>
                <w:sz w:val="24"/>
              </w:rPr>
              <w:t>1400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0.45098</w:t>
            </w:r>
          </w:p>
        </w:tc>
        <w:tc>
          <w:tcPr>
            <w:tcW w:w="1536" w:type="dxa"/>
          </w:tcPr>
          <w:p>
            <w:pPr>
              <w:pStyle w:val="TableParagraph"/>
              <w:spacing w:before="18"/>
              <w:rPr>
                <w:sz w:val="24"/>
              </w:rPr>
            </w:pPr>
            <w:r>
              <w:rPr>
                <w:spacing w:val="-2"/>
                <w:sz w:val="24"/>
              </w:rPr>
              <w:t>0.203383</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0.612618</w:t>
            </w:r>
          </w:p>
        </w:tc>
        <w:tc>
          <w:tcPr>
            <w:tcW w:w="1860" w:type="dxa"/>
          </w:tcPr>
          <w:p>
            <w:pPr>
              <w:pStyle w:val="TableParagraph"/>
              <w:spacing w:before="18"/>
              <w:rPr>
                <w:sz w:val="24"/>
              </w:rPr>
            </w:pPr>
            <w:r>
              <w:rPr>
                <w:spacing w:val="-2"/>
                <w:sz w:val="24"/>
              </w:rPr>
              <w:t>0.229916</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Ebonyi</w:t>
            </w:r>
          </w:p>
        </w:tc>
        <w:tc>
          <w:tcPr>
            <w:tcW w:w="1217" w:type="dxa"/>
          </w:tcPr>
          <w:p>
            <w:pPr>
              <w:pStyle w:val="TableParagraph"/>
              <w:spacing w:before="16"/>
              <w:ind w:right="96"/>
              <w:rPr>
                <w:sz w:val="24"/>
              </w:rPr>
            </w:pPr>
            <w:r>
              <w:rPr>
                <w:spacing w:val="-10"/>
                <w:sz w:val="24"/>
              </w:rPr>
              <w:t>8</w:t>
            </w:r>
          </w:p>
        </w:tc>
        <w:tc>
          <w:tcPr>
            <w:tcW w:w="1275" w:type="dxa"/>
          </w:tcPr>
          <w:p>
            <w:pPr>
              <w:pStyle w:val="TableParagraph"/>
              <w:spacing w:before="16"/>
              <w:ind w:right="94"/>
              <w:rPr>
                <w:sz w:val="24"/>
              </w:rPr>
            </w:pPr>
            <w:r>
              <w:rPr>
                <w:spacing w:val="-4"/>
                <w:sz w:val="24"/>
              </w:rPr>
              <w:t>9120</w:t>
            </w:r>
          </w:p>
        </w:tc>
        <w:tc>
          <w:tcPr>
            <w:tcW w:w="1418" w:type="dxa"/>
          </w:tcPr>
          <w:p>
            <w:pPr>
              <w:pStyle w:val="TableParagraph"/>
              <w:spacing w:before="16"/>
              <w:ind w:right="96"/>
              <w:rPr>
                <w:sz w:val="24"/>
              </w:rPr>
            </w:pPr>
            <w:r>
              <w:rPr>
                <w:spacing w:val="-4"/>
                <w:sz w:val="24"/>
              </w:rPr>
              <w:t>1140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0.552941</w:t>
            </w:r>
          </w:p>
        </w:tc>
        <w:tc>
          <w:tcPr>
            <w:tcW w:w="1536" w:type="dxa"/>
          </w:tcPr>
          <w:p>
            <w:pPr>
              <w:pStyle w:val="TableParagraph"/>
              <w:spacing w:before="16"/>
              <w:rPr>
                <w:sz w:val="24"/>
              </w:rPr>
            </w:pPr>
            <w:r>
              <w:rPr>
                <w:spacing w:val="-2"/>
                <w:sz w:val="24"/>
              </w:rPr>
              <w:t>0.305744</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0.68456</w:t>
            </w:r>
          </w:p>
        </w:tc>
        <w:tc>
          <w:tcPr>
            <w:tcW w:w="1860" w:type="dxa"/>
          </w:tcPr>
          <w:p>
            <w:pPr>
              <w:pStyle w:val="TableParagraph"/>
              <w:spacing w:before="16"/>
              <w:rPr>
                <w:sz w:val="24"/>
              </w:rPr>
            </w:pPr>
            <w:r>
              <w:rPr>
                <w:spacing w:val="-2"/>
                <w:sz w:val="24"/>
              </w:rPr>
              <w:t>0.3208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9</w:t>
            </w:r>
          </w:p>
        </w:tc>
        <w:tc>
          <w:tcPr>
            <w:tcW w:w="1275" w:type="dxa"/>
          </w:tcPr>
          <w:p>
            <w:pPr>
              <w:pStyle w:val="TableParagraph"/>
              <w:ind w:right="94"/>
              <w:rPr>
                <w:sz w:val="24"/>
              </w:rPr>
            </w:pPr>
            <w:r>
              <w:rPr>
                <w:spacing w:val="-2"/>
                <w:sz w:val="24"/>
              </w:rPr>
              <w:t>11450</w:t>
            </w:r>
          </w:p>
        </w:tc>
        <w:tc>
          <w:tcPr>
            <w:tcW w:w="1418" w:type="dxa"/>
          </w:tcPr>
          <w:p>
            <w:pPr>
              <w:pStyle w:val="TableParagraph"/>
              <w:ind w:right="96"/>
              <w:rPr>
                <w:sz w:val="24"/>
              </w:rPr>
            </w:pPr>
            <w:r>
              <w:rPr>
                <w:spacing w:val="-2"/>
                <w:sz w:val="24"/>
              </w:rPr>
              <w:t>1272.222</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0.501089</w:t>
            </w:r>
          </w:p>
        </w:tc>
        <w:tc>
          <w:tcPr>
            <w:tcW w:w="1536" w:type="dxa"/>
          </w:tcPr>
          <w:p>
            <w:pPr>
              <w:pStyle w:val="TableParagraph"/>
              <w:rPr>
                <w:sz w:val="24"/>
              </w:rPr>
            </w:pPr>
            <w:r>
              <w:rPr>
                <w:spacing w:val="-2"/>
                <w:sz w:val="24"/>
              </w:rPr>
              <w:t>0.251091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0.647974</w:t>
            </w:r>
          </w:p>
        </w:tc>
        <w:tc>
          <w:tcPr>
            <w:tcW w:w="1860" w:type="dxa"/>
          </w:tcPr>
          <w:p>
            <w:pPr>
              <w:pStyle w:val="TableParagraph"/>
              <w:rPr>
                <w:sz w:val="24"/>
              </w:rPr>
            </w:pPr>
            <w:r>
              <w:rPr>
                <w:spacing w:val="-2"/>
                <w:sz w:val="24"/>
              </w:rPr>
              <w:t>0.272065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5"/>
                <w:sz w:val="24"/>
              </w:rPr>
              <w:t>10</w:t>
            </w:r>
          </w:p>
        </w:tc>
        <w:tc>
          <w:tcPr>
            <w:tcW w:w="1275" w:type="dxa"/>
          </w:tcPr>
          <w:p>
            <w:pPr>
              <w:pStyle w:val="TableParagraph"/>
              <w:ind w:right="94"/>
              <w:rPr>
                <w:sz w:val="24"/>
              </w:rPr>
            </w:pPr>
            <w:r>
              <w:rPr>
                <w:spacing w:val="-4"/>
                <w:sz w:val="24"/>
              </w:rPr>
              <w:t>9150</w:t>
            </w:r>
          </w:p>
        </w:tc>
        <w:tc>
          <w:tcPr>
            <w:tcW w:w="1418" w:type="dxa"/>
          </w:tcPr>
          <w:p>
            <w:pPr>
              <w:pStyle w:val="TableParagraph"/>
              <w:ind w:right="96"/>
              <w:rPr>
                <w:sz w:val="24"/>
              </w:rPr>
            </w:pPr>
            <w:r>
              <w:rPr>
                <w:spacing w:val="-5"/>
                <w:sz w:val="24"/>
              </w:rPr>
              <w:t>915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0.641176</w:t>
            </w:r>
          </w:p>
        </w:tc>
        <w:tc>
          <w:tcPr>
            <w:tcW w:w="1536" w:type="dxa"/>
          </w:tcPr>
          <w:p>
            <w:pPr>
              <w:pStyle w:val="TableParagraph"/>
              <w:rPr>
                <w:sz w:val="24"/>
              </w:rPr>
            </w:pPr>
            <w:r>
              <w:rPr>
                <w:spacing w:val="-2"/>
                <w:sz w:val="24"/>
              </w:rPr>
              <w:t>0.411107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0.746818</w:t>
            </w:r>
          </w:p>
        </w:tc>
        <w:tc>
          <w:tcPr>
            <w:tcW w:w="1860" w:type="dxa"/>
          </w:tcPr>
          <w:p>
            <w:pPr>
              <w:pStyle w:val="TableParagraph"/>
              <w:rPr>
                <w:sz w:val="24"/>
              </w:rPr>
            </w:pPr>
            <w:r>
              <w:rPr>
                <w:spacing w:val="-2"/>
                <w:sz w:val="24"/>
              </w:rPr>
              <w:t>0.416528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5"/>
                <w:sz w:val="24"/>
              </w:rPr>
              <w:t>11</w:t>
            </w:r>
          </w:p>
        </w:tc>
        <w:tc>
          <w:tcPr>
            <w:tcW w:w="1275" w:type="dxa"/>
          </w:tcPr>
          <w:p>
            <w:pPr>
              <w:pStyle w:val="TableParagraph"/>
              <w:ind w:right="94"/>
              <w:rPr>
                <w:sz w:val="24"/>
              </w:rPr>
            </w:pPr>
            <w:r>
              <w:rPr>
                <w:spacing w:val="-4"/>
                <w:sz w:val="24"/>
              </w:rPr>
              <w:t>6500</w:t>
            </w:r>
          </w:p>
        </w:tc>
        <w:tc>
          <w:tcPr>
            <w:tcW w:w="1418" w:type="dxa"/>
          </w:tcPr>
          <w:p>
            <w:pPr>
              <w:pStyle w:val="TableParagraph"/>
              <w:ind w:right="96"/>
              <w:rPr>
                <w:sz w:val="24"/>
              </w:rPr>
            </w:pPr>
            <w:r>
              <w:rPr>
                <w:spacing w:val="-2"/>
                <w:sz w:val="24"/>
              </w:rPr>
              <w:t>590.9091</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0.768271</w:t>
            </w:r>
          </w:p>
        </w:tc>
        <w:tc>
          <w:tcPr>
            <w:tcW w:w="1536" w:type="dxa"/>
          </w:tcPr>
          <w:p>
            <w:pPr>
              <w:pStyle w:val="TableParagraph"/>
              <w:rPr>
                <w:sz w:val="24"/>
              </w:rPr>
            </w:pPr>
            <w:r>
              <w:rPr>
                <w:spacing w:val="-2"/>
                <w:sz w:val="24"/>
              </w:rPr>
              <w:t>0.59024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0.836494</w:t>
            </w:r>
          </w:p>
        </w:tc>
        <w:tc>
          <w:tcPr>
            <w:tcW w:w="1860" w:type="dxa"/>
          </w:tcPr>
          <w:p>
            <w:pPr>
              <w:pStyle w:val="TableParagraph"/>
              <w:rPr>
                <w:sz w:val="24"/>
              </w:rPr>
            </w:pPr>
            <w:r>
              <w:rPr>
                <w:spacing w:val="-2"/>
                <w:sz w:val="24"/>
              </w:rPr>
              <w:t>0.585314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7085</w:t>
            </w:r>
          </w:p>
        </w:tc>
        <w:tc>
          <w:tcPr>
            <w:tcW w:w="1418" w:type="dxa"/>
          </w:tcPr>
          <w:p>
            <w:pPr>
              <w:pStyle w:val="TableParagraph"/>
              <w:ind w:right="96"/>
              <w:rPr>
                <w:sz w:val="24"/>
              </w:rPr>
            </w:pPr>
            <w:r>
              <w:rPr>
                <w:spacing w:val="-4"/>
                <w:sz w:val="24"/>
              </w:rPr>
              <w:t>7085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Ebonyi</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11200</w:t>
            </w:r>
          </w:p>
        </w:tc>
        <w:tc>
          <w:tcPr>
            <w:tcW w:w="1418" w:type="dxa"/>
          </w:tcPr>
          <w:p>
            <w:pPr>
              <w:pStyle w:val="TableParagraph"/>
              <w:spacing w:before="18"/>
              <w:ind w:right="96"/>
              <w:rPr>
                <w:sz w:val="24"/>
              </w:rPr>
            </w:pPr>
            <w:r>
              <w:rPr>
                <w:spacing w:val="-4"/>
                <w:sz w:val="24"/>
              </w:rPr>
              <w:t>5600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Ebonyi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16000</w:t>
            </w:r>
          </w:p>
        </w:tc>
        <w:tc>
          <w:tcPr>
            <w:tcW w:w="1418" w:type="dxa"/>
          </w:tcPr>
          <w:p>
            <w:pPr>
              <w:pStyle w:val="TableParagraph"/>
              <w:ind w:right="96"/>
              <w:rPr>
                <w:sz w:val="24"/>
              </w:rPr>
            </w:pPr>
            <w:r>
              <w:rPr>
                <w:spacing w:val="-2"/>
                <w:sz w:val="24"/>
              </w:rPr>
              <w:t>5333.333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Ebonyi</w:t>
            </w:r>
          </w:p>
        </w:tc>
        <w:tc>
          <w:tcPr>
            <w:tcW w:w="1217" w:type="dxa"/>
          </w:tcPr>
          <w:p>
            <w:pPr>
              <w:pStyle w:val="TableParagraph"/>
              <w:spacing w:before="16"/>
              <w:ind w:right="96"/>
              <w:rPr>
                <w:sz w:val="24"/>
              </w:rPr>
            </w:pPr>
            <w:r>
              <w:rPr>
                <w:spacing w:val="-10"/>
                <w:sz w:val="24"/>
              </w:rPr>
              <w:t>4</w:t>
            </w:r>
          </w:p>
        </w:tc>
        <w:tc>
          <w:tcPr>
            <w:tcW w:w="1275" w:type="dxa"/>
          </w:tcPr>
          <w:p>
            <w:pPr>
              <w:pStyle w:val="TableParagraph"/>
              <w:spacing w:before="16"/>
              <w:ind w:right="94"/>
              <w:rPr>
                <w:sz w:val="24"/>
              </w:rPr>
            </w:pPr>
            <w:r>
              <w:rPr>
                <w:spacing w:val="-4"/>
                <w:sz w:val="24"/>
              </w:rPr>
              <w:t>2600</w:t>
            </w:r>
          </w:p>
        </w:tc>
        <w:tc>
          <w:tcPr>
            <w:tcW w:w="1418" w:type="dxa"/>
          </w:tcPr>
          <w:p>
            <w:pPr>
              <w:pStyle w:val="TableParagraph"/>
              <w:spacing w:before="16"/>
              <w:ind w:right="96"/>
              <w:rPr>
                <w:sz w:val="24"/>
              </w:rPr>
            </w:pPr>
            <w:r>
              <w:rPr>
                <w:spacing w:val="-5"/>
                <w:sz w:val="24"/>
              </w:rPr>
              <w:t>650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0.745098</w:t>
            </w:r>
          </w:p>
        </w:tc>
        <w:tc>
          <w:tcPr>
            <w:tcW w:w="1536" w:type="dxa"/>
          </w:tcPr>
          <w:p>
            <w:pPr>
              <w:pStyle w:val="TableParagraph"/>
              <w:spacing w:before="16"/>
              <w:rPr>
                <w:sz w:val="24"/>
              </w:rPr>
            </w:pPr>
            <w:r>
              <w:rPr>
                <w:spacing w:val="-2"/>
                <w:sz w:val="24"/>
              </w:rPr>
              <w:t>0.555171</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0.820144</w:t>
            </w:r>
          </w:p>
        </w:tc>
        <w:tc>
          <w:tcPr>
            <w:tcW w:w="1860" w:type="dxa"/>
          </w:tcPr>
          <w:p>
            <w:pPr>
              <w:pStyle w:val="TableParagraph"/>
              <w:spacing w:before="16"/>
              <w:rPr>
                <w:sz w:val="24"/>
              </w:rPr>
            </w:pPr>
            <w:r>
              <w:rPr>
                <w:spacing w:val="-2"/>
                <w:sz w:val="24"/>
              </w:rPr>
              <w:t>0.551658</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25000</w:t>
            </w:r>
          </w:p>
        </w:tc>
        <w:tc>
          <w:tcPr>
            <w:tcW w:w="1418" w:type="dxa"/>
          </w:tcPr>
          <w:p>
            <w:pPr>
              <w:pStyle w:val="TableParagraph"/>
              <w:ind w:right="96"/>
              <w:rPr>
                <w:sz w:val="24"/>
              </w:rPr>
            </w:pPr>
            <w:r>
              <w:rPr>
                <w:spacing w:val="-2"/>
                <w:sz w:val="24"/>
              </w:rPr>
              <w:t>8333.333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 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6560">
                      <wp:simplePos x="0" y="0"/>
                      <wp:positionH relativeFrom="column">
                        <wp:posOffset>583691</wp:posOffset>
                      </wp:positionH>
                      <wp:positionV relativeFrom="paragraph">
                        <wp:posOffset>-143343</wp:posOffset>
                      </wp:positionV>
                      <wp:extent cx="4889500" cy="4833620"/>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4889500" cy="4833620"/>
                                <a:chExt cx="4889500" cy="4833620"/>
                              </a:xfrm>
                            </wpg:grpSpPr>
                            <pic:pic>
                              <pic:nvPicPr>
                                <pic:cNvPr id="408" name="Image 408"/>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29920" id="docshapegroup270" coordorigin="919,-226" coordsize="7700,7612">
                      <v:shape style="position:absolute;left:919;top:-226;width:7700;height:7612" type="#_x0000_t75" id="docshape271" stroked="false">
                        <v:imagedata r:id="rId91" o:title=""/>
                      </v:shape>
                      <w10:wrap type="none"/>
                    </v:group>
                  </w:pict>
                </mc:Fallback>
              </mc:AlternateContent>
            </w:r>
            <w:r>
              <w:rPr>
                <w:spacing w:val="-10"/>
                <w:sz w:val="24"/>
              </w:rPr>
              <w:t>4</w:t>
            </w:r>
          </w:p>
        </w:tc>
        <w:tc>
          <w:tcPr>
            <w:tcW w:w="1275" w:type="dxa"/>
          </w:tcPr>
          <w:p>
            <w:pPr>
              <w:pStyle w:val="TableParagraph"/>
              <w:ind w:right="94"/>
              <w:rPr>
                <w:sz w:val="24"/>
              </w:rPr>
            </w:pPr>
            <w:r>
              <w:rPr>
                <w:spacing w:val="-4"/>
                <w:sz w:val="24"/>
              </w:rPr>
              <w:t>2800</w:t>
            </w:r>
          </w:p>
        </w:tc>
        <w:tc>
          <w:tcPr>
            <w:tcW w:w="1418" w:type="dxa"/>
          </w:tcPr>
          <w:p>
            <w:pPr>
              <w:pStyle w:val="TableParagraph"/>
              <w:ind w:right="96"/>
              <w:rPr>
                <w:sz w:val="24"/>
              </w:rPr>
            </w:pPr>
            <w:r>
              <w:rPr>
                <w:spacing w:val="-5"/>
                <w:sz w:val="24"/>
              </w:rPr>
              <w:t>700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0.72549</w:t>
            </w:r>
          </w:p>
        </w:tc>
        <w:tc>
          <w:tcPr>
            <w:tcW w:w="1536" w:type="dxa"/>
          </w:tcPr>
          <w:p>
            <w:pPr>
              <w:pStyle w:val="TableParagraph"/>
              <w:rPr>
                <w:sz w:val="24"/>
              </w:rPr>
            </w:pPr>
            <w:r>
              <w:rPr>
                <w:spacing w:val="-2"/>
                <w:sz w:val="24"/>
              </w:rPr>
              <w:t>0.526336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0.806309</w:t>
            </w:r>
          </w:p>
        </w:tc>
        <w:tc>
          <w:tcPr>
            <w:tcW w:w="1860" w:type="dxa"/>
          </w:tcPr>
          <w:p>
            <w:pPr>
              <w:pStyle w:val="TableParagraph"/>
              <w:rPr>
                <w:sz w:val="24"/>
              </w:rPr>
            </w:pPr>
            <w:r>
              <w:rPr>
                <w:spacing w:val="-2"/>
                <w:sz w:val="24"/>
              </w:rPr>
              <w:t>0.524209</w:t>
            </w:r>
          </w:p>
        </w:tc>
      </w:tr>
      <w:tr>
        <w:trPr>
          <w:trHeight w:val="300" w:hRule="atLeast"/>
        </w:trPr>
        <w:tc>
          <w:tcPr>
            <w:tcW w:w="2127" w:type="dxa"/>
          </w:tcPr>
          <w:p>
            <w:pPr>
              <w:pStyle w:val="TableParagraph"/>
              <w:spacing w:line="259" w:lineRule="exact" w:before="21"/>
              <w:ind w:left="107" w:right="0"/>
              <w:jc w:val="left"/>
              <w:rPr>
                <w:b/>
                <w:sz w:val="24"/>
              </w:rPr>
            </w:pPr>
            <w:r>
              <w:rPr>
                <w:b/>
                <w:spacing w:val="-5"/>
                <w:sz w:val="24"/>
              </w:rPr>
              <w:t>Edo</w:t>
            </w:r>
          </w:p>
        </w:tc>
        <w:tc>
          <w:tcPr>
            <w:tcW w:w="1217" w:type="dxa"/>
          </w:tcPr>
          <w:p>
            <w:pPr>
              <w:pStyle w:val="TableParagraph"/>
              <w:spacing w:before="16"/>
              <w:ind w:right="96"/>
              <w:rPr>
                <w:sz w:val="24"/>
              </w:rPr>
            </w:pPr>
            <w:r>
              <w:rPr>
                <w:spacing w:val="-10"/>
                <w:sz w:val="24"/>
              </w:rPr>
              <w:t>5</w:t>
            </w:r>
          </w:p>
        </w:tc>
        <w:tc>
          <w:tcPr>
            <w:tcW w:w="1275" w:type="dxa"/>
          </w:tcPr>
          <w:p>
            <w:pPr>
              <w:pStyle w:val="TableParagraph"/>
              <w:spacing w:before="16"/>
              <w:ind w:right="94"/>
              <w:rPr>
                <w:sz w:val="24"/>
              </w:rPr>
            </w:pPr>
            <w:r>
              <w:rPr>
                <w:spacing w:val="-2"/>
                <w:sz w:val="24"/>
              </w:rPr>
              <w:t>21000</w:t>
            </w:r>
          </w:p>
        </w:tc>
        <w:tc>
          <w:tcPr>
            <w:tcW w:w="1418" w:type="dxa"/>
          </w:tcPr>
          <w:p>
            <w:pPr>
              <w:pStyle w:val="TableParagraph"/>
              <w:spacing w:before="16"/>
              <w:ind w:right="96"/>
              <w:rPr>
                <w:sz w:val="24"/>
              </w:rPr>
            </w:pPr>
            <w:r>
              <w:rPr>
                <w:spacing w:val="-4"/>
                <w:sz w:val="24"/>
              </w:rPr>
              <w:t>4200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5"/>
                <w:sz w:val="24"/>
              </w:rPr>
              <w:t>Edo</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14000</w:t>
            </w:r>
          </w:p>
        </w:tc>
        <w:tc>
          <w:tcPr>
            <w:tcW w:w="1418" w:type="dxa"/>
          </w:tcPr>
          <w:p>
            <w:pPr>
              <w:pStyle w:val="TableParagraph"/>
              <w:spacing w:before="18"/>
              <w:ind w:right="96"/>
              <w:rPr>
                <w:sz w:val="24"/>
              </w:rPr>
            </w:pPr>
            <w:r>
              <w:rPr>
                <w:spacing w:val="-2"/>
                <w:sz w:val="24"/>
              </w:rPr>
              <w:t>14000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3600</w:t>
            </w:r>
          </w:p>
        </w:tc>
        <w:tc>
          <w:tcPr>
            <w:tcW w:w="1418" w:type="dxa"/>
          </w:tcPr>
          <w:p>
            <w:pPr>
              <w:pStyle w:val="TableParagraph"/>
              <w:ind w:right="96"/>
              <w:rPr>
                <w:sz w:val="24"/>
              </w:rPr>
            </w:pPr>
            <w:r>
              <w:rPr>
                <w:spacing w:val="-4"/>
                <w:sz w:val="24"/>
              </w:rPr>
              <w:t>1800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0.294118</w:t>
            </w:r>
          </w:p>
        </w:tc>
        <w:tc>
          <w:tcPr>
            <w:tcW w:w="1536" w:type="dxa"/>
          </w:tcPr>
          <w:p>
            <w:pPr>
              <w:pStyle w:val="TableParagraph"/>
              <w:rPr>
                <w:sz w:val="24"/>
              </w:rPr>
            </w:pPr>
            <w:r>
              <w:rPr>
                <w:spacing w:val="-2"/>
                <w:sz w:val="24"/>
              </w:rPr>
              <w:t>0.086505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0.501937</w:t>
            </w:r>
          </w:p>
        </w:tc>
        <w:tc>
          <w:tcPr>
            <w:tcW w:w="1860" w:type="dxa"/>
          </w:tcPr>
          <w:p>
            <w:pPr>
              <w:pStyle w:val="TableParagraph"/>
              <w:rPr>
                <w:sz w:val="24"/>
              </w:rPr>
            </w:pPr>
            <w:r>
              <w:rPr>
                <w:spacing w:val="-2"/>
                <w:sz w:val="24"/>
              </w:rPr>
              <w:t>0.126458</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10000</w:t>
            </w:r>
          </w:p>
        </w:tc>
        <w:tc>
          <w:tcPr>
            <w:tcW w:w="1418" w:type="dxa"/>
          </w:tcPr>
          <w:p>
            <w:pPr>
              <w:pStyle w:val="TableParagraph"/>
              <w:ind w:right="96"/>
              <w:rPr>
                <w:sz w:val="24"/>
              </w:rPr>
            </w:pPr>
            <w:r>
              <w:rPr>
                <w:spacing w:val="-2"/>
                <w:sz w:val="24"/>
              </w:rPr>
              <w:t>10000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57600</w:t>
            </w:r>
          </w:p>
        </w:tc>
        <w:tc>
          <w:tcPr>
            <w:tcW w:w="1418" w:type="dxa"/>
          </w:tcPr>
          <w:p>
            <w:pPr>
              <w:pStyle w:val="TableParagraph"/>
              <w:ind w:right="96"/>
              <w:rPr>
                <w:sz w:val="24"/>
              </w:rPr>
            </w:pPr>
            <w:r>
              <w:rPr>
                <w:spacing w:val="-2"/>
                <w:sz w:val="24"/>
              </w:rPr>
              <w:t>28800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20000</w:t>
            </w:r>
          </w:p>
        </w:tc>
        <w:tc>
          <w:tcPr>
            <w:tcW w:w="1418" w:type="dxa"/>
          </w:tcPr>
          <w:p>
            <w:pPr>
              <w:pStyle w:val="TableParagraph"/>
              <w:ind w:right="96"/>
              <w:rPr>
                <w:sz w:val="24"/>
              </w:rPr>
            </w:pPr>
            <w:r>
              <w:rPr>
                <w:spacing w:val="-2"/>
                <w:sz w:val="24"/>
              </w:rPr>
              <w:t>6666.667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16200</w:t>
            </w:r>
          </w:p>
        </w:tc>
        <w:tc>
          <w:tcPr>
            <w:tcW w:w="1418" w:type="dxa"/>
          </w:tcPr>
          <w:p>
            <w:pPr>
              <w:pStyle w:val="TableParagraph"/>
              <w:ind w:right="96"/>
              <w:rPr>
                <w:sz w:val="24"/>
              </w:rPr>
            </w:pPr>
            <w:r>
              <w:rPr>
                <w:spacing w:val="-4"/>
                <w:sz w:val="24"/>
              </w:rPr>
              <w:t>4050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5"/>
                <w:sz w:val="24"/>
              </w:rPr>
              <w:t>Edo</w:t>
            </w:r>
          </w:p>
        </w:tc>
        <w:tc>
          <w:tcPr>
            <w:tcW w:w="1217" w:type="dxa"/>
          </w:tcPr>
          <w:p>
            <w:pPr>
              <w:pStyle w:val="TableParagraph"/>
              <w:spacing w:before="18"/>
              <w:ind w:right="96"/>
              <w:rPr>
                <w:sz w:val="24"/>
              </w:rPr>
            </w:pPr>
            <w:r>
              <w:rPr>
                <w:spacing w:val="-10"/>
                <w:sz w:val="24"/>
              </w:rPr>
              <w:t>5</w:t>
            </w:r>
          </w:p>
        </w:tc>
        <w:tc>
          <w:tcPr>
            <w:tcW w:w="1275" w:type="dxa"/>
          </w:tcPr>
          <w:p>
            <w:pPr>
              <w:pStyle w:val="TableParagraph"/>
              <w:spacing w:before="18"/>
              <w:ind w:right="94"/>
              <w:rPr>
                <w:sz w:val="24"/>
              </w:rPr>
            </w:pPr>
            <w:r>
              <w:rPr>
                <w:spacing w:val="-4"/>
                <w:sz w:val="24"/>
              </w:rPr>
              <w:t>8400</w:t>
            </w:r>
          </w:p>
        </w:tc>
        <w:tc>
          <w:tcPr>
            <w:tcW w:w="1418" w:type="dxa"/>
          </w:tcPr>
          <w:p>
            <w:pPr>
              <w:pStyle w:val="TableParagraph"/>
              <w:spacing w:before="18"/>
              <w:ind w:right="96"/>
              <w:rPr>
                <w:sz w:val="24"/>
              </w:rPr>
            </w:pPr>
            <w:r>
              <w:rPr>
                <w:spacing w:val="-4"/>
                <w:sz w:val="24"/>
              </w:rPr>
              <w:t>1680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0.341176</w:t>
            </w:r>
          </w:p>
        </w:tc>
        <w:tc>
          <w:tcPr>
            <w:tcW w:w="1536" w:type="dxa"/>
          </w:tcPr>
          <w:p>
            <w:pPr>
              <w:pStyle w:val="TableParagraph"/>
              <w:spacing w:before="18"/>
              <w:rPr>
                <w:sz w:val="24"/>
              </w:rPr>
            </w:pPr>
            <w:r>
              <w:rPr>
                <w:spacing w:val="-2"/>
                <w:sz w:val="24"/>
              </w:rPr>
              <w:t>0.116401</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0.535141</w:t>
            </w:r>
          </w:p>
        </w:tc>
        <w:tc>
          <w:tcPr>
            <w:tcW w:w="1860" w:type="dxa"/>
          </w:tcPr>
          <w:p>
            <w:pPr>
              <w:pStyle w:val="TableParagraph"/>
              <w:spacing w:before="18"/>
              <w:rPr>
                <w:sz w:val="24"/>
              </w:rPr>
            </w:pPr>
            <w:r>
              <w:rPr>
                <w:spacing w:val="-2"/>
                <w:sz w:val="24"/>
              </w:rPr>
              <w:t>0.153252</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5100</w:t>
            </w:r>
          </w:p>
        </w:tc>
        <w:tc>
          <w:tcPr>
            <w:tcW w:w="1418" w:type="dxa"/>
          </w:tcPr>
          <w:p>
            <w:pPr>
              <w:pStyle w:val="TableParagraph"/>
              <w:ind w:right="96"/>
              <w:rPr>
                <w:sz w:val="24"/>
              </w:rPr>
            </w:pPr>
            <w:r>
              <w:rPr>
                <w:spacing w:val="-5"/>
                <w:sz w:val="24"/>
              </w:rPr>
              <w:t>850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0.666667</w:t>
            </w:r>
          </w:p>
        </w:tc>
        <w:tc>
          <w:tcPr>
            <w:tcW w:w="1536" w:type="dxa"/>
          </w:tcPr>
          <w:p>
            <w:pPr>
              <w:pStyle w:val="TableParagraph"/>
              <w:rPr>
                <w:sz w:val="24"/>
              </w:rPr>
            </w:pPr>
            <w:r>
              <w:rPr>
                <w:spacing w:val="-2"/>
                <w:sz w:val="24"/>
              </w:rPr>
              <w:t>0.444444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0.764804</w:t>
            </w:r>
          </w:p>
        </w:tc>
        <w:tc>
          <w:tcPr>
            <w:tcW w:w="1860" w:type="dxa"/>
          </w:tcPr>
          <w:p>
            <w:pPr>
              <w:pStyle w:val="TableParagraph"/>
              <w:rPr>
                <w:sz w:val="24"/>
              </w:rPr>
            </w:pPr>
            <w:r>
              <w:rPr>
                <w:spacing w:val="-2"/>
                <w:sz w:val="24"/>
              </w:rPr>
              <w:t>0.447352</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2"/>
                <w:sz w:val="24"/>
              </w:rPr>
              <w:t>18600</w:t>
            </w:r>
          </w:p>
        </w:tc>
        <w:tc>
          <w:tcPr>
            <w:tcW w:w="1418" w:type="dxa"/>
          </w:tcPr>
          <w:p>
            <w:pPr>
              <w:pStyle w:val="TableParagraph"/>
              <w:ind w:right="96"/>
              <w:rPr>
                <w:sz w:val="24"/>
              </w:rPr>
            </w:pPr>
            <w:r>
              <w:rPr>
                <w:spacing w:val="-2"/>
                <w:sz w:val="24"/>
              </w:rPr>
              <w:t>2657.143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0.264764</w:t>
            </w:r>
          </w:p>
        </w:tc>
        <w:tc>
          <w:tcPr>
            <w:tcW w:w="1860" w:type="dxa"/>
          </w:tcPr>
          <w:p>
            <w:pPr>
              <w:pStyle w:val="TableParagraph"/>
              <w:rPr>
                <w:sz w:val="24"/>
              </w:rPr>
            </w:pPr>
            <w:r>
              <w:rPr>
                <w:spacing w:val="-2"/>
                <w:sz w:val="24"/>
              </w:rPr>
              <w:t>0.01856</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8</w:t>
            </w:r>
          </w:p>
        </w:tc>
        <w:tc>
          <w:tcPr>
            <w:tcW w:w="1275" w:type="dxa"/>
          </w:tcPr>
          <w:p>
            <w:pPr>
              <w:pStyle w:val="TableParagraph"/>
              <w:ind w:right="94"/>
              <w:rPr>
                <w:sz w:val="24"/>
              </w:rPr>
            </w:pPr>
            <w:r>
              <w:rPr>
                <w:spacing w:val="-4"/>
                <w:sz w:val="24"/>
              </w:rPr>
              <w:t>9500</w:t>
            </w:r>
          </w:p>
        </w:tc>
        <w:tc>
          <w:tcPr>
            <w:tcW w:w="1418" w:type="dxa"/>
          </w:tcPr>
          <w:p>
            <w:pPr>
              <w:pStyle w:val="TableParagraph"/>
              <w:ind w:right="96"/>
              <w:rPr>
                <w:sz w:val="24"/>
              </w:rPr>
            </w:pPr>
            <w:r>
              <w:rPr>
                <w:spacing w:val="-2"/>
                <w:sz w:val="24"/>
              </w:rPr>
              <w:t>1187.5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0.534314</w:t>
            </w:r>
          </w:p>
        </w:tc>
        <w:tc>
          <w:tcPr>
            <w:tcW w:w="1536" w:type="dxa"/>
          </w:tcPr>
          <w:p>
            <w:pPr>
              <w:pStyle w:val="TableParagraph"/>
              <w:rPr>
                <w:sz w:val="24"/>
              </w:rPr>
            </w:pPr>
            <w:r>
              <w:rPr>
                <w:spacing w:val="-2"/>
                <w:sz w:val="24"/>
              </w:rPr>
              <w:t>0.285491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0.671417</w:t>
            </w:r>
          </w:p>
        </w:tc>
        <w:tc>
          <w:tcPr>
            <w:tcW w:w="1860" w:type="dxa"/>
          </w:tcPr>
          <w:p>
            <w:pPr>
              <w:pStyle w:val="TableParagraph"/>
              <w:rPr>
                <w:sz w:val="24"/>
              </w:rPr>
            </w:pPr>
            <w:r>
              <w:rPr>
                <w:spacing w:val="-2"/>
                <w:sz w:val="24"/>
              </w:rPr>
              <w:t>0.302675</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9</w:t>
            </w:r>
          </w:p>
        </w:tc>
        <w:tc>
          <w:tcPr>
            <w:tcW w:w="1275" w:type="dxa"/>
          </w:tcPr>
          <w:p>
            <w:pPr>
              <w:pStyle w:val="TableParagraph"/>
              <w:ind w:right="94"/>
              <w:rPr>
                <w:sz w:val="24"/>
              </w:rPr>
            </w:pPr>
            <w:r>
              <w:rPr>
                <w:spacing w:val="-4"/>
                <w:sz w:val="24"/>
              </w:rPr>
              <w:t>6100</w:t>
            </w:r>
          </w:p>
        </w:tc>
        <w:tc>
          <w:tcPr>
            <w:tcW w:w="1418" w:type="dxa"/>
          </w:tcPr>
          <w:p>
            <w:pPr>
              <w:pStyle w:val="TableParagraph"/>
              <w:ind w:right="96"/>
              <w:rPr>
                <w:sz w:val="24"/>
              </w:rPr>
            </w:pPr>
            <w:r>
              <w:rPr>
                <w:spacing w:val="-2"/>
                <w:sz w:val="24"/>
              </w:rPr>
              <w:t>677.7778</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0.734205</w:t>
            </w:r>
          </w:p>
        </w:tc>
        <w:tc>
          <w:tcPr>
            <w:tcW w:w="1536" w:type="dxa"/>
          </w:tcPr>
          <w:p>
            <w:pPr>
              <w:pStyle w:val="TableParagraph"/>
              <w:rPr>
                <w:sz w:val="24"/>
              </w:rPr>
            </w:pPr>
            <w:r>
              <w:rPr>
                <w:spacing w:val="-2"/>
                <w:sz w:val="24"/>
              </w:rPr>
              <w:t>0.539057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0.812458</w:t>
            </w:r>
          </w:p>
        </w:tc>
        <w:tc>
          <w:tcPr>
            <w:tcW w:w="1860" w:type="dxa"/>
          </w:tcPr>
          <w:p>
            <w:pPr>
              <w:pStyle w:val="TableParagraph"/>
              <w:rPr>
                <w:sz w:val="24"/>
              </w:rPr>
            </w:pPr>
            <w:r>
              <w:rPr>
                <w:spacing w:val="-2"/>
                <w:sz w:val="24"/>
              </w:rPr>
              <w:t>0.536293</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5"/>
                <w:sz w:val="24"/>
              </w:rPr>
              <w:t>10</w:t>
            </w:r>
          </w:p>
        </w:tc>
        <w:tc>
          <w:tcPr>
            <w:tcW w:w="1275" w:type="dxa"/>
          </w:tcPr>
          <w:p>
            <w:pPr>
              <w:pStyle w:val="TableParagraph"/>
              <w:ind w:right="94"/>
              <w:rPr>
                <w:sz w:val="24"/>
              </w:rPr>
            </w:pPr>
            <w:r>
              <w:rPr>
                <w:spacing w:val="-4"/>
                <w:sz w:val="24"/>
              </w:rPr>
              <w:t>7800</w:t>
            </w:r>
          </w:p>
        </w:tc>
        <w:tc>
          <w:tcPr>
            <w:tcW w:w="1418" w:type="dxa"/>
          </w:tcPr>
          <w:p>
            <w:pPr>
              <w:pStyle w:val="TableParagraph"/>
              <w:ind w:right="96"/>
              <w:rPr>
                <w:sz w:val="24"/>
              </w:rPr>
            </w:pPr>
            <w:r>
              <w:rPr>
                <w:spacing w:val="-5"/>
                <w:sz w:val="24"/>
              </w:rPr>
              <w:t>780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0.694118</w:t>
            </w:r>
          </w:p>
        </w:tc>
        <w:tc>
          <w:tcPr>
            <w:tcW w:w="1536" w:type="dxa"/>
          </w:tcPr>
          <w:p>
            <w:pPr>
              <w:pStyle w:val="TableParagraph"/>
              <w:rPr>
                <w:sz w:val="24"/>
              </w:rPr>
            </w:pPr>
            <w:r>
              <w:rPr>
                <w:spacing w:val="-2"/>
                <w:sz w:val="24"/>
              </w:rPr>
              <w:t>0.481799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0.784173</w:t>
            </w:r>
          </w:p>
        </w:tc>
        <w:tc>
          <w:tcPr>
            <w:tcW w:w="1860" w:type="dxa"/>
          </w:tcPr>
          <w:p>
            <w:pPr>
              <w:pStyle w:val="TableParagraph"/>
              <w:rPr>
                <w:sz w:val="24"/>
              </w:rPr>
            </w:pPr>
            <w:r>
              <w:rPr>
                <w:spacing w:val="-2"/>
                <w:sz w:val="24"/>
              </w:rPr>
              <w:t>0.482209</w:t>
            </w:r>
          </w:p>
        </w:tc>
      </w:tr>
      <w:tr>
        <w:trPr>
          <w:trHeight w:val="301" w:hRule="atLeast"/>
        </w:trPr>
        <w:tc>
          <w:tcPr>
            <w:tcW w:w="2127" w:type="dxa"/>
          </w:tcPr>
          <w:p>
            <w:pPr>
              <w:pStyle w:val="TableParagraph"/>
              <w:spacing w:line="259" w:lineRule="exact" w:before="23"/>
              <w:ind w:left="107" w:right="0"/>
              <w:jc w:val="left"/>
              <w:rPr>
                <w:b/>
                <w:sz w:val="24"/>
              </w:rPr>
            </w:pPr>
            <w:r>
              <w:rPr>
                <w:b/>
                <w:spacing w:val="-5"/>
                <w:sz w:val="24"/>
              </w:rPr>
              <w:t>Edo</w:t>
            </w:r>
          </w:p>
        </w:tc>
        <w:tc>
          <w:tcPr>
            <w:tcW w:w="1217" w:type="dxa"/>
          </w:tcPr>
          <w:p>
            <w:pPr>
              <w:pStyle w:val="TableParagraph"/>
              <w:spacing w:before="18"/>
              <w:ind w:right="96"/>
              <w:rPr>
                <w:sz w:val="24"/>
              </w:rPr>
            </w:pPr>
            <w:r>
              <w:rPr>
                <w:spacing w:val="-5"/>
                <w:sz w:val="24"/>
              </w:rPr>
              <w:t>11</w:t>
            </w:r>
          </w:p>
        </w:tc>
        <w:tc>
          <w:tcPr>
            <w:tcW w:w="1275" w:type="dxa"/>
          </w:tcPr>
          <w:p>
            <w:pPr>
              <w:pStyle w:val="TableParagraph"/>
              <w:spacing w:before="18"/>
              <w:ind w:right="94"/>
              <w:rPr>
                <w:sz w:val="24"/>
              </w:rPr>
            </w:pPr>
            <w:r>
              <w:rPr>
                <w:spacing w:val="-2"/>
                <w:sz w:val="24"/>
              </w:rPr>
              <w:t>21950</w:t>
            </w:r>
          </w:p>
        </w:tc>
        <w:tc>
          <w:tcPr>
            <w:tcW w:w="1418" w:type="dxa"/>
          </w:tcPr>
          <w:p>
            <w:pPr>
              <w:pStyle w:val="TableParagraph"/>
              <w:spacing w:before="18"/>
              <w:ind w:right="96"/>
              <w:rPr>
                <w:sz w:val="24"/>
              </w:rPr>
            </w:pPr>
            <w:r>
              <w:rPr>
                <w:spacing w:val="-2"/>
                <w:sz w:val="24"/>
              </w:rPr>
              <w:t>1995.455</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0.217469</w:t>
            </w:r>
          </w:p>
        </w:tc>
        <w:tc>
          <w:tcPr>
            <w:tcW w:w="1536" w:type="dxa"/>
          </w:tcPr>
          <w:p>
            <w:pPr>
              <w:pStyle w:val="TableParagraph"/>
              <w:spacing w:before="18"/>
              <w:rPr>
                <w:sz w:val="24"/>
              </w:rPr>
            </w:pPr>
            <w:r>
              <w:rPr>
                <w:spacing w:val="-2"/>
                <w:sz w:val="24"/>
              </w:rPr>
              <w:t>0.047293</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0.447854</w:t>
            </w:r>
          </w:p>
        </w:tc>
        <w:tc>
          <w:tcPr>
            <w:tcW w:w="1860" w:type="dxa"/>
          </w:tcPr>
          <w:p>
            <w:pPr>
              <w:pStyle w:val="TableParagraph"/>
              <w:spacing w:before="18"/>
              <w:rPr>
                <w:sz w:val="24"/>
              </w:rPr>
            </w:pPr>
            <w:r>
              <w:rPr>
                <w:spacing w:val="-2"/>
                <w:sz w:val="24"/>
              </w:rPr>
              <w:t>0.089828</w:t>
            </w:r>
          </w:p>
        </w:tc>
      </w:tr>
      <w:tr>
        <w:trPr>
          <w:trHeight w:val="300" w:hRule="atLeast"/>
        </w:trPr>
        <w:tc>
          <w:tcPr>
            <w:tcW w:w="2127" w:type="dxa"/>
          </w:tcPr>
          <w:p>
            <w:pPr>
              <w:pStyle w:val="TableParagraph"/>
              <w:spacing w:line="259" w:lineRule="exact" w:before="21"/>
              <w:ind w:left="107" w:right="0"/>
              <w:jc w:val="left"/>
              <w:rPr>
                <w:b/>
                <w:sz w:val="24"/>
              </w:rPr>
            </w:pPr>
            <w:r>
              <w:rPr>
                <w:b/>
                <w:spacing w:val="-5"/>
                <w:sz w:val="24"/>
              </w:rPr>
              <w:t>Edo</w:t>
            </w:r>
          </w:p>
        </w:tc>
        <w:tc>
          <w:tcPr>
            <w:tcW w:w="1217" w:type="dxa"/>
          </w:tcPr>
          <w:p>
            <w:pPr>
              <w:pStyle w:val="TableParagraph"/>
              <w:spacing w:before="16"/>
              <w:ind w:right="96"/>
              <w:rPr>
                <w:sz w:val="24"/>
              </w:rPr>
            </w:pPr>
            <w:r>
              <w:rPr>
                <w:spacing w:val="-5"/>
                <w:sz w:val="24"/>
              </w:rPr>
              <w:t>12</w:t>
            </w:r>
          </w:p>
        </w:tc>
        <w:tc>
          <w:tcPr>
            <w:tcW w:w="1275" w:type="dxa"/>
          </w:tcPr>
          <w:p>
            <w:pPr>
              <w:pStyle w:val="TableParagraph"/>
              <w:spacing w:before="16"/>
              <w:ind w:right="94"/>
              <w:rPr>
                <w:sz w:val="24"/>
              </w:rPr>
            </w:pPr>
            <w:r>
              <w:rPr>
                <w:spacing w:val="-4"/>
                <w:sz w:val="24"/>
              </w:rPr>
              <w:t>1250</w:t>
            </w:r>
          </w:p>
        </w:tc>
        <w:tc>
          <w:tcPr>
            <w:tcW w:w="1418" w:type="dxa"/>
          </w:tcPr>
          <w:p>
            <w:pPr>
              <w:pStyle w:val="TableParagraph"/>
              <w:spacing w:before="16"/>
              <w:ind w:right="96"/>
              <w:rPr>
                <w:sz w:val="24"/>
              </w:rPr>
            </w:pPr>
            <w:r>
              <w:rPr>
                <w:spacing w:val="-2"/>
                <w:sz w:val="24"/>
              </w:rPr>
              <w:t>104.1667</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0.95915</w:t>
            </w:r>
          </w:p>
        </w:tc>
        <w:tc>
          <w:tcPr>
            <w:tcW w:w="1536" w:type="dxa"/>
          </w:tcPr>
          <w:p>
            <w:pPr>
              <w:pStyle w:val="TableParagraph"/>
              <w:spacing w:before="16"/>
              <w:rPr>
                <w:sz w:val="24"/>
              </w:rPr>
            </w:pPr>
            <w:r>
              <w:rPr>
                <w:spacing w:val="-2"/>
                <w:sz w:val="24"/>
              </w:rPr>
              <w:t>0.919969</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0.971177</w:t>
            </w:r>
          </w:p>
        </w:tc>
        <w:tc>
          <w:tcPr>
            <w:tcW w:w="1860" w:type="dxa"/>
          </w:tcPr>
          <w:p>
            <w:pPr>
              <w:pStyle w:val="TableParagraph"/>
              <w:spacing w:before="16"/>
              <w:rPr>
                <w:sz w:val="24"/>
              </w:rPr>
            </w:pPr>
            <w:r>
              <w:rPr>
                <w:spacing w:val="-2"/>
                <w:sz w:val="24"/>
              </w:rPr>
              <w:t>0.915999</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5"/>
                <w:sz w:val="24"/>
              </w:rPr>
              <w:t>14</w:t>
            </w:r>
          </w:p>
        </w:tc>
        <w:tc>
          <w:tcPr>
            <w:tcW w:w="1275" w:type="dxa"/>
          </w:tcPr>
          <w:p>
            <w:pPr>
              <w:pStyle w:val="TableParagraph"/>
              <w:ind w:right="94"/>
              <w:rPr>
                <w:sz w:val="24"/>
              </w:rPr>
            </w:pPr>
            <w:r>
              <w:rPr>
                <w:spacing w:val="-2"/>
                <w:sz w:val="24"/>
              </w:rPr>
              <w:t>20400</w:t>
            </w:r>
          </w:p>
        </w:tc>
        <w:tc>
          <w:tcPr>
            <w:tcW w:w="1418" w:type="dxa"/>
          </w:tcPr>
          <w:p>
            <w:pPr>
              <w:pStyle w:val="TableParagraph"/>
              <w:ind w:right="96"/>
              <w:rPr>
                <w:sz w:val="24"/>
              </w:rPr>
            </w:pPr>
            <w:r>
              <w:rPr>
                <w:spacing w:val="-2"/>
                <w:sz w:val="24"/>
              </w:rPr>
              <w:t>1457.143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0.428571</w:t>
            </w:r>
          </w:p>
        </w:tc>
        <w:tc>
          <w:tcPr>
            <w:tcW w:w="1536" w:type="dxa"/>
          </w:tcPr>
          <w:p>
            <w:pPr>
              <w:pStyle w:val="TableParagraph"/>
              <w:rPr>
                <w:sz w:val="24"/>
              </w:rPr>
            </w:pPr>
            <w:r>
              <w:rPr>
                <w:spacing w:val="-2"/>
                <w:sz w:val="24"/>
              </w:rPr>
              <w:t>0.183673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0.596806</w:t>
            </w:r>
          </w:p>
        </w:tc>
        <w:tc>
          <w:tcPr>
            <w:tcW w:w="1860" w:type="dxa"/>
          </w:tcPr>
          <w:p>
            <w:pPr>
              <w:pStyle w:val="TableParagraph"/>
              <w:rPr>
                <w:sz w:val="24"/>
              </w:rPr>
            </w:pPr>
            <w:r>
              <w:rPr>
                <w:spacing w:val="-2"/>
                <w:sz w:val="24"/>
              </w:rPr>
              <w:t>0.212569</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5"/>
                <w:sz w:val="24"/>
              </w:rPr>
              <w:t>15</w:t>
            </w:r>
          </w:p>
        </w:tc>
        <w:tc>
          <w:tcPr>
            <w:tcW w:w="1275" w:type="dxa"/>
          </w:tcPr>
          <w:p>
            <w:pPr>
              <w:pStyle w:val="TableParagraph"/>
              <w:ind w:right="94"/>
              <w:rPr>
                <w:sz w:val="24"/>
              </w:rPr>
            </w:pPr>
            <w:r>
              <w:rPr>
                <w:spacing w:val="-4"/>
                <w:sz w:val="24"/>
              </w:rPr>
              <w:t>8460</w:t>
            </w:r>
          </w:p>
        </w:tc>
        <w:tc>
          <w:tcPr>
            <w:tcW w:w="1418" w:type="dxa"/>
          </w:tcPr>
          <w:p>
            <w:pPr>
              <w:pStyle w:val="TableParagraph"/>
              <w:ind w:right="96"/>
              <w:rPr>
                <w:sz w:val="24"/>
              </w:rPr>
            </w:pPr>
            <w:r>
              <w:rPr>
                <w:spacing w:val="-5"/>
                <w:sz w:val="24"/>
              </w:rPr>
              <w:t>564</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0.778824</w:t>
            </w:r>
          </w:p>
        </w:tc>
        <w:tc>
          <w:tcPr>
            <w:tcW w:w="1536" w:type="dxa"/>
          </w:tcPr>
          <w:p>
            <w:pPr>
              <w:pStyle w:val="TableParagraph"/>
              <w:rPr>
                <w:sz w:val="24"/>
              </w:rPr>
            </w:pPr>
            <w:r>
              <w:rPr>
                <w:spacing w:val="-2"/>
                <w:sz w:val="24"/>
              </w:rPr>
              <w:t>0.606566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0.84394</w:t>
            </w:r>
          </w:p>
        </w:tc>
        <w:tc>
          <w:tcPr>
            <w:tcW w:w="1860" w:type="dxa"/>
          </w:tcPr>
          <w:p>
            <w:pPr>
              <w:pStyle w:val="TableParagraph"/>
              <w:rPr>
                <w:sz w:val="24"/>
              </w:rPr>
            </w:pPr>
            <w:r>
              <w:rPr>
                <w:spacing w:val="-2"/>
                <w:sz w:val="24"/>
              </w:rPr>
              <w:t>0.601084</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5"/>
                <w:sz w:val="24"/>
              </w:rPr>
              <w:t>16</w:t>
            </w:r>
          </w:p>
        </w:tc>
        <w:tc>
          <w:tcPr>
            <w:tcW w:w="1275" w:type="dxa"/>
          </w:tcPr>
          <w:p>
            <w:pPr>
              <w:pStyle w:val="TableParagraph"/>
              <w:ind w:right="94"/>
              <w:rPr>
                <w:sz w:val="24"/>
              </w:rPr>
            </w:pPr>
            <w:r>
              <w:rPr>
                <w:spacing w:val="-2"/>
                <w:sz w:val="24"/>
              </w:rPr>
              <w:t>18200</w:t>
            </w:r>
          </w:p>
        </w:tc>
        <w:tc>
          <w:tcPr>
            <w:tcW w:w="1418" w:type="dxa"/>
          </w:tcPr>
          <w:p>
            <w:pPr>
              <w:pStyle w:val="TableParagraph"/>
              <w:ind w:right="96"/>
              <w:rPr>
                <w:sz w:val="24"/>
              </w:rPr>
            </w:pPr>
            <w:r>
              <w:rPr>
                <w:spacing w:val="-2"/>
                <w:sz w:val="24"/>
              </w:rPr>
              <w:t>1137.5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0.553922</w:t>
            </w:r>
          </w:p>
        </w:tc>
        <w:tc>
          <w:tcPr>
            <w:tcW w:w="1536" w:type="dxa"/>
          </w:tcPr>
          <w:p>
            <w:pPr>
              <w:pStyle w:val="TableParagraph"/>
              <w:rPr>
                <w:sz w:val="24"/>
              </w:rPr>
            </w:pPr>
            <w:r>
              <w:rPr>
                <w:spacing w:val="-2"/>
                <w:sz w:val="24"/>
              </w:rPr>
              <w:t>0.306829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0.685252</w:t>
            </w:r>
          </w:p>
        </w:tc>
        <w:tc>
          <w:tcPr>
            <w:tcW w:w="1860" w:type="dxa"/>
          </w:tcPr>
          <w:p>
            <w:pPr>
              <w:pStyle w:val="TableParagraph"/>
              <w:rPr>
                <w:sz w:val="24"/>
              </w:rPr>
            </w:pPr>
            <w:r>
              <w:rPr>
                <w:spacing w:val="-2"/>
                <w:sz w:val="24"/>
              </w:rPr>
              <w:t>0.321774</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9700</w:t>
            </w:r>
          </w:p>
        </w:tc>
        <w:tc>
          <w:tcPr>
            <w:tcW w:w="1418" w:type="dxa"/>
          </w:tcPr>
          <w:p>
            <w:pPr>
              <w:pStyle w:val="TableParagraph"/>
              <w:ind w:right="96"/>
              <w:rPr>
                <w:sz w:val="24"/>
              </w:rPr>
            </w:pPr>
            <w:r>
              <w:rPr>
                <w:spacing w:val="-4"/>
                <w:sz w:val="24"/>
              </w:rPr>
              <w:t>9700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5"/>
                <w:sz w:val="24"/>
              </w:rPr>
              <w:t>Edo</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15900</w:t>
            </w:r>
          </w:p>
        </w:tc>
        <w:tc>
          <w:tcPr>
            <w:tcW w:w="1418" w:type="dxa"/>
          </w:tcPr>
          <w:p>
            <w:pPr>
              <w:pStyle w:val="TableParagraph"/>
              <w:spacing w:before="18"/>
              <w:ind w:right="96"/>
              <w:rPr>
                <w:sz w:val="24"/>
              </w:rPr>
            </w:pPr>
            <w:r>
              <w:rPr>
                <w:spacing w:val="-4"/>
                <w:sz w:val="24"/>
              </w:rPr>
              <w:t>7950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10600</w:t>
            </w:r>
          </w:p>
        </w:tc>
        <w:tc>
          <w:tcPr>
            <w:tcW w:w="1418" w:type="dxa"/>
          </w:tcPr>
          <w:p>
            <w:pPr>
              <w:pStyle w:val="TableParagraph"/>
              <w:ind w:right="96"/>
              <w:rPr>
                <w:sz w:val="24"/>
              </w:rPr>
            </w:pPr>
            <w:r>
              <w:rPr>
                <w:spacing w:val="-2"/>
                <w:sz w:val="24"/>
              </w:rPr>
              <w:t>3533.333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0.022321</w:t>
            </w:r>
          </w:p>
        </w:tc>
        <w:tc>
          <w:tcPr>
            <w:tcW w:w="1860" w:type="dxa"/>
          </w:tcPr>
          <w:p>
            <w:pPr>
              <w:pStyle w:val="TableParagraph"/>
              <w:ind w:right="95"/>
              <w:rPr>
                <w:sz w:val="24"/>
              </w:rPr>
            </w:pPr>
            <w:r>
              <w:rPr>
                <w:spacing w:val="-2"/>
                <w:sz w:val="24"/>
              </w:rPr>
              <w:t>1.11E-</w:t>
            </w:r>
            <w:r>
              <w:rPr>
                <w:spacing w:val="-5"/>
                <w:sz w:val="24"/>
              </w:rPr>
              <w:t>05</w:t>
            </w:r>
          </w:p>
        </w:tc>
      </w:tr>
      <w:tr>
        <w:trPr>
          <w:trHeight w:val="300" w:hRule="atLeast"/>
        </w:trPr>
        <w:tc>
          <w:tcPr>
            <w:tcW w:w="2127" w:type="dxa"/>
          </w:tcPr>
          <w:p>
            <w:pPr>
              <w:pStyle w:val="TableParagraph"/>
              <w:spacing w:line="259" w:lineRule="exact" w:before="21"/>
              <w:ind w:left="107" w:right="0"/>
              <w:jc w:val="left"/>
              <w:rPr>
                <w:b/>
                <w:sz w:val="24"/>
              </w:rPr>
            </w:pPr>
            <w:r>
              <w:rPr>
                <w:b/>
                <w:spacing w:val="-5"/>
                <w:sz w:val="24"/>
              </w:rPr>
              <w:t>Edo</w:t>
            </w:r>
          </w:p>
        </w:tc>
        <w:tc>
          <w:tcPr>
            <w:tcW w:w="1217" w:type="dxa"/>
          </w:tcPr>
          <w:p>
            <w:pPr>
              <w:pStyle w:val="TableParagraph"/>
              <w:spacing w:before="16"/>
              <w:ind w:right="96"/>
              <w:rPr>
                <w:sz w:val="24"/>
              </w:rPr>
            </w:pPr>
            <w:r>
              <w:rPr>
                <w:spacing w:val="-10"/>
                <w:sz w:val="24"/>
              </w:rPr>
              <w:t>4</w:t>
            </w:r>
          </w:p>
        </w:tc>
        <w:tc>
          <w:tcPr>
            <w:tcW w:w="1275" w:type="dxa"/>
          </w:tcPr>
          <w:p>
            <w:pPr>
              <w:pStyle w:val="TableParagraph"/>
              <w:spacing w:before="16"/>
              <w:ind w:right="94"/>
              <w:rPr>
                <w:sz w:val="24"/>
              </w:rPr>
            </w:pPr>
            <w:r>
              <w:rPr>
                <w:spacing w:val="-2"/>
                <w:sz w:val="24"/>
              </w:rPr>
              <w:t>11000</w:t>
            </w:r>
          </w:p>
        </w:tc>
        <w:tc>
          <w:tcPr>
            <w:tcW w:w="1418" w:type="dxa"/>
          </w:tcPr>
          <w:p>
            <w:pPr>
              <w:pStyle w:val="TableParagraph"/>
              <w:spacing w:before="16"/>
              <w:ind w:right="96"/>
              <w:rPr>
                <w:sz w:val="24"/>
              </w:rPr>
            </w:pPr>
            <w:r>
              <w:rPr>
                <w:spacing w:val="-4"/>
                <w:sz w:val="24"/>
              </w:rPr>
              <w:t>2750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0.23907</w:t>
            </w:r>
          </w:p>
        </w:tc>
        <w:tc>
          <w:tcPr>
            <w:tcW w:w="1860" w:type="dxa"/>
          </w:tcPr>
          <w:p>
            <w:pPr>
              <w:pStyle w:val="TableParagraph"/>
              <w:spacing w:before="16"/>
              <w:rPr>
                <w:sz w:val="24"/>
              </w:rPr>
            </w:pPr>
            <w:r>
              <w:rPr>
                <w:spacing w:val="-2"/>
                <w:sz w:val="24"/>
              </w:rPr>
              <w:t>0.013664</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11100</w:t>
            </w:r>
          </w:p>
        </w:tc>
        <w:tc>
          <w:tcPr>
            <w:tcW w:w="1418" w:type="dxa"/>
          </w:tcPr>
          <w:p>
            <w:pPr>
              <w:pStyle w:val="TableParagraph"/>
              <w:ind w:right="96"/>
              <w:rPr>
                <w:sz w:val="24"/>
              </w:rPr>
            </w:pPr>
            <w:r>
              <w:rPr>
                <w:spacing w:val="-4"/>
                <w:sz w:val="24"/>
              </w:rPr>
              <w:t>2220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0.129412</w:t>
            </w:r>
          </w:p>
        </w:tc>
        <w:tc>
          <w:tcPr>
            <w:tcW w:w="1536" w:type="dxa"/>
          </w:tcPr>
          <w:p>
            <w:pPr>
              <w:pStyle w:val="TableParagraph"/>
              <w:rPr>
                <w:sz w:val="24"/>
              </w:rPr>
            </w:pPr>
            <w:r>
              <w:rPr>
                <w:spacing w:val="-2"/>
                <w:sz w:val="24"/>
              </w:rPr>
              <w:t>0.016747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0.385722</w:t>
            </w:r>
          </w:p>
        </w:tc>
        <w:tc>
          <w:tcPr>
            <w:tcW w:w="1860" w:type="dxa"/>
          </w:tcPr>
          <w:p>
            <w:pPr>
              <w:pStyle w:val="TableParagraph"/>
              <w:rPr>
                <w:sz w:val="24"/>
              </w:rPr>
            </w:pPr>
            <w:r>
              <w:rPr>
                <w:spacing w:val="-2"/>
                <w:sz w:val="24"/>
              </w:rPr>
              <w:t>0.057388</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 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7072">
                      <wp:simplePos x="0" y="0"/>
                      <wp:positionH relativeFrom="column">
                        <wp:posOffset>583691</wp:posOffset>
                      </wp:positionH>
                      <wp:positionV relativeFrom="paragraph">
                        <wp:posOffset>-143343</wp:posOffset>
                      </wp:positionV>
                      <wp:extent cx="4889500" cy="4833620"/>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4889500" cy="4833620"/>
                                <a:chExt cx="4889500" cy="4833620"/>
                              </a:xfrm>
                            </wpg:grpSpPr>
                            <pic:pic>
                              <pic:nvPicPr>
                                <pic:cNvPr id="410" name="Image 410"/>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29408" id="docshapegroup272" coordorigin="919,-226" coordsize="7700,7612">
                      <v:shape style="position:absolute;left:919;top:-226;width:7700;height:7612" type="#_x0000_t75" id="docshape273" stroked="false">
                        <v:imagedata r:id="rId91" o:title=""/>
                      </v:shape>
                      <w10:wrap type="none"/>
                    </v:group>
                  </w:pict>
                </mc:Fallback>
              </mc:AlternateContent>
            </w:r>
            <w:r>
              <w:rPr>
                <w:spacing w:val="-10"/>
                <w:sz w:val="24"/>
              </w:rPr>
              <w:t>1</w:t>
            </w:r>
          </w:p>
        </w:tc>
        <w:tc>
          <w:tcPr>
            <w:tcW w:w="1275" w:type="dxa"/>
          </w:tcPr>
          <w:p>
            <w:pPr>
              <w:pStyle w:val="TableParagraph"/>
              <w:ind w:right="94"/>
              <w:rPr>
                <w:sz w:val="24"/>
              </w:rPr>
            </w:pPr>
            <w:r>
              <w:rPr>
                <w:spacing w:val="-4"/>
                <w:sz w:val="24"/>
              </w:rPr>
              <w:t>5000</w:t>
            </w:r>
          </w:p>
        </w:tc>
        <w:tc>
          <w:tcPr>
            <w:tcW w:w="1418" w:type="dxa"/>
          </w:tcPr>
          <w:p>
            <w:pPr>
              <w:pStyle w:val="TableParagraph"/>
              <w:ind w:right="96"/>
              <w:rPr>
                <w:sz w:val="24"/>
              </w:rPr>
            </w:pPr>
            <w:r>
              <w:rPr>
                <w:spacing w:val="-4"/>
                <w:sz w:val="24"/>
              </w:rPr>
              <w:t>5000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5"/>
                <w:sz w:val="24"/>
              </w:rPr>
              <w:t>Edo</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2"/>
                <w:sz w:val="24"/>
              </w:rPr>
              <w:t>61000</w:t>
            </w:r>
          </w:p>
        </w:tc>
        <w:tc>
          <w:tcPr>
            <w:tcW w:w="1418" w:type="dxa"/>
          </w:tcPr>
          <w:p>
            <w:pPr>
              <w:pStyle w:val="TableParagraph"/>
              <w:spacing w:before="16"/>
              <w:ind w:right="96"/>
              <w:rPr>
                <w:sz w:val="24"/>
              </w:rPr>
            </w:pPr>
            <w:r>
              <w:rPr>
                <w:spacing w:val="-2"/>
                <w:sz w:val="24"/>
              </w:rPr>
              <w:t>30500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5"/>
                <w:sz w:val="24"/>
              </w:rPr>
              <w:t>Edo</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12600</w:t>
            </w:r>
          </w:p>
        </w:tc>
        <w:tc>
          <w:tcPr>
            <w:tcW w:w="1418" w:type="dxa"/>
          </w:tcPr>
          <w:p>
            <w:pPr>
              <w:pStyle w:val="TableParagraph"/>
              <w:spacing w:before="18"/>
              <w:ind w:right="96"/>
              <w:rPr>
                <w:sz w:val="24"/>
              </w:rPr>
            </w:pPr>
            <w:r>
              <w:rPr>
                <w:spacing w:val="-2"/>
                <w:sz w:val="24"/>
              </w:rPr>
              <w:t>12600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4730</w:t>
            </w:r>
          </w:p>
        </w:tc>
        <w:tc>
          <w:tcPr>
            <w:tcW w:w="1418" w:type="dxa"/>
          </w:tcPr>
          <w:p>
            <w:pPr>
              <w:pStyle w:val="TableParagraph"/>
              <w:ind w:right="96"/>
              <w:rPr>
                <w:sz w:val="24"/>
              </w:rPr>
            </w:pPr>
            <w:r>
              <w:rPr>
                <w:spacing w:val="-4"/>
                <w:sz w:val="24"/>
              </w:rPr>
              <w:t>4730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5"/>
                <w:sz w:val="24"/>
              </w:rPr>
              <w:t>420</w:t>
            </w:r>
          </w:p>
        </w:tc>
        <w:tc>
          <w:tcPr>
            <w:tcW w:w="1418" w:type="dxa"/>
          </w:tcPr>
          <w:p>
            <w:pPr>
              <w:pStyle w:val="TableParagraph"/>
              <w:ind w:right="96"/>
              <w:rPr>
                <w:sz w:val="24"/>
              </w:rPr>
            </w:pPr>
            <w:r>
              <w:rPr>
                <w:spacing w:val="-5"/>
                <w:sz w:val="24"/>
              </w:rPr>
              <w:t>210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0.917647</w:t>
            </w:r>
          </w:p>
        </w:tc>
        <w:tc>
          <w:tcPr>
            <w:tcW w:w="1536" w:type="dxa"/>
          </w:tcPr>
          <w:p>
            <w:pPr>
              <w:pStyle w:val="TableParagraph"/>
              <w:rPr>
                <w:sz w:val="24"/>
              </w:rPr>
            </w:pPr>
            <w:r>
              <w:rPr>
                <w:spacing w:val="-2"/>
                <w:sz w:val="24"/>
              </w:rPr>
              <w:t>0.842076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0.941893</w:t>
            </w:r>
          </w:p>
        </w:tc>
        <w:tc>
          <w:tcPr>
            <w:tcW w:w="1860" w:type="dxa"/>
          </w:tcPr>
          <w:p>
            <w:pPr>
              <w:pStyle w:val="TableParagraph"/>
              <w:rPr>
                <w:sz w:val="24"/>
              </w:rPr>
            </w:pPr>
            <w:r>
              <w:rPr>
                <w:spacing w:val="-2"/>
                <w:sz w:val="24"/>
              </w:rPr>
              <w:t>0.835611</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27300</w:t>
            </w:r>
          </w:p>
        </w:tc>
        <w:tc>
          <w:tcPr>
            <w:tcW w:w="1418" w:type="dxa"/>
          </w:tcPr>
          <w:p>
            <w:pPr>
              <w:pStyle w:val="TableParagraph"/>
              <w:ind w:right="96"/>
              <w:rPr>
                <w:sz w:val="24"/>
              </w:rPr>
            </w:pPr>
            <w:r>
              <w:rPr>
                <w:spacing w:val="-2"/>
                <w:sz w:val="24"/>
              </w:rPr>
              <w:t>27300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9830</w:t>
            </w:r>
          </w:p>
        </w:tc>
        <w:tc>
          <w:tcPr>
            <w:tcW w:w="1418" w:type="dxa"/>
          </w:tcPr>
          <w:p>
            <w:pPr>
              <w:pStyle w:val="TableParagraph"/>
              <w:ind w:right="96"/>
              <w:rPr>
                <w:sz w:val="24"/>
              </w:rPr>
            </w:pPr>
            <w:r>
              <w:rPr>
                <w:spacing w:val="-4"/>
                <w:sz w:val="24"/>
              </w:rPr>
              <w:t>4915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15000</w:t>
            </w:r>
          </w:p>
        </w:tc>
        <w:tc>
          <w:tcPr>
            <w:tcW w:w="1418" w:type="dxa"/>
          </w:tcPr>
          <w:p>
            <w:pPr>
              <w:pStyle w:val="TableParagraph"/>
              <w:ind w:right="96"/>
              <w:rPr>
                <w:sz w:val="24"/>
              </w:rPr>
            </w:pPr>
            <w:r>
              <w:rPr>
                <w:spacing w:val="-4"/>
                <w:sz w:val="24"/>
              </w:rPr>
              <w:t>5000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5"/>
                <w:sz w:val="24"/>
              </w:rPr>
              <w:t>Edo</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4"/>
                <w:sz w:val="24"/>
              </w:rPr>
              <w:t>6000</w:t>
            </w:r>
          </w:p>
        </w:tc>
        <w:tc>
          <w:tcPr>
            <w:tcW w:w="1418" w:type="dxa"/>
          </w:tcPr>
          <w:p>
            <w:pPr>
              <w:pStyle w:val="TableParagraph"/>
              <w:spacing w:before="18"/>
              <w:ind w:right="96"/>
              <w:rPr>
                <w:sz w:val="24"/>
              </w:rPr>
            </w:pPr>
            <w:r>
              <w:rPr>
                <w:spacing w:val="-4"/>
                <w:sz w:val="24"/>
              </w:rPr>
              <w:t>1500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0.411765</w:t>
            </w:r>
          </w:p>
        </w:tc>
        <w:tc>
          <w:tcPr>
            <w:tcW w:w="1536" w:type="dxa"/>
          </w:tcPr>
          <w:p>
            <w:pPr>
              <w:pStyle w:val="TableParagraph"/>
              <w:spacing w:before="18"/>
              <w:rPr>
                <w:sz w:val="24"/>
              </w:rPr>
            </w:pPr>
            <w:r>
              <w:rPr>
                <w:spacing w:val="-2"/>
                <w:sz w:val="24"/>
              </w:rPr>
              <w:t>0.16955</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0.584947</w:t>
            </w:r>
          </w:p>
        </w:tc>
        <w:tc>
          <w:tcPr>
            <w:tcW w:w="1860" w:type="dxa"/>
          </w:tcPr>
          <w:p>
            <w:pPr>
              <w:pStyle w:val="TableParagraph"/>
              <w:spacing w:before="18"/>
              <w:rPr>
                <w:sz w:val="24"/>
              </w:rPr>
            </w:pPr>
            <w:r>
              <w:rPr>
                <w:spacing w:val="-2"/>
                <w:sz w:val="24"/>
              </w:rPr>
              <w:t>0.200148</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13600</w:t>
            </w:r>
          </w:p>
        </w:tc>
        <w:tc>
          <w:tcPr>
            <w:tcW w:w="1418" w:type="dxa"/>
          </w:tcPr>
          <w:p>
            <w:pPr>
              <w:pStyle w:val="TableParagraph"/>
              <w:ind w:right="96"/>
              <w:rPr>
                <w:sz w:val="24"/>
              </w:rPr>
            </w:pPr>
            <w:r>
              <w:rPr>
                <w:spacing w:val="-2"/>
                <w:sz w:val="24"/>
              </w:rPr>
              <w:t>13600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6650</w:t>
            </w:r>
          </w:p>
        </w:tc>
        <w:tc>
          <w:tcPr>
            <w:tcW w:w="1418" w:type="dxa"/>
          </w:tcPr>
          <w:p>
            <w:pPr>
              <w:pStyle w:val="TableParagraph"/>
              <w:ind w:right="96"/>
              <w:rPr>
                <w:sz w:val="24"/>
              </w:rPr>
            </w:pPr>
            <w:r>
              <w:rPr>
                <w:spacing w:val="-4"/>
                <w:sz w:val="24"/>
              </w:rPr>
              <w:t>3325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0.079967</w:t>
            </w:r>
          </w:p>
        </w:tc>
        <w:tc>
          <w:tcPr>
            <w:tcW w:w="1860" w:type="dxa"/>
          </w:tcPr>
          <w:p>
            <w:pPr>
              <w:pStyle w:val="TableParagraph"/>
              <w:rPr>
                <w:sz w:val="24"/>
              </w:rPr>
            </w:pPr>
            <w:r>
              <w:rPr>
                <w:spacing w:val="-2"/>
                <w:sz w:val="24"/>
              </w:rPr>
              <w:t>0.000511</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34000</w:t>
            </w:r>
          </w:p>
        </w:tc>
        <w:tc>
          <w:tcPr>
            <w:tcW w:w="1418" w:type="dxa"/>
          </w:tcPr>
          <w:p>
            <w:pPr>
              <w:pStyle w:val="TableParagraph"/>
              <w:ind w:right="96"/>
              <w:rPr>
                <w:sz w:val="24"/>
              </w:rPr>
            </w:pPr>
            <w:r>
              <w:rPr>
                <w:spacing w:val="-2"/>
                <w:sz w:val="24"/>
              </w:rPr>
              <w:t>11333.33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6000</w:t>
            </w:r>
          </w:p>
        </w:tc>
        <w:tc>
          <w:tcPr>
            <w:tcW w:w="1418" w:type="dxa"/>
          </w:tcPr>
          <w:p>
            <w:pPr>
              <w:pStyle w:val="TableParagraph"/>
              <w:ind w:right="96"/>
              <w:rPr>
                <w:sz w:val="24"/>
              </w:rPr>
            </w:pPr>
            <w:r>
              <w:rPr>
                <w:spacing w:val="-4"/>
                <w:sz w:val="24"/>
              </w:rPr>
              <w:t>1500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0.411765</w:t>
            </w:r>
          </w:p>
        </w:tc>
        <w:tc>
          <w:tcPr>
            <w:tcW w:w="1536" w:type="dxa"/>
          </w:tcPr>
          <w:p>
            <w:pPr>
              <w:pStyle w:val="TableParagraph"/>
              <w:rPr>
                <w:sz w:val="24"/>
              </w:rPr>
            </w:pPr>
            <w:r>
              <w:rPr>
                <w:spacing w:val="-2"/>
                <w:sz w:val="24"/>
              </w:rPr>
              <w:t>0.16955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0.584947</w:t>
            </w:r>
          </w:p>
        </w:tc>
        <w:tc>
          <w:tcPr>
            <w:tcW w:w="1860" w:type="dxa"/>
          </w:tcPr>
          <w:p>
            <w:pPr>
              <w:pStyle w:val="TableParagraph"/>
              <w:rPr>
                <w:sz w:val="24"/>
              </w:rPr>
            </w:pPr>
            <w:r>
              <w:rPr>
                <w:spacing w:val="-2"/>
                <w:sz w:val="24"/>
              </w:rPr>
              <w:t>0.200148</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9900</w:t>
            </w:r>
          </w:p>
        </w:tc>
        <w:tc>
          <w:tcPr>
            <w:tcW w:w="1418" w:type="dxa"/>
          </w:tcPr>
          <w:p>
            <w:pPr>
              <w:pStyle w:val="TableParagraph"/>
              <w:ind w:right="96"/>
              <w:rPr>
                <w:sz w:val="24"/>
              </w:rPr>
            </w:pPr>
            <w:r>
              <w:rPr>
                <w:spacing w:val="-4"/>
                <w:sz w:val="24"/>
              </w:rPr>
              <w:t>1980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0.223529</w:t>
            </w:r>
          </w:p>
        </w:tc>
        <w:tc>
          <w:tcPr>
            <w:tcW w:w="1536" w:type="dxa"/>
          </w:tcPr>
          <w:p>
            <w:pPr>
              <w:pStyle w:val="TableParagraph"/>
              <w:rPr>
                <w:sz w:val="24"/>
              </w:rPr>
            </w:pPr>
            <w:r>
              <w:rPr>
                <w:spacing w:val="-2"/>
                <w:sz w:val="24"/>
              </w:rPr>
              <w:t>0.049965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0.452131</w:t>
            </w:r>
          </w:p>
        </w:tc>
        <w:tc>
          <w:tcPr>
            <w:tcW w:w="1860" w:type="dxa"/>
          </w:tcPr>
          <w:p>
            <w:pPr>
              <w:pStyle w:val="TableParagraph"/>
              <w:rPr>
                <w:sz w:val="24"/>
              </w:rPr>
            </w:pPr>
            <w:r>
              <w:rPr>
                <w:spacing w:val="-2"/>
                <w:sz w:val="24"/>
              </w:rPr>
              <w:t>0.092425</w:t>
            </w:r>
          </w:p>
        </w:tc>
      </w:tr>
      <w:tr>
        <w:trPr>
          <w:trHeight w:val="301" w:hRule="atLeast"/>
        </w:trPr>
        <w:tc>
          <w:tcPr>
            <w:tcW w:w="2127" w:type="dxa"/>
          </w:tcPr>
          <w:p>
            <w:pPr>
              <w:pStyle w:val="TableParagraph"/>
              <w:spacing w:line="259" w:lineRule="exact" w:before="23"/>
              <w:ind w:left="107" w:right="0"/>
              <w:jc w:val="left"/>
              <w:rPr>
                <w:b/>
                <w:sz w:val="24"/>
              </w:rPr>
            </w:pPr>
            <w:r>
              <w:rPr>
                <w:b/>
                <w:spacing w:val="-5"/>
                <w:sz w:val="24"/>
              </w:rPr>
              <w:t>Edo</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4"/>
                <w:sz w:val="24"/>
              </w:rPr>
              <w:t>4360</w:t>
            </w:r>
          </w:p>
        </w:tc>
        <w:tc>
          <w:tcPr>
            <w:tcW w:w="1418" w:type="dxa"/>
          </w:tcPr>
          <w:p>
            <w:pPr>
              <w:pStyle w:val="TableParagraph"/>
              <w:spacing w:before="18"/>
              <w:ind w:right="96"/>
              <w:rPr>
                <w:sz w:val="24"/>
              </w:rPr>
            </w:pPr>
            <w:r>
              <w:rPr>
                <w:spacing w:val="-4"/>
                <w:sz w:val="24"/>
              </w:rPr>
              <w:t>4360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5"/>
                <w:sz w:val="24"/>
              </w:rPr>
              <w:t>Edo</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7500</w:t>
            </w:r>
          </w:p>
        </w:tc>
        <w:tc>
          <w:tcPr>
            <w:tcW w:w="1418" w:type="dxa"/>
          </w:tcPr>
          <w:p>
            <w:pPr>
              <w:pStyle w:val="TableParagraph"/>
              <w:spacing w:before="16"/>
              <w:ind w:right="96"/>
              <w:rPr>
                <w:sz w:val="24"/>
              </w:rPr>
            </w:pPr>
            <w:r>
              <w:rPr>
                <w:spacing w:val="-4"/>
                <w:sz w:val="24"/>
              </w:rPr>
              <w:t>3750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15300</w:t>
            </w:r>
          </w:p>
        </w:tc>
        <w:tc>
          <w:tcPr>
            <w:tcW w:w="1418" w:type="dxa"/>
          </w:tcPr>
          <w:p>
            <w:pPr>
              <w:pStyle w:val="TableParagraph"/>
              <w:ind w:right="96"/>
              <w:rPr>
                <w:sz w:val="24"/>
              </w:rPr>
            </w:pPr>
            <w:r>
              <w:rPr>
                <w:spacing w:val="-4"/>
                <w:sz w:val="24"/>
              </w:rPr>
              <w:t>5100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18300</w:t>
            </w:r>
          </w:p>
        </w:tc>
        <w:tc>
          <w:tcPr>
            <w:tcW w:w="1418" w:type="dxa"/>
          </w:tcPr>
          <w:p>
            <w:pPr>
              <w:pStyle w:val="TableParagraph"/>
              <w:ind w:right="96"/>
              <w:rPr>
                <w:sz w:val="24"/>
              </w:rPr>
            </w:pPr>
            <w:r>
              <w:rPr>
                <w:spacing w:val="-2"/>
                <w:sz w:val="24"/>
              </w:rPr>
              <w:t>18300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Edo</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5000</w:t>
            </w:r>
          </w:p>
        </w:tc>
        <w:tc>
          <w:tcPr>
            <w:tcW w:w="1418" w:type="dxa"/>
          </w:tcPr>
          <w:p>
            <w:pPr>
              <w:pStyle w:val="TableParagraph"/>
              <w:ind w:right="96"/>
              <w:rPr>
                <w:sz w:val="24"/>
              </w:rPr>
            </w:pPr>
            <w:r>
              <w:rPr>
                <w:spacing w:val="-4"/>
                <w:sz w:val="24"/>
              </w:rPr>
              <w:t>2500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0.019608</w:t>
            </w:r>
          </w:p>
        </w:tc>
        <w:tc>
          <w:tcPr>
            <w:tcW w:w="1536" w:type="dxa"/>
          </w:tcPr>
          <w:p>
            <w:pPr>
              <w:pStyle w:val="TableParagraph"/>
              <w:rPr>
                <w:sz w:val="24"/>
              </w:rPr>
            </w:pPr>
            <w:r>
              <w:rPr>
                <w:spacing w:val="-2"/>
                <w:sz w:val="24"/>
              </w:rPr>
              <w:t>0.000384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0.308246</w:t>
            </w:r>
          </w:p>
        </w:tc>
        <w:tc>
          <w:tcPr>
            <w:tcW w:w="1860" w:type="dxa"/>
          </w:tcPr>
          <w:p>
            <w:pPr>
              <w:pStyle w:val="TableParagraph"/>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8000</w:t>
            </w:r>
          </w:p>
        </w:tc>
        <w:tc>
          <w:tcPr>
            <w:tcW w:w="1418" w:type="dxa"/>
          </w:tcPr>
          <w:p>
            <w:pPr>
              <w:pStyle w:val="TableParagraph"/>
              <w:ind w:right="96"/>
              <w:rPr>
                <w:sz w:val="24"/>
              </w:rPr>
            </w:pPr>
            <w:r>
              <w:rPr>
                <w:spacing w:val="-4"/>
                <w:sz w:val="24"/>
              </w:rPr>
              <w:t>8000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Ekiti</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2"/>
                <w:sz w:val="24"/>
              </w:rPr>
              <w:t>11400</w:t>
            </w:r>
          </w:p>
        </w:tc>
        <w:tc>
          <w:tcPr>
            <w:tcW w:w="1418" w:type="dxa"/>
          </w:tcPr>
          <w:p>
            <w:pPr>
              <w:pStyle w:val="TableParagraph"/>
              <w:spacing w:before="18"/>
              <w:ind w:right="96"/>
              <w:rPr>
                <w:sz w:val="24"/>
              </w:rPr>
            </w:pPr>
            <w:r>
              <w:rPr>
                <w:spacing w:val="-4"/>
                <w:sz w:val="24"/>
              </w:rPr>
              <w:t>5700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3800</w:t>
            </w:r>
          </w:p>
        </w:tc>
        <w:tc>
          <w:tcPr>
            <w:tcW w:w="1418" w:type="dxa"/>
          </w:tcPr>
          <w:p>
            <w:pPr>
              <w:pStyle w:val="TableParagraph"/>
              <w:ind w:right="96"/>
              <w:rPr>
                <w:sz w:val="24"/>
              </w:rPr>
            </w:pPr>
            <w:r>
              <w:rPr>
                <w:spacing w:val="-2"/>
                <w:sz w:val="24"/>
              </w:rPr>
              <w:t>1266.667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0.503268</w:t>
            </w:r>
          </w:p>
        </w:tc>
        <w:tc>
          <w:tcPr>
            <w:tcW w:w="1536" w:type="dxa"/>
          </w:tcPr>
          <w:p>
            <w:pPr>
              <w:pStyle w:val="TableParagraph"/>
              <w:rPr>
                <w:sz w:val="24"/>
              </w:rPr>
            </w:pPr>
            <w:r>
              <w:rPr>
                <w:spacing w:val="-2"/>
                <w:sz w:val="24"/>
              </w:rPr>
              <w:t>0.253279</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0.649511</w:t>
            </w:r>
          </w:p>
        </w:tc>
        <w:tc>
          <w:tcPr>
            <w:tcW w:w="1860" w:type="dxa"/>
          </w:tcPr>
          <w:p>
            <w:pPr>
              <w:pStyle w:val="TableParagraph"/>
              <w:rPr>
                <w:sz w:val="24"/>
              </w:rPr>
            </w:pPr>
            <w:r>
              <w:rPr>
                <w:spacing w:val="-2"/>
                <w:sz w:val="24"/>
              </w:rPr>
              <w:t>0.274006</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Ekiti</w:t>
            </w:r>
          </w:p>
        </w:tc>
        <w:tc>
          <w:tcPr>
            <w:tcW w:w="1217" w:type="dxa"/>
          </w:tcPr>
          <w:p>
            <w:pPr>
              <w:pStyle w:val="TableParagraph"/>
              <w:spacing w:before="16"/>
              <w:ind w:right="96"/>
              <w:rPr>
                <w:sz w:val="24"/>
              </w:rPr>
            </w:pPr>
            <w:r>
              <w:rPr>
                <w:spacing w:val="-10"/>
                <w:sz w:val="24"/>
              </w:rPr>
              <w:t>4</w:t>
            </w:r>
          </w:p>
        </w:tc>
        <w:tc>
          <w:tcPr>
            <w:tcW w:w="1275" w:type="dxa"/>
          </w:tcPr>
          <w:p>
            <w:pPr>
              <w:pStyle w:val="TableParagraph"/>
              <w:spacing w:before="16"/>
              <w:ind w:right="94"/>
              <w:rPr>
                <w:sz w:val="24"/>
              </w:rPr>
            </w:pPr>
            <w:r>
              <w:rPr>
                <w:spacing w:val="-4"/>
                <w:sz w:val="24"/>
              </w:rPr>
              <w:t>3500</w:t>
            </w:r>
          </w:p>
        </w:tc>
        <w:tc>
          <w:tcPr>
            <w:tcW w:w="1418" w:type="dxa"/>
          </w:tcPr>
          <w:p>
            <w:pPr>
              <w:pStyle w:val="TableParagraph"/>
              <w:spacing w:before="16"/>
              <w:ind w:right="96"/>
              <w:rPr>
                <w:sz w:val="24"/>
              </w:rPr>
            </w:pPr>
            <w:r>
              <w:rPr>
                <w:spacing w:val="-5"/>
                <w:sz w:val="24"/>
              </w:rPr>
              <w:t>875</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0.656863</w:t>
            </w:r>
          </w:p>
        </w:tc>
        <w:tc>
          <w:tcPr>
            <w:tcW w:w="1536" w:type="dxa"/>
          </w:tcPr>
          <w:p>
            <w:pPr>
              <w:pStyle w:val="TableParagraph"/>
              <w:spacing w:before="16"/>
              <w:rPr>
                <w:sz w:val="24"/>
              </w:rPr>
            </w:pPr>
            <w:r>
              <w:rPr>
                <w:spacing w:val="-2"/>
                <w:sz w:val="24"/>
              </w:rPr>
              <w:t>0.431469</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0.757886</w:t>
            </w:r>
          </w:p>
        </w:tc>
        <w:tc>
          <w:tcPr>
            <w:tcW w:w="1860" w:type="dxa"/>
          </w:tcPr>
          <w:p>
            <w:pPr>
              <w:pStyle w:val="TableParagraph"/>
              <w:spacing w:before="16"/>
              <w:rPr>
                <w:sz w:val="24"/>
              </w:rPr>
            </w:pPr>
            <w:r>
              <w:rPr>
                <w:spacing w:val="-2"/>
                <w:sz w:val="24"/>
              </w:rPr>
              <w:t>0.435323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13300</w:t>
            </w:r>
          </w:p>
        </w:tc>
        <w:tc>
          <w:tcPr>
            <w:tcW w:w="1418" w:type="dxa"/>
          </w:tcPr>
          <w:p>
            <w:pPr>
              <w:pStyle w:val="TableParagraph"/>
              <w:ind w:right="96"/>
              <w:rPr>
                <w:sz w:val="24"/>
              </w:rPr>
            </w:pPr>
            <w:r>
              <w:rPr>
                <w:spacing w:val="-2"/>
                <w:sz w:val="24"/>
              </w:rPr>
              <w:t>13300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 OF</w:t>
            </w:r>
            <w:r>
              <w:rPr>
                <w:b/>
                <w:spacing w:val="-3"/>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7584">
                      <wp:simplePos x="0" y="0"/>
                      <wp:positionH relativeFrom="column">
                        <wp:posOffset>583691</wp:posOffset>
                      </wp:positionH>
                      <wp:positionV relativeFrom="paragraph">
                        <wp:posOffset>-143343</wp:posOffset>
                      </wp:positionV>
                      <wp:extent cx="4889500" cy="4833620"/>
                      <wp:effectExtent l="0" t="0" r="0" b="0"/>
                      <wp:wrapNone/>
                      <wp:docPr id="411" name="Group 411"/>
                      <wp:cNvGraphicFramePr>
                        <a:graphicFrameLocks/>
                      </wp:cNvGraphicFramePr>
                      <a:graphic>
                        <a:graphicData uri="http://schemas.microsoft.com/office/word/2010/wordprocessingGroup">
                          <wpg:wgp>
                            <wpg:cNvPr id="411" name="Group 411"/>
                            <wpg:cNvGrpSpPr/>
                            <wpg:grpSpPr>
                              <a:xfrm>
                                <a:off x="0" y="0"/>
                                <a:ext cx="4889500" cy="4833620"/>
                                <a:chExt cx="4889500" cy="4833620"/>
                              </a:xfrm>
                            </wpg:grpSpPr>
                            <pic:pic>
                              <pic:nvPicPr>
                                <pic:cNvPr id="412" name="Image 412"/>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28896" id="docshapegroup274" coordorigin="919,-226" coordsize="7700,7612">
                      <v:shape style="position:absolute;left:919;top:-226;width:7700;height:7612" type="#_x0000_t75" id="docshape275" stroked="false">
                        <v:imagedata r:id="rId91" o:title=""/>
                      </v:shape>
                      <w10:wrap type="none"/>
                    </v:group>
                  </w:pict>
                </mc:Fallback>
              </mc:AlternateContent>
            </w:r>
            <w:r>
              <w:rPr>
                <w:spacing w:val="-10"/>
                <w:sz w:val="24"/>
              </w:rPr>
              <w:t>1</w:t>
            </w:r>
          </w:p>
        </w:tc>
        <w:tc>
          <w:tcPr>
            <w:tcW w:w="1275" w:type="dxa"/>
          </w:tcPr>
          <w:p>
            <w:pPr>
              <w:pStyle w:val="TableParagraph"/>
              <w:ind w:right="94"/>
              <w:rPr>
                <w:sz w:val="24"/>
              </w:rPr>
            </w:pPr>
            <w:r>
              <w:rPr>
                <w:spacing w:val="-2"/>
                <w:sz w:val="24"/>
              </w:rPr>
              <w:t>14500</w:t>
            </w:r>
          </w:p>
        </w:tc>
        <w:tc>
          <w:tcPr>
            <w:tcW w:w="1418" w:type="dxa"/>
          </w:tcPr>
          <w:p>
            <w:pPr>
              <w:pStyle w:val="TableParagraph"/>
              <w:ind w:right="96"/>
              <w:rPr>
                <w:sz w:val="24"/>
              </w:rPr>
            </w:pPr>
            <w:r>
              <w:rPr>
                <w:spacing w:val="-2"/>
                <w:sz w:val="24"/>
              </w:rPr>
              <w:t>14500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Ekiti</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6900</w:t>
            </w:r>
          </w:p>
        </w:tc>
        <w:tc>
          <w:tcPr>
            <w:tcW w:w="1418" w:type="dxa"/>
          </w:tcPr>
          <w:p>
            <w:pPr>
              <w:pStyle w:val="TableParagraph"/>
              <w:spacing w:before="16"/>
              <w:ind w:right="96"/>
              <w:rPr>
                <w:sz w:val="24"/>
              </w:rPr>
            </w:pPr>
            <w:r>
              <w:rPr>
                <w:spacing w:val="-4"/>
                <w:sz w:val="24"/>
              </w:rPr>
              <w:t>3450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0.045379</w:t>
            </w:r>
          </w:p>
        </w:tc>
        <w:tc>
          <w:tcPr>
            <w:tcW w:w="1860" w:type="dxa"/>
          </w:tcPr>
          <w:p>
            <w:pPr>
              <w:pStyle w:val="TableParagraph"/>
              <w:spacing w:before="16"/>
              <w:ind w:right="95"/>
              <w:rPr>
                <w:sz w:val="24"/>
              </w:rPr>
            </w:pPr>
            <w:r>
              <w:rPr>
                <w:spacing w:val="-2"/>
                <w:sz w:val="24"/>
              </w:rPr>
              <w:t>9.34E-</w:t>
            </w:r>
            <w:r>
              <w:rPr>
                <w:spacing w:val="-5"/>
                <w:sz w:val="24"/>
              </w:rPr>
              <w:t>05</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Ekiti</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2"/>
                <w:sz w:val="24"/>
              </w:rPr>
              <w:t>12000</w:t>
            </w:r>
          </w:p>
        </w:tc>
        <w:tc>
          <w:tcPr>
            <w:tcW w:w="1418" w:type="dxa"/>
          </w:tcPr>
          <w:p>
            <w:pPr>
              <w:pStyle w:val="TableParagraph"/>
              <w:spacing w:before="18"/>
              <w:ind w:right="96"/>
              <w:rPr>
                <w:sz w:val="24"/>
              </w:rPr>
            </w:pPr>
            <w:r>
              <w:rPr>
                <w:spacing w:val="-4"/>
                <w:sz w:val="24"/>
              </w:rPr>
              <w:t>4000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3150</w:t>
            </w:r>
          </w:p>
        </w:tc>
        <w:tc>
          <w:tcPr>
            <w:tcW w:w="1418" w:type="dxa"/>
          </w:tcPr>
          <w:p>
            <w:pPr>
              <w:pStyle w:val="TableParagraph"/>
              <w:ind w:right="96"/>
              <w:rPr>
                <w:sz w:val="24"/>
              </w:rPr>
            </w:pPr>
            <w:r>
              <w:rPr>
                <w:spacing w:val="-2"/>
                <w:sz w:val="24"/>
              </w:rPr>
              <w:t>787.5</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0.691176</w:t>
            </w:r>
          </w:p>
        </w:tc>
        <w:tc>
          <w:tcPr>
            <w:tcW w:w="1536" w:type="dxa"/>
          </w:tcPr>
          <w:p>
            <w:pPr>
              <w:pStyle w:val="TableParagraph"/>
              <w:rPr>
                <w:sz w:val="24"/>
              </w:rPr>
            </w:pPr>
            <w:r>
              <w:rPr>
                <w:spacing w:val="-2"/>
                <w:sz w:val="24"/>
              </w:rPr>
              <w:t>0.477725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0.782097</w:t>
            </w:r>
          </w:p>
        </w:tc>
        <w:tc>
          <w:tcPr>
            <w:tcW w:w="1860" w:type="dxa"/>
          </w:tcPr>
          <w:p>
            <w:pPr>
              <w:pStyle w:val="TableParagraph"/>
              <w:rPr>
                <w:sz w:val="24"/>
              </w:rPr>
            </w:pPr>
            <w:r>
              <w:rPr>
                <w:spacing w:val="-2"/>
                <w:sz w:val="24"/>
              </w:rPr>
              <w:t>0.47839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2300</w:t>
            </w:r>
          </w:p>
        </w:tc>
        <w:tc>
          <w:tcPr>
            <w:tcW w:w="1418" w:type="dxa"/>
          </w:tcPr>
          <w:p>
            <w:pPr>
              <w:pStyle w:val="TableParagraph"/>
              <w:ind w:right="96"/>
              <w:rPr>
                <w:sz w:val="24"/>
              </w:rPr>
            </w:pPr>
            <w:r>
              <w:rPr>
                <w:spacing w:val="-4"/>
                <w:sz w:val="24"/>
              </w:rPr>
              <w:t>2300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0.098039</w:t>
            </w:r>
          </w:p>
        </w:tc>
        <w:tc>
          <w:tcPr>
            <w:tcW w:w="1536" w:type="dxa"/>
          </w:tcPr>
          <w:p>
            <w:pPr>
              <w:pStyle w:val="TableParagraph"/>
              <w:rPr>
                <w:sz w:val="24"/>
              </w:rPr>
            </w:pPr>
            <w:r>
              <w:rPr>
                <w:spacing w:val="-2"/>
                <w:sz w:val="24"/>
              </w:rPr>
              <w:t>0.009612</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0.363586</w:t>
            </w:r>
          </w:p>
        </w:tc>
        <w:tc>
          <w:tcPr>
            <w:tcW w:w="1860" w:type="dxa"/>
          </w:tcPr>
          <w:p>
            <w:pPr>
              <w:pStyle w:val="TableParagraph"/>
              <w:rPr>
                <w:sz w:val="24"/>
              </w:rPr>
            </w:pPr>
            <w:r>
              <w:rPr>
                <w:spacing w:val="-2"/>
                <w:sz w:val="24"/>
              </w:rPr>
              <w:t>0.048064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1600</w:t>
            </w:r>
          </w:p>
        </w:tc>
        <w:tc>
          <w:tcPr>
            <w:tcW w:w="1418" w:type="dxa"/>
          </w:tcPr>
          <w:p>
            <w:pPr>
              <w:pStyle w:val="TableParagraph"/>
              <w:ind w:right="96"/>
              <w:rPr>
                <w:sz w:val="24"/>
              </w:rPr>
            </w:pPr>
            <w:r>
              <w:rPr>
                <w:spacing w:val="-5"/>
                <w:sz w:val="24"/>
              </w:rPr>
              <w:t>800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0.686275</w:t>
            </w:r>
          </w:p>
        </w:tc>
        <w:tc>
          <w:tcPr>
            <w:tcW w:w="1536" w:type="dxa"/>
          </w:tcPr>
          <w:p>
            <w:pPr>
              <w:pStyle w:val="TableParagraph"/>
              <w:rPr>
                <w:sz w:val="24"/>
              </w:rPr>
            </w:pPr>
            <w:r>
              <w:rPr>
                <w:spacing w:val="-2"/>
                <w:sz w:val="24"/>
              </w:rPr>
              <w:t>0.470973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0.778639</w:t>
            </w:r>
          </w:p>
        </w:tc>
        <w:tc>
          <w:tcPr>
            <w:tcW w:w="1860" w:type="dxa"/>
          </w:tcPr>
          <w:p>
            <w:pPr>
              <w:pStyle w:val="TableParagraph"/>
              <w:rPr>
                <w:sz w:val="24"/>
              </w:rPr>
            </w:pPr>
            <w:r>
              <w:rPr>
                <w:spacing w:val="-2"/>
                <w:sz w:val="24"/>
              </w:rPr>
              <w:t>0.472072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2900</w:t>
            </w:r>
          </w:p>
        </w:tc>
        <w:tc>
          <w:tcPr>
            <w:tcW w:w="1418" w:type="dxa"/>
          </w:tcPr>
          <w:p>
            <w:pPr>
              <w:pStyle w:val="TableParagraph"/>
              <w:ind w:right="96"/>
              <w:rPr>
                <w:sz w:val="24"/>
              </w:rPr>
            </w:pPr>
            <w:r>
              <w:rPr>
                <w:spacing w:val="-2"/>
                <w:sz w:val="24"/>
              </w:rPr>
              <w:t>966.6667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0.620915</w:t>
            </w:r>
          </w:p>
        </w:tc>
        <w:tc>
          <w:tcPr>
            <w:tcW w:w="1536" w:type="dxa"/>
          </w:tcPr>
          <w:p>
            <w:pPr>
              <w:pStyle w:val="TableParagraph"/>
              <w:rPr>
                <w:sz w:val="24"/>
              </w:rPr>
            </w:pPr>
            <w:r>
              <w:rPr>
                <w:spacing w:val="-2"/>
                <w:sz w:val="24"/>
              </w:rPr>
              <w:t>0.385535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0.732522</w:t>
            </w:r>
          </w:p>
        </w:tc>
        <w:tc>
          <w:tcPr>
            <w:tcW w:w="1860" w:type="dxa"/>
          </w:tcPr>
          <w:p>
            <w:pPr>
              <w:pStyle w:val="TableParagraph"/>
              <w:rPr>
                <w:sz w:val="24"/>
              </w:rPr>
            </w:pPr>
            <w:r>
              <w:rPr>
                <w:spacing w:val="-2"/>
                <w:sz w:val="24"/>
              </w:rPr>
              <w:t>0.393062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5400</w:t>
            </w:r>
          </w:p>
        </w:tc>
        <w:tc>
          <w:tcPr>
            <w:tcW w:w="1418" w:type="dxa"/>
          </w:tcPr>
          <w:p>
            <w:pPr>
              <w:pStyle w:val="TableParagraph"/>
              <w:ind w:right="96"/>
              <w:rPr>
                <w:sz w:val="24"/>
              </w:rPr>
            </w:pPr>
            <w:r>
              <w:rPr>
                <w:spacing w:val="-4"/>
                <w:sz w:val="24"/>
              </w:rPr>
              <w:t>1350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0.470588</w:t>
            </w:r>
          </w:p>
        </w:tc>
        <w:tc>
          <w:tcPr>
            <w:tcW w:w="1536" w:type="dxa"/>
          </w:tcPr>
          <w:p>
            <w:pPr>
              <w:pStyle w:val="TableParagraph"/>
              <w:rPr>
                <w:sz w:val="24"/>
              </w:rPr>
            </w:pPr>
            <w:r>
              <w:rPr>
                <w:spacing w:val="-2"/>
                <w:sz w:val="24"/>
              </w:rPr>
              <w:t>0.221453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0.626453</w:t>
            </w:r>
          </w:p>
        </w:tc>
        <w:tc>
          <w:tcPr>
            <w:tcW w:w="1860" w:type="dxa"/>
          </w:tcPr>
          <w:p>
            <w:pPr>
              <w:pStyle w:val="TableParagraph"/>
              <w:rPr>
                <w:sz w:val="24"/>
              </w:rPr>
            </w:pPr>
            <w:r>
              <w:rPr>
                <w:spacing w:val="-2"/>
                <w:sz w:val="24"/>
              </w:rPr>
              <w:t>0.245847</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Ekiti</w:t>
            </w:r>
          </w:p>
        </w:tc>
        <w:tc>
          <w:tcPr>
            <w:tcW w:w="1217" w:type="dxa"/>
          </w:tcPr>
          <w:p>
            <w:pPr>
              <w:pStyle w:val="TableParagraph"/>
              <w:spacing w:before="18"/>
              <w:ind w:right="96"/>
              <w:rPr>
                <w:sz w:val="24"/>
              </w:rPr>
            </w:pPr>
            <w:r>
              <w:rPr>
                <w:spacing w:val="-10"/>
                <w:sz w:val="24"/>
              </w:rPr>
              <w:t>5</w:t>
            </w:r>
          </w:p>
        </w:tc>
        <w:tc>
          <w:tcPr>
            <w:tcW w:w="1275" w:type="dxa"/>
          </w:tcPr>
          <w:p>
            <w:pPr>
              <w:pStyle w:val="TableParagraph"/>
              <w:spacing w:before="18"/>
              <w:ind w:right="94"/>
              <w:rPr>
                <w:sz w:val="24"/>
              </w:rPr>
            </w:pPr>
            <w:r>
              <w:rPr>
                <w:spacing w:val="-4"/>
                <w:sz w:val="24"/>
              </w:rPr>
              <w:t>4200</w:t>
            </w:r>
          </w:p>
        </w:tc>
        <w:tc>
          <w:tcPr>
            <w:tcW w:w="1418" w:type="dxa"/>
          </w:tcPr>
          <w:p>
            <w:pPr>
              <w:pStyle w:val="TableParagraph"/>
              <w:spacing w:before="18"/>
              <w:ind w:right="96"/>
              <w:rPr>
                <w:sz w:val="24"/>
              </w:rPr>
            </w:pPr>
            <w:r>
              <w:rPr>
                <w:spacing w:val="-5"/>
                <w:sz w:val="24"/>
              </w:rPr>
              <w:t>840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0.670588</w:t>
            </w:r>
          </w:p>
        </w:tc>
        <w:tc>
          <w:tcPr>
            <w:tcW w:w="1536" w:type="dxa"/>
          </w:tcPr>
          <w:p>
            <w:pPr>
              <w:pStyle w:val="TableParagraph"/>
              <w:spacing w:before="18"/>
              <w:rPr>
                <w:sz w:val="24"/>
              </w:rPr>
            </w:pPr>
            <w:r>
              <w:rPr>
                <w:spacing w:val="-2"/>
                <w:sz w:val="24"/>
              </w:rPr>
              <w:t>0.449689</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0.767571</w:t>
            </w:r>
          </w:p>
        </w:tc>
        <w:tc>
          <w:tcPr>
            <w:tcW w:w="1860" w:type="dxa"/>
          </w:tcPr>
          <w:p>
            <w:pPr>
              <w:pStyle w:val="TableParagraph"/>
              <w:spacing w:before="18"/>
              <w:rPr>
                <w:sz w:val="24"/>
              </w:rPr>
            </w:pPr>
            <w:r>
              <w:rPr>
                <w:spacing w:val="-2"/>
                <w:sz w:val="24"/>
              </w:rPr>
              <w:t>0.452225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5000</w:t>
            </w:r>
          </w:p>
        </w:tc>
        <w:tc>
          <w:tcPr>
            <w:tcW w:w="1418" w:type="dxa"/>
          </w:tcPr>
          <w:p>
            <w:pPr>
              <w:pStyle w:val="TableParagraph"/>
              <w:ind w:right="96"/>
              <w:rPr>
                <w:sz w:val="24"/>
              </w:rPr>
            </w:pPr>
            <w:r>
              <w:rPr>
                <w:spacing w:val="-2"/>
                <w:sz w:val="24"/>
              </w:rPr>
              <w:t>833.3333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0.673203</w:t>
            </w:r>
          </w:p>
        </w:tc>
        <w:tc>
          <w:tcPr>
            <w:tcW w:w="1536" w:type="dxa"/>
          </w:tcPr>
          <w:p>
            <w:pPr>
              <w:pStyle w:val="TableParagraph"/>
              <w:rPr>
                <w:sz w:val="24"/>
              </w:rPr>
            </w:pPr>
            <w:r>
              <w:rPr>
                <w:spacing w:val="-2"/>
                <w:sz w:val="24"/>
              </w:rPr>
              <w:t>0.453202</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0.769415</w:t>
            </w:r>
          </w:p>
        </w:tc>
        <w:tc>
          <w:tcPr>
            <w:tcW w:w="1860" w:type="dxa"/>
          </w:tcPr>
          <w:p>
            <w:pPr>
              <w:pStyle w:val="TableParagraph"/>
              <w:rPr>
                <w:sz w:val="24"/>
              </w:rPr>
            </w:pPr>
            <w:r>
              <w:rPr>
                <w:spacing w:val="-2"/>
                <w:sz w:val="24"/>
              </w:rPr>
              <w:t>0.455494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4"/>
                <w:sz w:val="24"/>
              </w:rPr>
              <w:t>9200</w:t>
            </w:r>
          </w:p>
        </w:tc>
        <w:tc>
          <w:tcPr>
            <w:tcW w:w="1418" w:type="dxa"/>
          </w:tcPr>
          <w:p>
            <w:pPr>
              <w:pStyle w:val="TableParagraph"/>
              <w:ind w:right="96"/>
              <w:rPr>
                <w:sz w:val="24"/>
              </w:rPr>
            </w:pPr>
            <w:r>
              <w:rPr>
                <w:spacing w:val="-2"/>
                <w:sz w:val="24"/>
              </w:rPr>
              <w:t>1314.286</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0.484594</w:t>
            </w:r>
          </w:p>
        </w:tc>
        <w:tc>
          <w:tcPr>
            <w:tcW w:w="1536" w:type="dxa"/>
          </w:tcPr>
          <w:p>
            <w:pPr>
              <w:pStyle w:val="TableParagraph"/>
              <w:rPr>
                <w:sz w:val="24"/>
              </w:rPr>
            </w:pPr>
            <w:r>
              <w:rPr>
                <w:spacing w:val="-2"/>
                <w:sz w:val="24"/>
              </w:rPr>
              <w:t>0.234831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0.636335</w:t>
            </w:r>
          </w:p>
        </w:tc>
        <w:tc>
          <w:tcPr>
            <w:tcW w:w="1860" w:type="dxa"/>
          </w:tcPr>
          <w:p>
            <w:pPr>
              <w:pStyle w:val="TableParagraph"/>
              <w:rPr>
                <w:sz w:val="24"/>
              </w:rPr>
            </w:pPr>
            <w:r>
              <w:rPr>
                <w:spacing w:val="-2"/>
                <w:sz w:val="24"/>
              </w:rPr>
              <w:t>0.257666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4100</w:t>
            </w:r>
          </w:p>
        </w:tc>
        <w:tc>
          <w:tcPr>
            <w:tcW w:w="1418" w:type="dxa"/>
          </w:tcPr>
          <w:p>
            <w:pPr>
              <w:pStyle w:val="TableParagraph"/>
              <w:ind w:right="96"/>
              <w:rPr>
                <w:sz w:val="24"/>
              </w:rPr>
            </w:pPr>
            <w:r>
              <w:rPr>
                <w:spacing w:val="-4"/>
                <w:sz w:val="24"/>
              </w:rPr>
              <w:t>4100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14000</w:t>
            </w:r>
          </w:p>
        </w:tc>
        <w:tc>
          <w:tcPr>
            <w:tcW w:w="1418" w:type="dxa"/>
          </w:tcPr>
          <w:p>
            <w:pPr>
              <w:pStyle w:val="TableParagraph"/>
              <w:ind w:right="96"/>
              <w:rPr>
                <w:sz w:val="24"/>
              </w:rPr>
            </w:pPr>
            <w:r>
              <w:rPr>
                <w:spacing w:val="-2"/>
                <w:sz w:val="24"/>
              </w:rPr>
              <w:t>14000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8806</w:t>
            </w:r>
          </w:p>
        </w:tc>
        <w:tc>
          <w:tcPr>
            <w:tcW w:w="1418" w:type="dxa"/>
          </w:tcPr>
          <w:p>
            <w:pPr>
              <w:pStyle w:val="TableParagraph"/>
              <w:ind w:right="96"/>
              <w:rPr>
                <w:sz w:val="24"/>
              </w:rPr>
            </w:pPr>
            <w:r>
              <w:rPr>
                <w:spacing w:val="-4"/>
                <w:sz w:val="24"/>
              </w:rPr>
              <w:t>4403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Ekiti</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4"/>
                <w:sz w:val="24"/>
              </w:rPr>
              <w:t>8100</w:t>
            </w:r>
          </w:p>
        </w:tc>
        <w:tc>
          <w:tcPr>
            <w:tcW w:w="1418" w:type="dxa"/>
          </w:tcPr>
          <w:p>
            <w:pPr>
              <w:pStyle w:val="TableParagraph"/>
              <w:spacing w:before="18"/>
              <w:ind w:right="96"/>
              <w:rPr>
                <w:sz w:val="24"/>
              </w:rPr>
            </w:pPr>
            <w:r>
              <w:rPr>
                <w:spacing w:val="-4"/>
                <w:sz w:val="24"/>
              </w:rPr>
              <w:t>2700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0.252905</w:t>
            </w:r>
          </w:p>
        </w:tc>
        <w:tc>
          <w:tcPr>
            <w:tcW w:w="1860" w:type="dxa"/>
          </w:tcPr>
          <w:p>
            <w:pPr>
              <w:pStyle w:val="TableParagraph"/>
              <w:spacing w:before="18"/>
              <w:rPr>
                <w:sz w:val="24"/>
              </w:rPr>
            </w:pPr>
            <w:r>
              <w:rPr>
                <w:spacing w:val="-2"/>
                <w:sz w:val="24"/>
              </w:rPr>
              <w:t>0.016176</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Ekiti</w:t>
            </w:r>
          </w:p>
        </w:tc>
        <w:tc>
          <w:tcPr>
            <w:tcW w:w="1217" w:type="dxa"/>
          </w:tcPr>
          <w:p>
            <w:pPr>
              <w:pStyle w:val="TableParagraph"/>
              <w:spacing w:before="16"/>
              <w:ind w:right="96"/>
              <w:rPr>
                <w:sz w:val="24"/>
              </w:rPr>
            </w:pPr>
            <w:r>
              <w:rPr>
                <w:spacing w:val="-10"/>
                <w:sz w:val="24"/>
              </w:rPr>
              <w:t>4</w:t>
            </w:r>
          </w:p>
        </w:tc>
        <w:tc>
          <w:tcPr>
            <w:tcW w:w="1275" w:type="dxa"/>
          </w:tcPr>
          <w:p>
            <w:pPr>
              <w:pStyle w:val="TableParagraph"/>
              <w:spacing w:before="16"/>
              <w:ind w:right="94"/>
              <w:rPr>
                <w:sz w:val="24"/>
              </w:rPr>
            </w:pPr>
            <w:r>
              <w:rPr>
                <w:spacing w:val="-4"/>
                <w:sz w:val="24"/>
              </w:rPr>
              <w:t>4000</w:t>
            </w:r>
          </w:p>
        </w:tc>
        <w:tc>
          <w:tcPr>
            <w:tcW w:w="1418" w:type="dxa"/>
          </w:tcPr>
          <w:p>
            <w:pPr>
              <w:pStyle w:val="TableParagraph"/>
              <w:spacing w:before="16"/>
              <w:ind w:right="96"/>
              <w:rPr>
                <w:sz w:val="24"/>
              </w:rPr>
            </w:pPr>
            <w:r>
              <w:rPr>
                <w:spacing w:val="-4"/>
                <w:sz w:val="24"/>
              </w:rPr>
              <w:t>1000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0.607843</w:t>
            </w:r>
          </w:p>
        </w:tc>
        <w:tc>
          <w:tcPr>
            <w:tcW w:w="1536" w:type="dxa"/>
          </w:tcPr>
          <w:p>
            <w:pPr>
              <w:pStyle w:val="TableParagraph"/>
              <w:spacing w:before="16"/>
              <w:rPr>
                <w:sz w:val="24"/>
              </w:rPr>
            </w:pPr>
            <w:r>
              <w:rPr>
                <w:spacing w:val="-2"/>
                <w:sz w:val="24"/>
              </w:rPr>
              <w:t>0.369473</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0.723298</w:t>
            </w:r>
          </w:p>
        </w:tc>
        <w:tc>
          <w:tcPr>
            <w:tcW w:w="1860" w:type="dxa"/>
          </w:tcPr>
          <w:p>
            <w:pPr>
              <w:pStyle w:val="TableParagraph"/>
              <w:spacing w:before="16"/>
              <w:rPr>
                <w:sz w:val="24"/>
              </w:rPr>
            </w:pPr>
            <w:r>
              <w:rPr>
                <w:spacing w:val="-2"/>
                <w:sz w:val="24"/>
              </w:rPr>
              <w:t>0.378401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10400</w:t>
            </w:r>
          </w:p>
        </w:tc>
        <w:tc>
          <w:tcPr>
            <w:tcW w:w="1418" w:type="dxa"/>
          </w:tcPr>
          <w:p>
            <w:pPr>
              <w:pStyle w:val="TableParagraph"/>
              <w:ind w:right="96"/>
              <w:rPr>
                <w:sz w:val="24"/>
              </w:rPr>
            </w:pPr>
            <w:r>
              <w:rPr>
                <w:spacing w:val="-4"/>
                <w:sz w:val="24"/>
              </w:rPr>
              <w:t>2080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0.184314</w:t>
            </w:r>
          </w:p>
        </w:tc>
        <w:tc>
          <w:tcPr>
            <w:tcW w:w="1536" w:type="dxa"/>
          </w:tcPr>
          <w:p>
            <w:pPr>
              <w:pStyle w:val="TableParagraph"/>
              <w:rPr>
                <w:sz w:val="24"/>
              </w:rPr>
            </w:pPr>
            <w:r>
              <w:rPr>
                <w:spacing w:val="-2"/>
                <w:sz w:val="24"/>
              </w:rPr>
              <w:t>0.033972</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0.42446</w:t>
            </w:r>
          </w:p>
        </w:tc>
        <w:tc>
          <w:tcPr>
            <w:tcW w:w="1860" w:type="dxa"/>
          </w:tcPr>
          <w:p>
            <w:pPr>
              <w:pStyle w:val="TableParagraph"/>
              <w:rPr>
                <w:sz w:val="24"/>
              </w:rPr>
            </w:pPr>
            <w:r>
              <w:rPr>
                <w:spacing w:val="-2"/>
                <w:sz w:val="24"/>
              </w:rPr>
              <w:t>0.076474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25000</w:t>
            </w:r>
          </w:p>
        </w:tc>
        <w:tc>
          <w:tcPr>
            <w:tcW w:w="1418" w:type="dxa"/>
          </w:tcPr>
          <w:p>
            <w:pPr>
              <w:pStyle w:val="TableParagraph"/>
              <w:ind w:right="96"/>
              <w:rPr>
                <w:sz w:val="24"/>
              </w:rPr>
            </w:pPr>
            <w:r>
              <w:rPr>
                <w:spacing w:val="-2"/>
                <w:sz w:val="24"/>
              </w:rPr>
              <w:t>25000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5700</w:t>
            </w:r>
          </w:p>
        </w:tc>
        <w:tc>
          <w:tcPr>
            <w:tcW w:w="1418" w:type="dxa"/>
          </w:tcPr>
          <w:p>
            <w:pPr>
              <w:pStyle w:val="TableParagraph"/>
              <w:ind w:right="96"/>
              <w:rPr>
                <w:sz w:val="24"/>
              </w:rPr>
            </w:pPr>
            <w:r>
              <w:rPr>
                <w:spacing w:val="-4"/>
                <w:sz w:val="24"/>
              </w:rPr>
              <w:t>2850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0.2114</w:t>
            </w:r>
          </w:p>
        </w:tc>
        <w:tc>
          <w:tcPr>
            <w:tcW w:w="1860" w:type="dxa"/>
          </w:tcPr>
          <w:p>
            <w:pPr>
              <w:pStyle w:val="TableParagraph"/>
              <w:rPr>
                <w:sz w:val="24"/>
              </w:rPr>
            </w:pPr>
            <w:r>
              <w:rPr>
                <w:spacing w:val="-2"/>
                <w:sz w:val="24"/>
              </w:rPr>
              <w:t>0.009447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9</w:t>
            </w:r>
          </w:p>
        </w:tc>
        <w:tc>
          <w:tcPr>
            <w:tcW w:w="1275" w:type="dxa"/>
          </w:tcPr>
          <w:p>
            <w:pPr>
              <w:pStyle w:val="TableParagraph"/>
              <w:ind w:right="94"/>
              <w:rPr>
                <w:sz w:val="24"/>
              </w:rPr>
            </w:pPr>
            <w:r>
              <w:rPr>
                <w:spacing w:val="-2"/>
                <w:sz w:val="24"/>
              </w:rPr>
              <w:t>16400</w:t>
            </w:r>
          </w:p>
        </w:tc>
        <w:tc>
          <w:tcPr>
            <w:tcW w:w="1418" w:type="dxa"/>
          </w:tcPr>
          <w:p>
            <w:pPr>
              <w:pStyle w:val="TableParagraph"/>
              <w:ind w:right="96"/>
              <w:rPr>
                <w:sz w:val="24"/>
              </w:rPr>
            </w:pPr>
            <w:r>
              <w:rPr>
                <w:spacing w:val="-2"/>
                <w:sz w:val="24"/>
              </w:rPr>
              <w:t>1822.222</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0.285403</w:t>
            </w:r>
          </w:p>
        </w:tc>
        <w:tc>
          <w:tcPr>
            <w:tcW w:w="1536" w:type="dxa"/>
          </w:tcPr>
          <w:p>
            <w:pPr>
              <w:pStyle w:val="TableParagraph"/>
              <w:rPr>
                <w:sz w:val="24"/>
              </w:rPr>
            </w:pPr>
            <w:r>
              <w:rPr>
                <w:spacing w:val="-2"/>
                <w:sz w:val="24"/>
              </w:rPr>
              <w:t>0.081455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0.495788</w:t>
            </w:r>
          </w:p>
        </w:tc>
        <w:tc>
          <w:tcPr>
            <w:tcW w:w="1860" w:type="dxa"/>
          </w:tcPr>
          <w:p>
            <w:pPr>
              <w:pStyle w:val="TableParagraph"/>
              <w:rPr>
                <w:sz w:val="24"/>
              </w:rPr>
            </w:pPr>
            <w:r>
              <w:rPr>
                <w:spacing w:val="-2"/>
                <w:sz w:val="24"/>
              </w:rPr>
              <w:t>0.121868</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Ekiti</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2"/>
                <w:sz w:val="24"/>
              </w:rPr>
              <w:t>10600</w:t>
            </w:r>
          </w:p>
        </w:tc>
        <w:tc>
          <w:tcPr>
            <w:tcW w:w="1418" w:type="dxa"/>
          </w:tcPr>
          <w:p>
            <w:pPr>
              <w:pStyle w:val="TableParagraph"/>
              <w:spacing w:before="18"/>
              <w:ind w:right="96"/>
              <w:rPr>
                <w:sz w:val="24"/>
              </w:rPr>
            </w:pPr>
            <w:r>
              <w:rPr>
                <w:spacing w:val="-4"/>
                <w:sz w:val="24"/>
              </w:rPr>
              <w:t>2650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0.26674</w:t>
            </w:r>
          </w:p>
        </w:tc>
        <w:tc>
          <w:tcPr>
            <w:tcW w:w="1860" w:type="dxa"/>
          </w:tcPr>
          <w:p>
            <w:pPr>
              <w:pStyle w:val="TableParagraph"/>
              <w:spacing w:before="18"/>
              <w:rPr>
                <w:sz w:val="24"/>
              </w:rPr>
            </w:pPr>
            <w:r>
              <w:rPr>
                <w:spacing w:val="-2"/>
                <w:sz w:val="24"/>
              </w:rPr>
              <w:t>0.018979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4700</w:t>
            </w:r>
          </w:p>
        </w:tc>
        <w:tc>
          <w:tcPr>
            <w:tcW w:w="1418" w:type="dxa"/>
          </w:tcPr>
          <w:p>
            <w:pPr>
              <w:pStyle w:val="TableParagraph"/>
              <w:ind w:right="96"/>
              <w:rPr>
                <w:sz w:val="24"/>
              </w:rPr>
            </w:pPr>
            <w:r>
              <w:rPr>
                <w:spacing w:val="-5"/>
                <w:sz w:val="24"/>
              </w:rPr>
              <w:t>940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0.631373</w:t>
            </w:r>
          </w:p>
        </w:tc>
        <w:tc>
          <w:tcPr>
            <w:tcW w:w="1536" w:type="dxa"/>
          </w:tcPr>
          <w:p>
            <w:pPr>
              <w:pStyle w:val="TableParagraph"/>
              <w:rPr>
                <w:sz w:val="24"/>
              </w:rPr>
            </w:pPr>
            <w:r>
              <w:rPr>
                <w:spacing w:val="-2"/>
                <w:sz w:val="24"/>
              </w:rPr>
              <w:t>0.398631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0.7399</w:t>
            </w:r>
          </w:p>
        </w:tc>
        <w:tc>
          <w:tcPr>
            <w:tcW w:w="1860" w:type="dxa"/>
          </w:tcPr>
          <w:p>
            <w:pPr>
              <w:pStyle w:val="TableParagraph"/>
              <w:rPr>
                <w:sz w:val="24"/>
              </w:rPr>
            </w:pPr>
            <w:r>
              <w:rPr>
                <w:spacing w:val="-2"/>
                <w:sz w:val="24"/>
              </w:rPr>
              <w:t>0.40506</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Ekiti</w:t>
            </w:r>
          </w:p>
        </w:tc>
        <w:tc>
          <w:tcPr>
            <w:tcW w:w="1217" w:type="dxa"/>
          </w:tcPr>
          <w:p>
            <w:pPr>
              <w:pStyle w:val="TableParagraph"/>
              <w:spacing w:before="16"/>
              <w:ind w:right="96"/>
              <w:rPr>
                <w:sz w:val="24"/>
              </w:rPr>
            </w:pPr>
            <w:r>
              <w:rPr>
                <w:spacing w:val="-10"/>
                <w:sz w:val="24"/>
              </w:rPr>
              <w:t>1</w:t>
            </w:r>
          </w:p>
        </w:tc>
        <w:tc>
          <w:tcPr>
            <w:tcW w:w="1275" w:type="dxa"/>
          </w:tcPr>
          <w:p>
            <w:pPr>
              <w:pStyle w:val="TableParagraph"/>
              <w:spacing w:before="16"/>
              <w:ind w:right="94"/>
              <w:rPr>
                <w:sz w:val="24"/>
              </w:rPr>
            </w:pPr>
            <w:r>
              <w:rPr>
                <w:spacing w:val="-4"/>
                <w:sz w:val="24"/>
              </w:rPr>
              <w:t>4000</w:t>
            </w:r>
          </w:p>
        </w:tc>
        <w:tc>
          <w:tcPr>
            <w:tcW w:w="1418" w:type="dxa"/>
          </w:tcPr>
          <w:p>
            <w:pPr>
              <w:pStyle w:val="TableParagraph"/>
              <w:spacing w:before="16"/>
              <w:ind w:right="96"/>
              <w:rPr>
                <w:sz w:val="24"/>
              </w:rPr>
            </w:pPr>
            <w:r>
              <w:rPr>
                <w:spacing w:val="-4"/>
                <w:sz w:val="24"/>
              </w:rPr>
              <w:t>4000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17600</w:t>
            </w:r>
          </w:p>
        </w:tc>
        <w:tc>
          <w:tcPr>
            <w:tcW w:w="1418" w:type="dxa"/>
          </w:tcPr>
          <w:p>
            <w:pPr>
              <w:pStyle w:val="TableParagraph"/>
              <w:ind w:right="96"/>
              <w:rPr>
                <w:sz w:val="24"/>
              </w:rPr>
            </w:pPr>
            <w:r>
              <w:rPr>
                <w:spacing w:val="-2"/>
                <w:sz w:val="24"/>
              </w:rPr>
              <w:t>17600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 OF</w:t>
            </w:r>
            <w:r>
              <w:rPr>
                <w:b/>
                <w:spacing w:val="-3"/>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8096">
                      <wp:simplePos x="0" y="0"/>
                      <wp:positionH relativeFrom="column">
                        <wp:posOffset>583691</wp:posOffset>
                      </wp:positionH>
                      <wp:positionV relativeFrom="paragraph">
                        <wp:posOffset>-143343</wp:posOffset>
                      </wp:positionV>
                      <wp:extent cx="4889500" cy="4833620"/>
                      <wp:effectExtent l="0" t="0" r="0" b="0"/>
                      <wp:wrapNone/>
                      <wp:docPr id="413" name="Group 413"/>
                      <wp:cNvGraphicFramePr>
                        <a:graphicFrameLocks/>
                      </wp:cNvGraphicFramePr>
                      <a:graphic>
                        <a:graphicData uri="http://schemas.microsoft.com/office/word/2010/wordprocessingGroup">
                          <wpg:wgp>
                            <wpg:cNvPr id="413" name="Group 413"/>
                            <wpg:cNvGrpSpPr/>
                            <wpg:grpSpPr>
                              <a:xfrm>
                                <a:off x="0" y="0"/>
                                <a:ext cx="4889500" cy="4833620"/>
                                <a:chExt cx="4889500" cy="4833620"/>
                              </a:xfrm>
                            </wpg:grpSpPr>
                            <pic:pic>
                              <pic:nvPicPr>
                                <pic:cNvPr id="414" name="Image 414"/>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28384" id="docshapegroup276" coordorigin="919,-226" coordsize="7700,7612">
                      <v:shape style="position:absolute;left:919;top:-226;width:7700;height:7612" type="#_x0000_t75" id="docshape277" stroked="false">
                        <v:imagedata r:id="rId91" o:title=""/>
                      </v:shape>
                      <w10:wrap type="none"/>
                    </v:group>
                  </w:pict>
                </mc:Fallback>
              </mc:AlternateContent>
            </w:r>
            <w:r>
              <w:rPr>
                <w:spacing w:val="-10"/>
                <w:sz w:val="24"/>
              </w:rPr>
              <w:t>2</w:t>
            </w:r>
          </w:p>
        </w:tc>
        <w:tc>
          <w:tcPr>
            <w:tcW w:w="1275" w:type="dxa"/>
          </w:tcPr>
          <w:p>
            <w:pPr>
              <w:pStyle w:val="TableParagraph"/>
              <w:ind w:right="94"/>
              <w:rPr>
                <w:sz w:val="24"/>
              </w:rPr>
            </w:pPr>
            <w:r>
              <w:rPr>
                <w:spacing w:val="-2"/>
                <w:sz w:val="24"/>
              </w:rPr>
              <w:t>17300</w:t>
            </w:r>
          </w:p>
        </w:tc>
        <w:tc>
          <w:tcPr>
            <w:tcW w:w="1418" w:type="dxa"/>
          </w:tcPr>
          <w:p>
            <w:pPr>
              <w:pStyle w:val="TableParagraph"/>
              <w:ind w:right="96"/>
              <w:rPr>
                <w:sz w:val="24"/>
              </w:rPr>
            </w:pPr>
            <w:r>
              <w:rPr>
                <w:spacing w:val="-4"/>
                <w:sz w:val="24"/>
              </w:rPr>
              <w:t>8650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Ekiti</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4"/>
                <w:sz w:val="24"/>
              </w:rPr>
              <w:t>2300</w:t>
            </w:r>
          </w:p>
        </w:tc>
        <w:tc>
          <w:tcPr>
            <w:tcW w:w="1418" w:type="dxa"/>
          </w:tcPr>
          <w:p>
            <w:pPr>
              <w:pStyle w:val="TableParagraph"/>
              <w:spacing w:before="16"/>
              <w:ind w:right="96"/>
              <w:rPr>
                <w:sz w:val="24"/>
              </w:rPr>
            </w:pPr>
            <w:r>
              <w:rPr>
                <w:spacing w:val="-2"/>
                <w:sz w:val="24"/>
              </w:rPr>
              <w:t>766.6667</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0.699346</w:t>
            </w:r>
          </w:p>
        </w:tc>
        <w:tc>
          <w:tcPr>
            <w:tcW w:w="1536" w:type="dxa"/>
          </w:tcPr>
          <w:p>
            <w:pPr>
              <w:pStyle w:val="TableParagraph"/>
              <w:spacing w:before="16"/>
              <w:rPr>
                <w:sz w:val="24"/>
              </w:rPr>
            </w:pPr>
            <w:r>
              <w:rPr>
                <w:spacing w:val="-2"/>
                <w:sz w:val="24"/>
              </w:rPr>
              <w:t>0.489085</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0.787862</w:t>
            </w:r>
          </w:p>
        </w:tc>
        <w:tc>
          <w:tcPr>
            <w:tcW w:w="1860" w:type="dxa"/>
          </w:tcPr>
          <w:p>
            <w:pPr>
              <w:pStyle w:val="TableParagraph"/>
              <w:spacing w:before="16"/>
              <w:rPr>
                <w:sz w:val="24"/>
              </w:rPr>
            </w:pPr>
            <w:r>
              <w:rPr>
                <w:spacing w:val="-2"/>
                <w:sz w:val="24"/>
              </w:rPr>
              <w:t>0.489047</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Ekiti</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4"/>
                <w:sz w:val="24"/>
              </w:rPr>
              <w:t>8000</w:t>
            </w:r>
          </w:p>
        </w:tc>
        <w:tc>
          <w:tcPr>
            <w:tcW w:w="1418" w:type="dxa"/>
          </w:tcPr>
          <w:p>
            <w:pPr>
              <w:pStyle w:val="TableParagraph"/>
              <w:spacing w:before="18"/>
              <w:ind w:right="96"/>
              <w:rPr>
                <w:sz w:val="24"/>
              </w:rPr>
            </w:pPr>
            <w:r>
              <w:rPr>
                <w:spacing w:val="-4"/>
                <w:sz w:val="24"/>
              </w:rPr>
              <w:t>2000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0.215686</w:t>
            </w:r>
          </w:p>
        </w:tc>
        <w:tc>
          <w:tcPr>
            <w:tcW w:w="1536" w:type="dxa"/>
          </w:tcPr>
          <w:p>
            <w:pPr>
              <w:pStyle w:val="TableParagraph"/>
              <w:spacing w:before="18"/>
              <w:rPr>
                <w:sz w:val="24"/>
              </w:rPr>
            </w:pPr>
            <w:r>
              <w:rPr>
                <w:spacing w:val="-2"/>
                <w:sz w:val="24"/>
              </w:rPr>
              <w:t>0.046521</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0.446597</w:t>
            </w:r>
          </w:p>
        </w:tc>
        <w:tc>
          <w:tcPr>
            <w:tcW w:w="1860" w:type="dxa"/>
          </w:tcPr>
          <w:p>
            <w:pPr>
              <w:pStyle w:val="TableParagraph"/>
              <w:spacing w:before="18"/>
              <w:rPr>
                <w:sz w:val="24"/>
              </w:rPr>
            </w:pPr>
            <w:r>
              <w:rPr>
                <w:spacing w:val="-2"/>
                <w:sz w:val="24"/>
              </w:rPr>
              <w:t>0.089073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2380</w:t>
            </w:r>
          </w:p>
        </w:tc>
        <w:tc>
          <w:tcPr>
            <w:tcW w:w="1418" w:type="dxa"/>
          </w:tcPr>
          <w:p>
            <w:pPr>
              <w:pStyle w:val="TableParagraph"/>
              <w:ind w:right="96"/>
              <w:rPr>
                <w:sz w:val="24"/>
              </w:rPr>
            </w:pPr>
            <w:r>
              <w:rPr>
                <w:spacing w:val="-5"/>
                <w:sz w:val="24"/>
              </w:rPr>
              <w:t>476</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0.813333</w:t>
            </w:r>
          </w:p>
        </w:tc>
        <w:tc>
          <w:tcPr>
            <w:tcW w:w="1536" w:type="dxa"/>
          </w:tcPr>
          <w:p>
            <w:pPr>
              <w:pStyle w:val="TableParagraph"/>
              <w:rPr>
                <w:sz w:val="24"/>
              </w:rPr>
            </w:pPr>
            <w:r>
              <w:rPr>
                <w:spacing w:val="-2"/>
                <w:sz w:val="24"/>
              </w:rPr>
              <w:t>0.661511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0.86829</w:t>
            </w:r>
          </w:p>
        </w:tc>
        <w:tc>
          <w:tcPr>
            <w:tcW w:w="1860" w:type="dxa"/>
          </w:tcPr>
          <w:p>
            <w:pPr>
              <w:pStyle w:val="TableParagraph"/>
              <w:rPr>
                <w:sz w:val="24"/>
              </w:rPr>
            </w:pPr>
            <w:r>
              <w:rPr>
                <w:spacing w:val="-2"/>
                <w:sz w:val="24"/>
              </w:rPr>
              <w:t>0.654628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5200</w:t>
            </w:r>
          </w:p>
        </w:tc>
        <w:tc>
          <w:tcPr>
            <w:tcW w:w="1418" w:type="dxa"/>
          </w:tcPr>
          <w:p>
            <w:pPr>
              <w:pStyle w:val="TableParagraph"/>
              <w:ind w:right="96"/>
              <w:rPr>
                <w:sz w:val="24"/>
              </w:rPr>
            </w:pPr>
            <w:r>
              <w:rPr>
                <w:spacing w:val="-2"/>
                <w:sz w:val="24"/>
              </w:rPr>
              <w:t>866.6667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0.660131</w:t>
            </w:r>
          </w:p>
        </w:tc>
        <w:tc>
          <w:tcPr>
            <w:tcW w:w="1536" w:type="dxa"/>
          </w:tcPr>
          <w:p>
            <w:pPr>
              <w:pStyle w:val="TableParagraph"/>
              <w:rPr>
                <w:sz w:val="24"/>
              </w:rPr>
            </w:pPr>
            <w:r>
              <w:rPr>
                <w:spacing w:val="-2"/>
                <w:sz w:val="24"/>
              </w:rPr>
              <w:t>0.435773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0.760192</w:t>
            </w:r>
          </w:p>
        </w:tc>
        <w:tc>
          <w:tcPr>
            <w:tcW w:w="1860" w:type="dxa"/>
          </w:tcPr>
          <w:p>
            <w:pPr>
              <w:pStyle w:val="TableParagraph"/>
              <w:rPr>
                <w:sz w:val="24"/>
              </w:rPr>
            </w:pPr>
            <w:r>
              <w:rPr>
                <w:spacing w:val="-2"/>
                <w:sz w:val="24"/>
              </w:rPr>
              <w:t>0.439309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7500</w:t>
            </w:r>
          </w:p>
        </w:tc>
        <w:tc>
          <w:tcPr>
            <w:tcW w:w="1418" w:type="dxa"/>
          </w:tcPr>
          <w:p>
            <w:pPr>
              <w:pStyle w:val="TableParagraph"/>
              <w:ind w:right="96"/>
              <w:rPr>
                <w:sz w:val="24"/>
              </w:rPr>
            </w:pPr>
            <w:r>
              <w:rPr>
                <w:spacing w:val="-4"/>
                <w:sz w:val="24"/>
              </w:rPr>
              <w:t>7500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12000</w:t>
            </w:r>
          </w:p>
        </w:tc>
        <w:tc>
          <w:tcPr>
            <w:tcW w:w="1418" w:type="dxa"/>
          </w:tcPr>
          <w:p>
            <w:pPr>
              <w:pStyle w:val="TableParagraph"/>
              <w:ind w:right="96"/>
              <w:rPr>
                <w:sz w:val="24"/>
              </w:rPr>
            </w:pPr>
            <w:r>
              <w:rPr>
                <w:spacing w:val="-4"/>
                <w:sz w:val="24"/>
              </w:rPr>
              <w:t>6000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5100</w:t>
            </w:r>
          </w:p>
        </w:tc>
        <w:tc>
          <w:tcPr>
            <w:tcW w:w="1418" w:type="dxa"/>
          </w:tcPr>
          <w:p>
            <w:pPr>
              <w:pStyle w:val="TableParagraph"/>
              <w:ind w:right="96"/>
              <w:rPr>
                <w:sz w:val="24"/>
              </w:rPr>
            </w:pPr>
            <w:r>
              <w:rPr>
                <w:spacing w:val="-4"/>
                <w:sz w:val="24"/>
              </w:rPr>
              <w:t>1700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0.333333</w:t>
            </w:r>
          </w:p>
        </w:tc>
        <w:tc>
          <w:tcPr>
            <w:tcW w:w="1536" w:type="dxa"/>
          </w:tcPr>
          <w:p>
            <w:pPr>
              <w:pStyle w:val="TableParagraph"/>
              <w:rPr>
                <w:sz w:val="24"/>
              </w:rPr>
            </w:pPr>
            <w:r>
              <w:rPr>
                <w:spacing w:val="-2"/>
                <w:sz w:val="24"/>
              </w:rPr>
              <w:t>0.111111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0.529607</w:t>
            </w:r>
          </w:p>
        </w:tc>
        <w:tc>
          <w:tcPr>
            <w:tcW w:w="1860" w:type="dxa"/>
          </w:tcPr>
          <w:p>
            <w:pPr>
              <w:pStyle w:val="TableParagraph"/>
              <w:rPr>
                <w:sz w:val="24"/>
              </w:rPr>
            </w:pPr>
            <w:r>
              <w:rPr>
                <w:spacing w:val="-2"/>
                <w:sz w:val="24"/>
              </w:rPr>
              <w:t>0.148546</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Ekiti</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4"/>
                <w:sz w:val="24"/>
              </w:rPr>
              <w:t>8000</w:t>
            </w:r>
          </w:p>
        </w:tc>
        <w:tc>
          <w:tcPr>
            <w:tcW w:w="1418" w:type="dxa"/>
          </w:tcPr>
          <w:p>
            <w:pPr>
              <w:pStyle w:val="TableParagraph"/>
              <w:spacing w:before="18"/>
              <w:ind w:right="96"/>
              <w:rPr>
                <w:sz w:val="24"/>
              </w:rPr>
            </w:pPr>
            <w:r>
              <w:rPr>
                <w:spacing w:val="-4"/>
                <w:sz w:val="24"/>
              </w:rPr>
              <w:t>2000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0.215686</w:t>
            </w:r>
          </w:p>
        </w:tc>
        <w:tc>
          <w:tcPr>
            <w:tcW w:w="1536" w:type="dxa"/>
          </w:tcPr>
          <w:p>
            <w:pPr>
              <w:pStyle w:val="TableParagraph"/>
              <w:spacing w:before="18"/>
              <w:rPr>
                <w:sz w:val="24"/>
              </w:rPr>
            </w:pPr>
            <w:r>
              <w:rPr>
                <w:spacing w:val="-2"/>
                <w:sz w:val="24"/>
              </w:rPr>
              <w:t>0.046521</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0.446597</w:t>
            </w:r>
          </w:p>
        </w:tc>
        <w:tc>
          <w:tcPr>
            <w:tcW w:w="1860" w:type="dxa"/>
          </w:tcPr>
          <w:p>
            <w:pPr>
              <w:pStyle w:val="TableParagraph"/>
              <w:spacing w:before="18"/>
              <w:rPr>
                <w:sz w:val="24"/>
              </w:rPr>
            </w:pPr>
            <w:r>
              <w:rPr>
                <w:spacing w:val="-2"/>
                <w:sz w:val="24"/>
              </w:rPr>
              <w:t>0.089073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3900</w:t>
            </w:r>
          </w:p>
        </w:tc>
        <w:tc>
          <w:tcPr>
            <w:tcW w:w="1418" w:type="dxa"/>
          </w:tcPr>
          <w:p>
            <w:pPr>
              <w:pStyle w:val="TableParagraph"/>
              <w:ind w:right="96"/>
              <w:rPr>
                <w:sz w:val="24"/>
              </w:rPr>
            </w:pPr>
            <w:r>
              <w:rPr>
                <w:spacing w:val="-4"/>
                <w:sz w:val="24"/>
              </w:rPr>
              <w:t>3900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17000</w:t>
            </w:r>
          </w:p>
        </w:tc>
        <w:tc>
          <w:tcPr>
            <w:tcW w:w="1418" w:type="dxa"/>
          </w:tcPr>
          <w:p>
            <w:pPr>
              <w:pStyle w:val="TableParagraph"/>
              <w:ind w:right="96"/>
              <w:rPr>
                <w:sz w:val="24"/>
              </w:rPr>
            </w:pPr>
            <w:r>
              <w:rPr>
                <w:spacing w:val="-4"/>
                <w:sz w:val="24"/>
              </w:rPr>
              <w:t>8500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7400</w:t>
            </w:r>
          </w:p>
        </w:tc>
        <w:tc>
          <w:tcPr>
            <w:tcW w:w="1418" w:type="dxa"/>
          </w:tcPr>
          <w:p>
            <w:pPr>
              <w:pStyle w:val="TableParagraph"/>
              <w:ind w:right="96"/>
              <w:rPr>
                <w:sz w:val="24"/>
              </w:rPr>
            </w:pPr>
            <w:r>
              <w:rPr>
                <w:spacing w:val="-2"/>
                <w:sz w:val="24"/>
              </w:rPr>
              <w:t>2466.667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0.03268</w:t>
            </w:r>
          </w:p>
        </w:tc>
        <w:tc>
          <w:tcPr>
            <w:tcW w:w="1536" w:type="dxa"/>
          </w:tcPr>
          <w:p>
            <w:pPr>
              <w:pStyle w:val="TableParagraph"/>
              <w:rPr>
                <w:sz w:val="24"/>
              </w:rPr>
            </w:pPr>
            <w:r>
              <w:rPr>
                <w:spacing w:val="-2"/>
                <w:sz w:val="24"/>
              </w:rPr>
              <w:t>0.001068</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0.317469</w:t>
            </w:r>
          </w:p>
        </w:tc>
        <w:tc>
          <w:tcPr>
            <w:tcW w:w="1860" w:type="dxa"/>
          </w:tcPr>
          <w:p>
            <w:pPr>
              <w:pStyle w:val="TableParagraph"/>
              <w:rPr>
                <w:sz w:val="24"/>
              </w:rPr>
            </w:pPr>
            <w:r>
              <w:rPr>
                <w:spacing w:val="-2"/>
                <w:sz w:val="24"/>
              </w:rPr>
              <w:t>0.031997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7500</w:t>
            </w:r>
          </w:p>
        </w:tc>
        <w:tc>
          <w:tcPr>
            <w:tcW w:w="1418" w:type="dxa"/>
          </w:tcPr>
          <w:p>
            <w:pPr>
              <w:pStyle w:val="TableParagraph"/>
              <w:ind w:right="96"/>
              <w:rPr>
                <w:sz w:val="24"/>
              </w:rPr>
            </w:pPr>
            <w:r>
              <w:rPr>
                <w:spacing w:val="-4"/>
                <w:sz w:val="24"/>
              </w:rPr>
              <w:t>7500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2000</w:t>
            </w:r>
          </w:p>
        </w:tc>
        <w:tc>
          <w:tcPr>
            <w:tcW w:w="1418" w:type="dxa"/>
          </w:tcPr>
          <w:p>
            <w:pPr>
              <w:pStyle w:val="TableParagraph"/>
              <w:ind w:right="96"/>
              <w:rPr>
                <w:sz w:val="24"/>
              </w:rPr>
            </w:pPr>
            <w:r>
              <w:rPr>
                <w:spacing w:val="-4"/>
                <w:sz w:val="24"/>
              </w:rPr>
              <w:t>1000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0.607843</w:t>
            </w:r>
          </w:p>
        </w:tc>
        <w:tc>
          <w:tcPr>
            <w:tcW w:w="1536" w:type="dxa"/>
          </w:tcPr>
          <w:p>
            <w:pPr>
              <w:pStyle w:val="TableParagraph"/>
              <w:rPr>
                <w:sz w:val="24"/>
              </w:rPr>
            </w:pPr>
            <w:r>
              <w:rPr>
                <w:spacing w:val="-2"/>
                <w:sz w:val="24"/>
              </w:rPr>
              <w:t>0.369473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0.723298</w:t>
            </w:r>
          </w:p>
        </w:tc>
        <w:tc>
          <w:tcPr>
            <w:tcW w:w="1860" w:type="dxa"/>
          </w:tcPr>
          <w:p>
            <w:pPr>
              <w:pStyle w:val="TableParagraph"/>
              <w:rPr>
                <w:sz w:val="24"/>
              </w:rPr>
            </w:pPr>
            <w:r>
              <w:rPr>
                <w:spacing w:val="-2"/>
                <w:sz w:val="24"/>
              </w:rPr>
              <w:t>0.378401</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Ekiti</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4"/>
                <w:sz w:val="24"/>
              </w:rPr>
              <w:t>4900</w:t>
            </w:r>
          </w:p>
        </w:tc>
        <w:tc>
          <w:tcPr>
            <w:tcW w:w="1418" w:type="dxa"/>
          </w:tcPr>
          <w:p>
            <w:pPr>
              <w:pStyle w:val="TableParagraph"/>
              <w:spacing w:before="18"/>
              <w:ind w:right="96"/>
              <w:rPr>
                <w:sz w:val="24"/>
              </w:rPr>
            </w:pPr>
            <w:r>
              <w:rPr>
                <w:spacing w:val="-2"/>
                <w:sz w:val="24"/>
              </w:rPr>
              <w:t>1633.333</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0.359477</w:t>
            </w:r>
          </w:p>
        </w:tc>
        <w:tc>
          <w:tcPr>
            <w:tcW w:w="1536" w:type="dxa"/>
          </w:tcPr>
          <w:p>
            <w:pPr>
              <w:pStyle w:val="TableParagraph"/>
              <w:spacing w:before="18"/>
              <w:rPr>
                <w:sz w:val="24"/>
              </w:rPr>
            </w:pPr>
            <w:r>
              <w:rPr>
                <w:spacing w:val="-2"/>
                <w:sz w:val="24"/>
              </w:rPr>
              <w:t>0.129224</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0.548054</w:t>
            </w:r>
          </w:p>
        </w:tc>
        <w:tc>
          <w:tcPr>
            <w:tcW w:w="1860" w:type="dxa"/>
          </w:tcPr>
          <w:p>
            <w:pPr>
              <w:pStyle w:val="TableParagraph"/>
              <w:spacing w:before="18"/>
              <w:rPr>
                <w:sz w:val="24"/>
              </w:rPr>
            </w:pPr>
            <w:r>
              <w:rPr>
                <w:spacing w:val="-2"/>
                <w:sz w:val="24"/>
              </w:rPr>
              <w:t>0.164615</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Ekiti</w:t>
            </w:r>
          </w:p>
        </w:tc>
        <w:tc>
          <w:tcPr>
            <w:tcW w:w="1217" w:type="dxa"/>
          </w:tcPr>
          <w:p>
            <w:pPr>
              <w:pStyle w:val="TableParagraph"/>
              <w:spacing w:before="16"/>
              <w:ind w:right="96"/>
              <w:rPr>
                <w:sz w:val="24"/>
              </w:rPr>
            </w:pPr>
            <w:r>
              <w:rPr>
                <w:spacing w:val="-10"/>
                <w:sz w:val="24"/>
              </w:rPr>
              <w:t>4</w:t>
            </w:r>
          </w:p>
        </w:tc>
        <w:tc>
          <w:tcPr>
            <w:tcW w:w="1275" w:type="dxa"/>
          </w:tcPr>
          <w:p>
            <w:pPr>
              <w:pStyle w:val="TableParagraph"/>
              <w:spacing w:before="16"/>
              <w:ind w:right="94"/>
              <w:rPr>
                <w:sz w:val="24"/>
              </w:rPr>
            </w:pPr>
            <w:r>
              <w:rPr>
                <w:spacing w:val="-4"/>
                <w:sz w:val="24"/>
              </w:rPr>
              <w:t>1000</w:t>
            </w:r>
          </w:p>
        </w:tc>
        <w:tc>
          <w:tcPr>
            <w:tcW w:w="1418" w:type="dxa"/>
          </w:tcPr>
          <w:p>
            <w:pPr>
              <w:pStyle w:val="TableParagraph"/>
              <w:spacing w:before="16"/>
              <w:ind w:right="96"/>
              <w:rPr>
                <w:sz w:val="24"/>
              </w:rPr>
            </w:pPr>
            <w:r>
              <w:rPr>
                <w:spacing w:val="-5"/>
                <w:sz w:val="24"/>
              </w:rPr>
              <w:t>250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0.901961</w:t>
            </w:r>
          </w:p>
        </w:tc>
        <w:tc>
          <w:tcPr>
            <w:tcW w:w="1536" w:type="dxa"/>
          </w:tcPr>
          <w:p>
            <w:pPr>
              <w:pStyle w:val="TableParagraph"/>
              <w:spacing w:before="16"/>
              <w:rPr>
                <w:sz w:val="24"/>
              </w:rPr>
            </w:pPr>
            <w:r>
              <w:rPr>
                <w:spacing w:val="-2"/>
                <w:sz w:val="24"/>
              </w:rPr>
              <w:t>0.813533</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0.930825</w:t>
            </w:r>
          </w:p>
        </w:tc>
        <w:tc>
          <w:tcPr>
            <w:tcW w:w="1860" w:type="dxa"/>
          </w:tcPr>
          <w:p>
            <w:pPr>
              <w:pStyle w:val="TableParagraph"/>
              <w:spacing w:before="16"/>
              <w:rPr>
                <w:sz w:val="24"/>
              </w:rPr>
            </w:pPr>
            <w:r>
              <w:rPr>
                <w:spacing w:val="-2"/>
                <w:sz w:val="24"/>
              </w:rPr>
              <w:t>0.806498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5"/>
                <w:sz w:val="24"/>
              </w:rPr>
              <w:t>200</w:t>
            </w:r>
          </w:p>
        </w:tc>
        <w:tc>
          <w:tcPr>
            <w:tcW w:w="1418" w:type="dxa"/>
          </w:tcPr>
          <w:p>
            <w:pPr>
              <w:pStyle w:val="TableParagraph"/>
              <w:ind w:right="96"/>
              <w:rPr>
                <w:sz w:val="24"/>
              </w:rPr>
            </w:pPr>
            <w:r>
              <w:rPr>
                <w:spacing w:val="-5"/>
                <w:sz w:val="24"/>
              </w:rPr>
              <w:t>40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0.984314</w:t>
            </w:r>
          </w:p>
        </w:tc>
        <w:tc>
          <w:tcPr>
            <w:tcW w:w="1536" w:type="dxa"/>
          </w:tcPr>
          <w:p>
            <w:pPr>
              <w:pStyle w:val="TableParagraph"/>
              <w:rPr>
                <w:sz w:val="24"/>
              </w:rPr>
            </w:pPr>
            <w:r>
              <w:rPr>
                <w:spacing w:val="-2"/>
                <w:sz w:val="24"/>
              </w:rPr>
              <w:t>0.968874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0.988932</w:t>
            </w:r>
          </w:p>
        </w:tc>
        <w:tc>
          <w:tcPr>
            <w:tcW w:w="1860" w:type="dxa"/>
          </w:tcPr>
          <w:p>
            <w:pPr>
              <w:pStyle w:val="TableParagraph"/>
              <w:rPr>
                <w:sz w:val="24"/>
              </w:rPr>
            </w:pPr>
            <w:r>
              <w:rPr>
                <w:spacing w:val="-2"/>
                <w:sz w:val="24"/>
              </w:rPr>
              <w:t>0.967162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1000</w:t>
            </w:r>
          </w:p>
        </w:tc>
        <w:tc>
          <w:tcPr>
            <w:tcW w:w="1418" w:type="dxa"/>
          </w:tcPr>
          <w:p>
            <w:pPr>
              <w:pStyle w:val="TableParagraph"/>
              <w:ind w:right="96"/>
              <w:rPr>
                <w:sz w:val="24"/>
              </w:rPr>
            </w:pPr>
            <w:r>
              <w:rPr>
                <w:spacing w:val="-2"/>
                <w:sz w:val="24"/>
              </w:rPr>
              <w:t>166.6667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0.934641</w:t>
            </w:r>
          </w:p>
        </w:tc>
        <w:tc>
          <w:tcPr>
            <w:tcW w:w="1536" w:type="dxa"/>
          </w:tcPr>
          <w:p>
            <w:pPr>
              <w:pStyle w:val="TableParagraph"/>
              <w:rPr>
                <w:sz w:val="24"/>
              </w:rPr>
            </w:pPr>
            <w:r>
              <w:rPr>
                <w:spacing w:val="-2"/>
                <w:sz w:val="24"/>
              </w:rPr>
              <w:t>0.873553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0.953883</w:t>
            </w:r>
          </w:p>
        </w:tc>
        <w:tc>
          <w:tcPr>
            <w:tcW w:w="1860" w:type="dxa"/>
          </w:tcPr>
          <w:p>
            <w:pPr>
              <w:pStyle w:val="TableParagraph"/>
              <w:rPr>
                <w:sz w:val="24"/>
              </w:rPr>
            </w:pPr>
            <w:r>
              <w:rPr>
                <w:spacing w:val="-2"/>
                <w:sz w:val="24"/>
              </w:rPr>
              <w:t>0.867931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1700</w:t>
            </w:r>
          </w:p>
        </w:tc>
        <w:tc>
          <w:tcPr>
            <w:tcW w:w="1418" w:type="dxa"/>
          </w:tcPr>
          <w:p>
            <w:pPr>
              <w:pStyle w:val="TableParagraph"/>
              <w:ind w:right="96"/>
              <w:rPr>
                <w:sz w:val="24"/>
              </w:rPr>
            </w:pPr>
            <w:r>
              <w:rPr>
                <w:spacing w:val="-4"/>
                <w:sz w:val="24"/>
              </w:rPr>
              <w:t>1700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0.333333</w:t>
            </w:r>
          </w:p>
        </w:tc>
        <w:tc>
          <w:tcPr>
            <w:tcW w:w="1536" w:type="dxa"/>
          </w:tcPr>
          <w:p>
            <w:pPr>
              <w:pStyle w:val="TableParagraph"/>
              <w:rPr>
                <w:sz w:val="24"/>
              </w:rPr>
            </w:pPr>
            <w:r>
              <w:rPr>
                <w:spacing w:val="-2"/>
                <w:sz w:val="24"/>
              </w:rPr>
              <w:t>0.111111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0.529607</w:t>
            </w:r>
          </w:p>
        </w:tc>
        <w:tc>
          <w:tcPr>
            <w:tcW w:w="1860" w:type="dxa"/>
          </w:tcPr>
          <w:p>
            <w:pPr>
              <w:pStyle w:val="TableParagraph"/>
              <w:rPr>
                <w:sz w:val="24"/>
              </w:rPr>
            </w:pPr>
            <w:r>
              <w:rPr>
                <w:spacing w:val="-2"/>
                <w:sz w:val="24"/>
              </w:rPr>
              <w:t>0.148546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3000</w:t>
            </w:r>
          </w:p>
        </w:tc>
        <w:tc>
          <w:tcPr>
            <w:tcW w:w="1418" w:type="dxa"/>
          </w:tcPr>
          <w:p>
            <w:pPr>
              <w:pStyle w:val="TableParagraph"/>
              <w:ind w:right="96"/>
              <w:rPr>
                <w:sz w:val="24"/>
              </w:rPr>
            </w:pPr>
            <w:r>
              <w:rPr>
                <w:spacing w:val="-4"/>
                <w:sz w:val="24"/>
              </w:rPr>
              <w:t>1500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0.411765</w:t>
            </w:r>
          </w:p>
        </w:tc>
        <w:tc>
          <w:tcPr>
            <w:tcW w:w="1536" w:type="dxa"/>
          </w:tcPr>
          <w:p>
            <w:pPr>
              <w:pStyle w:val="TableParagraph"/>
              <w:rPr>
                <w:sz w:val="24"/>
              </w:rPr>
            </w:pPr>
            <w:r>
              <w:rPr>
                <w:spacing w:val="-2"/>
                <w:sz w:val="24"/>
              </w:rPr>
              <w:t>0.16955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0.584947</w:t>
            </w:r>
          </w:p>
        </w:tc>
        <w:tc>
          <w:tcPr>
            <w:tcW w:w="1860" w:type="dxa"/>
          </w:tcPr>
          <w:p>
            <w:pPr>
              <w:pStyle w:val="TableParagraph"/>
              <w:rPr>
                <w:sz w:val="24"/>
              </w:rPr>
            </w:pPr>
            <w:r>
              <w:rPr>
                <w:spacing w:val="-2"/>
                <w:sz w:val="24"/>
              </w:rPr>
              <w:t>0.200148</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Ekiti</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4"/>
                <w:sz w:val="24"/>
              </w:rPr>
              <w:t>2500</w:t>
            </w:r>
          </w:p>
        </w:tc>
        <w:tc>
          <w:tcPr>
            <w:tcW w:w="1418" w:type="dxa"/>
          </w:tcPr>
          <w:p>
            <w:pPr>
              <w:pStyle w:val="TableParagraph"/>
              <w:spacing w:before="18"/>
              <w:ind w:right="96"/>
              <w:rPr>
                <w:sz w:val="24"/>
              </w:rPr>
            </w:pPr>
            <w:r>
              <w:rPr>
                <w:spacing w:val="-2"/>
                <w:sz w:val="24"/>
              </w:rPr>
              <w:t>833.3333</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0.673203</w:t>
            </w:r>
          </w:p>
        </w:tc>
        <w:tc>
          <w:tcPr>
            <w:tcW w:w="1536" w:type="dxa"/>
          </w:tcPr>
          <w:p>
            <w:pPr>
              <w:pStyle w:val="TableParagraph"/>
              <w:spacing w:before="18"/>
              <w:rPr>
                <w:sz w:val="24"/>
              </w:rPr>
            </w:pPr>
            <w:r>
              <w:rPr>
                <w:spacing w:val="-2"/>
                <w:sz w:val="24"/>
              </w:rPr>
              <w:t>0.453202</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0.769415</w:t>
            </w:r>
          </w:p>
        </w:tc>
        <w:tc>
          <w:tcPr>
            <w:tcW w:w="1860" w:type="dxa"/>
          </w:tcPr>
          <w:p>
            <w:pPr>
              <w:pStyle w:val="TableParagraph"/>
              <w:spacing w:before="18"/>
              <w:rPr>
                <w:sz w:val="24"/>
              </w:rPr>
            </w:pPr>
            <w:r>
              <w:rPr>
                <w:spacing w:val="-2"/>
                <w:sz w:val="24"/>
              </w:rPr>
              <w:t>0.455494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5"/>
                <w:sz w:val="24"/>
              </w:rPr>
              <w:t>400</w:t>
            </w:r>
          </w:p>
        </w:tc>
        <w:tc>
          <w:tcPr>
            <w:tcW w:w="1418" w:type="dxa"/>
          </w:tcPr>
          <w:p>
            <w:pPr>
              <w:pStyle w:val="TableParagraph"/>
              <w:ind w:right="96"/>
              <w:rPr>
                <w:sz w:val="24"/>
              </w:rPr>
            </w:pPr>
            <w:r>
              <w:rPr>
                <w:spacing w:val="-5"/>
                <w:sz w:val="24"/>
              </w:rPr>
              <w:t>100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0.960784</w:t>
            </w:r>
          </w:p>
        </w:tc>
        <w:tc>
          <w:tcPr>
            <w:tcW w:w="1536" w:type="dxa"/>
          </w:tcPr>
          <w:p>
            <w:pPr>
              <w:pStyle w:val="TableParagraph"/>
              <w:rPr>
                <w:sz w:val="24"/>
              </w:rPr>
            </w:pPr>
            <w:r>
              <w:rPr>
                <w:spacing w:val="-2"/>
                <w:sz w:val="24"/>
              </w:rPr>
              <w:t>0.923106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0.97233</w:t>
            </w:r>
          </w:p>
        </w:tc>
        <w:tc>
          <w:tcPr>
            <w:tcW w:w="1860" w:type="dxa"/>
          </w:tcPr>
          <w:p>
            <w:pPr>
              <w:pStyle w:val="TableParagraph"/>
              <w:rPr>
                <w:sz w:val="24"/>
              </w:rPr>
            </w:pPr>
            <w:r>
              <w:rPr>
                <w:spacing w:val="-2"/>
                <w:sz w:val="24"/>
              </w:rPr>
              <w:t>0.919265</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Ekiti</w:t>
            </w:r>
          </w:p>
        </w:tc>
        <w:tc>
          <w:tcPr>
            <w:tcW w:w="1217" w:type="dxa"/>
          </w:tcPr>
          <w:p>
            <w:pPr>
              <w:pStyle w:val="TableParagraph"/>
              <w:spacing w:before="16"/>
              <w:ind w:right="96"/>
              <w:rPr>
                <w:sz w:val="24"/>
              </w:rPr>
            </w:pPr>
            <w:r>
              <w:rPr>
                <w:spacing w:val="-10"/>
                <w:sz w:val="24"/>
              </w:rPr>
              <w:t>5</w:t>
            </w:r>
          </w:p>
        </w:tc>
        <w:tc>
          <w:tcPr>
            <w:tcW w:w="1275" w:type="dxa"/>
          </w:tcPr>
          <w:p>
            <w:pPr>
              <w:pStyle w:val="TableParagraph"/>
              <w:spacing w:before="16"/>
              <w:ind w:right="94"/>
              <w:rPr>
                <w:sz w:val="24"/>
              </w:rPr>
            </w:pPr>
            <w:r>
              <w:rPr>
                <w:spacing w:val="-4"/>
                <w:sz w:val="24"/>
              </w:rPr>
              <w:t>1000</w:t>
            </w:r>
          </w:p>
        </w:tc>
        <w:tc>
          <w:tcPr>
            <w:tcW w:w="1418" w:type="dxa"/>
          </w:tcPr>
          <w:p>
            <w:pPr>
              <w:pStyle w:val="TableParagraph"/>
              <w:spacing w:before="16"/>
              <w:ind w:right="96"/>
              <w:rPr>
                <w:sz w:val="24"/>
              </w:rPr>
            </w:pPr>
            <w:r>
              <w:rPr>
                <w:spacing w:val="-5"/>
                <w:sz w:val="24"/>
              </w:rPr>
              <w:t>200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0.921569</w:t>
            </w:r>
          </w:p>
        </w:tc>
        <w:tc>
          <w:tcPr>
            <w:tcW w:w="1536" w:type="dxa"/>
          </w:tcPr>
          <w:p>
            <w:pPr>
              <w:pStyle w:val="TableParagraph"/>
              <w:spacing w:before="16"/>
              <w:rPr>
                <w:sz w:val="24"/>
              </w:rPr>
            </w:pPr>
            <w:r>
              <w:rPr>
                <w:spacing w:val="-2"/>
                <w:sz w:val="24"/>
              </w:rPr>
              <w:t>0.849289</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0.94466</w:t>
            </w:r>
          </w:p>
        </w:tc>
        <w:tc>
          <w:tcPr>
            <w:tcW w:w="1860" w:type="dxa"/>
          </w:tcPr>
          <w:p>
            <w:pPr>
              <w:pStyle w:val="TableParagraph"/>
              <w:spacing w:before="16"/>
              <w:rPr>
                <w:sz w:val="24"/>
              </w:rPr>
            </w:pPr>
            <w:r>
              <w:rPr>
                <w:spacing w:val="-2"/>
                <w:sz w:val="24"/>
              </w:rPr>
              <w:t>0.842997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16400</w:t>
            </w:r>
          </w:p>
        </w:tc>
        <w:tc>
          <w:tcPr>
            <w:tcW w:w="1418" w:type="dxa"/>
          </w:tcPr>
          <w:p>
            <w:pPr>
              <w:pStyle w:val="TableParagraph"/>
              <w:ind w:right="96"/>
              <w:rPr>
                <w:sz w:val="24"/>
              </w:rPr>
            </w:pPr>
            <w:r>
              <w:rPr>
                <w:spacing w:val="-2"/>
                <w:sz w:val="24"/>
              </w:rPr>
              <w:t>16400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8608">
                      <wp:simplePos x="0" y="0"/>
                      <wp:positionH relativeFrom="column">
                        <wp:posOffset>583691</wp:posOffset>
                      </wp:positionH>
                      <wp:positionV relativeFrom="paragraph">
                        <wp:posOffset>-143343</wp:posOffset>
                      </wp:positionV>
                      <wp:extent cx="4889500" cy="4833620"/>
                      <wp:effectExtent l="0" t="0" r="0" b="0"/>
                      <wp:wrapNone/>
                      <wp:docPr id="415" name="Group 415"/>
                      <wp:cNvGraphicFramePr>
                        <a:graphicFrameLocks/>
                      </wp:cNvGraphicFramePr>
                      <a:graphic>
                        <a:graphicData uri="http://schemas.microsoft.com/office/word/2010/wordprocessingGroup">
                          <wpg:wgp>
                            <wpg:cNvPr id="415" name="Group 415"/>
                            <wpg:cNvGrpSpPr/>
                            <wpg:grpSpPr>
                              <a:xfrm>
                                <a:off x="0" y="0"/>
                                <a:ext cx="4889500" cy="4833620"/>
                                <a:chExt cx="4889500" cy="4833620"/>
                              </a:xfrm>
                            </wpg:grpSpPr>
                            <pic:pic>
                              <pic:nvPicPr>
                                <pic:cNvPr id="416" name="Image 416"/>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27872" id="docshapegroup278" coordorigin="919,-226" coordsize="7700,7612">
                      <v:shape style="position:absolute;left:919;top:-226;width:7700;height:7612" type="#_x0000_t75" id="docshape279" stroked="false">
                        <v:imagedata r:id="rId91" o:title=""/>
                      </v:shape>
                      <w10:wrap type="none"/>
                    </v:group>
                  </w:pict>
                </mc:Fallback>
              </mc:AlternateContent>
            </w:r>
            <w:r>
              <w:rPr>
                <w:spacing w:val="-10"/>
                <w:sz w:val="24"/>
              </w:rPr>
              <w:t>1</w:t>
            </w:r>
          </w:p>
        </w:tc>
        <w:tc>
          <w:tcPr>
            <w:tcW w:w="1275" w:type="dxa"/>
          </w:tcPr>
          <w:p>
            <w:pPr>
              <w:pStyle w:val="TableParagraph"/>
              <w:ind w:right="94"/>
              <w:rPr>
                <w:sz w:val="24"/>
              </w:rPr>
            </w:pPr>
            <w:r>
              <w:rPr>
                <w:spacing w:val="-2"/>
                <w:sz w:val="24"/>
              </w:rPr>
              <w:t>19000</w:t>
            </w:r>
          </w:p>
        </w:tc>
        <w:tc>
          <w:tcPr>
            <w:tcW w:w="1418" w:type="dxa"/>
          </w:tcPr>
          <w:p>
            <w:pPr>
              <w:pStyle w:val="TableParagraph"/>
              <w:ind w:right="96"/>
              <w:rPr>
                <w:sz w:val="24"/>
              </w:rPr>
            </w:pPr>
            <w:r>
              <w:rPr>
                <w:spacing w:val="-2"/>
                <w:sz w:val="24"/>
              </w:rPr>
              <w:t>19000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Ekiti</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1300</w:t>
            </w:r>
          </w:p>
        </w:tc>
        <w:tc>
          <w:tcPr>
            <w:tcW w:w="1418" w:type="dxa"/>
          </w:tcPr>
          <w:p>
            <w:pPr>
              <w:pStyle w:val="TableParagraph"/>
              <w:spacing w:before="16"/>
              <w:ind w:right="96"/>
              <w:rPr>
                <w:sz w:val="24"/>
              </w:rPr>
            </w:pPr>
            <w:r>
              <w:rPr>
                <w:spacing w:val="-5"/>
                <w:sz w:val="24"/>
              </w:rPr>
              <w:t>650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0.745098</w:t>
            </w:r>
          </w:p>
        </w:tc>
        <w:tc>
          <w:tcPr>
            <w:tcW w:w="1536" w:type="dxa"/>
          </w:tcPr>
          <w:p>
            <w:pPr>
              <w:pStyle w:val="TableParagraph"/>
              <w:spacing w:before="16"/>
              <w:rPr>
                <w:sz w:val="24"/>
              </w:rPr>
            </w:pPr>
            <w:r>
              <w:rPr>
                <w:spacing w:val="-2"/>
                <w:sz w:val="24"/>
              </w:rPr>
              <w:t>0.555171</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0.820144</w:t>
            </w:r>
          </w:p>
        </w:tc>
        <w:tc>
          <w:tcPr>
            <w:tcW w:w="1860" w:type="dxa"/>
          </w:tcPr>
          <w:p>
            <w:pPr>
              <w:pStyle w:val="TableParagraph"/>
              <w:spacing w:before="16"/>
              <w:rPr>
                <w:sz w:val="24"/>
              </w:rPr>
            </w:pPr>
            <w:r>
              <w:rPr>
                <w:spacing w:val="-2"/>
                <w:sz w:val="24"/>
              </w:rPr>
              <w:t>0.551658</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Ekiti</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2"/>
                <w:sz w:val="24"/>
              </w:rPr>
              <w:t>18000</w:t>
            </w:r>
          </w:p>
        </w:tc>
        <w:tc>
          <w:tcPr>
            <w:tcW w:w="1418" w:type="dxa"/>
          </w:tcPr>
          <w:p>
            <w:pPr>
              <w:pStyle w:val="TableParagraph"/>
              <w:spacing w:before="18"/>
              <w:ind w:right="96"/>
              <w:rPr>
                <w:sz w:val="24"/>
              </w:rPr>
            </w:pPr>
            <w:r>
              <w:rPr>
                <w:spacing w:val="-4"/>
                <w:sz w:val="24"/>
              </w:rPr>
              <w:t>6000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14300</w:t>
            </w:r>
          </w:p>
        </w:tc>
        <w:tc>
          <w:tcPr>
            <w:tcW w:w="1418" w:type="dxa"/>
          </w:tcPr>
          <w:p>
            <w:pPr>
              <w:pStyle w:val="TableParagraph"/>
              <w:ind w:right="96"/>
              <w:rPr>
                <w:sz w:val="24"/>
              </w:rPr>
            </w:pPr>
            <w:r>
              <w:rPr>
                <w:spacing w:val="-4"/>
                <w:sz w:val="24"/>
              </w:rPr>
              <w:t>3575</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0.010791</w:t>
            </w:r>
          </w:p>
        </w:tc>
        <w:tc>
          <w:tcPr>
            <w:tcW w:w="1860" w:type="dxa"/>
          </w:tcPr>
          <w:p>
            <w:pPr>
              <w:pStyle w:val="TableParagraph"/>
              <w:ind w:right="95"/>
              <w:rPr>
                <w:sz w:val="24"/>
              </w:rPr>
            </w:pPr>
            <w:r>
              <w:rPr>
                <w:spacing w:val="-2"/>
                <w:sz w:val="24"/>
              </w:rPr>
              <w:t>1.26E-</w:t>
            </w:r>
            <w:r>
              <w:rPr>
                <w:spacing w:val="-5"/>
                <w:sz w:val="24"/>
              </w:rPr>
              <w:t>06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2"/>
                <w:sz w:val="24"/>
              </w:rPr>
              <w:t>12000</w:t>
            </w:r>
          </w:p>
        </w:tc>
        <w:tc>
          <w:tcPr>
            <w:tcW w:w="1418" w:type="dxa"/>
          </w:tcPr>
          <w:p>
            <w:pPr>
              <w:pStyle w:val="TableParagraph"/>
              <w:ind w:right="96"/>
              <w:rPr>
                <w:sz w:val="24"/>
              </w:rPr>
            </w:pPr>
            <w:r>
              <w:rPr>
                <w:spacing w:val="-4"/>
                <w:sz w:val="24"/>
              </w:rPr>
              <w:t>2400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0.058824</w:t>
            </w:r>
          </w:p>
        </w:tc>
        <w:tc>
          <w:tcPr>
            <w:tcW w:w="1536" w:type="dxa"/>
          </w:tcPr>
          <w:p>
            <w:pPr>
              <w:pStyle w:val="TableParagraph"/>
              <w:rPr>
                <w:sz w:val="24"/>
              </w:rPr>
            </w:pPr>
            <w:r>
              <w:rPr>
                <w:spacing w:val="-2"/>
                <w:sz w:val="24"/>
              </w:rPr>
              <w:t>0.00346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0.335916</w:t>
            </w:r>
          </w:p>
        </w:tc>
        <w:tc>
          <w:tcPr>
            <w:tcW w:w="1860" w:type="dxa"/>
          </w:tcPr>
          <w:p>
            <w:pPr>
              <w:pStyle w:val="TableParagraph"/>
              <w:rPr>
                <w:sz w:val="24"/>
              </w:rPr>
            </w:pPr>
            <w:r>
              <w:rPr>
                <w:spacing w:val="-2"/>
                <w:sz w:val="24"/>
              </w:rPr>
              <w:t>0.037905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6207</w:t>
            </w:r>
          </w:p>
        </w:tc>
        <w:tc>
          <w:tcPr>
            <w:tcW w:w="1418" w:type="dxa"/>
          </w:tcPr>
          <w:p>
            <w:pPr>
              <w:pStyle w:val="TableParagraph"/>
              <w:ind w:right="96"/>
              <w:rPr>
                <w:sz w:val="24"/>
              </w:rPr>
            </w:pPr>
            <w:r>
              <w:rPr>
                <w:spacing w:val="-4"/>
                <w:sz w:val="24"/>
              </w:rPr>
              <w:t>6207</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23480</w:t>
            </w:r>
          </w:p>
        </w:tc>
        <w:tc>
          <w:tcPr>
            <w:tcW w:w="1418" w:type="dxa"/>
          </w:tcPr>
          <w:p>
            <w:pPr>
              <w:pStyle w:val="TableParagraph"/>
              <w:ind w:right="96"/>
              <w:rPr>
                <w:sz w:val="24"/>
              </w:rPr>
            </w:pPr>
            <w:r>
              <w:rPr>
                <w:spacing w:val="-2"/>
                <w:sz w:val="24"/>
              </w:rPr>
              <w:t>23480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2"/>
                <w:sz w:val="24"/>
              </w:rPr>
              <w:t>24500</w:t>
            </w:r>
          </w:p>
        </w:tc>
        <w:tc>
          <w:tcPr>
            <w:tcW w:w="1418" w:type="dxa"/>
          </w:tcPr>
          <w:p>
            <w:pPr>
              <w:pStyle w:val="TableParagraph"/>
              <w:ind w:right="96"/>
              <w:rPr>
                <w:sz w:val="24"/>
              </w:rPr>
            </w:pPr>
            <w:r>
              <w:rPr>
                <w:spacing w:val="-2"/>
                <w:sz w:val="24"/>
              </w:rPr>
              <w:t>24500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Ekiti</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4"/>
                <w:sz w:val="24"/>
              </w:rPr>
              <w:t>5250</w:t>
            </w:r>
          </w:p>
        </w:tc>
        <w:tc>
          <w:tcPr>
            <w:tcW w:w="1418" w:type="dxa"/>
          </w:tcPr>
          <w:p>
            <w:pPr>
              <w:pStyle w:val="TableParagraph"/>
              <w:spacing w:before="18"/>
              <w:ind w:right="96"/>
              <w:rPr>
                <w:sz w:val="24"/>
              </w:rPr>
            </w:pPr>
            <w:r>
              <w:rPr>
                <w:spacing w:val="-4"/>
                <w:sz w:val="24"/>
              </w:rPr>
              <w:t>2625</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0.273658</w:t>
            </w:r>
          </w:p>
        </w:tc>
        <w:tc>
          <w:tcPr>
            <w:tcW w:w="1860" w:type="dxa"/>
          </w:tcPr>
          <w:p>
            <w:pPr>
              <w:pStyle w:val="TableParagraph"/>
              <w:spacing w:before="18"/>
              <w:rPr>
                <w:sz w:val="24"/>
              </w:rPr>
            </w:pPr>
            <w:r>
              <w:rPr>
                <w:spacing w:val="-2"/>
                <w:sz w:val="24"/>
              </w:rPr>
              <w:t>0.020494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3700</w:t>
            </w:r>
          </w:p>
        </w:tc>
        <w:tc>
          <w:tcPr>
            <w:tcW w:w="1418" w:type="dxa"/>
          </w:tcPr>
          <w:p>
            <w:pPr>
              <w:pStyle w:val="TableParagraph"/>
              <w:ind w:right="96"/>
              <w:rPr>
                <w:sz w:val="24"/>
              </w:rPr>
            </w:pPr>
            <w:r>
              <w:rPr>
                <w:spacing w:val="-2"/>
                <w:sz w:val="24"/>
              </w:rPr>
              <w:t>1233.333</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0.51634</w:t>
            </w:r>
          </w:p>
        </w:tc>
        <w:tc>
          <w:tcPr>
            <w:tcW w:w="1536" w:type="dxa"/>
          </w:tcPr>
          <w:p>
            <w:pPr>
              <w:pStyle w:val="TableParagraph"/>
              <w:rPr>
                <w:sz w:val="24"/>
              </w:rPr>
            </w:pPr>
            <w:r>
              <w:rPr>
                <w:spacing w:val="-2"/>
                <w:sz w:val="24"/>
              </w:rPr>
              <w:t>0.266607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0.658735</w:t>
            </w:r>
          </w:p>
        </w:tc>
        <w:tc>
          <w:tcPr>
            <w:tcW w:w="1860" w:type="dxa"/>
          </w:tcPr>
          <w:p>
            <w:pPr>
              <w:pStyle w:val="TableParagraph"/>
              <w:rPr>
                <w:sz w:val="24"/>
              </w:rPr>
            </w:pPr>
            <w:r>
              <w:rPr>
                <w:spacing w:val="-2"/>
                <w:sz w:val="24"/>
              </w:rPr>
              <w:t>0.285845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3750</w:t>
            </w:r>
          </w:p>
        </w:tc>
        <w:tc>
          <w:tcPr>
            <w:tcW w:w="1418" w:type="dxa"/>
          </w:tcPr>
          <w:p>
            <w:pPr>
              <w:pStyle w:val="TableParagraph"/>
              <w:ind w:right="96"/>
              <w:rPr>
                <w:sz w:val="24"/>
              </w:rPr>
            </w:pPr>
            <w:r>
              <w:rPr>
                <w:spacing w:val="-4"/>
                <w:sz w:val="24"/>
              </w:rPr>
              <w:t>3750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8100</w:t>
            </w:r>
          </w:p>
        </w:tc>
        <w:tc>
          <w:tcPr>
            <w:tcW w:w="1418" w:type="dxa"/>
          </w:tcPr>
          <w:p>
            <w:pPr>
              <w:pStyle w:val="TableParagraph"/>
              <w:ind w:right="96"/>
              <w:rPr>
                <w:sz w:val="24"/>
              </w:rPr>
            </w:pPr>
            <w:r>
              <w:rPr>
                <w:spacing w:val="-4"/>
                <w:sz w:val="24"/>
              </w:rPr>
              <w:t>8100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5700</w:t>
            </w:r>
          </w:p>
        </w:tc>
        <w:tc>
          <w:tcPr>
            <w:tcW w:w="1418" w:type="dxa"/>
          </w:tcPr>
          <w:p>
            <w:pPr>
              <w:pStyle w:val="TableParagraph"/>
              <w:ind w:right="96"/>
              <w:rPr>
                <w:sz w:val="24"/>
              </w:rPr>
            </w:pPr>
            <w:r>
              <w:rPr>
                <w:spacing w:val="-4"/>
                <w:sz w:val="24"/>
              </w:rPr>
              <w:t>5700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2"/>
                <w:sz w:val="24"/>
              </w:rPr>
              <w:t>11900</w:t>
            </w:r>
          </w:p>
        </w:tc>
        <w:tc>
          <w:tcPr>
            <w:tcW w:w="1418" w:type="dxa"/>
          </w:tcPr>
          <w:p>
            <w:pPr>
              <w:pStyle w:val="TableParagraph"/>
              <w:ind w:right="96"/>
              <w:rPr>
                <w:sz w:val="24"/>
              </w:rPr>
            </w:pPr>
            <w:r>
              <w:rPr>
                <w:spacing w:val="-4"/>
                <w:sz w:val="24"/>
              </w:rPr>
              <w:t>5950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Ekiti</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4"/>
                <w:sz w:val="24"/>
              </w:rPr>
              <w:t>2400</w:t>
            </w:r>
          </w:p>
        </w:tc>
        <w:tc>
          <w:tcPr>
            <w:tcW w:w="1418" w:type="dxa"/>
          </w:tcPr>
          <w:p>
            <w:pPr>
              <w:pStyle w:val="TableParagraph"/>
              <w:spacing w:before="18"/>
              <w:ind w:right="96"/>
              <w:rPr>
                <w:sz w:val="24"/>
              </w:rPr>
            </w:pPr>
            <w:r>
              <w:rPr>
                <w:spacing w:val="-5"/>
                <w:sz w:val="24"/>
              </w:rPr>
              <w:t>800</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0.686275</w:t>
            </w:r>
          </w:p>
        </w:tc>
        <w:tc>
          <w:tcPr>
            <w:tcW w:w="1536" w:type="dxa"/>
          </w:tcPr>
          <w:p>
            <w:pPr>
              <w:pStyle w:val="TableParagraph"/>
              <w:spacing w:before="18"/>
              <w:rPr>
                <w:sz w:val="24"/>
              </w:rPr>
            </w:pPr>
            <w:r>
              <w:rPr>
                <w:spacing w:val="-2"/>
                <w:sz w:val="24"/>
              </w:rPr>
              <w:t>0.470973</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0.778639</w:t>
            </w:r>
          </w:p>
        </w:tc>
        <w:tc>
          <w:tcPr>
            <w:tcW w:w="1860" w:type="dxa"/>
          </w:tcPr>
          <w:p>
            <w:pPr>
              <w:pStyle w:val="TableParagraph"/>
              <w:spacing w:before="18"/>
              <w:rPr>
                <w:sz w:val="24"/>
              </w:rPr>
            </w:pPr>
            <w:r>
              <w:rPr>
                <w:spacing w:val="-2"/>
                <w:sz w:val="24"/>
              </w:rPr>
              <w:t>0.472072</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Ekiti</w:t>
            </w:r>
          </w:p>
        </w:tc>
        <w:tc>
          <w:tcPr>
            <w:tcW w:w="1217" w:type="dxa"/>
          </w:tcPr>
          <w:p>
            <w:pPr>
              <w:pStyle w:val="TableParagraph"/>
              <w:spacing w:before="16"/>
              <w:ind w:right="96"/>
              <w:rPr>
                <w:sz w:val="24"/>
              </w:rPr>
            </w:pPr>
            <w:r>
              <w:rPr>
                <w:spacing w:val="-10"/>
                <w:sz w:val="24"/>
              </w:rPr>
              <w:t>4</w:t>
            </w:r>
          </w:p>
        </w:tc>
        <w:tc>
          <w:tcPr>
            <w:tcW w:w="1275" w:type="dxa"/>
          </w:tcPr>
          <w:p>
            <w:pPr>
              <w:pStyle w:val="TableParagraph"/>
              <w:spacing w:before="16"/>
              <w:ind w:right="94"/>
              <w:rPr>
                <w:sz w:val="24"/>
              </w:rPr>
            </w:pPr>
            <w:r>
              <w:rPr>
                <w:spacing w:val="-2"/>
                <w:sz w:val="24"/>
              </w:rPr>
              <w:t>32800</w:t>
            </w:r>
          </w:p>
        </w:tc>
        <w:tc>
          <w:tcPr>
            <w:tcW w:w="1418" w:type="dxa"/>
          </w:tcPr>
          <w:p>
            <w:pPr>
              <w:pStyle w:val="TableParagraph"/>
              <w:spacing w:before="16"/>
              <w:ind w:right="96"/>
              <w:rPr>
                <w:sz w:val="24"/>
              </w:rPr>
            </w:pPr>
            <w:r>
              <w:rPr>
                <w:spacing w:val="-4"/>
                <w:sz w:val="24"/>
              </w:rPr>
              <w:t>8200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0</w:t>
            </w:r>
          </w:p>
        </w:tc>
        <w:tc>
          <w:tcPr>
            <w:tcW w:w="1116" w:type="dxa"/>
          </w:tcPr>
          <w:p>
            <w:pPr>
              <w:pStyle w:val="TableParagraph"/>
              <w:spacing w:before="16"/>
              <w:rPr>
                <w:sz w:val="24"/>
              </w:rPr>
            </w:pPr>
            <w:r>
              <w:rPr>
                <w:spacing w:val="-10"/>
                <w:sz w:val="24"/>
              </w:rPr>
              <w:t>0</w:t>
            </w:r>
          </w:p>
        </w:tc>
        <w:tc>
          <w:tcPr>
            <w:tcW w:w="1860" w:type="dxa"/>
          </w:tcPr>
          <w:p>
            <w:pPr>
              <w:pStyle w:val="TableParagraph"/>
              <w:spacing w:before="16"/>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3300</w:t>
            </w:r>
          </w:p>
        </w:tc>
        <w:tc>
          <w:tcPr>
            <w:tcW w:w="1418" w:type="dxa"/>
          </w:tcPr>
          <w:p>
            <w:pPr>
              <w:pStyle w:val="TableParagraph"/>
              <w:ind w:right="96"/>
              <w:rPr>
                <w:sz w:val="24"/>
              </w:rPr>
            </w:pPr>
            <w:r>
              <w:rPr>
                <w:spacing w:val="-4"/>
                <w:sz w:val="24"/>
              </w:rPr>
              <w:t>3300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0.086884</w:t>
            </w:r>
          </w:p>
        </w:tc>
        <w:tc>
          <w:tcPr>
            <w:tcW w:w="1860" w:type="dxa"/>
          </w:tcPr>
          <w:p>
            <w:pPr>
              <w:pStyle w:val="TableParagraph"/>
              <w:rPr>
                <w:sz w:val="24"/>
              </w:rPr>
            </w:pPr>
            <w:r>
              <w:rPr>
                <w:spacing w:val="-2"/>
                <w:sz w:val="24"/>
              </w:rPr>
              <w:t>0.000656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3700</w:t>
            </w:r>
          </w:p>
        </w:tc>
        <w:tc>
          <w:tcPr>
            <w:tcW w:w="1418" w:type="dxa"/>
          </w:tcPr>
          <w:p>
            <w:pPr>
              <w:pStyle w:val="TableParagraph"/>
              <w:ind w:right="96"/>
              <w:rPr>
                <w:sz w:val="24"/>
              </w:rPr>
            </w:pPr>
            <w:r>
              <w:rPr>
                <w:spacing w:val="-4"/>
                <w:sz w:val="24"/>
              </w:rPr>
              <w:t>3700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Ekiti</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5"/>
                <w:sz w:val="24"/>
              </w:rPr>
              <w:t>700</w:t>
            </w:r>
          </w:p>
        </w:tc>
        <w:tc>
          <w:tcPr>
            <w:tcW w:w="1418" w:type="dxa"/>
          </w:tcPr>
          <w:p>
            <w:pPr>
              <w:pStyle w:val="TableParagraph"/>
              <w:ind w:right="96"/>
              <w:rPr>
                <w:sz w:val="24"/>
              </w:rPr>
            </w:pPr>
            <w:r>
              <w:rPr>
                <w:spacing w:val="-5"/>
                <w:sz w:val="24"/>
              </w:rPr>
              <w:t>700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0.72549</w:t>
            </w:r>
          </w:p>
        </w:tc>
        <w:tc>
          <w:tcPr>
            <w:tcW w:w="1536" w:type="dxa"/>
          </w:tcPr>
          <w:p>
            <w:pPr>
              <w:pStyle w:val="TableParagraph"/>
              <w:rPr>
                <w:sz w:val="24"/>
              </w:rPr>
            </w:pPr>
            <w:r>
              <w:rPr>
                <w:spacing w:val="-2"/>
                <w:sz w:val="24"/>
              </w:rPr>
              <w:t>0.526336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0.806309</w:t>
            </w:r>
          </w:p>
        </w:tc>
        <w:tc>
          <w:tcPr>
            <w:tcW w:w="1860" w:type="dxa"/>
          </w:tcPr>
          <w:p>
            <w:pPr>
              <w:pStyle w:val="TableParagraph"/>
              <w:rPr>
                <w:sz w:val="24"/>
              </w:rPr>
            </w:pPr>
            <w:r>
              <w:rPr>
                <w:spacing w:val="-2"/>
                <w:sz w:val="24"/>
              </w:rPr>
              <w:t>0.524209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7500</w:t>
            </w:r>
          </w:p>
        </w:tc>
        <w:tc>
          <w:tcPr>
            <w:tcW w:w="1418" w:type="dxa"/>
          </w:tcPr>
          <w:p>
            <w:pPr>
              <w:pStyle w:val="TableParagraph"/>
              <w:ind w:right="96"/>
              <w:rPr>
                <w:sz w:val="24"/>
              </w:rPr>
            </w:pPr>
            <w:r>
              <w:rPr>
                <w:spacing w:val="-4"/>
                <w:sz w:val="24"/>
              </w:rPr>
              <w:t>3750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Enugu</w:t>
            </w:r>
          </w:p>
        </w:tc>
        <w:tc>
          <w:tcPr>
            <w:tcW w:w="1217" w:type="dxa"/>
          </w:tcPr>
          <w:p>
            <w:pPr>
              <w:pStyle w:val="TableParagraph"/>
              <w:spacing w:before="18"/>
              <w:ind w:right="96"/>
              <w:rPr>
                <w:sz w:val="24"/>
              </w:rPr>
            </w:pPr>
            <w:r>
              <w:rPr>
                <w:spacing w:val="-10"/>
                <w:sz w:val="24"/>
              </w:rPr>
              <w:t>3</w:t>
            </w:r>
          </w:p>
        </w:tc>
        <w:tc>
          <w:tcPr>
            <w:tcW w:w="1275" w:type="dxa"/>
          </w:tcPr>
          <w:p>
            <w:pPr>
              <w:pStyle w:val="TableParagraph"/>
              <w:spacing w:before="18"/>
              <w:ind w:right="94"/>
              <w:rPr>
                <w:sz w:val="24"/>
              </w:rPr>
            </w:pPr>
            <w:r>
              <w:rPr>
                <w:spacing w:val="-4"/>
                <w:sz w:val="24"/>
              </w:rPr>
              <w:t>1400</w:t>
            </w:r>
          </w:p>
        </w:tc>
        <w:tc>
          <w:tcPr>
            <w:tcW w:w="1418" w:type="dxa"/>
          </w:tcPr>
          <w:p>
            <w:pPr>
              <w:pStyle w:val="TableParagraph"/>
              <w:spacing w:before="18"/>
              <w:ind w:right="96"/>
              <w:rPr>
                <w:sz w:val="24"/>
              </w:rPr>
            </w:pPr>
            <w:r>
              <w:rPr>
                <w:spacing w:val="-2"/>
                <w:sz w:val="24"/>
              </w:rPr>
              <w:t>466.6667</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0.816993</w:t>
            </w:r>
          </w:p>
        </w:tc>
        <w:tc>
          <w:tcPr>
            <w:tcW w:w="1536" w:type="dxa"/>
          </w:tcPr>
          <w:p>
            <w:pPr>
              <w:pStyle w:val="TableParagraph"/>
              <w:spacing w:before="18"/>
              <w:rPr>
                <w:sz w:val="24"/>
              </w:rPr>
            </w:pPr>
            <w:r>
              <w:rPr>
                <w:spacing w:val="-2"/>
                <w:sz w:val="24"/>
              </w:rPr>
              <w:t>0.667478</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0.870873</w:t>
            </w:r>
          </w:p>
        </w:tc>
        <w:tc>
          <w:tcPr>
            <w:tcW w:w="1860" w:type="dxa"/>
          </w:tcPr>
          <w:p>
            <w:pPr>
              <w:pStyle w:val="TableParagraph"/>
              <w:spacing w:before="18"/>
              <w:rPr>
                <w:sz w:val="24"/>
              </w:rPr>
            </w:pPr>
            <w:r>
              <w:rPr>
                <w:spacing w:val="-2"/>
                <w:sz w:val="24"/>
              </w:rPr>
              <w:t>0.660486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1800</w:t>
            </w:r>
          </w:p>
        </w:tc>
        <w:tc>
          <w:tcPr>
            <w:tcW w:w="1418" w:type="dxa"/>
          </w:tcPr>
          <w:p>
            <w:pPr>
              <w:pStyle w:val="TableParagraph"/>
              <w:ind w:right="96"/>
              <w:rPr>
                <w:sz w:val="24"/>
              </w:rPr>
            </w:pPr>
            <w:r>
              <w:rPr>
                <w:spacing w:val="-5"/>
                <w:sz w:val="24"/>
              </w:rPr>
              <w:t>450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0.823529</w:t>
            </w:r>
          </w:p>
        </w:tc>
        <w:tc>
          <w:tcPr>
            <w:tcW w:w="1536" w:type="dxa"/>
          </w:tcPr>
          <w:p>
            <w:pPr>
              <w:pStyle w:val="TableParagraph"/>
              <w:rPr>
                <w:sz w:val="24"/>
              </w:rPr>
            </w:pPr>
            <w:r>
              <w:rPr>
                <w:spacing w:val="-2"/>
                <w:sz w:val="24"/>
              </w:rPr>
              <w:t>0.678201</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0.875484</w:t>
            </w:r>
          </w:p>
        </w:tc>
        <w:tc>
          <w:tcPr>
            <w:tcW w:w="1860" w:type="dxa"/>
          </w:tcPr>
          <w:p>
            <w:pPr>
              <w:pStyle w:val="TableParagraph"/>
              <w:rPr>
                <w:sz w:val="24"/>
              </w:rPr>
            </w:pPr>
            <w:r>
              <w:rPr>
                <w:spacing w:val="-2"/>
                <w:sz w:val="24"/>
              </w:rPr>
              <w:t>0.671035</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Enugu</w:t>
            </w:r>
          </w:p>
        </w:tc>
        <w:tc>
          <w:tcPr>
            <w:tcW w:w="1217" w:type="dxa"/>
          </w:tcPr>
          <w:p>
            <w:pPr>
              <w:pStyle w:val="TableParagraph"/>
              <w:spacing w:before="16"/>
              <w:ind w:right="96"/>
              <w:rPr>
                <w:sz w:val="24"/>
              </w:rPr>
            </w:pPr>
            <w:r>
              <w:rPr>
                <w:spacing w:val="-10"/>
                <w:sz w:val="24"/>
              </w:rPr>
              <w:t>5</w:t>
            </w:r>
          </w:p>
        </w:tc>
        <w:tc>
          <w:tcPr>
            <w:tcW w:w="1275" w:type="dxa"/>
          </w:tcPr>
          <w:p>
            <w:pPr>
              <w:pStyle w:val="TableParagraph"/>
              <w:spacing w:before="16"/>
              <w:ind w:right="94"/>
              <w:rPr>
                <w:sz w:val="24"/>
              </w:rPr>
            </w:pPr>
            <w:r>
              <w:rPr>
                <w:spacing w:val="-4"/>
                <w:sz w:val="24"/>
              </w:rPr>
              <w:t>1000</w:t>
            </w:r>
          </w:p>
        </w:tc>
        <w:tc>
          <w:tcPr>
            <w:tcW w:w="1418" w:type="dxa"/>
          </w:tcPr>
          <w:p>
            <w:pPr>
              <w:pStyle w:val="TableParagraph"/>
              <w:spacing w:before="16"/>
              <w:ind w:right="96"/>
              <w:rPr>
                <w:sz w:val="24"/>
              </w:rPr>
            </w:pPr>
            <w:r>
              <w:rPr>
                <w:spacing w:val="-5"/>
                <w:sz w:val="24"/>
              </w:rPr>
              <w:t>200</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0.921569</w:t>
            </w:r>
          </w:p>
        </w:tc>
        <w:tc>
          <w:tcPr>
            <w:tcW w:w="1536" w:type="dxa"/>
          </w:tcPr>
          <w:p>
            <w:pPr>
              <w:pStyle w:val="TableParagraph"/>
              <w:spacing w:before="16"/>
              <w:rPr>
                <w:sz w:val="24"/>
              </w:rPr>
            </w:pPr>
            <w:r>
              <w:rPr>
                <w:spacing w:val="-2"/>
                <w:sz w:val="24"/>
              </w:rPr>
              <w:t>0.849289</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0.94466</w:t>
            </w:r>
          </w:p>
        </w:tc>
        <w:tc>
          <w:tcPr>
            <w:tcW w:w="1860" w:type="dxa"/>
          </w:tcPr>
          <w:p>
            <w:pPr>
              <w:pStyle w:val="TableParagraph"/>
              <w:spacing w:before="16"/>
              <w:rPr>
                <w:sz w:val="24"/>
              </w:rPr>
            </w:pPr>
            <w:r>
              <w:rPr>
                <w:spacing w:val="-2"/>
                <w:sz w:val="24"/>
              </w:rPr>
              <w:t>0.842997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3200</w:t>
            </w:r>
          </w:p>
        </w:tc>
        <w:tc>
          <w:tcPr>
            <w:tcW w:w="1418" w:type="dxa"/>
          </w:tcPr>
          <w:p>
            <w:pPr>
              <w:pStyle w:val="TableParagraph"/>
              <w:ind w:right="96"/>
              <w:rPr>
                <w:sz w:val="24"/>
              </w:rPr>
            </w:pPr>
            <w:r>
              <w:rPr>
                <w:spacing w:val="-4"/>
                <w:sz w:val="24"/>
              </w:rPr>
              <w:t>3200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0.114555</w:t>
            </w:r>
          </w:p>
        </w:tc>
        <w:tc>
          <w:tcPr>
            <w:tcW w:w="1860" w:type="dxa"/>
          </w:tcPr>
          <w:p>
            <w:pPr>
              <w:pStyle w:val="TableParagraph"/>
              <w:rPr>
                <w:sz w:val="24"/>
              </w:rPr>
            </w:pPr>
            <w:r>
              <w:rPr>
                <w:spacing w:val="-2"/>
                <w:sz w:val="24"/>
              </w:rPr>
              <w:t>0.001503</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217"/>
        <w:gridCol w:w="1275"/>
        <w:gridCol w:w="1418"/>
        <w:gridCol w:w="850"/>
        <w:gridCol w:w="1135"/>
        <w:gridCol w:w="1536"/>
        <w:gridCol w:w="1467"/>
        <w:gridCol w:w="1116"/>
        <w:gridCol w:w="1860"/>
      </w:tblGrid>
      <w:tr>
        <w:trPr>
          <w:trHeight w:val="551" w:hRule="atLeast"/>
        </w:trPr>
        <w:tc>
          <w:tcPr>
            <w:tcW w:w="14001" w:type="dxa"/>
            <w:gridSpan w:val="10"/>
          </w:tcPr>
          <w:p>
            <w:pPr>
              <w:pStyle w:val="TableParagraph"/>
              <w:spacing w:line="276" w:lineRule="exact" w:before="0"/>
              <w:ind w:left="5660"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mc:AlternateContent>
                <mc:Choice Requires="wps">
                  <w:drawing>
                    <wp:anchor distT="0" distB="0" distL="0" distR="0" allowOverlap="1" layoutInCell="1" locked="0" behindDoc="1" simplePos="0" relativeHeight="462789120">
                      <wp:simplePos x="0" y="0"/>
                      <wp:positionH relativeFrom="column">
                        <wp:posOffset>583691</wp:posOffset>
                      </wp:positionH>
                      <wp:positionV relativeFrom="paragraph">
                        <wp:posOffset>-143343</wp:posOffset>
                      </wp:positionV>
                      <wp:extent cx="4889500" cy="4833620"/>
                      <wp:effectExtent l="0" t="0" r="0" b="0"/>
                      <wp:wrapNone/>
                      <wp:docPr id="417" name="Group 417"/>
                      <wp:cNvGraphicFramePr>
                        <a:graphicFrameLocks/>
                      </wp:cNvGraphicFramePr>
                      <a:graphic>
                        <a:graphicData uri="http://schemas.microsoft.com/office/word/2010/wordprocessingGroup">
                          <wpg:wgp>
                            <wpg:cNvPr id="417" name="Group 417"/>
                            <wpg:cNvGrpSpPr/>
                            <wpg:grpSpPr>
                              <a:xfrm>
                                <a:off x="0" y="0"/>
                                <a:ext cx="4889500" cy="4833620"/>
                                <a:chExt cx="4889500" cy="4833620"/>
                              </a:xfrm>
                            </wpg:grpSpPr>
                            <pic:pic>
                              <pic:nvPicPr>
                                <pic:cNvPr id="418" name="Image 418"/>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5.959999pt;margin-top:-11.286884pt;width:385pt;height:380.6pt;mso-position-horizontal-relative:column;mso-position-vertical-relative:paragraph;z-index:-40527360" id="docshapegroup280" coordorigin="919,-226" coordsize="7700,7612">
                      <v:shape style="position:absolute;left:919;top:-226;width:7700;height:7612" type="#_x0000_t75" id="docshape281" stroked="false">
                        <v:imagedata r:id="rId91" o:title=""/>
                      </v:shape>
                      <w10:wrap type="none"/>
                    </v:group>
                  </w:pict>
                </mc:Fallback>
              </mc:AlternateContent>
            </w:r>
            <w:r>
              <w:rPr>
                <w:spacing w:val="-10"/>
                <w:sz w:val="24"/>
              </w:rPr>
              <w:t>2</w:t>
            </w:r>
          </w:p>
        </w:tc>
        <w:tc>
          <w:tcPr>
            <w:tcW w:w="1275" w:type="dxa"/>
          </w:tcPr>
          <w:p>
            <w:pPr>
              <w:pStyle w:val="TableParagraph"/>
              <w:ind w:right="94"/>
              <w:rPr>
                <w:sz w:val="24"/>
              </w:rPr>
            </w:pPr>
            <w:r>
              <w:rPr>
                <w:spacing w:val="-4"/>
                <w:sz w:val="24"/>
              </w:rPr>
              <w:t>6300</w:t>
            </w:r>
          </w:p>
        </w:tc>
        <w:tc>
          <w:tcPr>
            <w:tcW w:w="1418" w:type="dxa"/>
          </w:tcPr>
          <w:p>
            <w:pPr>
              <w:pStyle w:val="TableParagraph"/>
              <w:ind w:right="96"/>
              <w:rPr>
                <w:sz w:val="24"/>
              </w:rPr>
            </w:pPr>
            <w:r>
              <w:rPr>
                <w:spacing w:val="-4"/>
                <w:sz w:val="24"/>
              </w:rPr>
              <w:t>3150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0.12839</w:t>
            </w:r>
          </w:p>
        </w:tc>
        <w:tc>
          <w:tcPr>
            <w:tcW w:w="1860" w:type="dxa"/>
          </w:tcPr>
          <w:p>
            <w:pPr>
              <w:pStyle w:val="TableParagraph"/>
              <w:rPr>
                <w:sz w:val="24"/>
              </w:rPr>
            </w:pPr>
            <w:r>
              <w:rPr>
                <w:spacing w:val="-2"/>
                <w:sz w:val="24"/>
              </w:rPr>
              <w:t>0.002116</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Enugu</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4"/>
                <w:sz w:val="24"/>
              </w:rPr>
              <w:t>2950</w:t>
            </w:r>
          </w:p>
        </w:tc>
        <w:tc>
          <w:tcPr>
            <w:tcW w:w="1418" w:type="dxa"/>
          </w:tcPr>
          <w:p>
            <w:pPr>
              <w:pStyle w:val="TableParagraph"/>
              <w:spacing w:before="16"/>
              <w:ind w:right="96"/>
              <w:rPr>
                <w:sz w:val="24"/>
              </w:rPr>
            </w:pPr>
            <w:r>
              <w:rPr>
                <w:spacing w:val="-2"/>
                <w:sz w:val="24"/>
              </w:rPr>
              <w:t>983.3333</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0.614379</w:t>
            </w:r>
          </w:p>
        </w:tc>
        <w:tc>
          <w:tcPr>
            <w:tcW w:w="1536" w:type="dxa"/>
          </w:tcPr>
          <w:p>
            <w:pPr>
              <w:pStyle w:val="TableParagraph"/>
              <w:spacing w:before="16"/>
              <w:rPr>
                <w:sz w:val="24"/>
              </w:rPr>
            </w:pPr>
            <w:r>
              <w:rPr>
                <w:spacing w:val="-2"/>
                <w:sz w:val="24"/>
              </w:rPr>
              <w:t>0.377462</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0.72791</w:t>
            </w:r>
          </w:p>
        </w:tc>
        <w:tc>
          <w:tcPr>
            <w:tcW w:w="1860" w:type="dxa"/>
          </w:tcPr>
          <w:p>
            <w:pPr>
              <w:pStyle w:val="TableParagraph"/>
              <w:spacing w:before="16"/>
              <w:rPr>
                <w:sz w:val="24"/>
              </w:rPr>
            </w:pPr>
            <w:r>
              <w:rPr>
                <w:spacing w:val="-2"/>
                <w:sz w:val="24"/>
              </w:rPr>
              <w:t>0.385685</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Enugu</w:t>
            </w:r>
          </w:p>
        </w:tc>
        <w:tc>
          <w:tcPr>
            <w:tcW w:w="1217" w:type="dxa"/>
          </w:tcPr>
          <w:p>
            <w:pPr>
              <w:pStyle w:val="TableParagraph"/>
              <w:spacing w:before="18"/>
              <w:ind w:right="96"/>
              <w:rPr>
                <w:sz w:val="24"/>
              </w:rPr>
            </w:pPr>
            <w:r>
              <w:rPr>
                <w:spacing w:val="-10"/>
                <w:sz w:val="24"/>
              </w:rPr>
              <w:t>4</w:t>
            </w:r>
          </w:p>
        </w:tc>
        <w:tc>
          <w:tcPr>
            <w:tcW w:w="1275" w:type="dxa"/>
          </w:tcPr>
          <w:p>
            <w:pPr>
              <w:pStyle w:val="TableParagraph"/>
              <w:spacing w:before="18"/>
              <w:ind w:right="94"/>
              <w:rPr>
                <w:sz w:val="24"/>
              </w:rPr>
            </w:pPr>
            <w:r>
              <w:rPr>
                <w:spacing w:val="-4"/>
                <w:sz w:val="24"/>
              </w:rPr>
              <w:t>2606</w:t>
            </w:r>
          </w:p>
        </w:tc>
        <w:tc>
          <w:tcPr>
            <w:tcW w:w="1418" w:type="dxa"/>
          </w:tcPr>
          <w:p>
            <w:pPr>
              <w:pStyle w:val="TableParagraph"/>
              <w:spacing w:before="18"/>
              <w:ind w:right="96"/>
              <w:rPr>
                <w:sz w:val="24"/>
              </w:rPr>
            </w:pPr>
            <w:r>
              <w:rPr>
                <w:spacing w:val="-2"/>
                <w:sz w:val="24"/>
              </w:rPr>
              <w:t>651.5</w:t>
            </w:r>
          </w:p>
        </w:tc>
        <w:tc>
          <w:tcPr>
            <w:tcW w:w="850" w:type="dxa"/>
          </w:tcPr>
          <w:p>
            <w:pPr>
              <w:pStyle w:val="TableParagraph"/>
              <w:spacing w:before="18"/>
              <w:ind w:right="94"/>
              <w:rPr>
                <w:sz w:val="24"/>
              </w:rPr>
            </w:pPr>
            <w:r>
              <w:rPr>
                <w:spacing w:val="-10"/>
                <w:sz w:val="24"/>
              </w:rPr>
              <w:t>1</w:t>
            </w:r>
          </w:p>
        </w:tc>
        <w:tc>
          <w:tcPr>
            <w:tcW w:w="1135" w:type="dxa"/>
          </w:tcPr>
          <w:p>
            <w:pPr>
              <w:pStyle w:val="TableParagraph"/>
              <w:spacing w:before="18"/>
              <w:rPr>
                <w:sz w:val="24"/>
              </w:rPr>
            </w:pPr>
            <w:r>
              <w:rPr>
                <w:spacing w:val="-2"/>
                <w:sz w:val="24"/>
              </w:rPr>
              <w:t>0.74451</w:t>
            </w:r>
          </w:p>
        </w:tc>
        <w:tc>
          <w:tcPr>
            <w:tcW w:w="1536" w:type="dxa"/>
          </w:tcPr>
          <w:p>
            <w:pPr>
              <w:pStyle w:val="TableParagraph"/>
              <w:spacing w:before="18"/>
              <w:rPr>
                <w:sz w:val="24"/>
              </w:rPr>
            </w:pPr>
            <w:r>
              <w:rPr>
                <w:spacing w:val="-2"/>
                <w:sz w:val="24"/>
              </w:rPr>
              <w:t>0.554295</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0.819729</w:t>
            </w:r>
          </w:p>
        </w:tc>
        <w:tc>
          <w:tcPr>
            <w:tcW w:w="1860" w:type="dxa"/>
          </w:tcPr>
          <w:p>
            <w:pPr>
              <w:pStyle w:val="TableParagraph"/>
              <w:spacing w:before="18"/>
              <w:rPr>
                <w:sz w:val="24"/>
              </w:rPr>
            </w:pPr>
            <w:r>
              <w:rPr>
                <w:spacing w:val="-2"/>
                <w:sz w:val="24"/>
              </w:rPr>
              <w:t>0.550821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5"/>
                <w:sz w:val="24"/>
              </w:rPr>
              <w:t>800</w:t>
            </w:r>
          </w:p>
        </w:tc>
        <w:tc>
          <w:tcPr>
            <w:tcW w:w="1418" w:type="dxa"/>
          </w:tcPr>
          <w:p>
            <w:pPr>
              <w:pStyle w:val="TableParagraph"/>
              <w:ind w:right="96"/>
              <w:rPr>
                <w:sz w:val="24"/>
              </w:rPr>
            </w:pPr>
            <w:r>
              <w:rPr>
                <w:spacing w:val="-5"/>
                <w:sz w:val="24"/>
              </w:rPr>
              <w:t>160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0.937255</w:t>
            </w:r>
          </w:p>
        </w:tc>
        <w:tc>
          <w:tcPr>
            <w:tcW w:w="1536" w:type="dxa"/>
          </w:tcPr>
          <w:p>
            <w:pPr>
              <w:pStyle w:val="TableParagraph"/>
              <w:rPr>
                <w:sz w:val="24"/>
              </w:rPr>
            </w:pPr>
            <w:r>
              <w:rPr>
                <w:spacing w:val="-2"/>
                <w:sz w:val="24"/>
              </w:rPr>
              <w:t>0.878447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0.955728</w:t>
            </w:r>
          </w:p>
        </w:tc>
        <w:tc>
          <w:tcPr>
            <w:tcW w:w="1860" w:type="dxa"/>
          </w:tcPr>
          <w:p>
            <w:pPr>
              <w:pStyle w:val="TableParagraph"/>
              <w:rPr>
                <w:sz w:val="24"/>
              </w:rPr>
            </w:pPr>
            <w:r>
              <w:rPr>
                <w:spacing w:val="-2"/>
                <w:sz w:val="24"/>
              </w:rPr>
              <w:t>0.872977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7240</w:t>
            </w:r>
          </w:p>
        </w:tc>
        <w:tc>
          <w:tcPr>
            <w:tcW w:w="1418" w:type="dxa"/>
          </w:tcPr>
          <w:p>
            <w:pPr>
              <w:pStyle w:val="TableParagraph"/>
              <w:ind w:right="96"/>
              <w:rPr>
                <w:sz w:val="24"/>
              </w:rPr>
            </w:pPr>
            <w:r>
              <w:rPr>
                <w:spacing w:val="-2"/>
                <w:sz w:val="24"/>
              </w:rPr>
              <w:t>1206.667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0.526797</w:t>
            </w:r>
          </w:p>
        </w:tc>
        <w:tc>
          <w:tcPr>
            <w:tcW w:w="1536" w:type="dxa"/>
          </w:tcPr>
          <w:p>
            <w:pPr>
              <w:pStyle w:val="TableParagraph"/>
              <w:rPr>
                <w:sz w:val="24"/>
              </w:rPr>
            </w:pPr>
            <w:r>
              <w:rPr>
                <w:spacing w:val="-2"/>
                <w:sz w:val="24"/>
              </w:rPr>
              <w:t>0.277515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0.666113</w:t>
            </w:r>
          </w:p>
        </w:tc>
        <w:tc>
          <w:tcPr>
            <w:tcW w:w="1860" w:type="dxa"/>
          </w:tcPr>
          <w:p>
            <w:pPr>
              <w:pStyle w:val="TableParagraph"/>
              <w:rPr>
                <w:sz w:val="24"/>
              </w:rPr>
            </w:pPr>
            <w:r>
              <w:rPr>
                <w:spacing w:val="-2"/>
                <w:sz w:val="24"/>
              </w:rPr>
              <w:t>0.295559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7</w:t>
            </w:r>
          </w:p>
        </w:tc>
        <w:tc>
          <w:tcPr>
            <w:tcW w:w="1275" w:type="dxa"/>
          </w:tcPr>
          <w:p>
            <w:pPr>
              <w:pStyle w:val="TableParagraph"/>
              <w:ind w:right="94"/>
              <w:rPr>
                <w:sz w:val="24"/>
              </w:rPr>
            </w:pPr>
            <w:r>
              <w:rPr>
                <w:spacing w:val="-4"/>
                <w:sz w:val="24"/>
              </w:rPr>
              <w:t>2800</w:t>
            </w:r>
          </w:p>
        </w:tc>
        <w:tc>
          <w:tcPr>
            <w:tcW w:w="1418" w:type="dxa"/>
          </w:tcPr>
          <w:p>
            <w:pPr>
              <w:pStyle w:val="TableParagraph"/>
              <w:ind w:right="96"/>
              <w:rPr>
                <w:sz w:val="24"/>
              </w:rPr>
            </w:pPr>
            <w:r>
              <w:rPr>
                <w:spacing w:val="-5"/>
                <w:sz w:val="24"/>
              </w:rPr>
              <w:t>400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0.843137</w:t>
            </w:r>
          </w:p>
        </w:tc>
        <w:tc>
          <w:tcPr>
            <w:tcW w:w="1536" w:type="dxa"/>
          </w:tcPr>
          <w:p>
            <w:pPr>
              <w:pStyle w:val="TableParagraph"/>
              <w:rPr>
                <w:sz w:val="24"/>
              </w:rPr>
            </w:pPr>
            <w:r>
              <w:rPr>
                <w:spacing w:val="-2"/>
                <w:sz w:val="24"/>
              </w:rPr>
              <w:t>0.71088</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0.889319</w:t>
            </w:r>
          </w:p>
        </w:tc>
        <w:tc>
          <w:tcPr>
            <w:tcW w:w="1860" w:type="dxa"/>
          </w:tcPr>
          <w:p>
            <w:pPr>
              <w:pStyle w:val="TableParagraph"/>
              <w:rPr>
                <w:sz w:val="24"/>
              </w:rPr>
            </w:pPr>
            <w:r>
              <w:rPr>
                <w:spacing w:val="-2"/>
                <w:sz w:val="24"/>
              </w:rPr>
              <w:t>0.703353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7900</w:t>
            </w:r>
          </w:p>
        </w:tc>
        <w:tc>
          <w:tcPr>
            <w:tcW w:w="1418" w:type="dxa"/>
          </w:tcPr>
          <w:p>
            <w:pPr>
              <w:pStyle w:val="TableParagraph"/>
              <w:ind w:right="96"/>
              <w:rPr>
                <w:sz w:val="24"/>
              </w:rPr>
            </w:pPr>
            <w:r>
              <w:rPr>
                <w:spacing w:val="-4"/>
                <w:sz w:val="24"/>
              </w:rPr>
              <w:t>7900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6000</w:t>
            </w:r>
          </w:p>
        </w:tc>
        <w:tc>
          <w:tcPr>
            <w:tcW w:w="1418" w:type="dxa"/>
          </w:tcPr>
          <w:p>
            <w:pPr>
              <w:pStyle w:val="TableParagraph"/>
              <w:ind w:right="96"/>
              <w:rPr>
                <w:sz w:val="24"/>
              </w:rPr>
            </w:pPr>
            <w:r>
              <w:rPr>
                <w:spacing w:val="-4"/>
                <w:sz w:val="24"/>
              </w:rPr>
              <w:t>6000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Enugu</w:t>
            </w:r>
          </w:p>
        </w:tc>
        <w:tc>
          <w:tcPr>
            <w:tcW w:w="1217" w:type="dxa"/>
          </w:tcPr>
          <w:p>
            <w:pPr>
              <w:pStyle w:val="TableParagraph"/>
              <w:spacing w:before="18"/>
              <w:ind w:right="96"/>
              <w:rPr>
                <w:sz w:val="24"/>
              </w:rPr>
            </w:pPr>
            <w:r>
              <w:rPr>
                <w:spacing w:val="-10"/>
                <w:sz w:val="24"/>
              </w:rPr>
              <w:t>2</w:t>
            </w:r>
          </w:p>
        </w:tc>
        <w:tc>
          <w:tcPr>
            <w:tcW w:w="1275" w:type="dxa"/>
          </w:tcPr>
          <w:p>
            <w:pPr>
              <w:pStyle w:val="TableParagraph"/>
              <w:spacing w:before="18"/>
              <w:ind w:right="94"/>
              <w:rPr>
                <w:sz w:val="24"/>
              </w:rPr>
            </w:pPr>
            <w:r>
              <w:rPr>
                <w:spacing w:val="-4"/>
                <w:sz w:val="24"/>
              </w:rPr>
              <w:t>6600</w:t>
            </w:r>
          </w:p>
        </w:tc>
        <w:tc>
          <w:tcPr>
            <w:tcW w:w="1418" w:type="dxa"/>
          </w:tcPr>
          <w:p>
            <w:pPr>
              <w:pStyle w:val="TableParagraph"/>
              <w:spacing w:before="18"/>
              <w:ind w:right="96"/>
              <w:rPr>
                <w:sz w:val="24"/>
              </w:rPr>
            </w:pPr>
            <w:r>
              <w:rPr>
                <w:spacing w:val="-4"/>
                <w:sz w:val="24"/>
              </w:rPr>
              <w:t>3300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1</w:t>
            </w:r>
          </w:p>
        </w:tc>
        <w:tc>
          <w:tcPr>
            <w:tcW w:w="1116" w:type="dxa"/>
          </w:tcPr>
          <w:p>
            <w:pPr>
              <w:pStyle w:val="TableParagraph"/>
              <w:spacing w:before="18"/>
              <w:rPr>
                <w:sz w:val="24"/>
              </w:rPr>
            </w:pPr>
            <w:r>
              <w:rPr>
                <w:spacing w:val="-2"/>
                <w:sz w:val="24"/>
              </w:rPr>
              <w:t>0.086884</w:t>
            </w:r>
          </w:p>
        </w:tc>
        <w:tc>
          <w:tcPr>
            <w:tcW w:w="1860" w:type="dxa"/>
          </w:tcPr>
          <w:p>
            <w:pPr>
              <w:pStyle w:val="TableParagraph"/>
              <w:spacing w:before="18"/>
              <w:rPr>
                <w:sz w:val="24"/>
              </w:rPr>
            </w:pPr>
            <w:r>
              <w:rPr>
                <w:spacing w:val="-2"/>
                <w:sz w:val="24"/>
              </w:rPr>
              <w:t>0.000656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2"/>
                <w:sz w:val="24"/>
              </w:rPr>
              <w:t>13560</w:t>
            </w:r>
          </w:p>
        </w:tc>
        <w:tc>
          <w:tcPr>
            <w:tcW w:w="1418" w:type="dxa"/>
          </w:tcPr>
          <w:p>
            <w:pPr>
              <w:pStyle w:val="TableParagraph"/>
              <w:ind w:right="96"/>
              <w:rPr>
                <w:sz w:val="24"/>
              </w:rPr>
            </w:pPr>
            <w:r>
              <w:rPr>
                <w:spacing w:val="-4"/>
                <w:sz w:val="24"/>
              </w:rPr>
              <w:t>4520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3800</w:t>
            </w:r>
          </w:p>
        </w:tc>
        <w:tc>
          <w:tcPr>
            <w:tcW w:w="1418" w:type="dxa"/>
          </w:tcPr>
          <w:p>
            <w:pPr>
              <w:pStyle w:val="TableParagraph"/>
              <w:ind w:right="96"/>
              <w:rPr>
                <w:sz w:val="24"/>
              </w:rPr>
            </w:pPr>
            <w:r>
              <w:rPr>
                <w:spacing w:val="-4"/>
                <w:sz w:val="24"/>
              </w:rPr>
              <w:t>3800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5000</w:t>
            </w:r>
          </w:p>
        </w:tc>
        <w:tc>
          <w:tcPr>
            <w:tcW w:w="1418" w:type="dxa"/>
          </w:tcPr>
          <w:p>
            <w:pPr>
              <w:pStyle w:val="TableParagraph"/>
              <w:ind w:right="96"/>
              <w:rPr>
                <w:sz w:val="24"/>
              </w:rPr>
            </w:pPr>
            <w:r>
              <w:rPr>
                <w:spacing w:val="-4"/>
                <w:sz w:val="24"/>
              </w:rPr>
              <w:t>2500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0.019608</w:t>
            </w:r>
          </w:p>
        </w:tc>
        <w:tc>
          <w:tcPr>
            <w:tcW w:w="1536" w:type="dxa"/>
          </w:tcPr>
          <w:p>
            <w:pPr>
              <w:pStyle w:val="TableParagraph"/>
              <w:rPr>
                <w:sz w:val="24"/>
              </w:rPr>
            </w:pPr>
            <w:r>
              <w:rPr>
                <w:spacing w:val="-2"/>
                <w:sz w:val="24"/>
              </w:rPr>
              <w:t>0.000384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0.308246</w:t>
            </w:r>
          </w:p>
        </w:tc>
        <w:tc>
          <w:tcPr>
            <w:tcW w:w="1860" w:type="dxa"/>
          </w:tcPr>
          <w:p>
            <w:pPr>
              <w:pStyle w:val="TableParagraph"/>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8800</w:t>
            </w:r>
          </w:p>
        </w:tc>
        <w:tc>
          <w:tcPr>
            <w:tcW w:w="1418" w:type="dxa"/>
          </w:tcPr>
          <w:p>
            <w:pPr>
              <w:pStyle w:val="TableParagraph"/>
              <w:ind w:right="96"/>
              <w:rPr>
                <w:sz w:val="24"/>
              </w:rPr>
            </w:pPr>
            <w:r>
              <w:rPr>
                <w:spacing w:val="-2"/>
                <w:sz w:val="24"/>
              </w:rPr>
              <w:t>2933.333</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0.188342</w:t>
            </w:r>
          </w:p>
        </w:tc>
        <w:tc>
          <w:tcPr>
            <w:tcW w:w="1860" w:type="dxa"/>
          </w:tcPr>
          <w:p>
            <w:pPr>
              <w:pStyle w:val="TableParagraph"/>
              <w:rPr>
                <w:sz w:val="24"/>
              </w:rPr>
            </w:pPr>
            <w:r>
              <w:rPr>
                <w:spacing w:val="-2"/>
                <w:sz w:val="24"/>
              </w:rPr>
              <w:t>0.006681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2"/>
                <w:sz w:val="24"/>
              </w:rPr>
              <w:t>17000</w:t>
            </w:r>
          </w:p>
        </w:tc>
        <w:tc>
          <w:tcPr>
            <w:tcW w:w="1418" w:type="dxa"/>
          </w:tcPr>
          <w:p>
            <w:pPr>
              <w:pStyle w:val="TableParagraph"/>
              <w:ind w:right="96"/>
              <w:rPr>
                <w:sz w:val="24"/>
              </w:rPr>
            </w:pPr>
            <w:r>
              <w:rPr>
                <w:spacing w:val="-4"/>
                <w:sz w:val="24"/>
              </w:rPr>
              <w:t>4250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Enugu</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19800</w:t>
            </w:r>
          </w:p>
        </w:tc>
        <w:tc>
          <w:tcPr>
            <w:tcW w:w="1418" w:type="dxa"/>
          </w:tcPr>
          <w:p>
            <w:pPr>
              <w:pStyle w:val="TableParagraph"/>
              <w:spacing w:before="18"/>
              <w:ind w:right="96"/>
              <w:rPr>
                <w:sz w:val="24"/>
              </w:rPr>
            </w:pPr>
            <w:r>
              <w:rPr>
                <w:spacing w:val="-2"/>
                <w:sz w:val="24"/>
              </w:rPr>
              <w:t>19800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Enugu</w:t>
            </w:r>
          </w:p>
        </w:tc>
        <w:tc>
          <w:tcPr>
            <w:tcW w:w="1217" w:type="dxa"/>
          </w:tcPr>
          <w:p>
            <w:pPr>
              <w:pStyle w:val="TableParagraph"/>
              <w:spacing w:before="16"/>
              <w:ind w:right="96"/>
              <w:rPr>
                <w:sz w:val="24"/>
              </w:rPr>
            </w:pPr>
            <w:r>
              <w:rPr>
                <w:spacing w:val="-10"/>
                <w:sz w:val="24"/>
              </w:rPr>
              <w:t>2</w:t>
            </w:r>
          </w:p>
        </w:tc>
        <w:tc>
          <w:tcPr>
            <w:tcW w:w="1275" w:type="dxa"/>
          </w:tcPr>
          <w:p>
            <w:pPr>
              <w:pStyle w:val="TableParagraph"/>
              <w:spacing w:before="16"/>
              <w:ind w:right="94"/>
              <w:rPr>
                <w:sz w:val="24"/>
              </w:rPr>
            </w:pPr>
            <w:r>
              <w:rPr>
                <w:spacing w:val="-4"/>
                <w:sz w:val="24"/>
              </w:rPr>
              <w:t>6000</w:t>
            </w:r>
          </w:p>
        </w:tc>
        <w:tc>
          <w:tcPr>
            <w:tcW w:w="1418" w:type="dxa"/>
          </w:tcPr>
          <w:p>
            <w:pPr>
              <w:pStyle w:val="TableParagraph"/>
              <w:spacing w:before="16"/>
              <w:ind w:right="96"/>
              <w:rPr>
                <w:sz w:val="24"/>
              </w:rPr>
            </w:pPr>
            <w:r>
              <w:rPr>
                <w:spacing w:val="-4"/>
                <w:sz w:val="24"/>
              </w:rPr>
              <w:t>3000</w:t>
            </w:r>
          </w:p>
        </w:tc>
        <w:tc>
          <w:tcPr>
            <w:tcW w:w="850" w:type="dxa"/>
          </w:tcPr>
          <w:p>
            <w:pPr>
              <w:pStyle w:val="TableParagraph"/>
              <w:spacing w:before="16"/>
              <w:ind w:right="94"/>
              <w:rPr>
                <w:sz w:val="24"/>
              </w:rPr>
            </w:pPr>
            <w:r>
              <w:rPr>
                <w:spacing w:val="-10"/>
                <w:sz w:val="24"/>
              </w:rPr>
              <w:t>0</w:t>
            </w:r>
          </w:p>
        </w:tc>
        <w:tc>
          <w:tcPr>
            <w:tcW w:w="1135" w:type="dxa"/>
          </w:tcPr>
          <w:p>
            <w:pPr>
              <w:pStyle w:val="TableParagraph"/>
              <w:spacing w:before="16"/>
              <w:rPr>
                <w:sz w:val="24"/>
              </w:rPr>
            </w:pPr>
            <w:r>
              <w:rPr>
                <w:spacing w:val="-10"/>
                <w:sz w:val="24"/>
              </w:rPr>
              <w:t>0</w:t>
            </w:r>
          </w:p>
        </w:tc>
        <w:tc>
          <w:tcPr>
            <w:tcW w:w="1536" w:type="dxa"/>
          </w:tcPr>
          <w:p>
            <w:pPr>
              <w:pStyle w:val="TableParagraph"/>
              <w:spacing w:before="16"/>
              <w:rPr>
                <w:sz w:val="24"/>
              </w:rPr>
            </w:pPr>
            <w:r>
              <w:rPr>
                <w:spacing w:val="-10"/>
                <w:sz w:val="24"/>
              </w:rPr>
              <w:t>0</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0.169895</w:t>
            </w:r>
          </w:p>
        </w:tc>
        <w:tc>
          <w:tcPr>
            <w:tcW w:w="1860" w:type="dxa"/>
          </w:tcPr>
          <w:p>
            <w:pPr>
              <w:pStyle w:val="TableParagraph"/>
              <w:spacing w:before="16"/>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3</w:t>
            </w:r>
          </w:p>
        </w:tc>
        <w:tc>
          <w:tcPr>
            <w:tcW w:w="1275" w:type="dxa"/>
          </w:tcPr>
          <w:p>
            <w:pPr>
              <w:pStyle w:val="TableParagraph"/>
              <w:ind w:right="94"/>
              <w:rPr>
                <w:sz w:val="24"/>
              </w:rPr>
            </w:pPr>
            <w:r>
              <w:rPr>
                <w:spacing w:val="-4"/>
                <w:sz w:val="24"/>
              </w:rPr>
              <w:t>2600</w:t>
            </w:r>
          </w:p>
        </w:tc>
        <w:tc>
          <w:tcPr>
            <w:tcW w:w="1418" w:type="dxa"/>
          </w:tcPr>
          <w:p>
            <w:pPr>
              <w:pStyle w:val="TableParagraph"/>
              <w:ind w:right="96"/>
              <w:rPr>
                <w:sz w:val="24"/>
              </w:rPr>
            </w:pPr>
            <w:r>
              <w:rPr>
                <w:spacing w:val="-2"/>
                <w:sz w:val="24"/>
              </w:rPr>
              <w:t>866.6667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0.660131</w:t>
            </w:r>
          </w:p>
        </w:tc>
        <w:tc>
          <w:tcPr>
            <w:tcW w:w="1536" w:type="dxa"/>
          </w:tcPr>
          <w:p>
            <w:pPr>
              <w:pStyle w:val="TableParagraph"/>
              <w:rPr>
                <w:sz w:val="24"/>
              </w:rPr>
            </w:pPr>
            <w:r>
              <w:rPr>
                <w:spacing w:val="-2"/>
                <w:sz w:val="24"/>
              </w:rPr>
              <w:t>0.435773</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0.760192</w:t>
            </w:r>
          </w:p>
        </w:tc>
        <w:tc>
          <w:tcPr>
            <w:tcW w:w="1860" w:type="dxa"/>
          </w:tcPr>
          <w:p>
            <w:pPr>
              <w:pStyle w:val="TableParagraph"/>
              <w:rPr>
                <w:sz w:val="24"/>
              </w:rPr>
            </w:pPr>
            <w:r>
              <w:rPr>
                <w:spacing w:val="-2"/>
                <w:sz w:val="24"/>
              </w:rPr>
              <w:t>0.439309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4</w:t>
            </w:r>
          </w:p>
        </w:tc>
        <w:tc>
          <w:tcPr>
            <w:tcW w:w="1275" w:type="dxa"/>
          </w:tcPr>
          <w:p>
            <w:pPr>
              <w:pStyle w:val="TableParagraph"/>
              <w:ind w:right="94"/>
              <w:rPr>
                <w:sz w:val="24"/>
              </w:rPr>
            </w:pPr>
            <w:r>
              <w:rPr>
                <w:spacing w:val="-4"/>
                <w:sz w:val="24"/>
              </w:rPr>
              <w:t>4800</w:t>
            </w:r>
          </w:p>
        </w:tc>
        <w:tc>
          <w:tcPr>
            <w:tcW w:w="1418" w:type="dxa"/>
          </w:tcPr>
          <w:p>
            <w:pPr>
              <w:pStyle w:val="TableParagraph"/>
              <w:ind w:right="96"/>
              <w:rPr>
                <w:sz w:val="24"/>
              </w:rPr>
            </w:pPr>
            <w:r>
              <w:rPr>
                <w:spacing w:val="-4"/>
                <w:sz w:val="24"/>
              </w:rPr>
              <w:t>1200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0.529412</w:t>
            </w:r>
          </w:p>
        </w:tc>
        <w:tc>
          <w:tcPr>
            <w:tcW w:w="1536" w:type="dxa"/>
          </w:tcPr>
          <w:p>
            <w:pPr>
              <w:pStyle w:val="TableParagraph"/>
              <w:rPr>
                <w:sz w:val="24"/>
              </w:rPr>
            </w:pPr>
            <w:r>
              <w:rPr>
                <w:spacing w:val="-2"/>
                <w:sz w:val="24"/>
              </w:rPr>
              <w:t>0.280277</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0.667958</w:t>
            </w:r>
          </w:p>
        </w:tc>
        <w:tc>
          <w:tcPr>
            <w:tcW w:w="1860" w:type="dxa"/>
          </w:tcPr>
          <w:p>
            <w:pPr>
              <w:pStyle w:val="TableParagraph"/>
              <w:rPr>
                <w:sz w:val="24"/>
              </w:rPr>
            </w:pPr>
            <w:r>
              <w:rPr>
                <w:spacing w:val="-2"/>
                <w:sz w:val="24"/>
              </w:rPr>
              <w:t>0.298021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5</w:t>
            </w:r>
          </w:p>
        </w:tc>
        <w:tc>
          <w:tcPr>
            <w:tcW w:w="1275" w:type="dxa"/>
          </w:tcPr>
          <w:p>
            <w:pPr>
              <w:pStyle w:val="TableParagraph"/>
              <w:ind w:right="94"/>
              <w:rPr>
                <w:sz w:val="24"/>
              </w:rPr>
            </w:pPr>
            <w:r>
              <w:rPr>
                <w:spacing w:val="-4"/>
                <w:sz w:val="24"/>
              </w:rPr>
              <w:t>6200</w:t>
            </w:r>
          </w:p>
        </w:tc>
        <w:tc>
          <w:tcPr>
            <w:tcW w:w="1418" w:type="dxa"/>
          </w:tcPr>
          <w:p>
            <w:pPr>
              <w:pStyle w:val="TableParagraph"/>
              <w:ind w:right="96"/>
              <w:rPr>
                <w:sz w:val="24"/>
              </w:rPr>
            </w:pPr>
            <w:r>
              <w:rPr>
                <w:spacing w:val="-4"/>
                <w:sz w:val="24"/>
              </w:rPr>
              <w:t>1240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0.513725</w:t>
            </w:r>
          </w:p>
        </w:tc>
        <w:tc>
          <w:tcPr>
            <w:tcW w:w="1536" w:type="dxa"/>
          </w:tcPr>
          <w:p>
            <w:pPr>
              <w:pStyle w:val="TableParagraph"/>
              <w:rPr>
                <w:sz w:val="24"/>
              </w:rPr>
            </w:pPr>
            <w:r>
              <w:rPr>
                <w:spacing w:val="-2"/>
                <w:sz w:val="24"/>
              </w:rPr>
              <w:t>0.263914</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0.65689</w:t>
            </w:r>
          </w:p>
        </w:tc>
        <w:tc>
          <w:tcPr>
            <w:tcW w:w="1860" w:type="dxa"/>
          </w:tcPr>
          <w:p>
            <w:pPr>
              <w:pStyle w:val="TableParagraph"/>
              <w:rPr>
                <w:sz w:val="24"/>
              </w:rPr>
            </w:pPr>
            <w:r>
              <w:rPr>
                <w:spacing w:val="-2"/>
                <w:sz w:val="24"/>
              </w:rPr>
              <w:t>0.283451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6</w:t>
            </w:r>
          </w:p>
        </w:tc>
        <w:tc>
          <w:tcPr>
            <w:tcW w:w="1275" w:type="dxa"/>
          </w:tcPr>
          <w:p>
            <w:pPr>
              <w:pStyle w:val="TableParagraph"/>
              <w:ind w:right="94"/>
              <w:rPr>
                <w:sz w:val="24"/>
              </w:rPr>
            </w:pPr>
            <w:r>
              <w:rPr>
                <w:spacing w:val="-4"/>
                <w:sz w:val="24"/>
              </w:rPr>
              <w:t>4900</w:t>
            </w:r>
          </w:p>
        </w:tc>
        <w:tc>
          <w:tcPr>
            <w:tcW w:w="1418" w:type="dxa"/>
          </w:tcPr>
          <w:p>
            <w:pPr>
              <w:pStyle w:val="TableParagraph"/>
              <w:ind w:right="96"/>
              <w:rPr>
                <w:sz w:val="24"/>
              </w:rPr>
            </w:pPr>
            <w:r>
              <w:rPr>
                <w:spacing w:val="-2"/>
                <w:sz w:val="24"/>
              </w:rPr>
              <w:t>816.6667</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0.679739</w:t>
            </w:r>
          </w:p>
        </w:tc>
        <w:tc>
          <w:tcPr>
            <w:tcW w:w="1536" w:type="dxa"/>
          </w:tcPr>
          <w:p>
            <w:pPr>
              <w:pStyle w:val="TableParagraph"/>
              <w:rPr>
                <w:sz w:val="24"/>
              </w:rPr>
            </w:pPr>
            <w:r>
              <w:rPr>
                <w:spacing w:val="-2"/>
                <w:sz w:val="24"/>
              </w:rPr>
              <w:t>0.462045</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0.774027</w:t>
            </w:r>
          </w:p>
        </w:tc>
        <w:tc>
          <w:tcPr>
            <w:tcW w:w="1860" w:type="dxa"/>
          </w:tcPr>
          <w:p>
            <w:pPr>
              <w:pStyle w:val="TableParagraph"/>
              <w:rPr>
                <w:sz w:val="24"/>
              </w:rPr>
            </w:pPr>
            <w:r>
              <w:rPr>
                <w:spacing w:val="-2"/>
                <w:sz w:val="24"/>
              </w:rPr>
              <w:t>0.463733</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Enugu</w:t>
            </w:r>
          </w:p>
        </w:tc>
        <w:tc>
          <w:tcPr>
            <w:tcW w:w="1217" w:type="dxa"/>
          </w:tcPr>
          <w:p>
            <w:pPr>
              <w:pStyle w:val="TableParagraph"/>
              <w:spacing w:before="18"/>
              <w:ind w:right="96"/>
              <w:rPr>
                <w:sz w:val="24"/>
              </w:rPr>
            </w:pPr>
            <w:r>
              <w:rPr>
                <w:spacing w:val="-10"/>
                <w:sz w:val="24"/>
              </w:rPr>
              <w:t>1</w:t>
            </w:r>
          </w:p>
        </w:tc>
        <w:tc>
          <w:tcPr>
            <w:tcW w:w="1275" w:type="dxa"/>
          </w:tcPr>
          <w:p>
            <w:pPr>
              <w:pStyle w:val="TableParagraph"/>
              <w:spacing w:before="18"/>
              <w:ind w:right="94"/>
              <w:rPr>
                <w:sz w:val="24"/>
              </w:rPr>
            </w:pPr>
            <w:r>
              <w:rPr>
                <w:spacing w:val="-2"/>
                <w:sz w:val="24"/>
              </w:rPr>
              <w:t>11000</w:t>
            </w:r>
          </w:p>
        </w:tc>
        <w:tc>
          <w:tcPr>
            <w:tcW w:w="1418" w:type="dxa"/>
          </w:tcPr>
          <w:p>
            <w:pPr>
              <w:pStyle w:val="TableParagraph"/>
              <w:spacing w:before="18"/>
              <w:ind w:right="96"/>
              <w:rPr>
                <w:sz w:val="24"/>
              </w:rPr>
            </w:pPr>
            <w:r>
              <w:rPr>
                <w:spacing w:val="-2"/>
                <w:sz w:val="24"/>
              </w:rPr>
              <w:t>11000</w:t>
            </w:r>
          </w:p>
        </w:tc>
        <w:tc>
          <w:tcPr>
            <w:tcW w:w="850" w:type="dxa"/>
          </w:tcPr>
          <w:p>
            <w:pPr>
              <w:pStyle w:val="TableParagraph"/>
              <w:spacing w:before="18"/>
              <w:ind w:right="94"/>
              <w:rPr>
                <w:sz w:val="24"/>
              </w:rPr>
            </w:pPr>
            <w:r>
              <w:rPr>
                <w:spacing w:val="-10"/>
                <w:sz w:val="24"/>
              </w:rPr>
              <w:t>0</w:t>
            </w:r>
          </w:p>
        </w:tc>
        <w:tc>
          <w:tcPr>
            <w:tcW w:w="1135" w:type="dxa"/>
          </w:tcPr>
          <w:p>
            <w:pPr>
              <w:pStyle w:val="TableParagraph"/>
              <w:spacing w:before="18"/>
              <w:rPr>
                <w:sz w:val="24"/>
              </w:rPr>
            </w:pPr>
            <w:r>
              <w:rPr>
                <w:spacing w:val="-10"/>
                <w:sz w:val="24"/>
              </w:rPr>
              <w:t>0</w:t>
            </w:r>
          </w:p>
        </w:tc>
        <w:tc>
          <w:tcPr>
            <w:tcW w:w="1536" w:type="dxa"/>
          </w:tcPr>
          <w:p>
            <w:pPr>
              <w:pStyle w:val="TableParagraph"/>
              <w:spacing w:before="18"/>
              <w:rPr>
                <w:sz w:val="24"/>
              </w:rPr>
            </w:pPr>
            <w:r>
              <w:rPr>
                <w:spacing w:val="-10"/>
                <w:sz w:val="24"/>
              </w:rPr>
              <w:t>0</w:t>
            </w:r>
          </w:p>
        </w:tc>
        <w:tc>
          <w:tcPr>
            <w:tcW w:w="1467" w:type="dxa"/>
          </w:tcPr>
          <w:p>
            <w:pPr>
              <w:pStyle w:val="TableParagraph"/>
              <w:spacing w:before="18"/>
              <w:rPr>
                <w:sz w:val="24"/>
              </w:rPr>
            </w:pPr>
            <w:r>
              <w:rPr>
                <w:spacing w:val="-10"/>
                <w:sz w:val="24"/>
              </w:rPr>
              <w:t>0</w:t>
            </w:r>
          </w:p>
        </w:tc>
        <w:tc>
          <w:tcPr>
            <w:tcW w:w="1116" w:type="dxa"/>
          </w:tcPr>
          <w:p>
            <w:pPr>
              <w:pStyle w:val="TableParagraph"/>
              <w:spacing w:before="18"/>
              <w:rPr>
                <w:sz w:val="24"/>
              </w:rPr>
            </w:pPr>
            <w:r>
              <w:rPr>
                <w:spacing w:val="-10"/>
                <w:sz w:val="24"/>
              </w:rPr>
              <w:t>0</w:t>
            </w:r>
          </w:p>
        </w:tc>
        <w:tc>
          <w:tcPr>
            <w:tcW w:w="1860" w:type="dxa"/>
          </w:tcPr>
          <w:p>
            <w:pPr>
              <w:pStyle w:val="TableParagraph"/>
              <w:spacing w:before="18"/>
              <w:ind w:right="95"/>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2</w:t>
            </w:r>
          </w:p>
        </w:tc>
        <w:tc>
          <w:tcPr>
            <w:tcW w:w="1275" w:type="dxa"/>
          </w:tcPr>
          <w:p>
            <w:pPr>
              <w:pStyle w:val="TableParagraph"/>
              <w:ind w:right="94"/>
              <w:rPr>
                <w:sz w:val="24"/>
              </w:rPr>
            </w:pPr>
            <w:r>
              <w:rPr>
                <w:spacing w:val="-4"/>
                <w:sz w:val="24"/>
              </w:rPr>
              <w:t>3700</w:t>
            </w:r>
          </w:p>
        </w:tc>
        <w:tc>
          <w:tcPr>
            <w:tcW w:w="1418" w:type="dxa"/>
          </w:tcPr>
          <w:p>
            <w:pPr>
              <w:pStyle w:val="TableParagraph"/>
              <w:ind w:right="96"/>
              <w:rPr>
                <w:sz w:val="24"/>
              </w:rPr>
            </w:pPr>
            <w:r>
              <w:rPr>
                <w:spacing w:val="-4"/>
                <w:sz w:val="24"/>
              </w:rPr>
              <w:t>1850</w:t>
            </w:r>
          </w:p>
        </w:tc>
        <w:tc>
          <w:tcPr>
            <w:tcW w:w="850" w:type="dxa"/>
          </w:tcPr>
          <w:p>
            <w:pPr>
              <w:pStyle w:val="TableParagraph"/>
              <w:ind w:right="94"/>
              <w:rPr>
                <w:sz w:val="24"/>
              </w:rPr>
            </w:pPr>
            <w:r>
              <w:rPr>
                <w:spacing w:val="-10"/>
                <w:sz w:val="24"/>
              </w:rPr>
              <w:t>1</w:t>
            </w:r>
          </w:p>
        </w:tc>
        <w:tc>
          <w:tcPr>
            <w:tcW w:w="1135" w:type="dxa"/>
          </w:tcPr>
          <w:p>
            <w:pPr>
              <w:pStyle w:val="TableParagraph"/>
              <w:rPr>
                <w:sz w:val="24"/>
              </w:rPr>
            </w:pPr>
            <w:r>
              <w:rPr>
                <w:spacing w:val="-2"/>
                <w:sz w:val="24"/>
              </w:rPr>
              <w:t>0.27451</w:t>
            </w:r>
          </w:p>
        </w:tc>
        <w:tc>
          <w:tcPr>
            <w:tcW w:w="1536" w:type="dxa"/>
          </w:tcPr>
          <w:p>
            <w:pPr>
              <w:pStyle w:val="TableParagraph"/>
              <w:rPr>
                <w:sz w:val="24"/>
              </w:rPr>
            </w:pPr>
            <w:r>
              <w:rPr>
                <w:spacing w:val="-2"/>
                <w:sz w:val="24"/>
              </w:rPr>
              <w:t>0.075356</w:t>
            </w:r>
          </w:p>
        </w:tc>
        <w:tc>
          <w:tcPr>
            <w:tcW w:w="1467" w:type="dxa"/>
          </w:tcPr>
          <w:p>
            <w:pPr>
              <w:pStyle w:val="TableParagraph"/>
              <w:rPr>
                <w:sz w:val="24"/>
              </w:rPr>
            </w:pPr>
            <w:r>
              <w:rPr>
                <w:spacing w:val="-10"/>
                <w:sz w:val="24"/>
              </w:rPr>
              <w:t>1</w:t>
            </w:r>
          </w:p>
        </w:tc>
        <w:tc>
          <w:tcPr>
            <w:tcW w:w="1116" w:type="dxa"/>
          </w:tcPr>
          <w:p>
            <w:pPr>
              <w:pStyle w:val="TableParagraph"/>
              <w:rPr>
                <w:sz w:val="24"/>
              </w:rPr>
            </w:pPr>
            <w:r>
              <w:rPr>
                <w:spacing w:val="-2"/>
                <w:sz w:val="24"/>
              </w:rPr>
              <w:t>0.488102</w:t>
            </w:r>
          </w:p>
        </w:tc>
        <w:tc>
          <w:tcPr>
            <w:tcW w:w="1860" w:type="dxa"/>
          </w:tcPr>
          <w:p>
            <w:pPr>
              <w:pStyle w:val="TableParagraph"/>
              <w:rPr>
                <w:sz w:val="24"/>
              </w:rPr>
            </w:pPr>
            <w:r>
              <w:rPr>
                <w:spacing w:val="-2"/>
                <w:sz w:val="24"/>
              </w:rPr>
              <w:t>0.116287</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Enugu</w:t>
            </w:r>
          </w:p>
        </w:tc>
        <w:tc>
          <w:tcPr>
            <w:tcW w:w="1217" w:type="dxa"/>
          </w:tcPr>
          <w:p>
            <w:pPr>
              <w:pStyle w:val="TableParagraph"/>
              <w:spacing w:before="16"/>
              <w:ind w:right="96"/>
              <w:rPr>
                <w:sz w:val="24"/>
              </w:rPr>
            </w:pPr>
            <w:r>
              <w:rPr>
                <w:spacing w:val="-10"/>
                <w:sz w:val="24"/>
              </w:rPr>
              <w:t>3</w:t>
            </w:r>
          </w:p>
        </w:tc>
        <w:tc>
          <w:tcPr>
            <w:tcW w:w="1275" w:type="dxa"/>
          </w:tcPr>
          <w:p>
            <w:pPr>
              <w:pStyle w:val="TableParagraph"/>
              <w:spacing w:before="16"/>
              <w:ind w:right="94"/>
              <w:rPr>
                <w:sz w:val="24"/>
              </w:rPr>
            </w:pPr>
            <w:r>
              <w:rPr>
                <w:spacing w:val="-4"/>
                <w:sz w:val="24"/>
              </w:rPr>
              <w:t>4600</w:t>
            </w:r>
          </w:p>
        </w:tc>
        <w:tc>
          <w:tcPr>
            <w:tcW w:w="1418" w:type="dxa"/>
          </w:tcPr>
          <w:p>
            <w:pPr>
              <w:pStyle w:val="TableParagraph"/>
              <w:spacing w:before="16"/>
              <w:ind w:right="96"/>
              <w:rPr>
                <w:sz w:val="24"/>
              </w:rPr>
            </w:pPr>
            <w:r>
              <w:rPr>
                <w:spacing w:val="-2"/>
                <w:sz w:val="24"/>
              </w:rPr>
              <w:t>1533.333</w:t>
            </w:r>
          </w:p>
        </w:tc>
        <w:tc>
          <w:tcPr>
            <w:tcW w:w="850" w:type="dxa"/>
          </w:tcPr>
          <w:p>
            <w:pPr>
              <w:pStyle w:val="TableParagraph"/>
              <w:spacing w:before="16"/>
              <w:ind w:right="94"/>
              <w:rPr>
                <w:sz w:val="24"/>
              </w:rPr>
            </w:pPr>
            <w:r>
              <w:rPr>
                <w:spacing w:val="-10"/>
                <w:sz w:val="24"/>
              </w:rPr>
              <w:t>1</w:t>
            </w:r>
          </w:p>
        </w:tc>
        <w:tc>
          <w:tcPr>
            <w:tcW w:w="1135" w:type="dxa"/>
          </w:tcPr>
          <w:p>
            <w:pPr>
              <w:pStyle w:val="TableParagraph"/>
              <w:spacing w:before="16"/>
              <w:rPr>
                <w:sz w:val="24"/>
              </w:rPr>
            </w:pPr>
            <w:r>
              <w:rPr>
                <w:spacing w:val="-2"/>
                <w:sz w:val="24"/>
              </w:rPr>
              <w:t>0.398693</w:t>
            </w:r>
          </w:p>
        </w:tc>
        <w:tc>
          <w:tcPr>
            <w:tcW w:w="1536" w:type="dxa"/>
          </w:tcPr>
          <w:p>
            <w:pPr>
              <w:pStyle w:val="TableParagraph"/>
              <w:spacing w:before="16"/>
              <w:rPr>
                <w:sz w:val="24"/>
              </w:rPr>
            </w:pPr>
            <w:r>
              <w:rPr>
                <w:spacing w:val="-2"/>
                <w:sz w:val="24"/>
              </w:rPr>
              <w:t>0.158956</w:t>
            </w:r>
          </w:p>
        </w:tc>
        <w:tc>
          <w:tcPr>
            <w:tcW w:w="1467" w:type="dxa"/>
          </w:tcPr>
          <w:p>
            <w:pPr>
              <w:pStyle w:val="TableParagraph"/>
              <w:spacing w:before="16"/>
              <w:rPr>
                <w:sz w:val="24"/>
              </w:rPr>
            </w:pPr>
            <w:r>
              <w:rPr>
                <w:spacing w:val="-10"/>
                <w:sz w:val="24"/>
              </w:rPr>
              <w:t>1</w:t>
            </w:r>
          </w:p>
        </w:tc>
        <w:tc>
          <w:tcPr>
            <w:tcW w:w="1116" w:type="dxa"/>
          </w:tcPr>
          <w:p>
            <w:pPr>
              <w:pStyle w:val="TableParagraph"/>
              <w:spacing w:before="16"/>
              <w:rPr>
                <w:sz w:val="24"/>
              </w:rPr>
            </w:pPr>
            <w:r>
              <w:rPr>
                <w:spacing w:val="-2"/>
                <w:sz w:val="24"/>
              </w:rPr>
              <w:t>0.575724</w:t>
            </w:r>
          </w:p>
        </w:tc>
        <w:tc>
          <w:tcPr>
            <w:tcW w:w="1860" w:type="dxa"/>
          </w:tcPr>
          <w:p>
            <w:pPr>
              <w:pStyle w:val="TableParagraph"/>
              <w:spacing w:before="16"/>
              <w:rPr>
                <w:sz w:val="24"/>
              </w:rPr>
            </w:pPr>
            <w:r>
              <w:rPr>
                <w:spacing w:val="-2"/>
                <w:sz w:val="24"/>
              </w:rPr>
              <w:t>0.190828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Enugu</w:t>
            </w:r>
          </w:p>
        </w:tc>
        <w:tc>
          <w:tcPr>
            <w:tcW w:w="1217" w:type="dxa"/>
          </w:tcPr>
          <w:p>
            <w:pPr>
              <w:pStyle w:val="TableParagraph"/>
              <w:ind w:right="96"/>
              <w:rPr>
                <w:sz w:val="24"/>
              </w:rPr>
            </w:pPr>
            <w:r>
              <w:rPr>
                <w:spacing w:val="-10"/>
                <w:sz w:val="24"/>
              </w:rPr>
              <w:t>1</w:t>
            </w:r>
          </w:p>
        </w:tc>
        <w:tc>
          <w:tcPr>
            <w:tcW w:w="1275" w:type="dxa"/>
          </w:tcPr>
          <w:p>
            <w:pPr>
              <w:pStyle w:val="TableParagraph"/>
              <w:ind w:right="94"/>
              <w:rPr>
                <w:sz w:val="24"/>
              </w:rPr>
            </w:pPr>
            <w:r>
              <w:rPr>
                <w:spacing w:val="-4"/>
                <w:sz w:val="24"/>
              </w:rPr>
              <w:t>3620</w:t>
            </w:r>
          </w:p>
        </w:tc>
        <w:tc>
          <w:tcPr>
            <w:tcW w:w="1418" w:type="dxa"/>
          </w:tcPr>
          <w:p>
            <w:pPr>
              <w:pStyle w:val="TableParagraph"/>
              <w:ind w:right="96"/>
              <w:rPr>
                <w:sz w:val="24"/>
              </w:rPr>
            </w:pPr>
            <w:r>
              <w:rPr>
                <w:spacing w:val="-4"/>
                <w:sz w:val="24"/>
              </w:rPr>
              <w:t>3620</w:t>
            </w:r>
          </w:p>
        </w:tc>
        <w:tc>
          <w:tcPr>
            <w:tcW w:w="850" w:type="dxa"/>
          </w:tcPr>
          <w:p>
            <w:pPr>
              <w:pStyle w:val="TableParagraph"/>
              <w:ind w:right="94"/>
              <w:rPr>
                <w:sz w:val="24"/>
              </w:rPr>
            </w:pPr>
            <w:r>
              <w:rPr>
                <w:spacing w:val="-10"/>
                <w:sz w:val="24"/>
              </w:rPr>
              <w:t>0</w:t>
            </w:r>
          </w:p>
        </w:tc>
        <w:tc>
          <w:tcPr>
            <w:tcW w:w="1135" w:type="dxa"/>
          </w:tcPr>
          <w:p>
            <w:pPr>
              <w:pStyle w:val="TableParagraph"/>
              <w:rPr>
                <w:sz w:val="24"/>
              </w:rPr>
            </w:pPr>
            <w:r>
              <w:rPr>
                <w:spacing w:val="-10"/>
                <w:sz w:val="24"/>
              </w:rPr>
              <w:t>0</w:t>
            </w:r>
          </w:p>
        </w:tc>
        <w:tc>
          <w:tcPr>
            <w:tcW w:w="1536" w:type="dxa"/>
          </w:tcPr>
          <w:p>
            <w:pPr>
              <w:pStyle w:val="TableParagraph"/>
              <w:rPr>
                <w:sz w:val="24"/>
              </w:rPr>
            </w:pPr>
            <w:r>
              <w:rPr>
                <w:spacing w:val="-10"/>
                <w:sz w:val="24"/>
              </w:rPr>
              <w:t>0</w:t>
            </w:r>
          </w:p>
        </w:tc>
        <w:tc>
          <w:tcPr>
            <w:tcW w:w="1467" w:type="dxa"/>
          </w:tcPr>
          <w:p>
            <w:pPr>
              <w:pStyle w:val="TableParagraph"/>
              <w:rPr>
                <w:sz w:val="24"/>
              </w:rPr>
            </w:pPr>
            <w:r>
              <w:rPr>
                <w:spacing w:val="-10"/>
                <w:sz w:val="24"/>
              </w:rPr>
              <w:t>0</w:t>
            </w:r>
          </w:p>
        </w:tc>
        <w:tc>
          <w:tcPr>
            <w:tcW w:w="1116" w:type="dxa"/>
          </w:tcPr>
          <w:p>
            <w:pPr>
              <w:pStyle w:val="TableParagraph"/>
              <w:rPr>
                <w:sz w:val="24"/>
              </w:rPr>
            </w:pPr>
            <w:r>
              <w:rPr>
                <w:spacing w:val="-10"/>
                <w:sz w:val="24"/>
              </w:rPr>
              <w:t>0</w:t>
            </w:r>
          </w:p>
        </w:tc>
        <w:tc>
          <w:tcPr>
            <w:tcW w:w="1860" w:type="dxa"/>
          </w:tcPr>
          <w:p>
            <w:pPr>
              <w:pStyle w:val="TableParagraph"/>
              <w:ind w:right="95"/>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46" w:hRule="atLeast"/>
        </w:trPr>
        <w:tc>
          <w:tcPr>
            <w:tcW w:w="14035" w:type="dxa"/>
            <w:gridSpan w:val="10"/>
            <w:tcBorders>
              <w:bottom w:val="single" w:sz="8" w:space="0" w:color="000000"/>
            </w:tcBorders>
          </w:tcPr>
          <w:p>
            <w:pPr>
              <w:pStyle w:val="TableParagraph"/>
              <w:spacing w:line="276" w:lineRule="exact" w:before="0"/>
              <w:ind w:left="5638"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Borders>
              <w:top w:val="single" w:sz="8" w:space="0" w:color="000000"/>
            </w:tcBorders>
          </w:tcPr>
          <w:p>
            <w:pPr>
              <w:pStyle w:val="TableParagraph"/>
              <w:spacing w:line="259" w:lineRule="exact" w:before="19"/>
              <w:ind w:left="107" w:right="0"/>
              <w:jc w:val="left"/>
              <w:rPr>
                <w:b/>
                <w:sz w:val="24"/>
              </w:rPr>
            </w:pPr>
            <w:r>
              <w:rPr>
                <w:b/>
                <w:spacing w:val="-2"/>
                <w:sz w:val="24"/>
              </w:rPr>
              <w:t>Kaduna</w:t>
            </w:r>
          </w:p>
        </w:tc>
        <w:tc>
          <w:tcPr>
            <w:tcW w:w="1135" w:type="dxa"/>
            <w:tcBorders>
              <w:top w:val="single" w:sz="8" w:space="0" w:color="000000"/>
            </w:tcBorders>
          </w:tcPr>
          <w:p>
            <w:pPr>
              <w:pStyle w:val="TableParagraph"/>
              <w:ind w:right="98"/>
              <w:rPr>
                <w:sz w:val="24"/>
              </w:rPr>
            </w:pPr>
            <w:r>
              <w:rPr>
                <w:spacing w:val="-10"/>
                <w:sz w:val="24"/>
              </w:rPr>
              <w:t>6</w:t>
            </w:r>
          </w:p>
        </w:tc>
        <w:tc>
          <w:tcPr>
            <w:tcW w:w="1275" w:type="dxa"/>
            <w:tcBorders>
              <w:top w:val="single" w:sz="8" w:space="0" w:color="000000"/>
            </w:tcBorders>
          </w:tcPr>
          <w:p>
            <w:pPr>
              <w:pStyle w:val="TableParagraph"/>
              <w:ind w:right="96"/>
              <w:rPr>
                <w:sz w:val="24"/>
              </w:rPr>
            </w:pPr>
            <w:r>
              <w:rPr/>
              <mc:AlternateContent>
                <mc:Choice Requires="wps">
                  <w:drawing>
                    <wp:anchor distT="0" distB="0" distL="0" distR="0" allowOverlap="1" layoutInCell="1" locked="0" behindDoc="1" simplePos="0" relativeHeight="462790144">
                      <wp:simplePos x="0" y="0"/>
                      <wp:positionH relativeFrom="column">
                        <wp:posOffset>156971</wp:posOffset>
                      </wp:positionH>
                      <wp:positionV relativeFrom="paragraph">
                        <wp:posOffset>-149439</wp:posOffset>
                      </wp:positionV>
                      <wp:extent cx="4581525" cy="4592320"/>
                      <wp:effectExtent l="0" t="0" r="0" b="0"/>
                      <wp:wrapNone/>
                      <wp:docPr id="419" name="Group 419"/>
                      <wp:cNvGraphicFramePr>
                        <a:graphicFrameLocks/>
                      </wp:cNvGraphicFramePr>
                      <a:graphic>
                        <a:graphicData uri="http://schemas.microsoft.com/office/word/2010/wordprocessingGroup">
                          <wpg:wgp>
                            <wpg:cNvPr id="419" name="Group 419"/>
                            <wpg:cNvGrpSpPr/>
                            <wpg:grpSpPr>
                              <a:xfrm>
                                <a:off x="0" y="0"/>
                                <a:ext cx="4581525" cy="4592320"/>
                                <a:chExt cx="4581525" cy="4592320"/>
                              </a:xfrm>
                            </wpg:grpSpPr>
                            <wps:wsp>
                              <wps:cNvPr id="420" name="Graphic 420"/>
                              <wps:cNvSpPr/>
                              <wps:spPr>
                                <a:xfrm>
                                  <a:off x="0" y="0"/>
                                  <a:ext cx="4581525" cy="4592320"/>
                                </a:xfrm>
                                <a:custGeom>
                                  <a:avLst/>
                                  <a:gdLst/>
                                  <a:ahLst/>
                                  <a:cxnLst/>
                                  <a:rect l="l" t="t" r="r" b="b"/>
                                  <a:pathLst>
                                    <a:path w="4581525" h="4592320">
                                      <a:moveTo>
                                        <a:pt x="677418" y="4376928"/>
                                      </a:moveTo>
                                      <a:lnTo>
                                        <a:pt x="676783" y="4373118"/>
                                      </a:lnTo>
                                      <a:lnTo>
                                        <a:pt x="676275" y="4369308"/>
                                      </a:lnTo>
                                      <a:lnTo>
                                        <a:pt x="674751" y="4365117"/>
                                      </a:lnTo>
                                      <a:lnTo>
                                        <a:pt x="672465" y="4360545"/>
                                      </a:lnTo>
                                      <a:lnTo>
                                        <a:pt x="670306" y="4356100"/>
                                      </a:lnTo>
                                      <a:lnTo>
                                        <a:pt x="666369" y="4351274"/>
                                      </a:lnTo>
                                      <a:lnTo>
                                        <a:pt x="640842" y="4325747"/>
                                      </a:lnTo>
                                      <a:lnTo>
                                        <a:pt x="221869" y="3906774"/>
                                      </a:lnTo>
                                      <a:lnTo>
                                        <a:pt x="220218" y="3905504"/>
                                      </a:lnTo>
                                      <a:lnTo>
                                        <a:pt x="218059" y="3904742"/>
                                      </a:lnTo>
                                      <a:lnTo>
                                        <a:pt x="215900" y="3903853"/>
                                      </a:lnTo>
                                      <a:lnTo>
                                        <a:pt x="213233" y="3903599"/>
                                      </a:lnTo>
                                      <a:lnTo>
                                        <a:pt x="192532" y="3916299"/>
                                      </a:lnTo>
                                      <a:lnTo>
                                        <a:pt x="188595" y="3920109"/>
                                      </a:lnTo>
                                      <a:lnTo>
                                        <a:pt x="185788" y="3923792"/>
                                      </a:lnTo>
                                      <a:lnTo>
                                        <a:pt x="183642" y="3926713"/>
                                      </a:lnTo>
                                      <a:lnTo>
                                        <a:pt x="181483" y="3929507"/>
                                      </a:lnTo>
                                      <a:lnTo>
                                        <a:pt x="180200" y="3932301"/>
                                      </a:lnTo>
                                      <a:lnTo>
                                        <a:pt x="179578" y="3935095"/>
                                      </a:lnTo>
                                      <a:lnTo>
                                        <a:pt x="179070" y="3937762"/>
                                      </a:lnTo>
                                      <a:lnTo>
                                        <a:pt x="179705" y="3940048"/>
                                      </a:lnTo>
                                      <a:lnTo>
                                        <a:pt x="471385" y="4234980"/>
                                      </a:lnTo>
                                      <a:lnTo>
                                        <a:pt x="502285" y="4265422"/>
                                      </a:lnTo>
                                      <a:lnTo>
                                        <a:pt x="517804" y="4280890"/>
                                      </a:lnTo>
                                      <a:lnTo>
                                        <a:pt x="563118" y="4325505"/>
                                      </a:lnTo>
                                      <a:lnTo>
                                        <a:pt x="562991" y="4325747"/>
                                      </a:lnTo>
                                      <a:lnTo>
                                        <a:pt x="528891" y="4307929"/>
                                      </a:lnTo>
                                      <a:lnTo>
                                        <a:pt x="517652" y="4301871"/>
                                      </a:lnTo>
                                      <a:lnTo>
                                        <a:pt x="483654" y="4284523"/>
                                      </a:lnTo>
                                      <a:lnTo>
                                        <a:pt x="460603" y="4272356"/>
                                      </a:lnTo>
                                      <a:lnTo>
                                        <a:pt x="424815" y="4253992"/>
                                      </a:lnTo>
                                      <a:lnTo>
                                        <a:pt x="375158" y="4229608"/>
                                      </a:lnTo>
                                      <a:lnTo>
                                        <a:pt x="222224" y="4153027"/>
                                      </a:lnTo>
                                      <a:lnTo>
                                        <a:pt x="90131" y="4086847"/>
                                      </a:lnTo>
                                      <a:lnTo>
                                        <a:pt x="52451" y="4073906"/>
                                      </a:lnTo>
                                      <a:lnTo>
                                        <a:pt x="47371" y="4073906"/>
                                      </a:lnTo>
                                      <a:lnTo>
                                        <a:pt x="15214" y="4095800"/>
                                      </a:lnTo>
                                      <a:lnTo>
                                        <a:pt x="10414" y="4100626"/>
                                      </a:lnTo>
                                      <a:lnTo>
                                        <a:pt x="5588" y="4105402"/>
                                      </a:lnTo>
                                      <a:lnTo>
                                        <a:pt x="1524" y="4109466"/>
                                      </a:lnTo>
                                      <a:lnTo>
                                        <a:pt x="0" y="4115435"/>
                                      </a:lnTo>
                                      <a:lnTo>
                                        <a:pt x="635" y="4122801"/>
                                      </a:lnTo>
                                      <a:lnTo>
                                        <a:pt x="456057" y="4588764"/>
                                      </a:lnTo>
                                      <a:lnTo>
                                        <a:pt x="459867" y="4590796"/>
                                      </a:lnTo>
                                      <a:lnTo>
                                        <a:pt x="462407" y="4591939"/>
                                      </a:lnTo>
                                      <a:lnTo>
                                        <a:pt x="464439" y="4592066"/>
                                      </a:lnTo>
                                      <a:lnTo>
                                        <a:pt x="466852" y="4591304"/>
                                      </a:lnTo>
                                      <a:lnTo>
                                        <a:pt x="469265" y="4591050"/>
                                      </a:lnTo>
                                      <a:lnTo>
                                        <a:pt x="497205" y="4563110"/>
                                      </a:lnTo>
                                      <a:lnTo>
                                        <a:pt x="497713" y="4560443"/>
                                      </a:lnTo>
                                      <a:lnTo>
                                        <a:pt x="498602" y="4558030"/>
                                      </a:lnTo>
                                      <a:lnTo>
                                        <a:pt x="498602" y="4555744"/>
                                      </a:lnTo>
                                      <a:lnTo>
                                        <a:pt x="497459" y="4553204"/>
                                      </a:lnTo>
                                      <a:lnTo>
                                        <a:pt x="496697" y="4551172"/>
                                      </a:lnTo>
                                      <a:lnTo>
                                        <a:pt x="495427" y="4549394"/>
                                      </a:lnTo>
                                      <a:lnTo>
                                        <a:pt x="179933" y="4233926"/>
                                      </a:lnTo>
                                      <a:lnTo>
                                        <a:pt x="111137" y="4166590"/>
                                      </a:lnTo>
                                      <a:lnTo>
                                        <a:pt x="97663" y="4153535"/>
                                      </a:lnTo>
                                      <a:lnTo>
                                        <a:pt x="97790" y="4153281"/>
                                      </a:lnTo>
                                      <a:lnTo>
                                        <a:pt x="97917" y="4153154"/>
                                      </a:lnTo>
                                      <a:lnTo>
                                        <a:pt x="98171" y="4153027"/>
                                      </a:lnTo>
                                      <a:lnTo>
                                        <a:pt x="112077" y="4160774"/>
                                      </a:lnTo>
                                      <a:lnTo>
                                        <a:pt x="126365" y="4168546"/>
                                      </a:lnTo>
                                      <a:lnTo>
                                        <a:pt x="185458" y="4199572"/>
                                      </a:lnTo>
                                      <a:lnTo>
                                        <a:pt x="583565" y="4397959"/>
                                      </a:lnTo>
                                      <a:lnTo>
                                        <a:pt x="623316" y="4413504"/>
                                      </a:lnTo>
                                      <a:lnTo>
                                        <a:pt x="629285" y="4414012"/>
                                      </a:lnTo>
                                      <a:lnTo>
                                        <a:pt x="635762" y="4415028"/>
                                      </a:lnTo>
                                      <a:lnTo>
                                        <a:pt x="641350" y="4414520"/>
                                      </a:lnTo>
                                      <a:lnTo>
                                        <a:pt x="645414" y="4412742"/>
                                      </a:lnTo>
                                      <a:lnTo>
                                        <a:pt x="649859" y="4411218"/>
                                      </a:lnTo>
                                      <a:lnTo>
                                        <a:pt x="654177" y="4408297"/>
                                      </a:lnTo>
                                      <a:lnTo>
                                        <a:pt x="662686" y="4399788"/>
                                      </a:lnTo>
                                      <a:lnTo>
                                        <a:pt x="667131" y="4395470"/>
                                      </a:lnTo>
                                      <a:lnTo>
                                        <a:pt x="671449" y="4391152"/>
                                      </a:lnTo>
                                      <a:lnTo>
                                        <a:pt x="673481" y="4388993"/>
                                      </a:lnTo>
                                      <a:lnTo>
                                        <a:pt x="675132" y="4386580"/>
                                      </a:lnTo>
                                      <a:lnTo>
                                        <a:pt x="676021" y="4383405"/>
                                      </a:lnTo>
                                      <a:lnTo>
                                        <a:pt x="677037" y="4380230"/>
                                      </a:lnTo>
                                      <a:lnTo>
                                        <a:pt x="677418" y="4376928"/>
                                      </a:lnTo>
                                      <a:close/>
                                    </a:path>
                                    <a:path w="4581525" h="4592320">
                                      <a:moveTo>
                                        <a:pt x="801497" y="4255135"/>
                                      </a:moveTo>
                                      <a:lnTo>
                                        <a:pt x="801370" y="4253103"/>
                                      </a:lnTo>
                                      <a:lnTo>
                                        <a:pt x="799719" y="4248785"/>
                                      </a:lnTo>
                                      <a:lnTo>
                                        <a:pt x="798195" y="4246753"/>
                                      </a:lnTo>
                                      <a:lnTo>
                                        <a:pt x="796290" y="4244848"/>
                                      </a:lnTo>
                                      <a:lnTo>
                                        <a:pt x="340741" y="3789299"/>
                                      </a:lnTo>
                                      <a:lnTo>
                                        <a:pt x="336931" y="3785870"/>
                                      </a:lnTo>
                                      <a:lnTo>
                                        <a:pt x="332613" y="3784346"/>
                                      </a:lnTo>
                                      <a:lnTo>
                                        <a:pt x="330454" y="3784219"/>
                                      </a:lnTo>
                                      <a:lnTo>
                                        <a:pt x="327787" y="3784600"/>
                                      </a:lnTo>
                                      <a:lnTo>
                                        <a:pt x="297942" y="3813048"/>
                                      </a:lnTo>
                                      <a:lnTo>
                                        <a:pt x="296545" y="3820287"/>
                                      </a:lnTo>
                                      <a:lnTo>
                                        <a:pt x="298196" y="3824605"/>
                                      </a:lnTo>
                                      <a:lnTo>
                                        <a:pt x="758698" y="4286123"/>
                                      </a:lnTo>
                                      <a:lnTo>
                                        <a:pt x="767080" y="4289425"/>
                                      </a:lnTo>
                                      <a:lnTo>
                                        <a:pt x="772287" y="4288028"/>
                                      </a:lnTo>
                                      <a:lnTo>
                                        <a:pt x="800100" y="4260088"/>
                                      </a:lnTo>
                                      <a:lnTo>
                                        <a:pt x="800608" y="4257421"/>
                                      </a:lnTo>
                                      <a:lnTo>
                                        <a:pt x="801497" y="4255135"/>
                                      </a:lnTo>
                                      <a:close/>
                                    </a:path>
                                    <a:path w="4581525" h="4592320">
                                      <a:moveTo>
                                        <a:pt x="998220" y="4057015"/>
                                      </a:moveTo>
                                      <a:lnTo>
                                        <a:pt x="996823" y="4051046"/>
                                      </a:lnTo>
                                      <a:lnTo>
                                        <a:pt x="993394" y="4044823"/>
                                      </a:lnTo>
                                      <a:lnTo>
                                        <a:pt x="966762" y="4003598"/>
                                      </a:lnTo>
                                      <a:lnTo>
                                        <a:pt x="641350" y="3495421"/>
                                      </a:lnTo>
                                      <a:lnTo>
                                        <a:pt x="635127" y="3488436"/>
                                      </a:lnTo>
                                      <a:lnTo>
                                        <a:pt x="632460" y="3486658"/>
                                      </a:lnTo>
                                      <a:lnTo>
                                        <a:pt x="629666" y="3485642"/>
                                      </a:lnTo>
                                      <a:lnTo>
                                        <a:pt x="626745" y="3485007"/>
                                      </a:lnTo>
                                      <a:lnTo>
                                        <a:pt x="623824" y="3485769"/>
                                      </a:lnTo>
                                      <a:lnTo>
                                        <a:pt x="595376" y="3512693"/>
                                      </a:lnTo>
                                      <a:lnTo>
                                        <a:pt x="593090" y="3520948"/>
                                      </a:lnTo>
                                      <a:lnTo>
                                        <a:pt x="593217" y="3522980"/>
                                      </a:lnTo>
                                      <a:lnTo>
                                        <a:pt x="595503" y="3527933"/>
                                      </a:lnTo>
                                      <a:lnTo>
                                        <a:pt x="628180" y="3577323"/>
                                      </a:lnTo>
                                      <a:lnTo>
                                        <a:pt x="915416" y="4014978"/>
                                      </a:lnTo>
                                      <a:lnTo>
                                        <a:pt x="915162" y="4015232"/>
                                      </a:lnTo>
                                      <a:lnTo>
                                        <a:pt x="871207" y="3986504"/>
                                      </a:lnTo>
                                      <a:lnTo>
                                        <a:pt x="430784" y="3700780"/>
                                      </a:lnTo>
                                      <a:lnTo>
                                        <a:pt x="425323" y="3697478"/>
                                      </a:lnTo>
                                      <a:lnTo>
                                        <a:pt x="420624" y="3695573"/>
                                      </a:lnTo>
                                      <a:lnTo>
                                        <a:pt x="413385" y="3696081"/>
                                      </a:lnTo>
                                      <a:lnTo>
                                        <a:pt x="383032" y="3725799"/>
                                      </a:lnTo>
                                      <a:lnTo>
                                        <a:pt x="381762" y="3729101"/>
                                      </a:lnTo>
                                      <a:lnTo>
                                        <a:pt x="382778" y="3735578"/>
                                      </a:lnTo>
                                      <a:lnTo>
                                        <a:pt x="384302" y="3738499"/>
                                      </a:lnTo>
                                      <a:lnTo>
                                        <a:pt x="387731" y="3741547"/>
                                      </a:lnTo>
                                      <a:lnTo>
                                        <a:pt x="391033" y="3744849"/>
                                      </a:lnTo>
                                      <a:lnTo>
                                        <a:pt x="402844" y="3752977"/>
                                      </a:lnTo>
                                      <a:lnTo>
                                        <a:pt x="444106" y="3779583"/>
                                      </a:lnTo>
                                      <a:lnTo>
                                        <a:pt x="945134" y="4099687"/>
                                      </a:lnTo>
                                      <a:lnTo>
                                        <a:pt x="947039" y="4100068"/>
                                      </a:lnTo>
                                      <a:lnTo>
                                        <a:pt x="948817" y="4101084"/>
                                      </a:lnTo>
                                      <a:lnTo>
                                        <a:pt x="950595" y="4101592"/>
                                      </a:lnTo>
                                      <a:lnTo>
                                        <a:pt x="954659" y="4101846"/>
                                      </a:lnTo>
                                      <a:lnTo>
                                        <a:pt x="956564" y="4101465"/>
                                      </a:lnTo>
                                      <a:lnTo>
                                        <a:pt x="958215" y="4100576"/>
                                      </a:lnTo>
                                      <a:lnTo>
                                        <a:pt x="960247" y="4100068"/>
                                      </a:lnTo>
                                      <a:lnTo>
                                        <a:pt x="989457" y="4075303"/>
                                      </a:lnTo>
                                      <a:lnTo>
                                        <a:pt x="997839" y="4059428"/>
                                      </a:lnTo>
                                      <a:lnTo>
                                        <a:pt x="998220" y="4057015"/>
                                      </a:lnTo>
                                      <a:close/>
                                    </a:path>
                                    <a:path w="4581525" h="4592320">
                                      <a:moveTo>
                                        <a:pt x="1309497" y="3747770"/>
                                      </a:moveTo>
                                      <a:lnTo>
                                        <a:pt x="1308862" y="3743325"/>
                                      </a:lnTo>
                                      <a:lnTo>
                                        <a:pt x="1303528" y="3734054"/>
                                      </a:lnTo>
                                      <a:lnTo>
                                        <a:pt x="1293876" y="3723132"/>
                                      </a:lnTo>
                                      <a:lnTo>
                                        <a:pt x="1289431" y="3718687"/>
                                      </a:lnTo>
                                      <a:lnTo>
                                        <a:pt x="1284732" y="3713988"/>
                                      </a:lnTo>
                                      <a:lnTo>
                                        <a:pt x="1273048" y="3703574"/>
                                      </a:lnTo>
                                      <a:lnTo>
                                        <a:pt x="1264412" y="3699002"/>
                                      </a:lnTo>
                                      <a:lnTo>
                                        <a:pt x="1259967" y="3698240"/>
                                      </a:lnTo>
                                      <a:lnTo>
                                        <a:pt x="1257681" y="3698367"/>
                                      </a:lnTo>
                                      <a:lnTo>
                                        <a:pt x="1256157" y="3699129"/>
                                      </a:lnTo>
                                      <a:lnTo>
                                        <a:pt x="1137666" y="3817747"/>
                                      </a:lnTo>
                                      <a:lnTo>
                                        <a:pt x="967867" y="3647948"/>
                                      </a:lnTo>
                                      <a:lnTo>
                                        <a:pt x="1068324" y="3547491"/>
                                      </a:lnTo>
                                      <a:lnTo>
                                        <a:pt x="1069086" y="3545967"/>
                                      </a:lnTo>
                                      <a:lnTo>
                                        <a:pt x="1069086" y="3543554"/>
                                      </a:lnTo>
                                      <a:lnTo>
                                        <a:pt x="1069340" y="3542030"/>
                                      </a:lnTo>
                                      <a:lnTo>
                                        <a:pt x="1045591" y="3511423"/>
                                      </a:lnTo>
                                      <a:lnTo>
                                        <a:pt x="1037717" y="3504565"/>
                                      </a:lnTo>
                                      <a:lnTo>
                                        <a:pt x="1034288" y="3501390"/>
                                      </a:lnTo>
                                      <a:lnTo>
                                        <a:pt x="1030859" y="3498977"/>
                                      </a:lnTo>
                                      <a:lnTo>
                                        <a:pt x="1025906" y="3496564"/>
                                      </a:lnTo>
                                      <a:lnTo>
                                        <a:pt x="1023112" y="3495802"/>
                                      </a:lnTo>
                                      <a:lnTo>
                                        <a:pt x="1021080" y="3495548"/>
                                      </a:lnTo>
                                      <a:lnTo>
                                        <a:pt x="1018921" y="3495675"/>
                                      </a:lnTo>
                                      <a:lnTo>
                                        <a:pt x="1017270" y="3496437"/>
                                      </a:lnTo>
                                      <a:lnTo>
                                        <a:pt x="916813" y="3596894"/>
                                      </a:lnTo>
                                      <a:lnTo>
                                        <a:pt x="767969" y="3448050"/>
                                      </a:lnTo>
                                      <a:lnTo>
                                        <a:pt x="884936" y="3330956"/>
                                      </a:lnTo>
                                      <a:lnTo>
                                        <a:pt x="861060" y="3293872"/>
                                      </a:lnTo>
                                      <a:lnTo>
                                        <a:pt x="834009" y="3277743"/>
                                      </a:lnTo>
                                      <a:lnTo>
                                        <a:pt x="832358" y="3278505"/>
                                      </a:lnTo>
                                      <a:lnTo>
                                        <a:pt x="687197" y="3423666"/>
                                      </a:lnTo>
                                      <a:lnTo>
                                        <a:pt x="685673" y="3429000"/>
                                      </a:lnTo>
                                      <a:lnTo>
                                        <a:pt x="686308" y="3435604"/>
                                      </a:lnTo>
                                      <a:lnTo>
                                        <a:pt x="1124966" y="3883914"/>
                                      </a:lnTo>
                                      <a:lnTo>
                                        <a:pt x="1156716" y="3900043"/>
                                      </a:lnTo>
                                      <a:lnTo>
                                        <a:pt x="1161923" y="3898392"/>
                                      </a:lnTo>
                                      <a:lnTo>
                                        <a:pt x="1308608" y="3751580"/>
                                      </a:lnTo>
                                      <a:lnTo>
                                        <a:pt x="1309497" y="3750056"/>
                                      </a:lnTo>
                                      <a:lnTo>
                                        <a:pt x="1309497" y="3747770"/>
                                      </a:lnTo>
                                      <a:close/>
                                    </a:path>
                                    <a:path w="4581525" h="4592320">
                                      <a:moveTo>
                                        <a:pt x="1573403" y="3483229"/>
                                      </a:moveTo>
                                      <a:lnTo>
                                        <a:pt x="1567688" y="3473450"/>
                                      </a:lnTo>
                                      <a:lnTo>
                                        <a:pt x="1565910" y="3471545"/>
                                      </a:lnTo>
                                      <a:lnTo>
                                        <a:pt x="1562735" y="3469005"/>
                                      </a:lnTo>
                                      <a:lnTo>
                                        <a:pt x="1558417" y="3465830"/>
                                      </a:lnTo>
                                      <a:lnTo>
                                        <a:pt x="1535938" y="3451733"/>
                                      </a:lnTo>
                                      <a:lnTo>
                                        <a:pt x="1423873" y="3385108"/>
                                      </a:lnTo>
                                      <a:lnTo>
                                        <a:pt x="1412951" y="3378581"/>
                                      </a:lnTo>
                                      <a:lnTo>
                                        <a:pt x="1373022" y="3355759"/>
                                      </a:lnTo>
                                      <a:lnTo>
                                        <a:pt x="1336687" y="3338144"/>
                                      </a:lnTo>
                                      <a:lnTo>
                                        <a:pt x="1300200" y="3327527"/>
                                      </a:lnTo>
                                      <a:lnTo>
                                        <a:pt x="1298194" y="3327146"/>
                                      </a:lnTo>
                                      <a:lnTo>
                                        <a:pt x="1291437" y="3326409"/>
                                      </a:lnTo>
                                      <a:lnTo>
                                        <a:pt x="1284770" y="3326244"/>
                                      </a:lnTo>
                                      <a:lnTo>
                                        <a:pt x="1278280" y="3326638"/>
                                      </a:lnTo>
                                      <a:lnTo>
                                        <a:pt x="1272032" y="3327527"/>
                                      </a:lnTo>
                                      <a:lnTo>
                                        <a:pt x="1274521" y="3317341"/>
                                      </a:lnTo>
                                      <a:lnTo>
                                        <a:pt x="1276311" y="3306826"/>
                                      </a:lnTo>
                                      <a:lnTo>
                                        <a:pt x="1277327" y="3296551"/>
                                      </a:lnTo>
                                      <a:lnTo>
                                        <a:pt x="1277620" y="3285998"/>
                                      </a:lnTo>
                                      <a:lnTo>
                                        <a:pt x="1277200" y="3275380"/>
                                      </a:lnTo>
                                      <a:lnTo>
                                        <a:pt x="1266494" y="3231616"/>
                                      </a:lnTo>
                                      <a:lnTo>
                                        <a:pt x="1248791" y="3197479"/>
                                      </a:lnTo>
                                      <a:lnTo>
                                        <a:pt x="1221447" y="3162808"/>
                                      </a:lnTo>
                                      <a:lnTo>
                                        <a:pt x="1218831" y="3160064"/>
                                      </a:lnTo>
                                      <a:lnTo>
                                        <a:pt x="1218831" y="3289338"/>
                                      </a:lnTo>
                                      <a:lnTo>
                                        <a:pt x="1217739" y="3298126"/>
                                      </a:lnTo>
                                      <a:lnTo>
                                        <a:pt x="1194943" y="3340100"/>
                                      </a:lnTo>
                                      <a:lnTo>
                                        <a:pt x="1156462" y="3378581"/>
                                      </a:lnTo>
                                      <a:lnTo>
                                        <a:pt x="1110005" y="3332213"/>
                                      </a:lnTo>
                                      <a:lnTo>
                                        <a:pt x="996569" y="3218688"/>
                                      </a:lnTo>
                                      <a:lnTo>
                                        <a:pt x="1029716" y="3185541"/>
                                      </a:lnTo>
                                      <a:lnTo>
                                        <a:pt x="1060577" y="3160395"/>
                                      </a:lnTo>
                                      <a:lnTo>
                                        <a:pt x="1092987" y="3153791"/>
                                      </a:lnTo>
                                      <a:lnTo>
                                        <a:pt x="1106398" y="3155480"/>
                                      </a:lnTo>
                                      <a:lnTo>
                                        <a:pt x="1147203" y="3175431"/>
                                      </a:lnTo>
                                      <a:lnTo>
                                        <a:pt x="1183195" y="3207905"/>
                                      </a:lnTo>
                                      <a:lnTo>
                                        <a:pt x="1208582" y="3243910"/>
                                      </a:lnTo>
                                      <a:lnTo>
                                        <a:pt x="1218831" y="3289338"/>
                                      </a:lnTo>
                                      <a:lnTo>
                                        <a:pt x="1218831" y="3160064"/>
                                      </a:lnTo>
                                      <a:lnTo>
                                        <a:pt x="1185291" y="3128391"/>
                                      </a:lnTo>
                                      <a:lnTo>
                                        <a:pt x="1148283" y="3103029"/>
                                      </a:lnTo>
                                      <a:lnTo>
                                        <a:pt x="1111123" y="3087878"/>
                                      </a:lnTo>
                                      <a:lnTo>
                                        <a:pt x="1074928" y="3083077"/>
                                      </a:lnTo>
                                      <a:lnTo>
                                        <a:pt x="1063117" y="3083814"/>
                                      </a:lnTo>
                                      <a:lnTo>
                                        <a:pt x="1017651" y="3099308"/>
                                      </a:lnTo>
                                      <a:lnTo>
                                        <a:pt x="1007745" y="3106293"/>
                                      </a:lnTo>
                                      <a:lnTo>
                                        <a:pt x="1002157" y="3110357"/>
                                      </a:lnTo>
                                      <a:lnTo>
                                        <a:pt x="916305" y="3194685"/>
                                      </a:lnTo>
                                      <a:lnTo>
                                        <a:pt x="914654" y="3200019"/>
                                      </a:lnTo>
                                      <a:lnTo>
                                        <a:pt x="915416" y="3206623"/>
                                      </a:lnTo>
                                      <a:lnTo>
                                        <a:pt x="1371981" y="3672840"/>
                                      </a:lnTo>
                                      <a:lnTo>
                                        <a:pt x="1380363" y="3676269"/>
                                      </a:lnTo>
                                      <a:lnTo>
                                        <a:pt x="1382776" y="3675380"/>
                                      </a:lnTo>
                                      <a:lnTo>
                                        <a:pt x="1385443" y="3674872"/>
                                      </a:lnTo>
                                      <a:lnTo>
                                        <a:pt x="1388110" y="3673475"/>
                                      </a:lnTo>
                                      <a:lnTo>
                                        <a:pt x="1391412" y="3671824"/>
                                      </a:lnTo>
                                      <a:lnTo>
                                        <a:pt x="1394333" y="3669665"/>
                                      </a:lnTo>
                                      <a:lnTo>
                                        <a:pt x="1397635" y="3666998"/>
                                      </a:lnTo>
                                      <a:lnTo>
                                        <a:pt x="1401572" y="3663061"/>
                                      </a:lnTo>
                                      <a:lnTo>
                                        <a:pt x="1405509" y="3659251"/>
                                      </a:lnTo>
                                      <a:lnTo>
                                        <a:pt x="1408303" y="3655695"/>
                                      </a:lnTo>
                                      <a:lnTo>
                                        <a:pt x="1410462" y="3652774"/>
                                      </a:lnTo>
                                      <a:lnTo>
                                        <a:pt x="1413383" y="3646932"/>
                                      </a:lnTo>
                                      <a:lnTo>
                                        <a:pt x="1413764" y="3644265"/>
                                      </a:lnTo>
                                      <a:lnTo>
                                        <a:pt x="1414399" y="3642106"/>
                                      </a:lnTo>
                                      <a:lnTo>
                                        <a:pt x="1207389" y="3429508"/>
                                      </a:lnTo>
                                      <a:lnTo>
                                        <a:pt x="1214031" y="3422993"/>
                                      </a:lnTo>
                                      <a:lnTo>
                                        <a:pt x="1220622" y="3416414"/>
                                      </a:lnTo>
                                      <a:lnTo>
                                        <a:pt x="1233678" y="3403219"/>
                                      </a:lnTo>
                                      <a:lnTo>
                                        <a:pt x="1240612" y="3397161"/>
                                      </a:lnTo>
                                      <a:lnTo>
                                        <a:pt x="1279817" y="3385108"/>
                                      </a:lnTo>
                                      <a:lnTo>
                                        <a:pt x="1288605" y="3385858"/>
                                      </a:lnTo>
                                      <a:lnTo>
                                        <a:pt x="1327251" y="3397732"/>
                                      </a:lnTo>
                                      <a:lnTo>
                                        <a:pt x="1370888" y="3421113"/>
                                      </a:lnTo>
                                      <a:lnTo>
                                        <a:pt x="1487119" y="3491484"/>
                                      </a:lnTo>
                                      <a:lnTo>
                                        <a:pt x="1521841" y="3512693"/>
                                      </a:lnTo>
                                      <a:lnTo>
                                        <a:pt x="1525397" y="3515106"/>
                                      </a:lnTo>
                                      <a:lnTo>
                                        <a:pt x="1528699" y="3516884"/>
                                      </a:lnTo>
                                      <a:lnTo>
                                        <a:pt x="1531493" y="3517773"/>
                                      </a:lnTo>
                                      <a:lnTo>
                                        <a:pt x="1534033" y="3518916"/>
                                      </a:lnTo>
                                      <a:lnTo>
                                        <a:pt x="1536700" y="3519297"/>
                                      </a:lnTo>
                                      <a:lnTo>
                                        <a:pt x="1539367" y="3518789"/>
                                      </a:lnTo>
                                      <a:lnTo>
                                        <a:pt x="1542415" y="3518662"/>
                                      </a:lnTo>
                                      <a:lnTo>
                                        <a:pt x="1545209" y="3517265"/>
                                      </a:lnTo>
                                      <a:lnTo>
                                        <a:pt x="1548130" y="3515106"/>
                                      </a:lnTo>
                                      <a:lnTo>
                                        <a:pt x="1550924" y="3513074"/>
                                      </a:lnTo>
                                      <a:lnTo>
                                        <a:pt x="1554480" y="3510153"/>
                                      </a:lnTo>
                                      <a:lnTo>
                                        <a:pt x="1562989" y="3501644"/>
                                      </a:lnTo>
                                      <a:lnTo>
                                        <a:pt x="1566291" y="3497707"/>
                                      </a:lnTo>
                                      <a:lnTo>
                                        <a:pt x="1568577" y="3494532"/>
                                      </a:lnTo>
                                      <a:lnTo>
                                        <a:pt x="1570990" y="3491484"/>
                                      </a:lnTo>
                                      <a:lnTo>
                                        <a:pt x="1572387" y="3488690"/>
                                      </a:lnTo>
                                      <a:lnTo>
                                        <a:pt x="1573403" y="3483229"/>
                                      </a:lnTo>
                                      <a:close/>
                                    </a:path>
                                    <a:path w="4581525" h="4592320">
                                      <a:moveTo>
                                        <a:pt x="1736267" y="3281654"/>
                                      </a:moveTo>
                                      <a:lnTo>
                                        <a:pt x="1726793" y="3233890"/>
                                      </a:lnTo>
                                      <a:lnTo>
                                        <a:pt x="1702041" y="3183966"/>
                                      </a:lnTo>
                                      <a:lnTo>
                                        <a:pt x="1676082" y="3150489"/>
                                      </a:lnTo>
                                      <a:lnTo>
                                        <a:pt x="1646313" y="3120440"/>
                                      </a:lnTo>
                                      <a:lnTo>
                                        <a:pt x="1605407" y="3090291"/>
                                      </a:lnTo>
                                      <a:lnTo>
                                        <a:pt x="1566633" y="3073273"/>
                                      </a:lnTo>
                                      <a:lnTo>
                                        <a:pt x="1517840" y="3065183"/>
                                      </a:lnTo>
                                      <a:lnTo>
                                        <a:pt x="1505966" y="3065018"/>
                                      </a:lnTo>
                                      <a:lnTo>
                                        <a:pt x="1494485" y="3065602"/>
                                      </a:lnTo>
                                      <a:lnTo>
                                        <a:pt x="1483118" y="3066542"/>
                                      </a:lnTo>
                                      <a:lnTo>
                                        <a:pt x="1460754" y="3069209"/>
                                      </a:lnTo>
                                      <a:lnTo>
                                        <a:pt x="1417574" y="3075559"/>
                                      </a:lnTo>
                                      <a:lnTo>
                                        <a:pt x="1406956" y="3076664"/>
                                      </a:lnTo>
                                      <a:lnTo>
                                        <a:pt x="1396453" y="3077362"/>
                                      </a:lnTo>
                                      <a:lnTo>
                                        <a:pt x="1386103" y="3077514"/>
                                      </a:lnTo>
                                      <a:lnTo>
                                        <a:pt x="1375918" y="3076956"/>
                                      </a:lnTo>
                                      <a:lnTo>
                                        <a:pt x="1335278" y="3067050"/>
                                      </a:lnTo>
                                      <a:lnTo>
                                        <a:pt x="1295527" y="3038602"/>
                                      </a:lnTo>
                                      <a:lnTo>
                                        <a:pt x="1268564" y="3002330"/>
                                      </a:lnTo>
                                      <a:lnTo>
                                        <a:pt x="1259497" y="2965475"/>
                                      </a:lnTo>
                                      <a:lnTo>
                                        <a:pt x="1260170" y="2958071"/>
                                      </a:lnTo>
                                      <a:lnTo>
                                        <a:pt x="1278001" y="2924048"/>
                                      </a:lnTo>
                                      <a:lnTo>
                                        <a:pt x="1315085" y="2902864"/>
                                      </a:lnTo>
                                      <a:lnTo>
                                        <a:pt x="1355217" y="2897251"/>
                                      </a:lnTo>
                                      <a:lnTo>
                                        <a:pt x="1368933" y="2896870"/>
                                      </a:lnTo>
                                      <a:lnTo>
                                        <a:pt x="1373505" y="2895854"/>
                                      </a:lnTo>
                                      <a:lnTo>
                                        <a:pt x="1345692" y="2852547"/>
                                      </a:lnTo>
                                      <a:lnTo>
                                        <a:pt x="1315847" y="2835529"/>
                                      </a:lnTo>
                                      <a:lnTo>
                                        <a:pt x="1301369" y="2836037"/>
                                      </a:lnTo>
                                      <a:lnTo>
                                        <a:pt x="1262278" y="2846476"/>
                                      </a:lnTo>
                                      <a:lnTo>
                                        <a:pt x="1226947" y="2870200"/>
                                      </a:lnTo>
                                      <a:lnTo>
                                        <a:pt x="1203960" y="2902013"/>
                                      </a:lnTo>
                                      <a:lnTo>
                                        <a:pt x="1193876" y="2939719"/>
                                      </a:lnTo>
                                      <a:lnTo>
                                        <a:pt x="1193533" y="2953080"/>
                                      </a:lnTo>
                                      <a:lnTo>
                                        <a:pt x="1194816" y="2966847"/>
                                      </a:lnTo>
                                      <a:lnTo>
                                        <a:pt x="1207477" y="3009811"/>
                                      </a:lnTo>
                                      <a:lnTo>
                                        <a:pt x="1234909" y="3054731"/>
                                      </a:lnTo>
                                      <a:lnTo>
                                        <a:pt x="1261237" y="3084576"/>
                                      </a:lnTo>
                                      <a:lnTo>
                                        <a:pt x="1289748" y="3109963"/>
                                      </a:lnTo>
                                      <a:lnTo>
                                        <a:pt x="1329956" y="3135084"/>
                                      </a:lnTo>
                                      <a:lnTo>
                                        <a:pt x="1368044" y="3149346"/>
                                      </a:lnTo>
                                      <a:lnTo>
                                        <a:pt x="1416177" y="3154680"/>
                                      </a:lnTo>
                                      <a:lnTo>
                                        <a:pt x="1427784" y="3154324"/>
                                      </a:lnTo>
                                      <a:lnTo>
                                        <a:pt x="1439100" y="3153499"/>
                                      </a:lnTo>
                                      <a:lnTo>
                                        <a:pt x="1450213" y="3152305"/>
                                      </a:lnTo>
                                      <a:lnTo>
                                        <a:pt x="1461262" y="3150870"/>
                                      </a:lnTo>
                                      <a:lnTo>
                                        <a:pt x="1504315" y="3144393"/>
                                      </a:lnTo>
                                      <a:lnTo>
                                        <a:pt x="1514957" y="3143339"/>
                                      </a:lnTo>
                                      <a:lnTo>
                                        <a:pt x="1525358" y="3142678"/>
                                      </a:lnTo>
                                      <a:lnTo>
                                        <a:pt x="1535531" y="3142500"/>
                                      </a:lnTo>
                                      <a:lnTo>
                                        <a:pt x="1545463" y="3142869"/>
                                      </a:lnTo>
                                      <a:lnTo>
                                        <a:pt x="1585849" y="3153156"/>
                                      </a:lnTo>
                                      <a:lnTo>
                                        <a:pt x="1626108" y="3181858"/>
                                      </a:lnTo>
                                      <a:lnTo>
                                        <a:pt x="1655318" y="3219323"/>
                                      </a:lnTo>
                                      <a:lnTo>
                                        <a:pt x="1668272" y="3255645"/>
                                      </a:lnTo>
                                      <a:lnTo>
                                        <a:pt x="1669084" y="3264598"/>
                                      </a:lnTo>
                                      <a:lnTo>
                                        <a:pt x="1668881" y="3273196"/>
                                      </a:lnTo>
                                      <a:lnTo>
                                        <a:pt x="1653501" y="3312160"/>
                                      </a:lnTo>
                                      <a:lnTo>
                                        <a:pt x="1620735" y="3338258"/>
                                      </a:lnTo>
                                      <a:lnTo>
                                        <a:pt x="1583829" y="3349345"/>
                                      </a:lnTo>
                                      <a:lnTo>
                                        <a:pt x="1553159" y="3352000"/>
                                      </a:lnTo>
                                      <a:lnTo>
                                        <a:pt x="1538986" y="3351657"/>
                                      </a:lnTo>
                                      <a:lnTo>
                                        <a:pt x="1533652" y="3352800"/>
                                      </a:lnTo>
                                      <a:lnTo>
                                        <a:pt x="1530477" y="3355975"/>
                                      </a:lnTo>
                                      <a:lnTo>
                                        <a:pt x="1529588" y="3357499"/>
                                      </a:lnTo>
                                      <a:lnTo>
                                        <a:pt x="1529588" y="3361182"/>
                                      </a:lnTo>
                                      <a:lnTo>
                                        <a:pt x="1557616" y="3395383"/>
                                      </a:lnTo>
                                      <a:lnTo>
                                        <a:pt x="1571498" y="3406648"/>
                                      </a:lnTo>
                                      <a:lnTo>
                                        <a:pt x="1576832" y="3410839"/>
                                      </a:lnTo>
                                      <a:lnTo>
                                        <a:pt x="1582039" y="3412998"/>
                                      </a:lnTo>
                                      <a:lnTo>
                                        <a:pt x="1586738" y="3414141"/>
                                      </a:lnTo>
                                      <a:lnTo>
                                        <a:pt x="1591310" y="3415538"/>
                                      </a:lnTo>
                                      <a:lnTo>
                                        <a:pt x="1635506" y="3410712"/>
                                      </a:lnTo>
                                      <a:lnTo>
                                        <a:pt x="1676349" y="3393275"/>
                                      </a:lnTo>
                                      <a:lnTo>
                                        <a:pt x="1709585" y="3363544"/>
                                      </a:lnTo>
                                      <a:lnTo>
                                        <a:pt x="1730375" y="3325622"/>
                                      </a:lnTo>
                                      <a:lnTo>
                                        <a:pt x="1735924" y="3296793"/>
                                      </a:lnTo>
                                      <a:lnTo>
                                        <a:pt x="1736267" y="3281654"/>
                                      </a:lnTo>
                                      <a:close/>
                                    </a:path>
                                    <a:path w="4581525" h="4592320">
                                      <a:moveTo>
                                        <a:pt x="1884807" y="3171825"/>
                                      </a:moveTo>
                                      <a:lnTo>
                                        <a:pt x="1884553" y="3169793"/>
                                      </a:lnTo>
                                      <a:lnTo>
                                        <a:pt x="1883029" y="3165475"/>
                                      </a:lnTo>
                                      <a:lnTo>
                                        <a:pt x="1881505" y="3163443"/>
                                      </a:lnTo>
                                      <a:lnTo>
                                        <a:pt x="1879600" y="3161538"/>
                                      </a:lnTo>
                                      <a:lnTo>
                                        <a:pt x="1422273" y="2704084"/>
                                      </a:lnTo>
                                      <a:lnTo>
                                        <a:pt x="1420114" y="2702687"/>
                                      </a:lnTo>
                                      <a:lnTo>
                                        <a:pt x="1415796" y="2701036"/>
                                      </a:lnTo>
                                      <a:lnTo>
                                        <a:pt x="1413891" y="2700782"/>
                                      </a:lnTo>
                                      <a:lnTo>
                                        <a:pt x="1411097" y="2701302"/>
                                      </a:lnTo>
                                      <a:lnTo>
                                        <a:pt x="1381252" y="2729611"/>
                                      </a:lnTo>
                                      <a:lnTo>
                                        <a:pt x="1379855" y="2736977"/>
                                      </a:lnTo>
                                      <a:lnTo>
                                        <a:pt x="1381506" y="2741295"/>
                                      </a:lnTo>
                                      <a:lnTo>
                                        <a:pt x="1842135" y="3202813"/>
                                      </a:lnTo>
                                      <a:lnTo>
                                        <a:pt x="1850517" y="3206115"/>
                                      </a:lnTo>
                                      <a:lnTo>
                                        <a:pt x="1852803" y="3205226"/>
                                      </a:lnTo>
                                      <a:lnTo>
                                        <a:pt x="1855470" y="3204845"/>
                                      </a:lnTo>
                                      <a:lnTo>
                                        <a:pt x="1883410" y="3176905"/>
                                      </a:lnTo>
                                      <a:lnTo>
                                        <a:pt x="1883918" y="3174111"/>
                                      </a:lnTo>
                                      <a:lnTo>
                                        <a:pt x="1884807" y="3171825"/>
                                      </a:lnTo>
                                      <a:close/>
                                    </a:path>
                                    <a:path w="4581525" h="4592320">
                                      <a:moveTo>
                                        <a:pt x="2058162" y="2998470"/>
                                      </a:moveTo>
                                      <a:lnTo>
                                        <a:pt x="2057908" y="2996438"/>
                                      </a:lnTo>
                                      <a:lnTo>
                                        <a:pt x="2056257" y="2992120"/>
                                      </a:lnTo>
                                      <a:lnTo>
                                        <a:pt x="2054860" y="2990088"/>
                                      </a:lnTo>
                                      <a:lnTo>
                                        <a:pt x="1641348" y="2576703"/>
                                      </a:lnTo>
                                      <a:lnTo>
                                        <a:pt x="1725803" y="2492248"/>
                                      </a:lnTo>
                                      <a:lnTo>
                                        <a:pt x="1726692" y="2490724"/>
                                      </a:lnTo>
                                      <a:lnTo>
                                        <a:pt x="1726819" y="2488438"/>
                                      </a:lnTo>
                                      <a:lnTo>
                                        <a:pt x="1726057" y="2484120"/>
                                      </a:lnTo>
                                      <a:lnTo>
                                        <a:pt x="1724406" y="2481199"/>
                                      </a:lnTo>
                                      <a:lnTo>
                                        <a:pt x="1723263" y="2478659"/>
                                      </a:lnTo>
                                      <a:lnTo>
                                        <a:pt x="1689735" y="2444115"/>
                                      </a:lnTo>
                                      <a:lnTo>
                                        <a:pt x="1683385" y="2440178"/>
                                      </a:lnTo>
                                      <a:lnTo>
                                        <a:pt x="1680591" y="2438527"/>
                                      </a:lnTo>
                                      <a:lnTo>
                                        <a:pt x="1678178" y="2438019"/>
                                      </a:lnTo>
                                      <a:lnTo>
                                        <a:pt x="1673860" y="2437892"/>
                                      </a:lnTo>
                                      <a:lnTo>
                                        <a:pt x="1672336" y="2438654"/>
                                      </a:lnTo>
                                      <a:lnTo>
                                        <a:pt x="1463929" y="2646934"/>
                                      </a:lnTo>
                                      <a:lnTo>
                                        <a:pt x="1463167" y="2648585"/>
                                      </a:lnTo>
                                      <a:lnTo>
                                        <a:pt x="1463421" y="2650629"/>
                                      </a:lnTo>
                                      <a:lnTo>
                                        <a:pt x="1463294" y="2652776"/>
                                      </a:lnTo>
                                      <a:lnTo>
                                        <a:pt x="1464056" y="2654935"/>
                                      </a:lnTo>
                                      <a:lnTo>
                                        <a:pt x="1467104" y="2660777"/>
                                      </a:lnTo>
                                      <a:lnTo>
                                        <a:pt x="1469644" y="2664206"/>
                                      </a:lnTo>
                                      <a:lnTo>
                                        <a:pt x="1472692" y="2667635"/>
                                      </a:lnTo>
                                      <a:lnTo>
                                        <a:pt x="1479677" y="2676144"/>
                                      </a:lnTo>
                                      <a:lnTo>
                                        <a:pt x="1489202" y="2685554"/>
                                      </a:lnTo>
                                      <a:lnTo>
                                        <a:pt x="1500759" y="2695321"/>
                                      </a:lnTo>
                                      <a:lnTo>
                                        <a:pt x="1504188" y="2697861"/>
                                      </a:lnTo>
                                      <a:lnTo>
                                        <a:pt x="1506728" y="2698877"/>
                                      </a:lnTo>
                                      <a:lnTo>
                                        <a:pt x="1509649" y="2700540"/>
                                      </a:lnTo>
                                      <a:lnTo>
                                        <a:pt x="1511808" y="2701302"/>
                                      </a:lnTo>
                                      <a:lnTo>
                                        <a:pt x="1514094" y="2701163"/>
                                      </a:lnTo>
                                      <a:lnTo>
                                        <a:pt x="1515999" y="2701429"/>
                                      </a:lnTo>
                                      <a:lnTo>
                                        <a:pt x="1517523" y="2700540"/>
                                      </a:lnTo>
                                      <a:lnTo>
                                        <a:pt x="1601978" y="2616073"/>
                                      </a:lnTo>
                                      <a:lnTo>
                                        <a:pt x="2015363" y="3029458"/>
                                      </a:lnTo>
                                      <a:lnTo>
                                        <a:pt x="2017395" y="3030982"/>
                                      </a:lnTo>
                                      <a:lnTo>
                                        <a:pt x="2021713" y="3032633"/>
                                      </a:lnTo>
                                      <a:lnTo>
                                        <a:pt x="2023745" y="3032760"/>
                                      </a:lnTo>
                                      <a:lnTo>
                                        <a:pt x="2026158" y="3031998"/>
                                      </a:lnTo>
                                      <a:lnTo>
                                        <a:pt x="2028825" y="3031490"/>
                                      </a:lnTo>
                                      <a:lnTo>
                                        <a:pt x="2056765" y="3003550"/>
                                      </a:lnTo>
                                      <a:lnTo>
                                        <a:pt x="2057273" y="3000756"/>
                                      </a:lnTo>
                                      <a:lnTo>
                                        <a:pt x="2058162" y="2998470"/>
                                      </a:lnTo>
                                      <a:close/>
                                    </a:path>
                                    <a:path w="4581525" h="4592320">
                                      <a:moveTo>
                                        <a:pt x="2286381" y="2770124"/>
                                      </a:moveTo>
                                      <a:lnTo>
                                        <a:pt x="2286254" y="2768219"/>
                                      </a:lnTo>
                                      <a:lnTo>
                                        <a:pt x="2284603" y="2763774"/>
                                      </a:lnTo>
                                      <a:lnTo>
                                        <a:pt x="2283079" y="2761869"/>
                                      </a:lnTo>
                                      <a:lnTo>
                                        <a:pt x="2106295" y="2584958"/>
                                      </a:lnTo>
                                      <a:lnTo>
                                        <a:pt x="2083130" y="2541105"/>
                                      </a:lnTo>
                                      <a:lnTo>
                                        <a:pt x="1991474" y="2365197"/>
                                      </a:lnTo>
                                      <a:lnTo>
                                        <a:pt x="1922399" y="2233422"/>
                                      </a:lnTo>
                                      <a:lnTo>
                                        <a:pt x="1901063" y="2210816"/>
                                      </a:lnTo>
                                      <a:lnTo>
                                        <a:pt x="1897634" y="2211959"/>
                                      </a:lnTo>
                                      <a:lnTo>
                                        <a:pt x="1868932" y="2240026"/>
                                      </a:lnTo>
                                      <a:lnTo>
                                        <a:pt x="1866392" y="2247519"/>
                                      </a:lnTo>
                                      <a:lnTo>
                                        <a:pt x="1866392" y="2249805"/>
                                      </a:lnTo>
                                      <a:lnTo>
                                        <a:pt x="1869567" y="2257679"/>
                                      </a:lnTo>
                                      <a:lnTo>
                                        <a:pt x="1871726" y="2260600"/>
                                      </a:lnTo>
                                      <a:lnTo>
                                        <a:pt x="1967611" y="2439035"/>
                                      </a:lnTo>
                                      <a:lnTo>
                                        <a:pt x="2004695" y="2504287"/>
                                      </a:lnTo>
                                      <a:lnTo>
                                        <a:pt x="2027936" y="2543810"/>
                                      </a:lnTo>
                                      <a:lnTo>
                                        <a:pt x="2027555" y="2544191"/>
                                      </a:lnTo>
                                      <a:lnTo>
                                        <a:pt x="1921002" y="2483485"/>
                                      </a:lnTo>
                                      <a:lnTo>
                                        <a:pt x="1743583" y="2388108"/>
                                      </a:lnTo>
                                      <a:lnTo>
                                        <a:pt x="1740281" y="2386076"/>
                                      </a:lnTo>
                                      <a:lnTo>
                                        <a:pt x="1737614" y="2385187"/>
                                      </a:lnTo>
                                      <a:lnTo>
                                        <a:pt x="1735074" y="2384044"/>
                                      </a:lnTo>
                                      <a:lnTo>
                                        <a:pt x="1732661" y="2383536"/>
                                      </a:lnTo>
                                      <a:lnTo>
                                        <a:pt x="1693291" y="2415667"/>
                                      </a:lnTo>
                                      <a:lnTo>
                                        <a:pt x="1692275" y="2418715"/>
                                      </a:lnTo>
                                      <a:lnTo>
                                        <a:pt x="1693672" y="2424684"/>
                                      </a:lnTo>
                                      <a:lnTo>
                                        <a:pt x="1759242" y="2463596"/>
                                      </a:lnTo>
                                      <a:lnTo>
                                        <a:pt x="1935149" y="2555252"/>
                                      </a:lnTo>
                                      <a:lnTo>
                                        <a:pt x="2066925" y="2624328"/>
                                      </a:lnTo>
                                      <a:lnTo>
                                        <a:pt x="2241804" y="2799334"/>
                                      </a:lnTo>
                                      <a:lnTo>
                                        <a:pt x="2245741" y="2802763"/>
                                      </a:lnTo>
                                      <a:lnTo>
                                        <a:pt x="2247900" y="2803525"/>
                                      </a:lnTo>
                                      <a:lnTo>
                                        <a:pt x="2249805" y="2804541"/>
                                      </a:lnTo>
                                      <a:lnTo>
                                        <a:pt x="2252091" y="2804541"/>
                                      </a:lnTo>
                                      <a:lnTo>
                                        <a:pt x="2254504" y="2803652"/>
                                      </a:lnTo>
                                      <a:lnTo>
                                        <a:pt x="2257171" y="2803144"/>
                                      </a:lnTo>
                                      <a:lnTo>
                                        <a:pt x="2285111" y="2775204"/>
                                      </a:lnTo>
                                      <a:lnTo>
                                        <a:pt x="2285492" y="2772537"/>
                                      </a:lnTo>
                                      <a:lnTo>
                                        <a:pt x="2286381" y="2770124"/>
                                      </a:lnTo>
                                      <a:close/>
                                    </a:path>
                                    <a:path w="4581525" h="4592320">
                                      <a:moveTo>
                                        <a:pt x="2695105" y="2324709"/>
                                      </a:moveTo>
                                      <a:lnTo>
                                        <a:pt x="2691447" y="2278507"/>
                                      </a:lnTo>
                                      <a:lnTo>
                                        <a:pt x="2675750" y="2229358"/>
                                      </a:lnTo>
                                      <a:lnTo>
                                        <a:pt x="2649182" y="2177529"/>
                                      </a:lnTo>
                                      <a:lnTo>
                                        <a:pt x="2625979" y="2142718"/>
                                      </a:lnTo>
                                      <a:lnTo>
                                        <a:pt x="2625979" y="2307971"/>
                                      </a:lnTo>
                                      <a:lnTo>
                                        <a:pt x="2623591" y="2324023"/>
                                      </a:lnTo>
                                      <a:lnTo>
                                        <a:pt x="2598039" y="2366899"/>
                                      </a:lnTo>
                                      <a:lnTo>
                                        <a:pt x="2555837" y="2393086"/>
                                      </a:lnTo>
                                      <a:lnTo>
                                        <a:pt x="2524468" y="2396490"/>
                                      </a:lnTo>
                                      <a:lnTo>
                                        <a:pt x="2507958" y="2394750"/>
                                      </a:lnTo>
                                      <a:lnTo>
                                        <a:pt x="2455075" y="2375357"/>
                                      </a:lnTo>
                                      <a:lnTo>
                                        <a:pt x="2417559" y="2352383"/>
                                      </a:lnTo>
                                      <a:lnTo>
                                        <a:pt x="2378202" y="2321725"/>
                                      </a:lnTo>
                                      <a:lnTo>
                                        <a:pt x="2337524" y="2285428"/>
                                      </a:lnTo>
                                      <a:lnTo>
                                        <a:pt x="2298344" y="2246172"/>
                                      </a:lnTo>
                                      <a:lnTo>
                                        <a:pt x="2264626" y="2207780"/>
                                      </a:lnTo>
                                      <a:lnTo>
                                        <a:pt x="2235200" y="2169198"/>
                                      </a:lnTo>
                                      <a:lnTo>
                                        <a:pt x="2213241" y="2131479"/>
                                      </a:lnTo>
                                      <a:lnTo>
                                        <a:pt x="2198319" y="2095004"/>
                                      </a:lnTo>
                                      <a:lnTo>
                                        <a:pt x="2191893" y="2043811"/>
                                      </a:lnTo>
                                      <a:lnTo>
                                        <a:pt x="2194331" y="2027770"/>
                                      </a:lnTo>
                                      <a:lnTo>
                                        <a:pt x="2219579" y="1985264"/>
                                      </a:lnTo>
                                      <a:lnTo>
                                        <a:pt x="2261489" y="1959444"/>
                                      </a:lnTo>
                                      <a:lnTo>
                                        <a:pt x="2293175" y="1956193"/>
                                      </a:lnTo>
                                      <a:lnTo>
                                        <a:pt x="2309812" y="1957984"/>
                                      </a:lnTo>
                                      <a:lnTo>
                                        <a:pt x="2362733" y="1976945"/>
                                      </a:lnTo>
                                      <a:lnTo>
                                        <a:pt x="2400262" y="1999411"/>
                                      </a:lnTo>
                                      <a:lnTo>
                                        <a:pt x="2439238" y="2029345"/>
                                      </a:lnTo>
                                      <a:lnTo>
                                        <a:pt x="2479040" y="2064804"/>
                                      </a:lnTo>
                                      <a:lnTo>
                                        <a:pt x="2517762" y="2103615"/>
                                      </a:lnTo>
                                      <a:lnTo>
                                        <a:pt x="2551836" y="2142426"/>
                                      </a:lnTo>
                                      <a:lnTo>
                                        <a:pt x="2581618" y="2181352"/>
                                      </a:lnTo>
                                      <a:lnTo>
                                        <a:pt x="2604097" y="2219325"/>
                                      </a:lnTo>
                                      <a:lnTo>
                                        <a:pt x="2619400" y="2256028"/>
                                      </a:lnTo>
                                      <a:lnTo>
                                        <a:pt x="2625979" y="2307971"/>
                                      </a:lnTo>
                                      <a:lnTo>
                                        <a:pt x="2625979" y="2142718"/>
                                      </a:lnTo>
                                      <a:lnTo>
                                        <a:pt x="2588996" y="2095220"/>
                                      </a:lnTo>
                                      <a:lnTo>
                                        <a:pt x="2536317" y="2038223"/>
                                      </a:lnTo>
                                      <a:lnTo>
                                        <a:pt x="2507780" y="2010676"/>
                                      </a:lnTo>
                                      <a:lnTo>
                                        <a:pt x="2452725" y="1963432"/>
                                      </a:lnTo>
                                      <a:lnTo>
                                        <a:pt x="2400427" y="1926767"/>
                                      </a:lnTo>
                                      <a:lnTo>
                                        <a:pt x="2350960" y="1901482"/>
                                      </a:lnTo>
                                      <a:lnTo>
                                        <a:pt x="2304669" y="1887283"/>
                                      </a:lnTo>
                                      <a:lnTo>
                                        <a:pt x="2282736" y="1884654"/>
                                      </a:lnTo>
                                      <a:lnTo>
                                        <a:pt x="2261552" y="1884832"/>
                                      </a:lnTo>
                                      <a:lnTo>
                                        <a:pt x="2221357" y="1893303"/>
                                      </a:lnTo>
                                      <a:lnTo>
                                        <a:pt x="2185009" y="1914042"/>
                                      </a:lnTo>
                                      <a:lnTo>
                                        <a:pt x="2152840" y="1946389"/>
                                      </a:lnTo>
                                      <a:lnTo>
                                        <a:pt x="2131796" y="1984679"/>
                                      </a:lnTo>
                                      <a:lnTo>
                                        <a:pt x="2123783" y="2027364"/>
                                      </a:lnTo>
                                      <a:lnTo>
                                        <a:pt x="2124024" y="2049995"/>
                                      </a:lnTo>
                                      <a:lnTo>
                                        <a:pt x="2133346" y="2097278"/>
                                      </a:lnTo>
                                      <a:lnTo>
                                        <a:pt x="2154351" y="2147811"/>
                                      </a:lnTo>
                                      <a:lnTo>
                                        <a:pt x="2186051" y="2200910"/>
                                      </a:lnTo>
                                      <a:lnTo>
                                        <a:pt x="2228024" y="2255570"/>
                                      </a:lnTo>
                                      <a:lnTo>
                                        <a:pt x="2279523" y="2311273"/>
                                      </a:lnTo>
                                      <a:lnTo>
                                        <a:pt x="2308555" y="2339340"/>
                                      </a:lnTo>
                                      <a:lnTo>
                                        <a:pt x="2364333" y="2387308"/>
                                      </a:lnTo>
                                      <a:lnTo>
                                        <a:pt x="2417165" y="2424531"/>
                                      </a:lnTo>
                                      <a:lnTo>
                                        <a:pt x="2466873" y="2450388"/>
                                      </a:lnTo>
                                      <a:lnTo>
                                        <a:pt x="2513101" y="2464854"/>
                                      </a:lnTo>
                                      <a:lnTo>
                                        <a:pt x="2535085" y="2467724"/>
                                      </a:lnTo>
                                      <a:lnTo>
                                        <a:pt x="2556383" y="2467711"/>
                                      </a:lnTo>
                                      <a:lnTo>
                                        <a:pt x="2596896" y="2459494"/>
                                      </a:lnTo>
                                      <a:lnTo>
                                        <a:pt x="2633726" y="2438590"/>
                                      </a:lnTo>
                                      <a:lnTo>
                                        <a:pt x="2666161" y="2405837"/>
                                      </a:lnTo>
                                      <a:lnTo>
                                        <a:pt x="2672232" y="2396490"/>
                                      </a:lnTo>
                                      <a:lnTo>
                                        <a:pt x="2678303" y="2387181"/>
                                      </a:lnTo>
                                      <a:lnTo>
                                        <a:pt x="2687104" y="2367394"/>
                                      </a:lnTo>
                                      <a:lnTo>
                                        <a:pt x="2692527" y="2346452"/>
                                      </a:lnTo>
                                      <a:lnTo>
                                        <a:pt x="2695105" y="2324709"/>
                                      </a:lnTo>
                                      <a:close/>
                                    </a:path>
                                    <a:path w="4581525" h="4592320">
                                      <a:moveTo>
                                        <a:pt x="2876423" y="2180082"/>
                                      </a:moveTo>
                                      <a:lnTo>
                                        <a:pt x="2876296" y="2178050"/>
                                      </a:lnTo>
                                      <a:lnTo>
                                        <a:pt x="2874391" y="2173351"/>
                                      </a:lnTo>
                                      <a:lnTo>
                                        <a:pt x="2873121" y="2171700"/>
                                      </a:lnTo>
                                      <a:lnTo>
                                        <a:pt x="2673604" y="1972183"/>
                                      </a:lnTo>
                                      <a:lnTo>
                                        <a:pt x="2777236" y="1868424"/>
                                      </a:lnTo>
                                      <a:lnTo>
                                        <a:pt x="2777617" y="1866773"/>
                                      </a:lnTo>
                                      <a:lnTo>
                                        <a:pt x="2777617" y="1864614"/>
                                      </a:lnTo>
                                      <a:lnTo>
                                        <a:pt x="2752471" y="1830324"/>
                                      </a:lnTo>
                                      <a:lnTo>
                                        <a:pt x="2744216" y="1823085"/>
                                      </a:lnTo>
                                      <a:lnTo>
                                        <a:pt x="2740787" y="1819910"/>
                                      </a:lnTo>
                                      <a:lnTo>
                                        <a:pt x="2732405" y="1815719"/>
                                      </a:lnTo>
                                      <a:lnTo>
                                        <a:pt x="2730119" y="1815211"/>
                                      </a:lnTo>
                                      <a:lnTo>
                                        <a:pt x="2728087" y="1815084"/>
                                      </a:lnTo>
                                      <a:lnTo>
                                        <a:pt x="2726182" y="1815465"/>
                                      </a:lnTo>
                                      <a:lnTo>
                                        <a:pt x="2724912" y="1816100"/>
                                      </a:lnTo>
                                      <a:lnTo>
                                        <a:pt x="2621153" y="1919732"/>
                                      </a:lnTo>
                                      <a:lnTo>
                                        <a:pt x="2459736" y="1758315"/>
                                      </a:lnTo>
                                      <a:lnTo>
                                        <a:pt x="2569464" y="1648714"/>
                                      </a:lnTo>
                                      <a:lnTo>
                                        <a:pt x="2569972" y="1647444"/>
                                      </a:lnTo>
                                      <a:lnTo>
                                        <a:pt x="2570099" y="1645158"/>
                                      </a:lnTo>
                                      <a:lnTo>
                                        <a:pt x="2569337" y="1640713"/>
                                      </a:lnTo>
                                      <a:lnTo>
                                        <a:pt x="2566670" y="1635379"/>
                                      </a:lnTo>
                                      <a:lnTo>
                                        <a:pt x="2564384" y="1631696"/>
                                      </a:lnTo>
                                      <a:lnTo>
                                        <a:pt x="2554478" y="1620266"/>
                                      </a:lnTo>
                                      <a:lnTo>
                                        <a:pt x="2549652" y="1615567"/>
                                      </a:lnTo>
                                      <a:lnTo>
                                        <a:pt x="2544953" y="1610868"/>
                                      </a:lnTo>
                                      <a:lnTo>
                                        <a:pt x="2533269" y="1600581"/>
                                      </a:lnTo>
                                      <a:lnTo>
                                        <a:pt x="2529586" y="1598295"/>
                                      </a:lnTo>
                                      <a:lnTo>
                                        <a:pt x="2523871" y="1595247"/>
                                      </a:lnTo>
                                      <a:lnTo>
                                        <a:pt x="2519426" y="1594485"/>
                                      </a:lnTo>
                                      <a:lnTo>
                                        <a:pt x="2517140" y="1594612"/>
                                      </a:lnTo>
                                      <a:lnTo>
                                        <a:pt x="2515870" y="1595120"/>
                                      </a:lnTo>
                                      <a:lnTo>
                                        <a:pt x="2378075" y="1732915"/>
                                      </a:lnTo>
                                      <a:lnTo>
                                        <a:pt x="2376424" y="1738249"/>
                                      </a:lnTo>
                                      <a:lnTo>
                                        <a:pt x="2377059" y="1744853"/>
                                      </a:lnTo>
                                      <a:lnTo>
                                        <a:pt x="2833751" y="2211070"/>
                                      </a:lnTo>
                                      <a:lnTo>
                                        <a:pt x="2842133" y="2214499"/>
                                      </a:lnTo>
                                      <a:lnTo>
                                        <a:pt x="2844419" y="2213610"/>
                                      </a:lnTo>
                                      <a:lnTo>
                                        <a:pt x="2847213" y="2213102"/>
                                      </a:lnTo>
                                      <a:lnTo>
                                        <a:pt x="2875153" y="2185162"/>
                                      </a:lnTo>
                                      <a:lnTo>
                                        <a:pt x="2875661" y="2182495"/>
                                      </a:lnTo>
                                      <a:lnTo>
                                        <a:pt x="2876423" y="2180082"/>
                                      </a:lnTo>
                                      <a:close/>
                                    </a:path>
                                    <a:path w="4581525" h="4592320">
                                      <a:moveTo>
                                        <a:pt x="3197987" y="1858645"/>
                                      </a:moveTo>
                                      <a:lnTo>
                                        <a:pt x="3197860" y="1856613"/>
                                      </a:lnTo>
                                      <a:lnTo>
                                        <a:pt x="3196209" y="1852295"/>
                                      </a:lnTo>
                                      <a:lnTo>
                                        <a:pt x="3194685" y="1850263"/>
                                      </a:lnTo>
                                      <a:lnTo>
                                        <a:pt x="3192780" y="1848358"/>
                                      </a:lnTo>
                                      <a:lnTo>
                                        <a:pt x="2735453" y="1390904"/>
                                      </a:lnTo>
                                      <a:lnTo>
                                        <a:pt x="2733294" y="1389507"/>
                                      </a:lnTo>
                                      <a:lnTo>
                                        <a:pt x="2729103" y="1387856"/>
                                      </a:lnTo>
                                      <a:lnTo>
                                        <a:pt x="2727071" y="1387602"/>
                                      </a:lnTo>
                                      <a:lnTo>
                                        <a:pt x="2724277" y="1388110"/>
                                      </a:lnTo>
                                      <a:lnTo>
                                        <a:pt x="2694432" y="1416431"/>
                                      </a:lnTo>
                                      <a:lnTo>
                                        <a:pt x="2693035" y="1423797"/>
                                      </a:lnTo>
                                      <a:lnTo>
                                        <a:pt x="2694686" y="1428115"/>
                                      </a:lnTo>
                                      <a:lnTo>
                                        <a:pt x="3155315" y="1889633"/>
                                      </a:lnTo>
                                      <a:lnTo>
                                        <a:pt x="3163697" y="1892935"/>
                                      </a:lnTo>
                                      <a:lnTo>
                                        <a:pt x="3165983" y="1892046"/>
                                      </a:lnTo>
                                      <a:lnTo>
                                        <a:pt x="3168650" y="1891665"/>
                                      </a:lnTo>
                                      <a:lnTo>
                                        <a:pt x="3196717" y="1863598"/>
                                      </a:lnTo>
                                      <a:lnTo>
                                        <a:pt x="3197098" y="1860931"/>
                                      </a:lnTo>
                                      <a:lnTo>
                                        <a:pt x="3197987" y="1858645"/>
                                      </a:lnTo>
                                      <a:close/>
                                    </a:path>
                                    <a:path w="4581525" h="4592320">
                                      <a:moveTo>
                                        <a:pt x="3413887" y="1598409"/>
                                      </a:moveTo>
                                      <a:lnTo>
                                        <a:pt x="3408959" y="1557578"/>
                                      </a:lnTo>
                                      <a:lnTo>
                                        <a:pt x="3391763" y="1514779"/>
                                      </a:lnTo>
                                      <a:lnTo>
                                        <a:pt x="3369881" y="1481201"/>
                                      </a:lnTo>
                                      <a:lnTo>
                                        <a:pt x="3346881" y="1454607"/>
                                      </a:lnTo>
                                      <a:lnTo>
                                        <a:pt x="3346881" y="1577898"/>
                                      </a:lnTo>
                                      <a:lnTo>
                                        <a:pt x="3346716" y="1586407"/>
                                      </a:lnTo>
                                      <a:lnTo>
                                        <a:pt x="3331349" y="1624050"/>
                                      </a:lnTo>
                                      <a:lnTo>
                                        <a:pt x="3268091" y="1687957"/>
                                      </a:lnTo>
                                      <a:lnTo>
                                        <a:pt x="3100832" y="1520698"/>
                                      </a:lnTo>
                                      <a:lnTo>
                                        <a:pt x="3147822" y="1473708"/>
                                      </a:lnTo>
                                      <a:lnTo>
                                        <a:pt x="3184271" y="1448308"/>
                                      </a:lnTo>
                                      <a:lnTo>
                                        <a:pt x="3211995" y="1443977"/>
                                      </a:lnTo>
                                      <a:lnTo>
                                        <a:pt x="3221609" y="1444752"/>
                                      </a:lnTo>
                                      <a:lnTo>
                                        <a:pt x="3260979" y="1459611"/>
                                      </a:lnTo>
                                      <a:lnTo>
                                        <a:pt x="3291852" y="1482750"/>
                                      </a:lnTo>
                                      <a:lnTo>
                                        <a:pt x="3320123" y="1512608"/>
                                      </a:lnTo>
                                      <a:lnTo>
                                        <a:pt x="3341573" y="1550924"/>
                                      </a:lnTo>
                                      <a:lnTo>
                                        <a:pt x="3346881" y="1577898"/>
                                      </a:lnTo>
                                      <a:lnTo>
                                        <a:pt x="3346881" y="1454607"/>
                                      </a:lnTo>
                                      <a:lnTo>
                                        <a:pt x="3340354" y="1447800"/>
                                      </a:lnTo>
                                      <a:lnTo>
                                        <a:pt x="3336328" y="1443977"/>
                                      </a:lnTo>
                                      <a:lnTo>
                                        <a:pt x="3328200" y="1436217"/>
                                      </a:lnTo>
                                      <a:lnTo>
                                        <a:pt x="3291332" y="1408049"/>
                                      </a:lnTo>
                                      <a:lnTo>
                                        <a:pt x="3255302" y="1389176"/>
                                      </a:lnTo>
                                      <a:lnTo>
                                        <a:pt x="3210712" y="1378889"/>
                                      </a:lnTo>
                                      <a:lnTo>
                                        <a:pt x="3200273" y="1378712"/>
                                      </a:lnTo>
                                      <a:lnTo>
                                        <a:pt x="3190544" y="1379702"/>
                                      </a:lnTo>
                                      <a:lnTo>
                                        <a:pt x="3181362" y="1381671"/>
                                      </a:lnTo>
                                      <a:lnTo>
                                        <a:pt x="3172676" y="1384541"/>
                                      </a:lnTo>
                                      <a:lnTo>
                                        <a:pt x="3164459" y="1388237"/>
                                      </a:lnTo>
                                      <a:lnTo>
                                        <a:pt x="3165602" y="1379994"/>
                                      </a:lnTo>
                                      <a:lnTo>
                                        <a:pt x="3166110" y="1371600"/>
                                      </a:lnTo>
                                      <a:lnTo>
                                        <a:pt x="3165843" y="1363027"/>
                                      </a:lnTo>
                                      <a:lnTo>
                                        <a:pt x="3164713" y="1354201"/>
                                      </a:lnTo>
                                      <a:lnTo>
                                        <a:pt x="3149346" y="1309509"/>
                                      </a:lnTo>
                                      <a:lnTo>
                                        <a:pt x="3125952" y="1273949"/>
                                      </a:lnTo>
                                      <a:lnTo>
                                        <a:pt x="3114573" y="1260386"/>
                                      </a:lnTo>
                                      <a:lnTo>
                                        <a:pt x="3114573" y="1378445"/>
                                      </a:lnTo>
                                      <a:lnTo>
                                        <a:pt x="3114459" y="1386598"/>
                                      </a:lnTo>
                                      <a:lnTo>
                                        <a:pt x="3095282" y="1425790"/>
                                      </a:lnTo>
                                      <a:lnTo>
                                        <a:pt x="3050667" y="1470406"/>
                                      </a:lnTo>
                                      <a:lnTo>
                                        <a:pt x="2960192" y="1379982"/>
                                      </a:lnTo>
                                      <a:lnTo>
                                        <a:pt x="2896997" y="1316736"/>
                                      </a:lnTo>
                                      <a:lnTo>
                                        <a:pt x="2937510" y="1276223"/>
                                      </a:lnTo>
                                      <a:lnTo>
                                        <a:pt x="2969895" y="1254125"/>
                                      </a:lnTo>
                                      <a:lnTo>
                                        <a:pt x="2985427" y="1251064"/>
                                      </a:lnTo>
                                      <a:lnTo>
                                        <a:pt x="2993339" y="1251077"/>
                                      </a:lnTo>
                                      <a:lnTo>
                                        <a:pt x="3034538" y="1266571"/>
                                      </a:lnTo>
                                      <a:lnTo>
                                        <a:pt x="3068701" y="1294638"/>
                                      </a:lnTo>
                                      <a:lnTo>
                                        <a:pt x="3095625" y="1327150"/>
                                      </a:lnTo>
                                      <a:lnTo>
                                        <a:pt x="3113684" y="1370088"/>
                                      </a:lnTo>
                                      <a:lnTo>
                                        <a:pt x="3114573" y="1378445"/>
                                      </a:lnTo>
                                      <a:lnTo>
                                        <a:pt x="3114573" y="1260386"/>
                                      </a:lnTo>
                                      <a:lnTo>
                                        <a:pt x="3111169" y="1256512"/>
                                      </a:lnTo>
                                      <a:lnTo>
                                        <a:pt x="3105988" y="1251064"/>
                                      </a:lnTo>
                                      <a:lnTo>
                                        <a:pt x="3102991" y="1247902"/>
                                      </a:lnTo>
                                      <a:lnTo>
                                        <a:pt x="3060700" y="1212113"/>
                                      </a:lnTo>
                                      <a:lnTo>
                                        <a:pt x="3018891" y="1189545"/>
                                      </a:lnTo>
                                      <a:lnTo>
                                        <a:pt x="2978620" y="1180998"/>
                                      </a:lnTo>
                                      <a:lnTo>
                                        <a:pt x="2965564" y="1181519"/>
                                      </a:lnTo>
                                      <a:lnTo>
                                        <a:pt x="2927375" y="1192555"/>
                                      </a:lnTo>
                                      <a:lnTo>
                                        <a:pt x="2888488" y="1222502"/>
                                      </a:lnTo>
                                      <a:lnTo>
                                        <a:pt x="2853486" y="1257528"/>
                                      </a:lnTo>
                                      <a:lnTo>
                                        <a:pt x="2821051" y="1289812"/>
                                      </a:lnTo>
                                      <a:lnTo>
                                        <a:pt x="2817622" y="1293368"/>
                                      </a:lnTo>
                                      <a:lnTo>
                                        <a:pt x="2816098" y="1298575"/>
                                      </a:lnTo>
                                      <a:lnTo>
                                        <a:pt x="2816733" y="1305179"/>
                                      </a:lnTo>
                                      <a:lnTo>
                                        <a:pt x="3255391" y="1753489"/>
                                      </a:lnTo>
                                      <a:lnTo>
                                        <a:pt x="3287141" y="1769618"/>
                                      </a:lnTo>
                                      <a:lnTo>
                                        <a:pt x="3292348" y="1767967"/>
                                      </a:lnTo>
                                      <a:lnTo>
                                        <a:pt x="3372358" y="1687957"/>
                                      </a:lnTo>
                                      <a:lnTo>
                                        <a:pt x="3398901" y="1653286"/>
                                      </a:lnTo>
                                      <a:lnTo>
                                        <a:pt x="3413137" y="1608150"/>
                                      </a:lnTo>
                                      <a:lnTo>
                                        <a:pt x="3413887" y="1598409"/>
                                      </a:lnTo>
                                      <a:close/>
                                    </a:path>
                                    <a:path w="4581525" h="4592320">
                                      <a:moveTo>
                                        <a:pt x="3757168" y="1303147"/>
                                      </a:moveTo>
                                      <a:lnTo>
                                        <a:pt x="3756406" y="1300226"/>
                                      </a:lnTo>
                                      <a:lnTo>
                                        <a:pt x="3755771" y="1297178"/>
                                      </a:lnTo>
                                      <a:lnTo>
                                        <a:pt x="3753866" y="1293876"/>
                                      </a:lnTo>
                                      <a:lnTo>
                                        <a:pt x="3677780" y="1242949"/>
                                      </a:lnTo>
                                      <a:lnTo>
                                        <a:pt x="3507359" y="1135532"/>
                                      </a:lnTo>
                                      <a:lnTo>
                                        <a:pt x="3507359" y="1203071"/>
                                      </a:lnTo>
                                      <a:lnTo>
                                        <a:pt x="3404235" y="1306068"/>
                                      </a:lnTo>
                                      <a:lnTo>
                                        <a:pt x="3245332" y="1059522"/>
                                      </a:lnTo>
                                      <a:lnTo>
                                        <a:pt x="3218688" y="1018540"/>
                                      </a:lnTo>
                                      <a:lnTo>
                                        <a:pt x="3219069" y="1018159"/>
                                      </a:lnTo>
                                      <a:lnTo>
                                        <a:pt x="3507359" y="1203071"/>
                                      </a:lnTo>
                                      <a:lnTo>
                                        <a:pt x="3507359" y="1135532"/>
                                      </a:lnTo>
                                      <a:lnTo>
                                        <a:pt x="3321177" y="1018159"/>
                                      </a:lnTo>
                                      <a:lnTo>
                                        <a:pt x="3195447" y="938403"/>
                                      </a:lnTo>
                                      <a:lnTo>
                                        <a:pt x="3188843" y="934593"/>
                                      </a:lnTo>
                                      <a:lnTo>
                                        <a:pt x="3185922" y="933831"/>
                                      </a:lnTo>
                                      <a:lnTo>
                                        <a:pt x="3183001" y="933196"/>
                                      </a:lnTo>
                                      <a:lnTo>
                                        <a:pt x="3180461" y="933450"/>
                                      </a:lnTo>
                                      <a:lnTo>
                                        <a:pt x="3177286" y="934466"/>
                                      </a:lnTo>
                                      <a:lnTo>
                                        <a:pt x="3174238" y="935355"/>
                                      </a:lnTo>
                                      <a:lnTo>
                                        <a:pt x="3170936" y="937133"/>
                                      </a:lnTo>
                                      <a:lnTo>
                                        <a:pt x="3167380" y="940054"/>
                                      </a:lnTo>
                                      <a:lnTo>
                                        <a:pt x="3163697" y="942848"/>
                                      </a:lnTo>
                                      <a:lnTo>
                                        <a:pt x="3146552" y="959993"/>
                                      </a:lnTo>
                                      <a:lnTo>
                                        <a:pt x="3144012" y="963422"/>
                                      </a:lnTo>
                                      <a:lnTo>
                                        <a:pt x="3141345" y="966724"/>
                                      </a:lnTo>
                                      <a:lnTo>
                                        <a:pt x="3139567" y="970026"/>
                                      </a:lnTo>
                                      <a:lnTo>
                                        <a:pt x="3138932" y="972947"/>
                                      </a:lnTo>
                                      <a:lnTo>
                                        <a:pt x="3137916" y="975995"/>
                                      </a:lnTo>
                                      <a:lnTo>
                                        <a:pt x="3137535" y="978535"/>
                                      </a:lnTo>
                                      <a:lnTo>
                                        <a:pt x="3138551" y="981329"/>
                                      </a:lnTo>
                                      <a:lnTo>
                                        <a:pt x="3139186" y="984250"/>
                                      </a:lnTo>
                                      <a:lnTo>
                                        <a:pt x="3140710" y="987171"/>
                                      </a:lnTo>
                                      <a:lnTo>
                                        <a:pt x="3142615" y="990346"/>
                                      </a:lnTo>
                                      <a:lnTo>
                                        <a:pt x="3169005" y="1031849"/>
                                      </a:lnTo>
                                      <a:lnTo>
                                        <a:pt x="3361817" y="1337564"/>
                                      </a:lnTo>
                                      <a:lnTo>
                                        <a:pt x="3484105" y="1530604"/>
                                      </a:lnTo>
                                      <a:lnTo>
                                        <a:pt x="3495154" y="1545336"/>
                                      </a:lnTo>
                                      <a:lnTo>
                                        <a:pt x="3498202" y="1548892"/>
                                      </a:lnTo>
                                      <a:lnTo>
                                        <a:pt x="3501504" y="1550670"/>
                                      </a:lnTo>
                                      <a:lnTo>
                                        <a:pt x="3504438" y="1551432"/>
                                      </a:lnTo>
                                      <a:lnTo>
                                        <a:pt x="3507486" y="1552194"/>
                                      </a:lnTo>
                                      <a:lnTo>
                                        <a:pt x="3510280" y="1551305"/>
                                      </a:lnTo>
                                      <a:lnTo>
                                        <a:pt x="3514077" y="1549146"/>
                                      </a:lnTo>
                                      <a:lnTo>
                                        <a:pt x="3517265" y="1546733"/>
                                      </a:lnTo>
                                      <a:lnTo>
                                        <a:pt x="3521202" y="1543431"/>
                                      </a:lnTo>
                                      <a:lnTo>
                                        <a:pt x="3525520" y="1539113"/>
                                      </a:lnTo>
                                      <a:lnTo>
                                        <a:pt x="3529965" y="1534795"/>
                                      </a:lnTo>
                                      <a:lnTo>
                                        <a:pt x="3538982" y="1519047"/>
                                      </a:lnTo>
                                      <a:lnTo>
                                        <a:pt x="3539236" y="1516634"/>
                                      </a:lnTo>
                                      <a:lnTo>
                                        <a:pt x="3539236" y="1514348"/>
                                      </a:lnTo>
                                      <a:lnTo>
                                        <a:pt x="3538093" y="1511808"/>
                                      </a:lnTo>
                                      <a:lnTo>
                                        <a:pt x="3537331" y="1509776"/>
                                      </a:lnTo>
                                      <a:lnTo>
                                        <a:pt x="3536188" y="1507236"/>
                                      </a:lnTo>
                                      <a:lnTo>
                                        <a:pt x="3534537" y="1504442"/>
                                      </a:lnTo>
                                      <a:lnTo>
                                        <a:pt x="3511981" y="1469974"/>
                                      </a:lnTo>
                                      <a:lnTo>
                                        <a:pt x="3444621" y="1366139"/>
                                      </a:lnTo>
                                      <a:lnTo>
                                        <a:pt x="3504781" y="1306068"/>
                                      </a:lnTo>
                                      <a:lnTo>
                                        <a:pt x="3567811" y="1242949"/>
                                      </a:lnTo>
                                      <a:lnTo>
                                        <a:pt x="3708781" y="1333119"/>
                                      </a:lnTo>
                                      <a:lnTo>
                                        <a:pt x="3711702" y="1334643"/>
                                      </a:lnTo>
                                      <a:lnTo>
                                        <a:pt x="3714242" y="1335786"/>
                                      </a:lnTo>
                                      <a:lnTo>
                                        <a:pt x="3716274" y="1336548"/>
                                      </a:lnTo>
                                      <a:lnTo>
                                        <a:pt x="3718560" y="1337437"/>
                                      </a:lnTo>
                                      <a:lnTo>
                                        <a:pt x="3720592" y="1337564"/>
                                      </a:lnTo>
                                      <a:lnTo>
                                        <a:pt x="3722878" y="1336675"/>
                                      </a:lnTo>
                                      <a:lnTo>
                                        <a:pt x="3725418" y="1336421"/>
                                      </a:lnTo>
                                      <a:lnTo>
                                        <a:pt x="3753739" y="1309370"/>
                                      </a:lnTo>
                                      <a:lnTo>
                                        <a:pt x="3756152" y="1306322"/>
                                      </a:lnTo>
                                      <a:lnTo>
                                        <a:pt x="3757168" y="1303147"/>
                                      </a:lnTo>
                                      <a:close/>
                                    </a:path>
                                    <a:path w="4581525" h="4592320">
                                      <a:moveTo>
                                        <a:pt x="3941902" y="1050518"/>
                                      </a:moveTo>
                                      <a:lnTo>
                                        <a:pt x="3936365" y="1002919"/>
                                      </a:lnTo>
                                      <a:lnTo>
                                        <a:pt x="3918674" y="952169"/>
                                      </a:lnTo>
                                      <a:lnTo>
                                        <a:pt x="3888613" y="897890"/>
                                      </a:lnTo>
                                      <a:lnTo>
                                        <a:pt x="3874605" y="877735"/>
                                      </a:lnTo>
                                      <a:lnTo>
                                        <a:pt x="3874605" y="1028496"/>
                                      </a:lnTo>
                                      <a:lnTo>
                                        <a:pt x="3873944" y="1044956"/>
                                      </a:lnTo>
                                      <a:lnTo>
                                        <a:pt x="3858044" y="1091095"/>
                                      </a:lnTo>
                                      <a:lnTo>
                                        <a:pt x="3794125" y="1160526"/>
                                      </a:lnTo>
                                      <a:lnTo>
                                        <a:pt x="3424682" y="791210"/>
                                      </a:lnTo>
                                      <a:lnTo>
                                        <a:pt x="3464814" y="751078"/>
                                      </a:lnTo>
                                      <a:lnTo>
                                        <a:pt x="3495929" y="726554"/>
                                      </a:lnTo>
                                      <a:lnTo>
                                        <a:pt x="3545421" y="712774"/>
                                      </a:lnTo>
                                      <a:lnTo>
                                        <a:pt x="3562693" y="713016"/>
                                      </a:lnTo>
                                      <a:lnTo>
                                        <a:pt x="3617137" y="726897"/>
                                      </a:lnTo>
                                      <a:lnTo>
                                        <a:pt x="3655047" y="746112"/>
                                      </a:lnTo>
                                      <a:lnTo>
                                        <a:pt x="3693947" y="773214"/>
                                      </a:lnTo>
                                      <a:lnTo>
                                        <a:pt x="3732898" y="806107"/>
                                      </a:lnTo>
                                      <a:lnTo>
                                        <a:pt x="3775189" y="848398"/>
                                      </a:lnTo>
                                      <a:lnTo>
                                        <a:pt x="3813810" y="893445"/>
                                      </a:lnTo>
                                      <a:lnTo>
                                        <a:pt x="3842791" y="935431"/>
                                      </a:lnTo>
                                      <a:lnTo>
                                        <a:pt x="3862286" y="974775"/>
                                      </a:lnTo>
                                      <a:lnTo>
                                        <a:pt x="3874605" y="1028496"/>
                                      </a:lnTo>
                                      <a:lnTo>
                                        <a:pt x="3874605" y="877735"/>
                                      </a:lnTo>
                                      <a:lnTo>
                                        <a:pt x="3846271" y="840803"/>
                                      </a:lnTo>
                                      <a:lnTo>
                                        <a:pt x="3820261" y="811098"/>
                                      </a:lnTo>
                                      <a:lnTo>
                                        <a:pt x="3791077" y="780669"/>
                                      </a:lnTo>
                                      <a:lnTo>
                                        <a:pt x="3738003" y="732129"/>
                                      </a:lnTo>
                                      <a:lnTo>
                                        <a:pt x="3685794" y="693674"/>
                                      </a:lnTo>
                                      <a:lnTo>
                                        <a:pt x="3635019" y="665848"/>
                                      </a:lnTo>
                                      <a:lnTo>
                                        <a:pt x="3585972" y="648208"/>
                                      </a:lnTo>
                                      <a:lnTo>
                                        <a:pt x="3539363" y="642226"/>
                                      </a:lnTo>
                                      <a:lnTo>
                                        <a:pt x="3517023" y="643407"/>
                                      </a:lnTo>
                                      <a:lnTo>
                                        <a:pt x="3474453" y="654113"/>
                                      </a:lnTo>
                                      <a:lnTo>
                                        <a:pt x="3434105" y="678789"/>
                                      </a:lnTo>
                                      <a:lnTo>
                                        <a:pt x="3344037" y="766953"/>
                                      </a:lnTo>
                                      <a:lnTo>
                                        <a:pt x="3342513" y="772160"/>
                                      </a:lnTo>
                                      <a:lnTo>
                                        <a:pt x="3343148" y="778764"/>
                                      </a:lnTo>
                                      <a:lnTo>
                                        <a:pt x="3781806" y="1227074"/>
                                      </a:lnTo>
                                      <a:lnTo>
                                        <a:pt x="3813556" y="1243203"/>
                                      </a:lnTo>
                                      <a:lnTo>
                                        <a:pt x="3818763" y="1241552"/>
                                      </a:lnTo>
                                      <a:lnTo>
                                        <a:pt x="3884930" y="1175385"/>
                                      </a:lnTo>
                                      <a:lnTo>
                                        <a:pt x="3898341" y="1160526"/>
                                      </a:lnTo>
                                      <a:lnTo>
                                        <a:pt x="3902379" y="1156055"/>
                                      </a:lnTo>
                                      <a:lnTo>
                                        <a:pt x="3916616" y="1136180"/>
                                      </a:lnTo>
                                      <a:lnTo>
                                        <a:pt x="3927602" y="1115771"/>
                                      </a:lnTo>
                                      <a:lnTo>
                                        <a:pt x="3935349" y="1094867"/>
                                      </a:lnTo>
                                      <a:lnTo>
                                        <a:pt x="3940086" y="1073150"/>
                                      </a:lnTo>
                                      <a:lnTo>
                                        <a:pt x="3941902" y="1050518"/>
                                      </a:lnTo>
                                      <a:close/>
                                    </a:path>
                                    <a:path w="4581525" h="4592320">
                                      <a:moveTo>
                                        <a:pt x="4316984" y="743331"/>
                                      </a:moveTo>
                                      <a:lnTo>
                                        <a:pt x="4237596" y="683133"/>
                                      </a:lnTo>
                                      <a:lnTo>
                                        <a:pt x="4067175" y="575691"/>
                                      </a:lnTo>
                                      <a:lnTo>
                                        <a:pt x="4067175" y="643128"/>
                                      </a:lnTo>
                                      <a:lnTo>
                                        <a:pt x="3964178" y="746252"/>
                                      </a:lnTo>
                                      <a:lnTo>
                                        <a:pt x="3911003" y="664133"/>
                                      </a:lnTo>
                                      <a:lnTo>
                                        <a:pt x="3805224" y="499630"/>
                                      </a:lnTo>
                                      <a:lnTo>
                                        <a:pt x="3778631" y="458597"/>
                                      </a:lnTo>
                                      <a:lnTo>
                                        <a:pt x="3778885" y="458343"/>
                                      </a:lnTo>
                                      <a:lnTo>
                                        <a:pt x="4067175" y="643128"/>
                                      </a:lnTo>
                                      <a:lnTo>
                                        <a:pt x="4067175" y="575691"/>
                                      </a:lnTo>
                                      <a:lnTo>
                                        <a:pt x="3881082" y="458343"/>
                                      </a:lnTo>
                                      <a:lnTo>
                                        <a:pt x="3755263" y="378460"/>
                                      </a:lnTo>
                                      <a:lnTo>
                                        <a:pt x="3752088" y="376555"/>
                                      </a:lnTo>
                                      <a:lnTo>
                                        <a:pt x="3748786" y="374777"/>
                                      </a:lnTo>
                                      <a:lnTo>
                                        <a:pt x="3745738" y="374015"/>
                                      </a:lnTo>
                                      <a:lnTo>
                                        <a:pt x="3742817" y="373253"/>
                                      </a:lnTo>
                                      <a:lnTo>
                                        <a:pt x="3740277" y="373634"/>
                                      </a:lnTo>
                                      <a:lnTo>
                                        <a:pt x="3737229" y="374650"/>
                                      </a:lnTo>
                                      <a:lnTo>
                                        <a:pt x="3734054" y="375539"/>
                                      </a:lnTo>
                                      <a:lnTo>
                                        <a:pt x="3730752" y="377317"/>
                                      </a:lnTo>
                                      <a:lnTo>
                                        <a:pt x="3727196" y="380238"/>
                                      </a:lnTo>
                                      <a:lnTo>
                                        <a:pt x="3723640" y="382905"/>
                                      </a:lnTo>
                                      <a:lnTo>
                                        <a:pt x="3706368" y="400177"/>
                                      </a:lnTo>
                                      <a:lnTo>
                                        <a:pt x="3701161" y="406908"/>
                                      </a:lnTo>
                                      <a:lnTo>
                                        <a:pt x="3699510" y="410083"/>
                                      </a:lnTo>
                                      <a:lnTo>
                                        <a:pt x="3698748" y="413004"/>
                                      </a:lnTo>
                                      <a:lnTo>
                                        <a:pt x="3697732" y="416179"/>
                                      </a:lnTo>
                                      <a:lnTo>
                                        <a:pt x="3697478" y="418719"/>
                                      </a:lnTo>
                                      <a:lnTo>
                                        <a:pt x="3698367" y="421386"/>
                                      </a:lnTo>
                                      <a:lnTo>
                                        <a:pt x="3699129" y="424434"/>
                                      </a:lnTo>
                                      <a:lnTo>
                                        <a:pt x="3700526" y="427355"/>
                                      </a:lnTo>
                                      <a:lnTo>
                                        <a:pt x="3702431" y="430530"/>
                                      </a:lnTo>
                                      <a:lnTo>
                                        <a:pt x="3755199" y="513511"/>
                                      </a:lnTo>
                                      <a:lnTo>
                                        <a:pt x="3938701" y="804684"/>
                                      </a:lnTo>
                                      <a:lnTo>
                                        <a:pt x="4043934" y="970788"/>
                                      </a:lnTo>
                                      <a:lnTo>
                                        <a:pt x="4048379" y="977392"/>
                                      </a:lnTo>
                                      <a:lnTo>
                                        <a:pt x="4051681" y="982218"/>
                                      </a:lnTo>
                                      <a:lnTo>
                                        <a:pt x="4054983" y="985520"/>
                                      </a:lnTo>
                                      <a:lnTo>
                                        <a:pt x="4058031" y="989076"/>
                                      </a:lnTo>
                                      <a:lnTo>
                                        <a:pt x="4061333" y="990854"/>
                                      </a:lnTo>
                                      <a:lnTo>
                                        <a:pt x="4064254" y="991616"/>
                                      </a:lnTo>
                                      <a:lnTo>
                                        <a:pt x="4067302" y="992378"/>
                                      </a:lnTo>
                                      <a:lnTo>
                                        <a:pt x="4070223" y="991489"/>
                                      </a:lnTo>
                                      <a:lnTo>
                                        <a:pt x="4098671" y="962279"/>
                                      </a:lnTo>
                                      <a:lnTo>
                                        <a:pt x="4098798" y="959231"/>
                                      </a:lnTo>
                                      <a:lnTo>
                                        <a:pt x="4099052" y="956818"/>
                                      </a:lnTo>
                                      <a:lnTo>
                                        <a:pt x="4099179" y="954532"/>
                                      </a:lnTo>
                                      <a:lnTo>
                                        <a:pt x="4098036" y="951992"/>
                                      </a:lnTo>
                                      <a:lnTo>
                                        <a:pt x="4097147" y="949960"/>
                                      </a:lnTo>
                                      <a:lnTo>
                                        <a:pt x="4096131" y="947293"/>
                                      </a:lnTo>
                                      <a:lnTo>
                                        <a:pt x="4094353" y="944626"/>
                                      </a:lnTo>
                                      <a:lnTo>
                                        <a:pt x="4027005" y="840867"/>
                                      </a:lnTo>
                                      <a:lnTo>
                                        <a:pt x="4004437" y="806323"/>
                                      </a:lnTo>
                                      <a:lnTo>
                                        <a:pt x="4064635" y="746252"/>
                                      </a:lnTo>
                                      <a:lnTo>
                                        <a:pt x="4127627" y="683133"/>
                                      </a:lnTo>
                                      <a:lnTo>
                                        <a:pt x="4268597" y="773176"/>
                                      </a:lnTo>
                                      <a:lnTo>
                                        <a:pt x="4271645" y="774827"/>
                                      </a:lnTo>
                                      <a:lnTo>
                                        <a:pt x="4274058" y="775843"/>
                                      </a:lnTo>
                                      <a:lnTo>
                                        <a:pt x="4276217" y="776605"/>
                                      </a:lnTo>
                                      <a:lnTo>
                                        <a:pt x="4278376" y="777494"/>
                                      </a:lnTo>
                                      <a:lnTo>
                                        <a:pt x="4280408" y="777748"/>
                                      </a:lnTo>
                                      <a:lnTo>
                                        <a:pt x="4282694" y="776859"/>
                                      </a:lnTo>
                                      <a:lnTo>
                                        <a:pt x="4285234" y="776605"/>
                                      </a:lnTo>
                                      <a:lnTo>
                                        <a:pt x="4288028" y="775208"/>
                                      </a:lnTo>
                                      <a:lnTo>
                                        <a:pt x="4291330" y="772541"/>
                                      </a:lnTo>
                                      <a:lnTo>
                                        <a:pt x="4294505" y="770255"/>
                                      </a:lnTo>
                                      <a:lnTo>
                                        <a:pt x="4315968" y="746506"/>
                                      </a:lnTo>
                                      <a:lnTo>
                                        <a:pt x="4316984" y="743331"/>
                                      </a:lnTo>
                                      <a:close/>
                                    </a:path>
                                    <a:path w="4581525" h="4592320">
                                      <a:moveTo>
                                        <a:pt x="4581144" y="473329"/>
                                      </a:moveTo>
                                      <a:lnTo>
                                        <a:pt x="4544441" y="422021"/>
                                      </a:lnTo>
                                      <a:lnTo>
                                        <a:pt x="4125468" y="3048"/>
                                      </a:lnTo>
                                      <a:lnTo>
                                        <a:pt x="4123690" y="1905"/>
                                      </a:lnTo>
                                      <a:lnTo>
                                        <a:pt x="4121658" y="1143"/>
                                      </a:lnTo>
                                      <a:lnTo>
                                        <a:pt x="4119499" y="254"/>
                                      </a:lnTo>
                                      <a:lnTo>
                                        <a:pt x="4116832" y="0"/>
                                      </a:lnTo>
                                      <a:lnTo>
                                        <a:pt x="4114419" y="254"/>
                                      </a:lnTo>
                                      <a:lnTo>
                                        <a:pt x="4111752" y="762"/>
                                      </a:lnTo>
                                      <a:lnTo>
                                        <a:pt x="4083685" y="28702"/>
                                      </a:lnTo>
                                      <a:lnTo>
                                        <a:pt x="4083304" y="31496"/>
                                      </a:lnTo>
                                      <a:lnTo>
                                        <a:pt x="4082796" y="34163"/>
                                      </a:lnTo>
                                      <a:lnTo>
                                        <a:pt x="4083304" y="36576"/>
                                      </a:lnTo>
                                      <a:lnTo>
                                        <a:pt x="4084193" y="38608"/>
                                      </a:lnTo>
                                      <a:lnTo>
                                        <a:pt x="4084955" y="40767"/>
                                      </a:lnTo>
                                      <a:lnTo>
                                        <a:pt x="4086098" y="42545"/>
                                      </a:lnTo>
                                      <a:lnTo>
                                        <a:pt x="4346765" y="303212"/>
                                      </a:lnTo>
                                      <a:lnTo>
                                        <a:pt x="4390212" y="346405"/>
                                      </a:lnTo>
                                      <a:lnTo>
                                        <a:pt x="4405884" y="361696"/>
                                      </a:lnTo>
                                      <a:lnTo>
                                        <a:pt x="4421416" y="377228"/>
                                      </a:lnTo>
                                      <a:lnTo>
                                        <a:pt x="4466844" y="421894"/>
                                      </a:lnTo>
                                      <a:lnTo>
                                        <a:pt x="4466717" y="421894"/>
                                      </a:lnTo>
                                      <a:lnTo>
                                        <a:pt x="4466590" y="422021"/>
                                      </a:lnTo>
                                      <a:lnTo>
                                        <a:pt x="4432439" y="404380"/>
                                      </a:lnTo>
                                      <a:lnTo>
                                        <a:pt x="4421251" y="398399"/>
                                      </a:lnTo>
                                      <a:lnTo>
                                        <a:pt x="4387329" y="380847"/>
                                      </a:lnTo>
                                      <a:lnTo>
                                        <a:pt x="4375912" y="374777"/>
                                      </a:lnTo>
                                      <a:lnTo>
                                        <a:pt x="4328414" y="350393"/>
                                      </a:lnTo>
                                      <a:lnTo>
                                        <a:pt x="4233786" y="303149"/>
                                      </a:lnTo>
                                      <a:lnTo>
                                        <a:pt x="4125874" y="249428"/>
                                      </a:lnTo>
                                      <a:lnTo>
                                        <a:pt x="3993680" y="183286"/>
                                      </a:lnTo>
                                      <a:lnTo>
                                        <a:pt x="3956050" y="170307"/>
                                      </a:lnTo>
                                      <a:lnTo>
                                        <a:pt x="3950970" y="170307"/>
                                      </a:lnTo>
                                      <a:lnTo>
                                        <a:pt x="3918877" y="192201"/>
                                      </a:lnTo>
                                      <a:lnTo>
                                        <a:pt x="3909187" y="201803"/>
                                      </a:lnTo>
                                      <a:lnTo>
                                        <a:pt x="3904996" y="205867"/>
                                      </a:lnTo>
                                      <a:lnTo>
                                        <a:pt x="3903599" y="211709"/>
                                      </a:lnTo>
                                      <a:lnTo>
                                        <a:pt x="3904234" y="219202"/>
                                      </a:lnTo>
                                      <a:lnTo>
                                        <a:pt x="4359656" y="685165"/>
                                      </a:lnTo>
                                      <a:lnTo>
                                        <a:pt x="4363466" y="687197"/>
                                      </a:lnTo>
                                      <a:lnTo>
                                        <a:pt x="4366006" y="688340"/>
                                      </a:lnTo>
                                      <a:lnTo>
                                        <a:pt x="4368038" y="688594"/>
                                      </a:lnTo>
                                      <a:lnTo>
                                        <a:pt x="4370451" y="687705"/>
                                      </a:lnTo>
                                      <a:lnTo>
                                        <a:pt x="4372864" y="687451"/>
                                      </a:lnTo>
                                      <a:lnTo>
                                        <a:pt x="4400804" y="659511"/>
                                      </a:lnTo>
                                      <a:lnTo>
                                        <a:pt x="4401312" y="656844"/>
                                      </a:lnTo>
                                      <a:lnTo>
                                        <a:pt x="4402074" y="654431"/>
                                      </a:lnTo>
                                      <a:lnTo>
                                        <a:pt x="4402201" y="652145"/>
                                      </a:lnTo>
                                      <a:lnTo>
                                        <a:pt x="4401058" y="649605"/>
                                      </a:lnTo>
                                      <a:lnTo>
                                        <a:pt x="4400296" y="647446"/>
                                      </a:lnTo>
                                      <a:lnTo>
                                        <a:pt x="4399026" y="645795"/>
                                      </a:lnTo>
                                      <a:lnTo>
                                        <a:pt x="4397121" y="644017"/>
                                      </a:lnTo>
                                      <a:lnTo>
                                        <a:pt x="4175099" y="421894"/>
                                      </a:lnTo>
                                      <a:lnTo>
                                        <a:pt x="4069727" y="316738"/>
                                      </a:lnTo>
                                      <a:lnTo>
                                        <a:pt x="4055872" y="303149"/>
                                      </a:lnTo>
                                      <a:lnTo>
                                        <a:pt x="4001262" y="249809"/>
                                      </a:lnTo>
                                      <a:lnTo>
                                        <a:pt x="4001516" y="249555"/>
                                      </a:lnTo>
                                      <a:lnTo>
                                        <a:pt x="4001770" y="249428"/>
                                      </a:lnTo>
                                      <a:lnTo>
                                        <a:pt x="4030027" y="264883"/>
                                      </a:lnTo>
                                      <a:lnTo>
                                        <a:pt x="4074350" y="288340"/>
                                      </a:lnTo>
                                      <a:lnTo>
                                        <a:pt x="4478020" y="489839"/>
                                      </a:lnTo>
                                      <a:lnTo>
                                        <a:pt x="4519295" y="508000"/>
                                      </a:lnTo>
                                      <a:lnTo>
                                        <a:pt x="4532884" y="510413"/>
                                      </a:lnTo>
                                      <a:lnTo>
                                        <a:pt x="4539361" y="511429"/>
                                      </a:lnTo>
                                      <a:lnTo>
                                        <a:pt x="4544949" y="510921"/>
                                      </a:lnTo>
                                      <a:lnTo>
                                        <a:pt x="4549013" y="509016"/>
                                      </a:lnTo>
                                      <a:lnTo>
                                        <a:pt x="4553458" y="507619"/>
                                      </a:lnTo>
                                      <a:lnTo>
                                        <a:pt x="4557776" y="504698"/>
                                      </a:lnTo>
                                      <a:lnTo>
                                        <a:pt x="4577080" y="485394"/>
                                      </a:lnTo>
                                      <a:lnTo>
                                        <a:pt x="4578858" y="482981"/>
                                      </a:lnTo>
                                      <a:lnTo>
                                        <a:pt x="4580636" y="476631"/>
                                      </a:lnTo>
                                      <a:lnTo>
                                        <a:pt x="4581144" y="473329"/>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2.359995pt;margin-top:-11.766865pt;width:360.75pt;height:361.6pt;mso-position-horizontal-relative:column;mso-position-vertical-relative:paragraph;z-index:-40526336" id="docshapegroup282" coordorigin="247,-235" coordsize="7215,7232">
                      <v:shape style="position:absolute;left:247;top:-236;width:7215;height:7232" id="docshape283" coordorigin="247,-235" coordsize="7215,7232" path="m1314,6657l1313,6651,1312,6645,1310,6639,1306,6632,1303,6625,1297,6617,1256,6577,597,5917,594,5915,591,5914,587,5912,583,5912,579,5912,575,5913,571,5915,561,5922,556,5927,550,5932,544,5938,540,5944,536,5948,533,5953,531,5957,530,5962,529,5966,530,5969,531,5973,533,5976,534,5979,990,6434,1038,6482,1063,6506,1134,6576,1134,6577,1080,6549,1062,6539,1009,6512,973,6493,916,6464,838,6425,597,6305,389,6201,379,6196,369,6191,359,6188,349,6184,338,6181,330,6180,322,6180,314,6181,301,6187,294,6192,286,6199,271,6215,264,6222,256,6230,250,6236,247,6246,248,6257,250,6267,255,6276,263,6287,273,6298,965,6991,968,6993,971,6994,975,6996,979,6996,982,6995,986,6995,991,6992,996,6990,1000,6986,1005,6982,1018,6970,1022,6964,1026,6960,1028,6955,1030,6951,1031,6946,1032,6943,1032,6939,1031,6935,1029,6932,1027,6929,531,6432,422,6326,401,6306,401,6305,401,6305,402,6305,424,6317,446,6329,492,6354,539,6378,1166,6691,1179,6697,1192,6702,1203,6706,1217,6712,1229,6715,1238,6716,1248,6717,1257,6717,1264,6714,1271,6711,1277,6707,1291,6693,1298,6687,1305,6680,1308,6676,1310,6673,1312,6668,1313,6663,1314,6657xm1509,6466l1509,6462,1507,6456,1504,6452,1501,6449,784,5732,778,5727,771,5724,768,5724,763,5725,760,5726,751,5731,740,5738,729,5750,721,5760,716,5769,715,5773,714,5777,714,5781,717,5788,719,5791,1442,6514,1445,6517,1452,6519,1455,6520,1463,6517,1473,6513,1483,6505,1495,6493,1503,6483,1507,6473,1508,6469,1509,6466xm1819,6154l1817,6144,1812,6134,1770,6070,1257,5269,1247,5258,1243,5255,1239,5254,1234,5253,1230,5254,1224,5257,1213,5266,1192,5287,1185,5296,1183,5301,1181,5309,1181,5313,1185,5320,1236,5398,1689,6087,1688,6088,1619,6043,926,5593,917,5587,910,5584,898,5585,894,5587,885,5594,865,5614,859,5621,850,5632,848,5637,850,5647,852,5652,858,5657,863,5662,882,5675,947,5717,1736,6221,1739,6221,1741,6223,1744,6224,1751,6224,1754,6224,1756,6222,1759,6221,1763,6220,1766,6218,1779,6209,1805,6182,1814,6172,1816,6167,1819,6157,1819,6154xm2309,5667l2308,5660,2300,5645,2285,5628,2278,5621,2270,5613,2252,5597,2238,5590,2231,5589,2228,5589,2225,5590,2039,5777,1771,5509,1930,5351,1931,5349,1931,5345,1931,5343,1930,5339,1927,5331,1923,5326,1908,5309,1894,5294,1881,5284,1876,5279,1871,5275,1863,5271,1858,5270,1855,5269,1852,5270,1849,5271,1691,5429,1457,5195,1641,5010,1642,5008,1642,5001,1641,4998,1636,4989,1628,4978,1618,4966,1603,4952,1590,4940,1585,4936,1580,4933,1571,4928,1567,4927,1561,4926,1558,4928,1329,5156,1327,5165,1328,5175,1330,5184,1335,5194,1342,5204,1352,5214,2019,5881,2030,5891,2040,5898,2049,5903,2058,5905,2069,5906,2077,5904,2308,5673,2309,5670,2309,5667xm2725,5250l2725,5247,2723,5244,2721,5241,2719,5238,2716,5235,2713,5232,2708,5228,2701,5223,2666,5200,2490,5096,2472,5085,2442,5067,2425,5058,2409,5049,2394,5041,2380,5034,2366,5027,2352,5022,2339,5016,2327,5012,2315,5009,2303,5006,2295,5005,2292,5004,2281,5003,2270,5003,2260,5003,2250,5005,2254,4989,2257,4972,2259,4956,2259,4939,2259,4923,2257,4906,2253,4889,2248,4871,2242,4854,2234,4836,2225,4818,2214,4800,2201,4782,2187,4764,2171,4745,2167,4741,2167,4945,2165,4959,2162,4972,2157,4986,2149,4999,2140,5012,2129,5025,2068,5085,1995,5012,1817,4833,1869,4781,1878,4773,1886,4765,1893,4758,1900,4753,1909,4747,1917,4742,1926,4738,1947,4733,1968,4731,1990,4734,2011,4741,2032,4751,2054,4765,2076,4782,2098,4803,2111,4816,2122,4830,2133,4844,2143,4859,2150,4873,2157,4888,2161,4902,2165,4916,2167,4931,2167,4945,2167,4741,2157,4731,2153,4727,2134,4708,2114,4691,2095,4676,2075,4663,2056,4651,2036,4642,2017,4634,1997,4627,1978,4623,1959,4620,1940,4620,1921,4621,1903,4624,1885,4630,1867,4637,1850,4645,1843,4650,1834,4656,1825,4663,1819,4669,1811,4675,1803,4683,1794,4691,1690,4796,1688,4804,1689,4814,1691,4823,1696,4833,1703,4843,1713,4854,2408,5549,2411,5551,2418,5554,2421,5554,2425,5553,2429,5552,2433,5550,2438,5547,2443,5544,2448,5539,2454,5533,2461,5527,2465,5522,2468,5517,2473,5508,2474,5504,2475,5500,2475,5497,2474,5493,2472,5490,2470,5487,2149,5165,2159,5155,2169,5145,2190,5124,2201,5115,2212,5107,2224,5101,2236,5097,2249,5096,2263,5096,2277,5097,2291,5099,2306,5104,2321,5109,2337,5115,2354,5123,2371,5132,2388,5142,2406,5152,2425,5163,2589,5263,2644,5296,2649,5300,2655,5303,2659,5304,2663,5306,2667,5307,2671,5306,2676,5306,2681,5304,2685,5300,2690,5297,2695,5292,2709,5279,2714,5273,2717,5268,2721,5263,2723,5259,2725,5250xm2981,4933l2979,4908,2974,4883,2967,4857,2956,4831,2944,4805,2928,4779,2909,4752,2887,4726,2862,4700,2840,4679,2818,4660,2797,4645,2775,4631,2755,4621,2734,4612,2714,4604,2695,4599,2675,4595,2656,4593,2638,4592,2619,4591,2601,4592,2583,4594,2548,4598,2480,4608,2463,4610,2446,4611,2430,4611,2414,4610,2398,4608,2382,4605,2366,4601,2350,4595,2334,4587,2319,4577,2303,4564,2287,4550,2277,4539,2268,4528,2259,4516,2251,4505,2245,4493,2240,4481,2236,4469,2233,4458,2231,4446,2231,4435,2232,4423,2234,4411,2238,4400,2244,4390,2251,4379,2260,4369,2271,4360,2282,4352,2293,4345,2306,4340,2318,4336,2330,4333,2342,4331,2353,4329,2381,4327,2403,4327,2410,4325,2415,4321,2415,4318,2414,4312,2413,4309,2403,4295,2393,4283,2366,4257,2345,4239,2341,4237,2336,4234,2325,4231,2319,4230,2297,4231,2287,4232,2277,4234,2256,4239,2245,4243,2235,4247,2225,4252,2215,4257,2205,4263,2196,4270,2187,4277,2179,4285,2165,4300,2153,4317,2143,4335,2136,4354,2130,4374,2127,4394,2127,4415,2129,4437,2133,4459,2140,4482,2149,4505,2160,4528,2175,4552,2192,4575,2211,4599,2233,4622,2256,4644,2278,4662,2300,4678,2321,4691,2342,4702,2362,4711,2382,4718,2402,4724,2421,4728,2440,4731,2459,4732,2477,4733,2496,4732,2514,4731,2531,4729,2548,4727,2616,4716,2633,4715,2649,4714,2665,4713,2681,4714,2697,4716,2713,4720,2729,4724,2745,4730,2760,4738,2776,4748,2792,4761,2808,4775,2822,4790,2834,4805,2845,4820,2854,4834,2862,4849,2867,4864,2872,4878,2874,4892,2876,4906,2875,4919,2874,4932,2870,4945,2865,4958,2859,4970,2851,4981,2842,4991,2828,5003,2814,5014,2800,5022,2785,5027,2770,5032,2755,5036,2741,5039,2728,5041,2716,5042,2704,5043,2693,5043,2671,5043,2662,5045,2657,5050,2656,5052,2656,5058,2657,5061,2662,5070,2666,5076,2683,5095,2700,5112,2708,5119,2715,5125,2722,5129,2730,5136,2739,5139,2746,5141,2753,5143,2764,5144,2788,5142,2799,5141,2811,5139,2823,5136,2836,5132,2848,5128,2861,5122,2874,5116,2887,5108,2900,5100,2912,5090,2924,5079,2939,5062,2953,5043,2964,5023,2972,5002,2978,4980,2981,4956,2981,4933xm3215,4760l3215,4756,3213,4750,3210,4746,3207,4743,2487,4023,2484,4021,2477,4018,2474,4018,2469,4019,2466,4020,2457,4025,2446,4032,2435,4044,2427,4054,2422,4063,2421,4067,2420,4075,2423,4082,2425,4085,3148,4808,3151,4811,3158,4813,3161,4814,3165,4812,3169,4812,3179,4807,3183,4803,3189,4799,3201,4787,3205,4781,3209,4777,3213,4768,3214,4763,3215,4760xm3488,4487l3488,4483,3485,4477,3483,4473,2832,3822,2965,3689,2966,3687,2967,3683,2965,3677,2963,3672,2961,3668,2957,3663,2948,3651,2934,3637,2927,3630,2908,3614,2903,3610,2898,3607,2894,3605,2890,3604,2883,3604,2881,3605,2553,3933,2551,3936,2552,3939,2552,3942,2553,3946,2558,3955,2562,3960,2566,3966,2577,3979,2592,3994,2611,4009,2616,4013,2620,4015,2625,4017,2628,4019,2632,4018,2635,4019,2637,4017,2770,3884,3421,4535,3424,4538,3431,4540,3434,4541,3438,4539,3442,4539,3452,4534,3456,4530,3462,4526,3474,4514,3482,4504,3486,4495,3487,4490,3488,4487xm3848,4127l3848,4124,3845,4117,3843,4114,3564,3835,3528,3766,3383,3489,3275,3282,3264,3262,3254,3251,3250,3248,3241,3246,3236,3248,3230,3252,3217,3262,3202,3277,3197,3283,3190,3292,3188,3296,3186,3304,3186,3308,3191,3320,3195,3325,3346,3606,3404,3708,3441,3771,3440,3771,3272,3676,2993,3525,2988,3522,2984,3521,2980,3519,2976,3518,2968,3519,2964,3521,2959,3523,2943,3536,2927,3551,2914,3569,2912,3574,2914,3583,2917,3587,2929,3597,2949,3608,3018,3644,3295,3789,3502,3897,3778,4173,3784,4178,3787,4180,3790,4181,3794,4181,3798,4180,3802,4179,3811,4174,3821,4167,3833,4155,3841,4145,3846,4135,3846,4131,3848,4127xm4491,3426l4491,3390,4486,3353,4476,3315,4461,3275,4442,3235,4419,3194,4392,3151,4383,3139,4383,3399,4379,3425,4370,3448,4357,3471,4339,3492,4318,3510,4295,3524,4272,3533,4248,3538,4223,3539,4197,3536,4170,3529,4142,3519,4113,3505,4084,3489,4054,3469,4024,3446,3992,3421,3961,3393,3928,3364,3896,3332,3867,3302,3839,3272,3814,3241,3789,3211,3767,3181,3749,3151,3733,3121,3719,3092,3709,3064,3702,3036,3699,3009,3699,2983,3703,2958,3711,2934,3725,2912,3743,2891,3764,2873,3785,2859,3809,2850,3833,2846,3859,2845,3885,2848,3912,2854,3939,2864,3968,2878,3997,2894,4027,2913,4058,2935,4089,2960,4120,2987,4151,3016,4183,3047,4212,3077,4240,3108,4266,3139,4290,3169,4313,3200,4332,3230,4348,3260,4362,3289,4372,3317,4379,3346,4383,3373,4383,3399,4383,3139,4360,3108,4324,3064,4285,3020,4241,2974,4196,2931,4153,2892,4110,2857,4094,2845,4068,2826,4027,2799,3988,2777,3950,2759,3912,2746,3877,2737,3842,2733,3809,2733,3776,2737,3745,2746,3716,2760,3688,2779,3662,2802,3638,2830,3618,2859,3604,2890,3596,2923,3592,2957,3592,2993,3597,3030,3607,3067,3621,3107,3640,3147,3663,3188,3690,3231,3721,3274,3756,3317,3795,3360,3837,3404,3883,3449,3927,3489,3971,3524,4013,3556,4054,3583,4094,3605,4132,3624,4169,3637,4205,3646,4239,3651,4273,3651,4305,3646,4337,3638,4367,3624,4395,3605,4422,3581,4446,3553,4455,3539,4465,3524,4479,3493,4487,3460,4491,3426xm4777,3198l4777,3195,4774,3187,4772,3185,4458,2870,4621,2707,4621,2704,4621,2701,4620,2694,4616,2685,4612,2680,4597,2663,4582,2647,4575,2640,4569,2636,4563,2631,4550,2624,4547,2623,4543,2623,4540,2624,4538,2625,4375,2788,4121,2534,4294,2361,4294,2359,4295,2355,4293,2348,4289,2340,4286,2334,4270,2316,4262,2309,4255,2301,4237,2285,4231,2282,4222,2277,4215,2276,4211,2276,4209,2277,3992,2494,3990,2502,3991,2512,3993,2521,3998,2531,4005,2541,4015,2552,4710,3247,4712,3249,4720,3252,4723,3252,4727,3251,4731,3250,4740,3245,4751,3237,4763,3225,4770,3215,4773,3210,4775,3206,4776,3202,4777,3198xm5283,2692l5283,2688,5281,2682,5278,2678,5275,2675,4555,1955,4552,1953,4545,1950,4542,1950,4537,1951,4534,1952,4525,1957,4514,1964,4503,1976,4495,1986,4490,1995,4489,1999,4488,2003,4488,2007,4491,2014,4493,2017,5216,2740,5219,2743,5226,2745,5229,2746,5233,2744,5237,2744,5247,2739,5251,2735,5257,2731,5269,2719,5273,2713,5277,2709,5281,2699,5282,2695,5283,2692xm5623,2282l5623,2266,5622,2250,5619,2234,5616,2218,5611,2201,5605,2184,5597,2167,5589,2150,5578,2133,5567,2115,5554,2097,5540,2080,5525,2062,5518,2055,5518,2250,5518,2263,5516,2276,5513,2288,5508,2300,5502,2311,5493,2322,5484,2333,5394,2423,5130,2159,5204,2085,5210,2080,5219,2072,5233,2061,5248,2052,5262,2045,5276,2042,5291,2039,5305,2039,5321,2040,5336,2043,5351,2048,5367,2055,5383,2063,5399,2074,5415,2086,5431,2100,5448,2116,5463,2131,5476,2147,5487,2162,5496,2177,5504,2192,5510,2207,5514,2221,5517,2235,5518,2250,5518,2055,5508,2045,5501,2039,5488,2026,5469,2010,5450,1995,5430,1982,5411,1970,5392,1960,5374,1952,5370,1951,5356,1946,5338,1941,5320,1938,5303,1936,5287,1936,5272,1937,5257,1941,5244,1945,5231,1951,5232,1938,5233,1925,5233,1911,5231,1897,5228,1883,5224,1869,5219,1855,5214,1841,5207,1827,5199,1813,5190,1799,5181,1785,5170,1771,5159,1757,5152,1750,5152,1935,5152,1948,5150,1961,5147,1973,5141,1986,5133,1998,5122,2010,5051,2080,4909,1938,4809,1838,4873,1774,4886,1762,4899,1752,4912,1745,4924,1740,4936,1736,4949,1735,4961,1735,4974,1736,4987,1740,5000,1745,5013,1751,5026,1759,5039,1768,5053,1779,5066,1791,5080,1803,5092,1816,5103,1828,5113,1841,5122,1855,5131,1869,5138,1882,5143,1896,5148,1909,5151,1922,5152,1935,5152,1750,5147,1743,5139,1735,5134,1730,5112,1709,5089,1690,5067,1674,5045,1659,5023,1647,5001,1638,4980,1631,4959,1626,4938,1625,4917,1625,4897,1629,4877,1634,4857,1643,4837,1655,4817,1671,4796,1690,4741,1745,4690,1796,4684,1801,4682,1810,4683,1820,4685,1829,4690,1839,4697,1849,4707,1859,5374,2526,5385,2536,5395,2543,5404,2548,5413,2550,5424,2551,5432,2549,5558,2423,5559,2422,5572,2408,5583,2395,5592,2382,5600,2368,5606,2355,5612,2341,5617,2327,5620,2312,5622,2297,5623,2282xm6164,1817l6163,1812,6162,1807,6159,1802,6154,1797,6148,1792,6141,1787,6130,1780,6039,1722,5771,1553,5771,1659,5608,1821,5358,1433,5316,1369,5317,1368,5771,1659,5771,1553,5477,1368,5279,1242,5269,1236,5264,1235,5260,1234,5256,1235,5251,1236,5246,1238,5241,1240,5235,1245,5229,1249,5202,1276,5198,1282,5194,1287,5191,1292,5190,1297,5189,1302,5188,1306,5190,1310,5191,1315,5193,1319,5196,1324,5238,1390,5541,1871,5568,1914,5734,2175,5741,2186,5746,2193,5751,2198,5756,2204,5761,2207,5766,2208,5771,2209,5775,2208,5781,2204,5786,2200,5792,2195,5799,2188,5806,2182,5811,2176,5815,2171,5818,2166,5820,2162,5820,2157,5821,2153,5821,2149,5819,2145,5818,2142,5816,2138,5813,2134,5778,2080,5672,1916,5767,1821,5866,1722,6088,1864,6092,1866,6096,1868,6100,1869,6103,1871,6106,1871,6110,1870,6114,1869,6118,1867,6128,1859,6134,1853,6149,1838,6155,1832,6159,1827,6162,1822,6164,1817xm6455,1419l6453,1382,6446,1344,6435,1305,6418,1264,6397,1222,6371,1179,6349,1147,6349,1384,6348,1410,6343,1435,6335,1459,6323,1483,6306,1506,6286,1528,6222,1592,5640,1011,5704,947,5728,926,5753,909,5778,897,5804,890,5831,887,5858,888,5886,891,5914,899,5943,909,5973,923,6003,940,6034,959,6064,982,6095,1007,6126,1034,6156,1063,6192,1101,6225,1137,6253,1172,6278,1205,6299,1238,6316,1269,6330,1300,6340,1329,6346,1357,6349,1384,6349,1147,6340,1134,6304,1089,6263,1042,6217,994,6175,954,6134,918,6095,887,6092,885,6052,857,6011,833,5972,813,5933,797,5894,785,5857,779,5821,776,5786,778,5752,784,5719,795,5687,811,5655,834,5625,861,5513,972,5511,981,5512,991,5514,1000,5519,1010,5526,1020,5536,1030,6203,1697,6214,1707,6224,1714,6233,1719,6242,1721,6253,1722,6261,1720,6365,1616,6386,1592,6393,1585,6415,1554,6432,1522,6445,1489,6452,1455,6455,1419xm7046,935l7045,930,7043,926,7040,921,7035,915,7030,911,7022,905,7012,898,6921,840,6652,671,6652,777,6490,940,6406,811,6240,551,6198,487,6198,486,6652,777,6652,671,6359,486,6161,361,6156,358,6151,355,6146,354,6141,352,6137,353,6133,355,6128,356,6122,359,6117,363,6111,368,6084,395,6076,405,6073,410,6072,415,6070,420,6070,424,6071,428,6073,433,6075,438,6078,443,6161,573,6450,1032,6616,1293,6623,1304,6628,1311,6633,1317,6638,1322,6643,1325,6648,1326,6652,1327,6657,1326,6663,1323,6668,1319,6674,1314,6688,1300,6693,1294,6696,1289,6700,1284,6702,1280,6702,1275,6702,1271,6703,1268,6701,1264,6699,1261,6698,1256,6695,1252,6589,1089,6553,1034,6648,940,6747,840,6969,982,6974,985,6978,986,6981,988,6985,989,6988,989,6992,988,6996,988,7000,985,7005,981,7010,978,7024,964,7031,957,7036,950,7040,945,7044,940,7046,935xm7462,510l7460,498,7457,491,7454,484,7450,477,7444,470,7437,462,7404,429,6744,-231,6741,-232,6738,-234,6735,-235,6730,-235,6727,-235,6722,-234,6718,-232,6709,-225,6703,-221,6692,-209,6687,-204,6684,-199,6680,-194,6678,-190,6678,-186,6677,-182,6678,-178,6679,-175,6680,-171,6682,-168,7093,242,7161,310,7186,334,7210,359,7282,429,7281,429,7281,429,7227,401,7210,392,7156,364,7138,355,7064,316,6915,242,6745,157,6536,53,6526,48,6516,44,6507,40,6496,36,6486,34,6477,33,6469,33,6461,34,6455,37,6448,40,6441,45,6419,67,6403,82,6397,89,6395,98,6396,110,6398,119,6402,129,6410,140,6420,151,7113,844,7115,846,7119,847,7123,849,7126,849,7130,848,7134,847,7138,845,7143,842,7148,839,7153,835,7165,823,7170,817,7173,812,7176,807,7178,803,7178,799,7180,795,7180,792,7178,788,7177,784,7175,782,7172,779,6822,429,6656,263,6634,242,6548,158,6549,158,6549,157,6594,182,6664,219,6687,231,6709,242,7299,536,7314,543,7327,549,7339,554,7350,559,7364,565,7376,567,7386,568,7396,570,7405,569,7411,566,7418,564,7425,559,7455,529,7458,525,7461,515,7462,510xe" filled="true" fillcolor="#ffc000" stroked="false">
                        <v:path arrowok="t"/>
                        <v:fill opacity="32896f" type="solid"/>
                      </v:shape>
                      <w10:wrap type="none"/>
                    </v:group>
                  </w:pict>
                </mc:Fallback>
              </mc:AlternateContent>
            </w:r>
            <w:r>
              <w:rPr>
                <w:spacing w:val="-2"/>
                <w:sz w:val="24"/>
              </w:rPr>
              <w:t>14200</w:t>
            </w:r>
          </w:p>
        </w:tc>
        <w:tc>
          <w:tcPr>
            <w:tcW w:w="1418" w:type="dxa"/>
            <w:tcBorders>
              <w:top w:val="single" w:sz="8" w:space="0" w:color="000000"/>
            </w:tcBorders>
          </w:tcPr>
          <w:p>
            <w:pPr>
              <w:pStyle w:val="TableParagraph"/>
              <w:ind w:right="95"/>
              <w:rPr>
                <w:sz w:val="24"/>
              </w:rPr>
            </w:pPr>
            <w:r>
              <w:rPr>
                <w:spacing w:val="-2"/>
                <w:sz w:val="24"/>
              </w:rPr>
              <w:t>2366.667</w:t>
            </w:r>
          </w:p>
        </w:tc>
        <w:tc>
          <w:tcPr>
            <w:tcW w:w="991" w:type="dxa"/>
            <w:tcBorders>
              <w:top w:val="single" w:sz="8" w:space="0" w:color="000000"/>
            </w:tcBorders>
          </w:tcPr>
          <w:p>
            <w:pPr>
              <w:pStyle w:val="TableParagraph"/>
              <w:ind w:right="95"/>
              <w:rPr>
                <w:sz w:val="24"/>
              </w:rPr>
            </w:pPr>
            <w:r>
              <w:rPr>
                <w:spacing w:val="-10"/>
                <w:sz w:val="24"/>
              </w:rPr>
              <w:t>1</w:t>
            </w:r>
          </w:p>
        </w:tc>
        <w:tc>
          <w:tcPr>
            <w:tcW w:w="1135" w:type="dxa"/>
            <w:tcBorders>
              <w:top w:val="single" w:sz="8" w:space="0" w:color="000000"/>
            </w:tcBorders>
          </w:tcPr>
          <w:p>
            <w:pPr>
              <w:pStyle w:val="TableParagraph"/>
              <w:rPr>
                <w:sz w:val="24"/>
              </w:rPr>
            </w:pPr>
            <w:r>
              <w:rPr>
                <w:spacing w:val="-2"/>
                <w:sz w:val="24"/>
              </w:rPr>
              <w:t>0.071895</w:t>
            </w:r>
          </w:p>
        </w:tc>
        <w:tc>
          <w:tcPr>
            <w:tcW w:w="1418" w:type="dxa"/>
            <w:tcBorders>
              <w:top w:val="single" w:sz="8" w:space="0" w:color="000000"/>
            </w:tcBorders>
          </w:tcPr>
          <w:p>
            <w:pPr>
              <w:pStyle w:val="TableParagraph"/>
              <w:ind w:right="94"/>
              <w:rPr>
                <w:sz w:val="24"/>
              </w:rPr>
            </w:pPr>
            <w:r>
              <w:rPr>
                <w:spacing w:val="-2"/>
                <w:sz w:val="24"/>
              </w:rPr>
              <w:t>0.005169</w:t>
            </w:r>
          </w:p>
        </w:tc>
        <w:tc>
          <w:tcPr>
            <w:tcW w:w="1558" w:type="dxa"/>
            <w:tcBorders>
              <w:top w:val="single" w:sz="8" w:space="0" w:color="000000"/>
            </w:tcBorders>
          </w:tcPr>
          <w:p>
            <w:pPr>
              <w:pStyle w:val="TableParagraph"/>
              <w:ind w:right="94"/>
              <w:rPr>
                <w:sz w:val="24"/>
              </w:rPr>
            </w:pPr>
            <w:r>
              <w:rPr>
                <w:spacing w:val="-10"/>
                <w:sz w:val="24"/>
              </w:rPr>
              <w:t>1</w:t>
            </w:r>
          </w:p>
        </w:tc>
        <w:tc>
          <w:tcPr>
            <w:tcW w:w="1135" w:type="dxa"/>
            <w:tcBorders>
              <w:top w:val="single" w:sz="8" w:space="0" w:color="000000"/>
            </w:tcBorders>
          </w:tcPr>
          <w:p>
            <w:pPr>
              <w:pStyle w:val="TableParagraph"/>
              <w:ind w:right="96"/>
              <w:rPr>
                <w:sz w:val="24"/>
              </w:rPr>
            </w:pPr>
            <w:r>
              <w:rPr>
                <w:spacing w:val="-2"/>
                <w:sz w:val="24"/>
              </w:rPr>
              <w:t>0.345139</w:t>
            </w:r>
          </w:p>
        </w:tc>
        <w:tc>
          <w:tcPr>
            <w:tcW w:w="1843" w:type="dxa"/>
            <w:tcBorders>
              <w:top w:val="single" w:sz="8" w:space="0" w:color="000000"/>
            </w:tcBorders>
          </w:tcPr>
          <w:p>
            <w:pPr>
              <w:pStyle w:val="TableParagraph"/>
              <w:ind w:right="95"/>
              <w:rPr>
                <w:sz w:val="24"/>
              </w:rPr>
            </w:pPr>
            <w:r>
              <w:rPr>
                <w:spacing w:val="-2"/>
                <w:sz w:val="24"/>
              </w:rPr>
              <w:t>0.041113</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Kaduna</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4"/>
                <w:sz w:val="24"/>
              </w:rPr>
              <w:t>9000</w:t>
            </w:r>
          </w:p>
        </w:tc>
        <w:tc>
          <w:tcPr>
            <w:tcW w:w="1418" w:type="dxa"/>
          </w:tcPr>
          <w:p>
            <w:pPr>
              <w:pStyle w:val="TableParagraph"/>
              <w:spacing w:before="18"/>
              <w:ind w:right="95"/>
              <w:rPr>
                <w:sz w:val="24"/>
              </w:rPr>
            </w:pPr>
            <w:r>
              <w:rPr>
                <w:spacing w:val="-4"/>
                <w:sz w:val="24"/>
              </w:rPr>
              <w:t>9000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Kaduna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5500</w:t>
            </w:r>
          </w:p>
        </w:tc>
        <w:tc>
          <w:tcPr>
            <w:tcW w:w="1418" w:type="dxa"/>
          </w:tcPr>
          <w:p>
            <w:pPr>
              <w:pStyle w:val="TableParagraph"/>
              <w:ind w:right="95"/>
              <w:rPr>
                <w:sz w:val="24"/>
              </w:rPr>
            </w:pPr>
            <w:r>
              <w:rPr>
                <w:spacing w:val="-4"/>
                <w:sz w:val="24"/>
              </w:rPr>
              <w:t>2750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0.23907</w:t>
            </w:r>
          </w:p>
        </w:tc>
        <w:tc>
          <w:tcPr>
            <w:tcW w:w="1843" w:type="dxa"/>
          </w:tcPr>
          <w:p>
            <w:pPr>
              <w:pStyle w:val="TableParagraph"/>
              <w:ind w:right="95"/>
              <w:rPr>
                <w:sz w:val="24"/>
              </w:rPr>
            </w:pPr>
            <w:r>
              <w:rPr>
                <w:spacing w:val="-2"/>
                <w:sz w:val="24"/>
              </w:rPr>
              <w:t>0.013664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Kaduna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12200</w:t>
            </w:r>
          </w:p>
        </w:tc>
        <w:tc>
          <w:tcPr>
            <w:tcW w:w="1418" w:type="dxa"/>
          </w:tcPr>
          <w:p>
            <w:pPr>
              <w:pStyle w:val="TableParagraph"/>
              <w:ind w:right="95"/>
              <w:rPr>
                <w:sz w:val="24"/>
              </w:rPr>
            </w:pPr>
            <w:r>
              <w:rPr>
                <w:spacing w:val="-2"/>
                <w:sz w:val="24"/>
              </w:rPr>
              <w:t>4066.667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Kaduna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6000</w:t>
            </w:r>
          </w:p>
        </w:tc>
        <w:tc>
          <w:tcPr>
            <w:tcW w:w="1418" w:type="dxa"/>
          </w:tcPr>
          <w:p>
            <w:pPr>
              <w:pStyle w:val="TableParagraph"/>
              <w:ind w:right="95"/>
              <w:rPr>
                <w:sz w:val="24"/>
              </w:rPr>
            </w:pPr>
            <w:r>
              <w:rPr>
                <w:spacing w:val="-4"/>
                <w:sz w:val="24"/>
              </w:rPr>
              <w:t>1500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0.411765</w:t>
            </w:r>
          </w:p>
        </w:tc>
        <w:tc>
          <w:tcPr>
            <w:tcW w:w="1418" w:type="dxa"/>
          </w:tcPr>
          <w:p>
            <w:pPr>
              <w:pStyle w:val="TableParagraph"/>
              <w:ind w:right="94"/>
              <w:rPr>
                <w:sz w:val="24"/>
              </w:rPr>
            </w:pPr>
            <w:r>
              <w:rPr>
                <w:spacing w:val="-2"/>
                <w:sz w:val="24"/>
              </w:rPr>
              <w:t>0.16955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0.584947</w:t>
            </w:r>
          </w:p>
        </w:tc>
        <w:tc>
          <w:tcPr>
            <w:tcW w:w="1843" w:type="dxa"/>
          </w:tcPr>
          <w:p>
            <w:pPr>
              <w:pStyle w:val="TableParagraph"/>
              <w:ind w:right="95"/>
              <w:rPr>
                <w:sz w:val="24"/>
              </w:rPr>
            </w:pPr>
            <w:r>
              <w:rPr>
                <w:spacing w:val="-2"/>
                <w:sz w:val="24"/>
              </w:rPr>
              <w:t>0.200148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Kaduna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14000</w:t>
            </w:r>
          </w:p>
        </w:tc>
        <w:tc>
          <w:tcPr>
            <w:tcW w:w="1418" w:type="dxa"/>
          </w:tcPr>
          <w:p>
            <w:pPr>
              <w:pStyle w:val="TableParagraph"/>
              <w:ind w:right="95"/>
              <w:rPr>
                <w:sz w:val="24"/>
              </w:rPr>
            </w:pPr>
            <w:r>
              <w:rPr>
                <w:spacing w:val="-4"/>
                <w:sz w:val="24"/>
              </w:rPr>
              <w:t>2800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0.225235</w:t>
            </w:r>
          </w:p>
        </w:tc>
        <w:tc>
          <w:tcPr>
            <w:tcW w:w="1843" w:type="dxa"/>
          </w:tcPr>
          <w:p>
            <w:pPr>
              <w:pStyle w:val="TableParagraph"/>
              <w:ind w:right="95"/>
              <w:rPr>
                <w:sz w:val="24"/>
              </w:rPr>
            </w:pPr>
            <w:r>
              <w:rPr>
                <w:spacing w:val="-2"/>
                <w:sz w:val="24"/>
              </w:rPr>
              <w:t>0.011426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Kaduna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6000</w:t>
            </w:r>
          </w:p>
        </w:tc>
        <w:tc>
          <w:tcPr>
            <w:tcW w:w="1418" w:type="dxa"/>
          </w:tcPr>
          <w:p>
            <w:pPr>
              <w:pStyle w:val="TableParagraph"/>
              <w:ind w:right="95"/>
              <w:rPr>
                <w:sz w:val="24"/>
              </w:rPr>
            </w:pPr>
            <w:r>
              <w:rPr>
                <w:spacing w:val="-4"/>
                <w:sz w:val="24"/>
              </w:rPr>
              <w:t>1000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0.607843</w:t>
            </w:r>
          </w:p>
        </w:tc>
        <w:tc>
          <w:tcPr>
            <w:tcW w:w="1418" w:type="dxa"/>
          </w:tcPr>
          <w:p>
            <w:pPr>
              <w:pStyle w:val="TableParagraph"/>
              <w:ind w:right="94"/>
              <w:rPr>
                <w:sz w:val="24"/>
              </w:rPr>
            </w:pPr>
            <w:r>
              <w:rPr>
                <w:spacing w:val="-2"/>
                <w:sz w:val="24"/>
              </w:rPr>
              <w:t>0.369473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0.723298</w:t>
            </w:r>
          </w:p>
        </w:tc>
        <w:tc>
          <w:tcPr>
            <w:tcW w:w="1843" w:type="dxa"/>
          </w:tcPr>
          <w:p>
            <w:pPr>
              <w:pStyle w:val="TableParagraph"/>
              <w:ind w:right="95"/>
              <w:rPr>
                <w:sz w:val="24"/>
              </w:rPr>
            </w:pPr>
            <w:r>
              <w:rPr>
                <w:spacing w:val="-2"/>
                <w:sz w:val="24"/>
              </w:rPr>
              <w:t>0.378401</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Kaduna</w:t>
            </w:r>
          </w:p>
        </w:tc>
        <w:tc>
          <w:tcPr>
            <w:tcW w:w="1135" w:type="dxa"/>
          </w:tcPr>
          <w:p>
            <w:pPr>
              <w:pStyle w:val="TableParagraph"/>
              <w:spacing w:before="18"/>
              <w:ind w:right="98"/>
              <w:rPr>
                <w:sz w:val="24"/>
              </w:rPr>
            </w:pPr>
            <w:r>
              <w:rPr>
                <w:spacing w:val="-10"/>
                <w:sz w:val="24"/>
              </w:rPr>
              <w:t>7</w:t>
            </w:r>
          </w:p>
        </w:tc>
        <w:tc>
          <w:tcPr>
            <w:tcW w:w="1275" w:type="dxa"/>
          </w:tcPr>
          <w:p>
            <w:pPr>
              <w:pStyle w:val="TableParagraph"/>
              <w:spacing w:before="18"/>
              <w:ind w:right="96"/>
              <w:rPr>
                <w:sz w:val="24"/>
              </w:rPr>
            </w:pPr>
            <w:r>
              <w:rPr>
                <w:spacing w:val="-4"/>
                <w:sz w:val="24"/>
              </w:rPr>
              <w:t>9200</w:t>
            </w:r>
          </w:p>
        </w:tc>
        <w:tc>
          <w:tcPr>
            <w:tcW w:w="1418" w:type="dxa"/>
          </w:tcPr>
          <w:p>
            <w:pPr>
              <w:pStyle w:val="TableParagraph"/>
              <w:spacing w:before="18"/>
              <w:ind w:right="95"/>
              <w:rPr>
                <w:sz w:val="24"/>
              </w:rPr>
            </w:pPr>
            <w:r>
              <w:rPr>
                <w:spacing w:val="-2"/>
                <w:sz w:val="24"/>
              </w:rPr>
              <w:t>1314.286</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0.484594</w:t>
            </w:r>
          </w:p>
        </w:tc>
        <w:tc>
          <w:tcPr>
            <w:tcW w:w="1418" w:type="dxa"/>
          </w:tcPr>
          <w:p>
            <w:pPr>
              <w:pStyle w:val="TableParagraph"/>
              <w:spacing w:before="18"/>
              <w:ind w:right="94"/>
              <w:rPr>
                <w:sz w:val="24"/>
              </w:rPr>
            </w:pPr>
            <w:r>
              <w:rPr>
                <w:spacing w:val="-2"/>
                <w:sz w:val="24"/>
              </w:rPr>
              <w:t>0.234831</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0.636335</w:t>
            </w:r>
          </w:p>
        </w:tc>
        <w:tc>
          <w:tcPr>
            <w:tcW w:w="1843" w:type="dxa"/>
          </w:tcPr>
          <w:p>
            <w:pPr>
              <w:pStyle w:val="TableParagraph"/>
              <w:spacing w:before="18"/>
              <w:ind w:right="95"/>
              <w:rPr>
                <w:sz w:val="24"/>
              </w:rPr>
            </w:pPr>
            <w:r>
              <w:rPr>
                <w:spacing w:val="-2"/>
                <w:sz w:val="24"/>
              </w:rPr>
              <w:t>0.257666</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Kaduna</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2"/>
                <w:sz w:val="24"/>
              </w:rPr>
              <w:t>12700</w:t>
            </w:r>
          </w:p>
        </w:tc>
        <w:tc>
          <w:tcPr>
            <w:tcW w:w="1418" w:type="dxa"/>
          </w:tcPr>
          <w:p>
            <w:pPr>
              <w:pStyle w:val="TableParagraph"/>
              <w:spacing w:before="16"/>
              <w:ind w:right="95"/>
              <w:rPr>
                <w:sz w:val="24"/>
              </w:rPr>
            </w:pPr>
            <w:r>
              <w:rPr>
                <w:spacing w:val="-2"/>
                <w:sz w:val="24"/>
              </w:rPr>
              <w:t>12700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Kaduna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12600</w:t>
            </w:r>
          </w:p>
        </w:tc>
        <w:tc>
          <w:tcPr>
            <w:tcW w:w="1418" w:type="dxa"/>
          </w:tcPr>
          <w:p>
            <w:pPr>
              <w:pStyle w:val="TableParagraph"/>
              <w:ind w:right="95"/>
              <w:rPr>
                <w:sz w:val="24"/>
              </w:rPr>
            </w:pPr>
            <w:r>
              <w:rPr>
                <w:spacing w:val="-4"/>
                <w:sz w:val="24"/>
              </w:rPr>
              <w:t>6300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38000</w:t>
            </w:r>
          </w:p>
        </w:tc>
        <w:tc>
          <w:tcPr>
            <w:tcW w:w="1418" w:type="dxa"/>
          </w:tcPr>
          <w:p>
            <w:pPr>
              <w:pStyle w:val="TableParagraph"/>
              <w:ind w:right="95"/>
              <w:rPr>
                <w:sz w:val="24"/>
              </w:rPr>
            </w:pPr>
            <w:r>
              <w:rPr>
                <w:spacing w:val="-2"/>
                <w:sz w:val="24"/>
              </w:rPr>
              <w:t>38000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34000</w:t>
            </w:r>
          </w:p>
        </w:tc>
        <w:tc>
          <w:tcPr>
            <w:tcW w:w="1418" w:type="dxa"/>
          </w:tcPr>
          <w:p>
            <w:pPr>
              <w:pStyle w:val="TableParagraph"/>
              <w:ind w:right="95"/>
              <w:rPr>
                <w:sz w:val="24"/>
              </w:rPr>
            </w:pPr>
            <w:r>
              <w:rPr>
                <w:spacing w:val="-2"/>
                <w:sz w:val="24"/>
              </w:rPr>
              <w:t>17000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35000</w:t>
            </w:r>
          </w:p>
        </w:tc>
        <w:tc>
          <w:tcPr>
            <w:tcW w:w="1418" w:type="dxa"/>
          </w:tcPr>
          <w:p>
            <w:pPr>
              <w:pStyle w:val="TableParagraph"/>
              <w:ind w:right="95"/>
              <w:rPr>
                <w:sz w:val="24"/>
              </w:rPr>
            </w:pPr>
            <w:r>
              <w:rPr>
                <w:spacing w:val="-2"/>
                <w:sz w:val="24"/>
              </w:rPr>
              <w:t>11666.67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Kano</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2"/>
                <w:sz w:val="24"/>
              </w:rPr>
              <w:t>59000</w:t>
            </w:r>
          </w:p>
        </w:tc>
        <w:tc>
          <w:tcPr>
            <w:tcW w:w="1418" w:type="dxa"/>
          </w:tcPr>
          <w:p>
            <w:pPr>
              <w:pStyle w:val="TableParagraph"/>
              <w:spacing w:before="18"/>
              <w:ind w:right="95"/>
              <w:rPr>
                <w:sz w:val="24"/>
              </w:rPr>
            </w:pPr>
            <w:r>
              <w:rPr>
                <w:spacing w:val="-2"/>
                <w:sz w:val="24"/>
              </w:rPr>
              <w:t>14750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25000</w:t>
            </w:r>
          </w:p>
        </w:tc>
        <w:tc>
          <w:tcPr>
            <w:tcW w:w="1418" w:type="dxa"/>
          </w:tcPr>
          <w:p>
            <w:pPr>
              <w:pStyle w:val="TableParagraph"/>
              <w:ind w:right="95"/>
              <w:rPr>
                <w:sz w:val="24"/>
              </w:rPr>
            </w:pPr>
            <w:r>
              <w:rPr>
                <w:spacing w:val="-4"/>
                <w:sz w:val="24"/>
              </w:rPr>
              <w:t>5000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Kano</w:t>
            </w:r>
          </w:p>
        </w:tc>
        <w:tc>
          <w:tcPr>
            <w:tcW w:w="1135" w:type="dxa"/>
          </w:tcPr>
          <w:p>
            <w:pPr>
              <w:pStyle w:val="TableParagraph"/>
              <w:spacing w:before="16"/>
              <w:ind w:right="98"/>
              <w:rPr>
                <w:sz w:val="24"/>
              </w:rPr>
            </w:pPr>
            <w:r>
              <w:rPr>
                <w:spacing w:val="-10"/>
                <w:sz w:val="24"/>
              </w:rPr>
              <w:t>6</w:t>
            </w:r>
          </w:p>
        </w:tc>
        <w:tc>
          <w:tcPr>
            <w:tcW w:w="1275" w:type="dxa"/>
          </w:tcPr>
          <w:p>
            <w:pPr>
              <w:pStyle w:val="TableParagraph"/>
              <w:spacing w:before="16"/>
              <w:ind w:right="96"/>
              <w:rPr>
                <w:sz w:val="24"/>
              </w:rPr>
            </w:pPr>
            <w:r>
              <w:rPr>
                <w:spacing w:val="-2"/>
                <w:sz w:val="24"/>
              </w:rPr>
              <w:t>33000</w:t>
            </w:r>
          </w:p>
        </w:tc>
        <w:tc>
          <w:tcPr>
            <w:tcW w:w="1418" w:type="dxa"/>
          </w:tcPr>
          <w:p>
            <w:pPr>
              <w:pStyle w:val="TableParagraph"/>
              <w:spacing w:before="16"/>
              <w:ind w:right="95"/>
              <w:rPr>
                <w:sz w:val="24"/>
              </w:rPr>
            </w:pPr>
            <w:r>
              <w:rPr>
                <w:spacing w:val="-4"/>
                <w:sz w:val="24"/>
              </w:rPr>
              <w:t>5500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51000</w:t>
            </w:r>
          </w:p>
        </w:tc>
        <w:tc>
          <w:tcPr>
            <w:tcW w:w="1418" w:type="dxa"/>
          </w:tcPr>
          <w:p>
            <w:pPr>
              <w:pStyle w:val="TableParagraph"/>
              <w:ind w:right="95"/>
              <w:rPr>
                <w:sz w:val="24"/>
              </w:rPr>
            </w:pPr>
            <w:r>
              <w:rPr>
                <w:spacing w:val="-2"/>
                <w:sz w:val="24"/>
              </w:rPr>
              <w:t>51000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3200</w:t>
            </w:r>
          </w:p>
        </w:tc>
        <w:tc>
          <w:tcPr>
            <w:tcW w:w="1418" w:type="dxa"/>
          </w:tcPr>
          <w:p>
            <w:pPr>
              <w:pStyle w:val="TableParagraph"/>
              <w:ind w:right="95"/>
              <w:rPr>
                <w:sz w:val="24"/>
              </w:rPr>
            </w:pPr>
            <w:r>
              <w:rPr>
                <w:spacing w:val="-4"/>
                <w:sz w:val="24"/>
              </w:rPr>
              <w:t>1600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0.372549</w:t>
            </w:r>
          </w:p>
        </w:tc>
        <w:tc>
          <w:tcPr>
            <w:tcW w:w="1418" w:type="dxa"/>
          </w:tcPr>
          <w:p>
            <w:pPr>
              <w:pStyle w:val="TableParagraph"/>
              <w:ind w:right="94"/>
              <w:rPr>
                <w:sz w:val="24"/>
              </w:rPr>
            </w:pPr>
            <w:r>
              <w:rPr>
                <w:spacing w:val="-2"/>
                <w:sz w:val="24"/>
              </w:rPr>
              <w:t>0.138793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0.557277</w:t>
            </w:r>
          </w:p>
        </w:tc>
        <w:tc>
          <w:tcPr>
            <w:tcW w:w="1843" w:type="dxa"/>
          </w:tcPr>
          <w:p>
            <w:pPr>
              <w:pStyle w:val="TableParagraph"/>
              <w:ind w:right="95"/>
              <w:rPr>
                <w:sz w:val="24"/>
              </w:rPr>
            </w:pPr>
            <w:r>
              <w:rPr>
                <w:spacing w:val="-2"/>
                <w:sz w:val="24"/>
              </w:rPr>
              <w:t>0.173067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3150</w:t>
            </w:r>
          </w:p>
        </w:tc>
        <w:tc>
          <w:tcPr>
            <w:tcW w:w="1418" w:type="dxa"/>
          </w:tcPr>
          <w:p>
            <w:pPr>
              <w:pStyle w:val="TableParagraph"/>
              <w:ind w:right="95"/>
              <w:rPr>
                <w:sz w:val="24"/>
              </w:rPr>
            </w:pPr>
            <w:r>
              <w:rPr>
                <w:spacing w:val="-4"/>
                <w:sz w:val="24"/>
              </w:rPr>
              <w:t>1050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0.588235</w:t>
            </w:r>
          </w:p>
        </w:tc>
        <w:tc>
          <w:tcPr>
            <w:tcW w:w="1418" w:type="dxa"/>
          </w:tcPr>
          <w:p>
            <w:pPr>
              <w:pStyle w:val="TableParagraph"/>
              <w:ind w:right="94"/>
              <w:rPr>
                <w:sz w:val="24"/>
              </w:rPr>
            </w:pPr>
            <w:r>
              <w:rPr>
                <w:spacing w:val="-2"/>
                <w:sz w:val="24"/>
              </w:rPr>
              <w:t>0.346021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0.709463</w:t>
            </w:r>
          </w:p>
        </w:tc>
        <w:tc>
          <w:tcPr>
            <w:tcW w:w="1843" w:type="dxa"/>
          </w:tcPr>
          <w:p>
            <w:pPr>
              <w:pStyle w:val="TableParagraph"/>
              <w:ind w:right="93"/>
              <w:rPr>
                <w:sz w:val="24"/>
              </w:rPr>
            </w:pPr>
            <w:r>
              <w:rPr>
                <w:spacing w:val="-2"/>
                <w:sz w:val="24"/>
              </w:rPr>
              <w:t>0.3571</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Kano</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4"/>
                <w:sz w:val="24"/>
              </w:rPr>
              <w:t>2600</w:t>
            </w:r>
          </w:p>
        </w:tc>
        <w:tc>
          <w:tcPr>
            <w:tcW w:w="1418" w:type="dxa"/>
          </w:tcPr>
          <w:p>
            <w:pPr>
              <w:pStyle w:val="TableParagraph"/>
              <w:spacing w:before="18"/>
              <w:ind w:right="95"/>
              <w:rPr>
                <w:sz w:val="24"/>
              </w:rPr>
            </w:pPr>
            <w:r>
              <w:rPr>
                <w:spacing w:val="-5"/>
                <w:sz w:val="24"/>
              </w:rPr>
              <w:t>650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0.745098</w:t>
            </w:r>
          </w:p>
        </w:tc>
        <w:tc>
          <w:tcPr>
            <w:tcW w:w="1418" w:type="dxa"/>
          </w:tcPr>
          <w:p>
            <w:pPr>
              <w:pStyle w:val="TableParagraph"/>
              <w:spacing w:before="18"/>
              <w:ind w:right="94"/>
              <w:rPr>
                <w:sz w:val="24"/>
              </w:rPr>
            </w:pPr>
            <w:r>
              <w:rPr>
                <w:spacing w:val="-2"/>
                <w:sz w:val="24"/>
              </w:rPr>
              <w:t>0.555171</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0.820144</w:t>
            </w:r>
          </w:p>
        </w:tc>
        <w:tc>
          <w:tcPr>
            <w:tcW w:w="1843" w:type="dxa"/>
          </w:tcPr>
          <w:p>
            <w:pPr>
              <w:pStyle w:val="TableParagraph"/>
              <w:spacing w:before="18"/>
              <w:ind w:right="95"/>
              <w:rPr>
                <w:sz w:val="24"/>
              </w:rPr>
            </w:pPr>
            <w:r>
              <w:rPr>
                <w:spacing w:val="-2"/>
                <w:sz w:val="24"/>
              </w:rPr>
              <w:t>0.551658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6200</w:t>
            </w:r>
          </w:p>
        </w:tc>
        <w:tc>
          <w:tcPr>
            <w:tcW w:w="1418" w:type="dxa"/>
          </w:tcPr>
          <w:p>
            <w:pPr>
              <w:pStyle w:val="TableParagraph"/>
              <w:ind w:right="95"/>
              <w:rPr>
                <w:sz w:val="24"/>
              </w:rPr>
            </w:pPr>
            <w:r>
              <w:rPr>
                <w:spacing w:val="-4"/>
                <w:sz w:val="24"/>
              </w:rPr>
              <w:t>1240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0.513725</w:t>
            </w:r>
          </w:p>
        </w:tc>
        <w:tc>
          <w:tcPr>
            <w:tcW w:w="1418" w:type="dxa"/>
          </w:tcPr>
          <w:p>
            <w:pPr>
              <w:pStyle w:val="TableParagraph"/>
              <w:ind w:right="94"/>
              <w:rPr>
                <w:sz w:val="24"/>
              </w:rPr>
            </w:pPr>
            <w:r>
              <w:rPr>
                <w:spacing w:val="-2"/>
                <w:sz w:val="24"/>
              </w:rPr>
              <w:t>0.263914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0.65689</w:t>
            </w:r>
          </w:p>
        </w:tc>
        <w:tc>
          <w:tcPr>
            <w:tcW w:w="1843" w:type="dxa"/>
          </w:tcPr>
          <w:p>
            <w:pPr>
              <w:pStyle w:val="TableParagraph"/>
              <w:ind w:right="95"/>
              <w:rPr>
                <w:sz w:val="24"/>
              </w:rPr>
            </w:pPr>
            <w:r>
              <w:rPr>
                <w:spacing w:val="-2"/>
                <w:sz w:val="24"/>
              </w:rPr>
              <w:t>0.283451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89632">
                      <wp:simplePos x="0" y="0"/>
                      <wp:positionH relativeFrom="column">
                        <wp:posOffset>569976</wp:posOffset>
                      </wp:positionH>
                      <wp:positionV relativeFrom="paragraph">
                        <wp:posOffset>-80605</wp:posOffset>
                      </wp:positionV>
                      <wp:extent cx="627380" cy="629285"/>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627380" cy="629285"/>
                                <a:chExt cx="627380" cy="629285"/>
                              </a:xfrm>
                            </wpg:grpSpPr>
                            <wps:wsp>
                              <wps:cNvPr id="422" name="Graphic 422"/>
                              <wps:cNvSpPr/>
                              <wps:spPr>
                                <a:xfrm>
                                  <a:off x="0" y="0"/>
                                  <a:ext cx="627380" cy="629285"/>
                                </a:xfrm>
                                <a:custGeom>
                                  <a:avLst/>
                                  <a:gdLst/>
                                  <a:ahLst/>
                                  <a:cxnLst/>
                                  <a:rect l="l" t="t" r="r" b="b"/>
                                  <a:pathLst>
                                    <a:path w="627380" h="629285">
                                      <a:moveTo>
                                        <a:pt x="220218" y="0"/>
                                      </a:moveTo>
                                      <a:lnTo>
                                        <a:pt x="218058" y="0"/>
                                      </a:lnTo>
                                      <a:lnTo>
                                        <a:pt x="215519" y="380"/>
                                      </a:lnTo>
                                      <a:lnTo>
                                        <a:pt x="185419" y="28955"/>
                                      </a:lnTo>
                                      <a:lnTo>
                                        <a:pt x="184150" y="33908"/>
                                      </a:lnTo>
                                      <a:lnTo>
                                        <a:pt x="184276" y="36067"/>
                                      </a:lnTo>
                                      <a:lnTo>
                                        <a:pt x="185928" y="40258"/>
                                      </a:lnTo>
                                      <a:lnTo>
                                        <a:pt x="187451" y="42417"/>
                                      </a:lnTo>
                                      <a:lnTo>
                                        <a:pt x="479425" y="334390"/>
                                      </a:lnTo>
                                      <a:lnTo>
                                        <a:pt x="494543" y="350123"/>
                                      </a:lnTo>
                                      <a:lnTo>
                                        <a:pt x="520019" y="380396"/>
                                      </a:lnTo>
                                      <a:lnTo>
                                        <a:pt x="546195" y="422814"/>
                                      </a:lnTo>
                                      <a:lnTo>
                                        <a:pt x="558782" y="461431"/>
                                      </a:lnTo>
                                      <a:lnTo>
                                        <a:pt x="559895" y="473365"/>
                                      </a:lnTo>
                                      <a:lnTo>
                                        <a:pt x="559508" y="484878"/>
                                      </a:lnTo>
                                      <a:lnTo>
                                        <a:pt x="542940" y="525833"/>
                                      </a:lnTo>
                                      <a:lnTo>
                                        <a:pt x="507118" y="553074"/>
                                      </a:lnTo>
                                      <a:lnTo>
                                        <a:pt x="473884" y="558492"/>
                                      </a:lnTo>
                                      <a:lnTo>
                                        <a:pt x="461797" y="557382"/>
                                      </a:lnTo>
                                      <a:lnTo>
                                        <a:pt x="422560" y="544841"/>
                                      </a:lnTo>
                                      <a:lnTo>
                                        <a:pt x="378721" y="517856"/>
                                      </a:lnTo>
                                      <a:lnTo>
                                        <a:pt x="347464" y="491629"/>
                                      </a:lnTo>
                                      <a:lnTo>
                                        <a:pt x="42544" y="187324"/>
                                      </a:lnTo>
                                      <a:lnTo>
                                        <a:pt x="40386" y="185800"/>
                                      </a:lnTo>
                                      <a:lnTo>
                                        <a:pt x="4318" y="207263"/>
                                      </a:lnTo>
                                      <a:lnTo>
                                        <a:pt x="0" y="218058"/>
                                      </a:lnTo>
                                      <a:lnTo>
                                        <a:pt x="254" y="220090"/>
                                      </a:lnTo>
                                      <a:lnTo>
                                        <a:pt x="299719" y="522871"/>
                                      </a:lnTo>
                                      <a:lnTo>
                                        <a:pt x="342661" y="561847"/>
                                      </a:lnTo>
                                      <a:lnTo>
                                        <a:pt x="384556" y="592061"/>
                                      </a:lnTo>
                                      <a:lnTo>
                                        <a:pt x="424592" y="613144"/>
                                      </a:lnTo>
                                      <a:lnTo>
                                        <a:pt x="462153" y="625208"/>
                                      </a:lnTo>
                                      <a:lnTo>
                                        <a:pt x="497506" y="629056"/>
                                      </a:lnTo>
                                      <a:lnTo>
                                        <a:pt x="514248" y="627719"/>
                                      </a:lnTo>
                                      <a:lnTo>
                                        <a:pt x="560387" y="611766"/>
                                      </a:lnTo>
                                      <a:lnTo>
                                        <a:pt x="598759" y="577322"/>
                                      </a:lnTo>
                                      <a:lnTo>
                                        <a:pt x="622172" y="531190"/>
                                      </a:lnTo>
                                      <a:lnTo>
                                        <a:pt x="626776" y="496795"/>
                                      </a:lnTo>
                                      <a:lnTo>
                                        <a:pt x="625780" y="478665"/>
                                      </a:lnTo>
                                      <a:lnTo>
                                        <a:pt x="616807" y="440485"/>
                                      </a:lnTo>
                                      <a:lnTo>
                                        <a:pt x="599424" y="400341"/>
                                      </a:lnTo>
                                      <a:lnTo>
                                        <a:pt x="573416" y="358792"/>
                                      </a:lnTo>
                                      <a:lnTo>
                                        <a:pt x="538833" y="316362"/>
                                      </a:lnTo>
                                      <a:lnTo>
                                        <a:pt x="226568" y="3174"/>
                                      </a:lnTo>
                                      <a:lnTo>
                                        <a:pt x="224536" y="1650"/>
                                      </a:lnTo>
                                      <a:lnTo>
                                        <a:pt x="220218" y="0"/>
                                      </a:lnTo>
                                      <a:close/>
                                    </a:path>
                                  </a:pathLst>
                                </a:custGeom>
                                <a:solidFill>
                                  <a:srgbClr val="FFC00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4.880001pt;margin-top:-6.346872pt;width:49.4pt;height:49.55pt;mso-position-horizontal-relative:column;mso-position-vertical-relative:paragraph;z-index:-40526848" id="docshapegroup284" coordorigin="898,-127" coordsize="988,991">
                      <v:shape style="position:absolute;left:897;top:-127;width:988;height:991" id="docshape285" coordorigin="898,-127" coordsize="988,991" path="m1244,-127l1241,-127,1237,-126,1190,-81,1188,-74,1188,-70,1190,-64,1193,-60,1653,400,1676,424,1717,472,1758,539,1778,600,1779,619,1779,637,1753,701,1696,744,1644,753,1625,751,1563,731,1494,689,1445,647,965,168,961,166,904,199,898,216,898,220,1370,696,1437,758,1503,805,1566,839,1625,858,1681,864,1707,862,1780,836,1841,782,1877,710,1885,655,1883,627,1869,567,1842,504,1801,438,1746,371,1254,-122,1251,-124,1244,-127xe" filled="true" fillcolor="#ffc000" stroked="false">
                        <v:path arrowok="t"/>
                        <v:fill opacity="32896f" type="solid"/>
                      </v:shape>
                      <w10:wrap type="none"/>
                    </v:group>
                  </w:pict>
                </mc:Fallback>
              </mc:AlternateContent>
            </w:r>
            <w:r>
              <w:rPr>
                <w:spacing w:val="-10"/>
                <w:sz w:val="24"/>
              </w:rPr>
              <w:t>6</w:t>
            </w:r>
          </w:p>
        </w:tc>
        <w:tc>
          <w:tcPr>
            <w:tcW w:w="1275" w:type="dxa"/>
          </w:tcPr>
          <w:p>
            <w:pPr>
              <w:pStyle w:val="TableParagraph"/>
              <w:ind w:right="96"/>
              <w:rPr>
                <w:sz w:val="24"/>
              </w:rPr>
            </w:pPr>
            <w:r>
              <w:rPr>
                <w:spacing w:val="-4"/>
                <w:sz w:val="24"/>
              </w:rPr>
              <w:t>6000</w:t>
            </w:r>
          </w:p>
        </w:tc>
        <w:tc>
          <w:tcPr>
            <w:tcW w:w="1418" w:type="dxa"/>
          </w:tcPr>
          <w:p>
            <w:pPr>
              <w:pStyle w:val="TableParagraph"/>
              <w:ind w:right="95"/>
              <w:rPr>
                <w:sz w:val="24"/>
              </w:rPr>
            </w:pPr>
            <w:r>
              <w:rPr>
                <w:spacing w:val="-4"/>
                <w:sz w:val="24"/>
              </w:rPr>
              <w:t>1000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0.607843</w:t>
            </w:r>
          </w:p>
        </w:tc>
        <w:tc>
          <w:tcPr>
            <w:tcW w:w="1418" w:type="dxa"/>
          </w:tcPr>
          <w:p>
            <w:pPr>
              <w:pStyle w:val="TableParagraph"/>
              <w:ind w:right="94"/>
              <w:rPr>
                <w:sz w:val="24"/>
              </w:rPr>
            </w:pPr>
            <w:r>
              <w:rPr>
                <w:spacing w:val="-2"/>
                <w:sz w:val="24"/>
              </w:rPr>
              <w:t>0.369473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0.723298</w:t>
            </w:r>
          </w:p>
        </w:tc>
        <w:tc>
          <w:tcPr>
            <w:tcW w:w="1843" w:type="dxa"/>
          </w:tcPr>
          <w:p>
            <w:pPr>
              <w:pStyle w:val="TableParagraph"/>
              <w:ind w:right="95"/>
              <w:rPr>
                <w:sz w:val="24"/>
              </w:rPr>
            </w:pPr>
            <w:r>
              <w:rPr>
                <w:spacing w:val="-2"/>
                <w:sz w:val="24"/>
              </w:rPr>
              <w:t>0.378401</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Kano</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3400</w:t>
            </w:r>
          </w:p>
        </w:tc>
        <w:tc>
          <w:tcPr>
            <w:tcW w:w="1418" w:type="dxa"/>
          </w:tcPr>
          <w:p>
            <w:pPr>
              <w:pStyle w:val="TableParagraph"/>
              <w:spacing w:before="16"/>
              <w:ind w:right="95"/>
              <w:rPr>
                <w:sz w:val="24"/>
              </w:rPr>
            </w:pPr>
            <w:r>
              <w:rPr>
                <w:spacing w:val="-4"/>
                <w:sz w:val="24"/>
              </w:rPr>
              <w:t>3400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0.059214</w:t>
            </w:r>
          </w:p>
        </w:tc>
        <w:tc>
          <w:tcPr>
            <w:tcW w:w="1843" w:type="dxa"/>
          </w:tcPr>
          <w:p>
            <w:pPr>
              <w:pStyle w:val="TableParagraph"/>
              <w:spacing w:before="16"/>
              <w:ind w:right="95"/>
              <w:rPr>
                <w:sz w:val="24"/>
              </w:rPr>
            </w:pPr>
            <w:r>
              <w:rPr>
                <w:spacing w:val="-2"/>
                <w:sz w:val="24"/>
              </w:rPr>
              <w:t>0.000208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2700</w:t>
            </w:r>
          </w:p>
        </w:tc>
        <w:tc>
          <w:tcPr>
            <w:tcW w:w="1418" w:type="dxa"/>
          </w:tcPr>
          <w:p>
            <w:pPr>
              <w:pStyle w:val="TableParagraph"/>
              <w:ind w:right="95"/>
              <w:rPr>
                <w:sz w:val="24"/>
              </w:rPr>
            </w:pPr>
            <w:r>
              <w:rPr>
                <w:spacing w:val="-4"/>
                <w:sz w:val="24"/>
              </w:rPr>
              <w:t>1350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0.470588</w:t>
            </w:r>
          </w:p>
        </w:tc>
        <w:tc>
          <w:tcPr>
            <w:tcW w:w="1418" w:type="dxa"/>
          </w:tcPr>
          <w:p>
            <w:pPr>
              <w:pStyle w:val="TableParagraph"/>
              <w:ind w:right="94"/>
              <w:rPr>
                <w:sz w:val="24"/>
              </w:rPr>
            </w:pPr>
            <w:r>
              <w:rPr>
                <w:spacing w:val="-2"/>
                <w:sz w:val="24"/>
              </w:rPr>
              <w:t>0.221453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0.626453</w:t>
            </w:r>
          </w:p>
        </w:tc>
        <w:tc>
          <w:tcPr>
            <w:tcW w:w="1843" w:type="dxa"/>
          </w:tcPr>
          <w:p>
            <w:pPr>
              <w:pStyle w:val="TableParagraph"/>
              <w:ind w:right="95"/>
              <w:rPr>
                <w:sz w:val="24"/>
              </w:rPr>
            </w:pPr>
            <w:r>
              <w:rPr>
                <w:spacing w:val="-2"/>
                <w:sz w:val="24"/>
              </w:rPr>
              <w:t>0.245847</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0656">
                      <wp:simplePos x="0" y="0"/>
                      <wp:positionH relativeFrom="column">
                        <wp:posOffset>569976</wp:posOffset>
                      </wp:positionH>
                      <wp:positionV relativeFrom="paragraph">
                        <wp:posOffset>-143343</wp:posOffset>
                      </wp:positionV>
                      <wp:extent cx="4889500" cy="483362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4889500" cy="4833620"/>
                                <a:chExt cx="4889500" cy="4833620"/>
                              </a:xfrm>
                            </wpg:grpSpPr>
                            <pic:pic>
                              <pic:nvPicPr>
                                <pic:cNvPr id="424" name="Image 424"/>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25824" id="docshapegroup286" coordorigin="898,-226" coordsize="7700,7612">
                      <v:shape style="position:absolute;left:897;top:-226;width:7700;height:7612" type="#_x0000_t75" id="docshape287" stroked="false">
                        <v:imagedata r:id="rId91" o:title=""/>
                      </v:shape>
                      <w10:wrap type="none"/>
                    </v:group>
                  </w:pict>
                </mc:Fallback>
              </mc:AlternateContent>
            </w:r>
            <w:r>
              <w:rPr>
                <w:spacing w:val="-10"/>
                <w:sz w:val="24"/>
              </w:rPr>
              <w:t>3</w:t>
            </w:r>
          </w:p>
        </w:tc>
        <w:tc>
          <w:tcPr>
            <w:tcW w:w="1275" w:type="dxa"/>
          </w:tcPr>
          <w:p>
            <w:pPr>
              <w:pStyle w:val="TableParagraph"/>
              <w:ind w:right="96"/>
              <w:rPr>
                <w:sz w:val="24"/>
              </w:rPr>
            </w:pPr>
            <w:r>
              <w:rPr>
                <w:spacing w:val="-4"/>
                <w:sz w:val="24"/>
              </w:rPr>
              <w:t>3000</w:t>
            </w:r>
          </w:p>
        </w:tc>
        <w:tc>
          <w:tcPr>
            <w:tcW w:w="1418" w:type="dxa"/>
          </w:tcPr>
          <w:p>
            <w:pPr>
              <w:pStyle w:val="TableParagraph"/>
              <w:ind w:right="95"/>
              <w:rPr>
                <w:sz w:val="24"/>
              </w:rPr>
            </w:pPr>
            <w:r>
              <w:rPr>
                <w:spacing w:val="-4"/>
                <w:sz w:val="24"/>
              </w:rPr>
              <w:t>1000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0.607843</w:t>
            </w:r>
          </w:p>
        </w:tc>
        <w:tc>
          <w:tcPr>
            <w:tcW w:w="1418" w:type="dxa"/>
          </w:tcPr>
          <w:p>
            <w:pPr>
              <w:pStyle w:val="TableParagraph"/>
              <w:ind w:right="94"/>
              <w:rPr>
                <w:sz w:val="24"/>
              </w:rPr>
            </w:pPr>
            <w:r>
              <w:rPr>
                <w:spacing w:val="-2"/>
                <w:sz w:val="24"/>
              </w:rPr>
              <w:t>0.369473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0.723298</w:t>
            </w:r>
          </w:p>
        </w:tc>
        <w:tc>
          <w:tcPr>
            <w:tcW w:w="1843" w:type="dxa"/>
          </w:tcPr>
          <w:p>
            <w:pPr>
              <w:pStyle w:val="TableParagraph"/>
              <w:ind w:right="95"/>
              <w:rPr>
                <w:sz w:val="24"/>
              </w:rPr>
            </w:pPr>
            <w:r>
              <w:rPr>
                <w:spacing w:val="-2"/>
                <w:sz w:val="24"/>
              </w:rPr>
              <w:t>0.378401</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Kano</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4"/>
                <w:sz w:val="24"/>
              </w:rPr>
              <w:t>6100</w:t>
            </w:r>
          </w:p>
        </w:tc>
        <w:tc>
          <w:tcPr>
            <w:tcW w:w="1418" w:type="dxa"/>
          </w:tcPr>
          <w:p>
            <w:pPr>
              <w:pStyle w:val="TableParagraph"/>
              <w:spacing w:before="16"/>
              <w:ind w:right="95"/>
              <w:rPr>
                <w:sz w:val="24"/>
              </w:rPr>
            </w:pPr>
            <w:r>
              <w:rPr>
                <w:spacing w:val="-4"/>
                <w:sz w:val="24"/>
              </w:rPr>
              <w:t>1525</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0.401961</w:t>
            </w:r>
          </w:p>
        </w:tc>
        <w:tc>
          <w:tcPr>
            <w:tcW w:w="1418" w:type="dxa"/>
          </w:tcPr>
          <w:p>
            <w:pPr>
              <w:pStyle w:val="TableParagraph"/>
              <w:spacing w:before="16"/>
              <w:ind w:right="94"/>
              <w:rPr>
                <w:sz w:val="24"/>
              </w:rPr>
            </w:pPr>
            <w:r>
              <w:rPr>
                <w:spacing w:val="-2"/>
                <w:sz w:val="24"/>
              </w:rPr>
              <w:t>0.161572</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0.57803</w:t>
            </w:r>
          </w:p>
        </w:tc>
        <w:tc>
          <w:tcPr>
            <w:tcW w:w="1843" w:type="dxa"/>
          </w:tcPr>
          <w:p>
            <w:pPr>
              <w:pStyle w:val="TableParagraph"/>
              <w:spacing w:before="16"/>
              <w:ind w:right="95"/>
              <w:rPr>
                <w:sz w:val="24"/>
              </w:rPr>
            </w:pPr>
            <w:r>
              <w:rPr>
                <w:spacing w:val="-2"/>
                <w:sz w:val="24"/>
              </w:rPr>
              <w:t>0.193131</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Kano</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4"/>
                <w:sz w:val="24"/>
              </w:rPr>
              <w:t>4200</w:t>
            </w:r>
          </w:p>
        </w:tc>
        <w:tc>
          <w:tcPr>
            <w:tcW w:w="1418" w:type="dxa"/>
          </w:tcPr>
          <w:p>
            <w:pPr>
              <w:pStyle w:val="TableParagraph"/>
              <w:spacing w:before="18"/>
              <w:ind w:right="95"/>
              <w:rPr>
                <w:sz w:val="24"/>
              </w:rPr>
            </w:pPr>
            <w:r>
              <w:rPr>
                <w:spacing w:val="-4"/>
                <w:sz w:val="24"/>
              </w:rPr>
              <w:t>4200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8500</w:t>
            </w:r>
          </w:p>
        </w:tc>
        <w:tc>
          <w:tcPr>
            <w:tcW w:w="1418" w:type="dxa"/>
          </w:tcPr>
          <w:p>
            <w:pPr>
              <w:pStyle w:val="TableParagraph"/>
              <w:ind w:right="95"/>
              <w:rPr>
                <w:sz w:val="24"/>
              </w:rPr>
            </w:pPr>
            <w:r>
              <w:rPr>
                <w:spacing w:val="-4"/>
                <w:sz w:val="24"/>
              </w:rPr>
              <w:t>4250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9000</w:t>
            </w:r>
          </w:p>
        </w:tc>
        <w:tc>
          <w:tcPr>
            <w:tcW w:w="1418" w:type="dxa"/>
          </w:tcPr>
          <w:p>
            <w:pPr>
              <w:pStyle w:val="TableParagraph"/>
              <w:ind w:right="95"/>
              <w:rPr>
                <w:sz w:val="24"/>
              </w:rPr>
            </w:pPr>
            <w:r>
              <w:rPr>
                <w:spacing w:val="-4"/>
                <w:sz w:val="24"/>
              </w:rPr>
              <w:t>3000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0.169895</w:t>
            </w:r>
          </w:p>
        </w:tc>
        <w:tc>
          <w:tcPr>
            <w:tcW w:w="1843" w:type="dxa"/>
          </w:tcPr>
          <w:p>
            <w:pPr>
              <w:pStyle w:val="TableParagraph"/>
              <w:ind w:right="95"/>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13500</w:t>
            </w:r>
          </w:p>
        </w:tc>
        <w:tc>
          <w:tcPr>
            <w:tcW w:w="1418" w:type="dxa"/>
          </w:tcPr>
          <w:p>
            <w:pPr>
              <w:pStyle w:val="TableParagraph"/>
              <w:ind w:right="95"/>
              <w:rPr>
                <w:sz w:val="24"/>
              </w:rPr>
            </w:pPr>
            <w:r>
              <w:rPr>
                <w:spacing w:val="-4"/>
                <w:sz w:val="24"/>
              </w:rPr>
              <w:t>3375</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0.066132</w:t>
            </w:r>
          </w:p>
        </w:tc>
        <w:tc>
          <w:tcPr>
            <w:tcW w:w="1843" w:type="dxa"/>
          </w:tcPr>
          <w:p>
            <w:pPr>
              <w:pStyle w:val="TableParagraph"/>
              <w:ind w:right="95"/>
              <w:rPr>
                <w:sz w:val="24"/>
              </w:rPr>
            </w:pPr>
            <w:r>
              <w:rPr>
                <w:spacing w:val="-2"/>
                <w:sz w:val="24"/>
              </w:rPr>
              <w:t>0.000289</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9100</w:t>
            </w:r>
          </w:p>
        </w:tc>
        <w:tc>
          <w:tcPr>
            <w:tcW w:w="1418" w:type="dxa"/>
          </w:tcPr>
          <w:p>
            <w:pPr>
              <w:pStyle w:val="TableParagraph"/>
              <w:ind w:right="95"/>
              <w:rPr>
                <w:sz w:val="24"/>
              </w:rPr>
            </w:pPr>
            <w:r>
              <w:rPr>
                <w:spacing w:val="-4"/>
                <w:sz w:val="24"/>
              </w:rPr>
              <w:t>9100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Kano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13000</w:t>
            </w:r>
          </w:p>
        </w:tc>
        <w:tc>
          <w:tcPr>
            <w:tcW w:w="1418" w:type="dxa"/>
          </w:tcPr>
          <w:p>
            <w:pPr>
              <w:pStyle w:val="TableParagraph"/>
              <w:ind w:right="95"/>
              <w:rPr>
                <w:sz w:val="24"/>
              </w:rPr>
            </w:pPr>
            <w:r>
              <w:rPr>
                <w:spacing w:val="-4"/>
                <w:sz w:val="24"/>
              </w:rPr>
              <w:t>6500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Kano</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2"/>
                <w:sz w:val="24"/>
              </w:rPr>
              <w:t>11000</w:t>
            </w:r>
          </w:p>
        </w:tc>
        <w:tc>
          <w:tcPr>
            <w:tcW w:w="1418" w:type="dxa"/>
          </w:tcPr>
          <w:p>
            <w:pPr>
              <w:pStyle w:val="TableParagraph"/>
              <w:spacing w:before="18"/>
              <w:ind w:right="95"/>
              <w:rPr>
                <w:sz w:val="24"/>
              </w:rPr>
            </w:pPr>
            <w:r>
              <w:rPr>
                <w:spacing w:val="-2"/>
                <w:sz w:val="24"/>
              </w:rPr>
              <w:t>3666.667</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3150</w:t>
            </w:r>
          </w:p>
        </w:tc>
        <w:tc>
          <w:tcPr>
            <w:tcW w:w="1418" w:type="dxa"/>
          </w:tcPr>
          <w:p>
            <w:pPr>
              <w:pStyle w:val="TableParagraph"/>
              <w:ind w:right="95"/>
              <w:rPr>
                <w:sz w:val="24"/>
              </w:rPr>
            </w:pPr>
            <w:r>
              <w:rPr>
                <w:spacing w:val="-4"/>
                <w:sz w:val="24"/>
              </w:rPr>
              <w:t>1050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0.588235</w:t>
            </w:r>
          </w:p>
        </w:tc>
        <w:tc>
          <w:tcPr>
            <w:tcW w:w="1418" w:type="dxa"/>
          </w:tcPr>
          <w:p>
            <w:pPr>
              <w:pStyle w:val="TableParagraph"/>
              <w:ind w:right="94"/>
              <w:rPr>
                <w:sz w:val="24"/>
              </w:rPr>
            </w:pPr>
            <w:r>
              <w:rPr>
                <w:spacing w:val="-2"/>
                <w:sz w:val="24"/>
              </w:rPr>
              <w:t>0.346021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0.709463</w:t>
            </w:r>
          </w:p>
        </w:tc>
        <w:tc>
          <w:tcPr>
            <w:tcW w:w="1843" w:type="dxa"/>
          </w:tcPr>
          <w:p>
            <w:pPr>
              <w:pStyle w:val="TableParagraph"/>
              <w:ind w:right="93"/>
              <w:rPr>
                <w:sz w:val="24"/>
              </w:rPr>
            </w:pPr>
            <w:r>
              <w:rPr>
                <w:spacing w:val="-2"/>
                <w:sz w:val="24"/>
              </w:rPr>
              <w:t>0.3571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2200</w:t>
            </w:r>
          </w:p>
        </w:tc>
        <w:tc>
          <w:tcPr>
            <w:tcW w:w="1418" w:type="dxa"/>
          </w:tcPr>
          <w:p>
            <w:pPr>
              <w:pStyle w:val="TableParagraph"/>
              <w:ind w:right="95"/>
              <w:rPr>
                <w:sz w:val="24"/>
              </w:rPr>
            </w:pPr>
            <w:r>
              <w:rPr>
                <w:spacing w:val="-4"/>
                <w:sz w:val="24"/>
              </w:rPr>
              <w:t>2200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0.137255</w:t>
            </w:r>
          </w:p>
        </w:tc>
        <w:tc>
          <w:tcPr>
            <w:tcW w:w="1418" w:type="dxa"/>
          </w:tcPr>
          <w:p>
            <w:pPr>
              <w:pStyle w:val="TableParagraph"/>
              <w:ind w:right="94"/>
              <w:rPr>
                <w:sz w:val="24"/>
              </w:rPr>
            </w:pPr>
            <w:r>
              <w:rPr>
                <w:spacing w:val="-2"/>
                <w:sz w:val="24"/>
              </w:rPr>
              <w:t>0.018839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0.391256</w:t>
            </w:r>
          </w:p>
        </w:tc>
        <w:tc>
          <w:tcPr>
            <w:tcW w:w="1843" w:type="dxa"/>
          </w:tcPr>
          <w:p>
            <w:pPr>
              <w:pStyle w:val="TableParagraph"/>
              <w:ind w:right="95"/>
              <w:rPr>
                <w:sz w:val="24"/>
              </w:rPr>
            </w:pPr>
            <w:r>
              <w:rPr>
                <w:spacing w:val="-2"/>
                <w:sz w:val="24"/>
              </w:rPr>
              <w:t>0.059894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4350</w:t>
            </w:r>
          </w:p>
        </w:tc>
        <w:tc>
          <w:tcPr>
            <w:tcW w:w="1418" w:type="dxa"/>
          </w:tcPr>
          <w:p>
            <w:pPr>
              <w:pStyle w:val="TableParagraph"/>
              <w:ind w:right="95"/>
              <w:rPr>
                <w:sz w:val="24"/>
              </w:rPr>
            </w:pPr>
            <w:r>
              <w:rPr>
                <w:spacing w:val="-4"/>
                <w:sz w:val="24"/>
              </w:rPr>
              <w:t>2175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0.147059</w:t>
            </w:r>
          </w:p>
        </w:tc>
        <w:tc>
          <w:tcPr>
            <w:tcW w:w="1418" w:type="dxa"/>
          </w:tcPr>
          <w:p>
            <w:pPr>
              <w:pStyle w:val="TableParagraph"/>
              <w:ind w:right="94"/>
              <w:rPr>
                <w:sz w:val="24"/>
              </w:rPr>
            </w:pPr>
            <w:r>
              <w:rPr>
                <w:spacing w:val="-2"/>
                <w:sz w:val="24"/>
              </w:rPr>
              <w:t>0.021626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0.398174</w:t>
            </w:r>
          </w:p>
        </w:tc>
        <w:tc>
          <w:tcPr>
            <w:tcW w:w="1843" w:type="dxa"/>
          </w:tcPr>
          <w:p>
            <w:pPr>
              <w:pStyle w:val="TableParagraph"/>
              <w:ind w:right="95"/>
              <w:rPr>
                <w:sz w:val="24"/>
              </w:rPr>
            </w:pPr>
            <w:r>
              <w:rPr>
                <w:spacing w:val="-2"/>
                <w:sz w:val="24"/>
              </w:rPr>
              <w:t>0.063127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3510</w:t>
            </w:r>
          </w:p>
        </w:tc>
        <w:tc>
          <w:tcPr>
            <w:tcW w:w="1418" w:type="dxa"/>
          </w:tcPr>
          <w:p>
            <w:pPr>
              <w:pStyle w:val="TableParagraph"/>
              <w:ind w:right="95"/>
              <w:rPr>
                <w:sz w:val="24"/>
              </w:rPr>
            </w:pPr>
            <w:r>
              <w:rPr>
                <w:spacing w:val="-4"/>
                <w:sz w:val="24"/>
              </w:rPr>
              <w:t>1170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0.541176</w:t>
            </w:r>
          </w:p>
        </w:tc>
        <w:tc>
          <w:tcPr>
            <w:tcW w:w="1418" w:type="dxa"/>
          </w:tcPr>
          <w:p>
            <w:pPr>
              <w:pStyle w:val="TableParagraph"/>
              <w:ind w:right="94"/>
              <w:rPr>
                <w:sz w:val="24"/>
              </w:rPr>
            </w:pPr>
            <w:r>
              <w:rPr>
                <w:spacing w:val="-2"/>
                <w:sz w:val="24"/>
              </w:rPr>
              <w:t>0.292872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0.676259</w:t>
            </w:r>
          </w:p>
        </w:tc>
        <w:tc>
          <w:tcPr>
            <w:tcW w:w="1843" w:type="dxa"/>
          </w:tcPr>
          <w:p>
            <w:pPr>
              <w:pStyle w:val="TableParagraph"/>
              <w:ind w:right="95"/>
              <w:rPr>
                <w:sz w:val="24"/>
              </w:rPr>
            </w:pPr>
            <w:r>
              <w:rPr>
                <w:spacing w:val="-2"/>
                <w:sz w:val="24"/>
              </w:rPr>
              <w:t>0.309271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5000</w:t>
            </w:r>
          </w:p>
        </w:tc>
        <w:tc>
          <w:tcPr>
            <w:tcW w:w="1418" w:type="dxa"/>
          </w:tcPr>
          <w:p>
            <w:pPr>
              <w:pStyle w:val="TableParagraph"/>
              <w:ind w:right="95"/>
              <w:rPr>
                <w:sz w:val="24"/>
              </w:rPr>
            </w:pPr>
            <w:r>
              <w:rPr>
                <w:spacing w:val="-4"/>
                <w:sz w:val="24"/>
              </w:rPr>
              <w:t>1250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0.509804</w:t>
            </w:r>
          </w:p>
        </w:tc>
        <w:tc>
          <w:tcPr>
            <w:tcW w:w="1418" w:type="dxa"/>
          </w:tcPr>
          <w:p>
            <w:pPr>
              <w:pStyle w:val="TableParagraph"/>
              <w:ind w:right="94"/>
              <w:rPr>
                <w:sz w:val="24"/>
              </w:rPr>
            </w:pPr>
            <w:r>
              <w:rPr>
                <w:spacing w:val="-2"/>
                <w:sz w:val="24"/>
              </w:rPr>
              <w:t>0.2599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0.654123</w:t>
            </w:r>
          </w:p>
        </w:tc>
        <w:tc>
          <w:tcPr>
            <w:tcW w:w="1843" w:type="dxa"/>
          </w:tcPr>
          <w:p>
            <w:pPr>
              <w:pStyle w:val="TableParagraph"/>
              <w:ind w:right="95"/>
              <w:rPr>
                <w:sz w:val="24"/>
              </w:rPr>
            </w:pPr>
            <w:r>
              <w:rPr>
                <w:spacing w:val="-2"/>
                <w:sz w:val="24"/>
              </w:rPr>
              <w:t>0.279884</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Katsina</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4"/>
                <w:sz w:val="24"/>
              </w:rPr>
              <w:t>5100</w:t>
            </w:r>
          </w:p>
        </w:tc>
        <w:tc>
          <w:tcPr>
            <w:tcW w:w="1418" w:type="dxa"/>
          </w:tcPr>
          <w:p>
            <w:pPr>
              <w:pStyle w:val="TableParagraph"/>
              <w:spacing w:before="18"/>
              <w:ind w:right="95"/>
              <w:rPr>
                <w:sz w:val="24"/>
              </w:rPr>
            </w:pPr>
            <w:r>
              <w:rPr>
                <w:spacing w:val="-4"/>
                <w:sz w:val="24"/>
              </w:rPr>
              <w:t>5100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Katsina</w:t>
            </w:r>
          </w:p>
        </w:tc>
        <w:tc>
          <w:tcPr>
            <w:tcW w:w="1135" w:type="dxa"/>
          </w:tcPr>
          <w:p>
            <w:pPr>
              <w:pStyle w:val="TableParagraph"/>
              <w:spacing w:before="16"/>
              <w:ind w:right="98"/>
              <w:rPr>
                <w:sz w:val="24"/>
              </w:rPr>
            </w:pPr>
            <w:r>
              <w:rPr>
                <w:spacing w:val="-10"/>
                <w:sz w:val="24"/>
              </w:rPr>
              <w:t>2</w:t>
            </w:r>
          </w:p>
        </w:tc>
        <w:tc>
          <w:tcPr>
            <w:tcW w:w="1275" w:type="dxa"/>
          </w:tcPr>
          <w:p>
            <w:pPr>
              <w:pStyle w:val="TableParagraph"/>
              <w:spacing w:before="16"/>
              <w:ind w:right="96"/>
              <w:rPr>
                <w:sz w:val="24"/>
              </w:rPr>
            </w:pPr>
            <w:r>
              <w:rPr>
                <w:spacing w:val="-4"/>
                <w:sz w:val="24"/>
              </w:rPr>
              <w:t>3600</w:t>
            </w:r>
          </w:p>
        </w:tc>
        <w:tc>
          <w:tcPr>
            <w:tcW w:w="1418" w:type="dxa"/>
          </w:tcPr>
          <w:p>
            <w:pPr>
              <w:pStyle w:val="TableParagraph"/>
              <w:spacing w:before="16"/>
              <w:ind w:right="95"/>
              <w:rPr>
                <w:sz w:val="24"/>
              </w:rPr>
            </w:pPr>
            <w:r>
              <w:rPr>
                <w:spacing w:val="-4"/>
                <w:sz w:val="24"/>
              </w:rPr>
              <w:t>1800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0.294118</w:t>
            </w:r>
          </w:p>
        </w:tc>
        <w:tc>
          <w:tcPr>
            <w:tcW w:w="1418" w:type="dxa"/>
          </w:tcPr>
          <w:p>
            <w:pPr>
              <w:pStyle w:val="TableParagraph"/>
              <w:spacing w:before="16"/>
              <w:ind w:right="94"/>
              <w:rPr>
                <w:sz w:val="24"/>
              </w:rPr>
            </w:pPr>
            <w:r>
              <w:rPr>
                <w:spacing w:val="-2"/>
                <w:sz w:val="24"/>
              </w:rPr>
              <w:t>0.086505</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0.501937</w:t>
            </w:r>
          </w:p>
        </w:tc>
        <w:tc>
          <w:tcPr>
            <w:tcW w:w="1843" w:type="dxa"/>
          </w:tcPr>
          <w:p>
            <w:pPr>
              <w:pStyle w:val="TableParagraph"/>
              <w:spacing w:before="16"/>
              <w:ind w:right="95"/>
              <w:rPr>
                <w:sz w:val="24"/>
              </w:rPr>
            </w:pPr>
            <w:r>
              <w:rPr>
                <w:spacing w:val="-2"/>
                <w:sz w:val="24"/>
              </w:rPr>
              <w:t>0.126458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3630</w:t>
            </w:r>
          </w:p>
        </w:tc>
        <w:tc>
          <w:tcPr>
            <w:tcW w:w="1418" w:type="dxa"/>
          </w:tcPr>
          <w:p>
            <w:pPr>
              <w:pStyle w:val="TableParagraph"/>
              <w:ind w:right="95"/>
              <w:rPr>
                <w:sz w:val="24"/>
              </w:rPr>
            </w:pPr>
            <w:r>
              <w:rPr>
                <w:spacing w:val="-4"/>
                <w:sz w:val="24"/>
              </w:rPr>
              <w:t>1210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0.52549</w:t>
            </w:r>
          </w:p>
        </w:tc>
        <w:tc>
          <w:tcPr>
            <w:tcW w:w="1418" w:type="dxa"/>
          </w:tcPr>
          <w:p>
            <w:pPr>
              <w:pStyle w:val="TableParagraph"/>
              <w:ind w:right="94"/>
              <w:rPr>
                <w:sz w:val="24"/>
              </w:rPr>
            </w:pPr>
            <w:r>
              <w:rPr>
                <w:spacing w:val="-2"/>
                <w:sz w:val="24"/>
              </w:rPr>
              <w:t>0.27614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0.665191</w:t>
            </w:r>
          </w:p>
        </w:tc>
        <w:tc>
          <w:tcPr>
            <w:tcW w:w="1843" w:type="dxa"/>
          </w:tcPr>
          <w:p>
            <w:pPr>
              <w:pStyle w:val="TableParagraph"/>
              <w:ind w:right="95"/>
              <w:rPr>
                <w:sz w:val="24"/>
              </w:rPr>
            </w:pPr>
            <w:r>
              <w:rPr>
                <w:spacing w:val="-2"/>
                <w:sz w:val="24"/>
              </w:rPr>
              <w:t>0.294333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5050</w:t>
            </w:r>
          </w:p>
        </w:tc>
        <w:tc>
          <w:tcPr>
            <w:tcW w:w="1418" w:type="dxa"/>
          </w:tcPr>
          <w:p>
            <w:pPr>
              <w:pStyle w:val="TableParagraph"/>
              <w:ind w:right="95"/>
              <w:rPr>
                <w:sz w:val="24"/>
              </w:rPr>
            </w:pPr>
            <w:r>
              <w:rPr>
                <w:spacing w:val="-2"/>
                <w:sz w:val="24"/>
              </w:rPr>
              <w:t>1262.5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0.504902</w:t>
            </w:r>
          </w:p>
        </w:tc>
        <w:tc>
          <w:tcPr>
            <w:tcW w:w="1418" w:type="dxa"/>
          </w:tcPr>
          <w:p>
            <w:pPr>
              <w:pStyle w:val="TableParagraph"/>
              <w:ind w:right="94"/>
              <w:rPr>
                <w:sz w:val="24"/>
              </w:rPr>
            </w:pPr>
            <w:r>
              <w:rPr>
                <w:spacing w:val="-2"/>
                <w:sz w:val="24"/>
              </w:rPr>
              <w:t>0.254926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0.650664</w:t>
            </w:r>
          </w:p>
        </w:tc>
        <w:tc>
          <w:tcPr>
            <w:tcW w:w="1843" w:type="dxa"/>
          </w:tcPr>
          <w:p>
            <w:pPr>
              <w:pStyle w:val="TableParagraph"/>
              <w:ind w:right="95"/>
              <w:rPr>
                <w:sz w:val="24"/>
              </w:rPr>
            </w:pPr>
            <w:r>
              <w:rPr>
                <w:spacing w:val="-2"/>
                <w:sz w:val="24"/>
              </w:rPr>
              <w:t>0.275468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4100</w:t>
            </w:r>
          </w:p>
        </w:tc>
        <w:tc>
          <w:tcPr>
            <w:tcW w:w="1418" w:type="dxa"/>
          </w:tcPr>
          <w:p>
            <w:pPr>
              <w:pStyle w:val="TableParagraph"/>
              <w:ind w:right="95"/>
              <w:rPr>
                <w:sz w:val="24"/>
              </w:rPr>
            </w:pPr>
            <w:r>
              <w:rPr>
                <w:spacing w:val="-5"/>
                <w:sz w:val="24"/>
              </w:rPr>
              <w:t>820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0.678431</w:t>
            </w:r>
          </w:p>
        </w:tc>
        <w:tc>
          <w:tcPr>
            <w:tcW w:w="1418" w:type="dxa"/>
          </w:tcPr>
          <w:p>
            <w:pPr>
              <w:pStyle w:val="TableParagraph"/>
              <w:ind w:right="94"/>
              <w:rPr>
                <w:sz w:val="24"/>
              </w:rPr>
            </w:pPr>
            <w:r>
              <w:rPr>
                <w:spacing w:val="-2"/>
                <w:sz w:val="24"/>
              </w:rPr>
              <w:t>0.460269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0.773105</w:t>
            </w:r>
          </w:p>
        </w:tc>
        <w:tc>
          <w:tcPr>
            <w:tcW w:w="1843" w:type="dxa"/>
          </w:tcPr>
          <w:p>
            <w:pPr>
              <w:pStyle w:val="TableParagraph"/>
              <w:ind w:right="95"/>
              <w:rPr>
                <w:sz w:val="24"/>
              </w:rPr>
            </w:pPr>
            <w:r>
              <w:rPr>
                <w:spacing w:val="-2"/>
                <w:sz w:val="24"/>
              </w:rPr>
              <w:t>0.462077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6100</w:t>
            </w:r>
          </w:p>
        </w:tc>
        <w:tc>
          <w:tcPr>
            <w:tcW w:w="1418" w:type="dxa"/>
          </w:tcPr>
          <w:p>
            <w:pPr>
              <w:pStyle w:val="TableParagraph"/>
              <w:ind w:right="95"/>
              <w:rPr>
                <w:sz w:val="24"/>
              </w:rPr>
            </w:pPr>
            <w:r>
              <w:rPr>
                <w:spacing w:val="-2"/>
                <w:sz w:val="24"/>
              </w:rPr>
              <w:t>1016.667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0.601307</w:t>
            </w:r>
          </w:p>
        </w:tc>
        <w:tc>
          <w:tcPr>
            <w:tcW w:w="1418" w:type="dxa"/>
          </w:tcPr>
          <w:p>
            <w:pPr>
              <w:pStyle w:val="TableParagraph"/>
              <w:ind w:right="94"/>
              <w:rPr>
                <w:sz w:val="24"/>
              </w:rPr>
            </w:pPr>
            <w:r>
              <w:rPr>
                <w:spacing w:val="-2"/>
                <w:sz w:val="24"/>
              </w:rPr>
              <w:t>0.36157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0.718687</w:t>
            </w:r>
          </w:p>
        </w:tc>
        <w:tc>
          <w:tcPr>
            <w:tcW w:w="1843" w:type="dxa"/>
          </w:tcPr>
          <w:p>
            <w:pPr>
              <w:pStyle w:val="TableParagraph"/>
              <w:ind w:right="95"/>
              <w:rPr>
                <w:sz w:val="24"/>
              </w:rPr>
            </w:pPr>
            <w:r>
              <w:rPr>
                <w:spacing w:val="-2"/>
                <w:sz w:val="24"/>
              </w:rPr>
              <w:t>0.371209</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Katsina</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2"/>
                <w:sz w:val="24"/>
              </w:rPr>
              <w:t>12000</w:t>
            </w:r>
          </w:p>
        </w:tc>
        <w:tc>
          <w:tcPr>
            <w:tcW w:w="1418" w:type="dxa"/>
          </w:tcPr>
          <w:p>
            <w:pPr>
              <w:pStyle w:val="TableParagraph"/>
              <w:spacing w:before="18"/>
              <w:ind w:right="95"/>
              <w:rPr>
                <w:sz w:val="24"/>
              </w:rPr>
            </w:pPr>
            <w:r>
              <w:rPr>
                <w:spacing w:val="-2"/>
                <w:sz w:val="24"/>
              </w:rPr>
              <w:t>12000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4500</w:t>
            </w:r>
          </w:p>
        </w:tc>
        <w:tc>
          <w:tcPr>
            <w:tcW w:w="1418" w:type="dxa"/>
          </w:tcPr>
          <w:p>
            <w:pPr>
              <w:pStyle w:val="TableParagraph"/>
              <w:ind w:right="95"/>
              <w:rPr>
                <w:sz w:val="24"/>
              </w:rPr>
            </w:pPr>
            <w:r>
              <w:rPr>
                <w:spacing w:val="-4"/>
                <w:sz w:val="24"/>
              </w:rPr>
              <w:t>2250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0.117647</w:t>
            </w:r>
          </w:p>
        </w:tc>
        <w:tc>
          <w:tcPr>
            <w:tcW w:w="1418" w:type="dxa"/>
          </w:tcPr>
          <w:p>
            <w:pPr>
              <w:pStyle w:val="TableParagraph"/>
              <w:ind w:right="94"/>
              <w:rPr>
                <w:sz w:val="24"/>
              </w:rPr>
            </w:pPr>
            <w:r>
              <w:rPr>
                <w:spacing w:val="-2"/>
                <w:sz w:val="24"/>
              </w:rPr>
              <w:t>0.013841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0.377421</w:t>
            </w:r>
          </w:p>
        </w:tc>
        <w:tc>
          <w:tcPr>
            <w:tcW w:w="1843" w:type="dxa"/>
          </w:tcPr>
          <w:p>
            <w:pPr>
              <w:pStyle w:val="TableParagraph"/>
              <w:ind w:right="95"/>
              <w:rPr>
                <w:sz w:val="24"/>
              </w:rPr>
            </w:pPr>
            <w:r>
              <w:rPr>
                <w:spacing w:val="-2"/>
                <w:sz w:val="24"/>
              </w:rPr>
              <w:t>0.053762</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Katsina</w:t>
            </w:r>
          </w:p>
        </w:tc>
        <w:tc>
          <w:tcPr>
            <w:tcW w:w="1135" w:type="dxa"/>
          </w:tcPr>
          <w:p>
            <w:pPr>
              <w:pStyle w:val="TableParagraph"/>
              <w:spacing w:before="16"/>
              <w:ind w:right="98"/>
              <w:rPr>
                <w:sz w:val="24"/>
              </w:rPr>
            </w:pPr>
            <w:r>
              <w:rPr>
                <w:spacing w:val="-10"/>
                <w:sz w:val="24"/>
              </w:rPr>
              <w:t>3</w:t>
            </w:r>
          </w:p>
        </w:tc>
        <w:tc>
          <w:tcPr>
            <w:tcW w:w="1275" w:type="dxa"/>
          </w:tcPr>
          <w:p>
            <w:pPr>
              <w:pStyle w:val="TableParagraph"/>
              <w:spacing w:before="16"/>
              <w:ind w:right="96"/>
              <w:rPr>
                <w:sz w:val="24"/>
              </w:rPr>
            </w:pPr>
            <w:r>
              <w:rPr>
                <w:spacing w:val="-4"/>
                <w:sz w:val="24"/>
              </w:rPr>
              <w:t>5500</w:t>
            </w:r>
          </w:p>
        </w:tc>
        <w:tc>
          <w:tcPr>
            <w:tcW w:w="1418" w:type="dxa"/>
          </w:tcPr>
          <w:p>
            <w:pPr>
              <w:pStyle w:val="TableParagraph"/>
              <w:spacing w:before="16"/>
              <w:ind w:right="95"/>
              <w:rPr>
                <w:sz w:val="24"/>
              </w:rPr>
            </w:pPr>
            <w:r>
              <w:rPr>
                <w:spacing w:val="-2"/>
                <w:sz w:val="24"/>
              </w:rPr>
              <w:t>1833.333</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0.281046</w:t>
            </w:r>
          </w:p>
        </w:tc>
        <w:tc>
          <w:tcPr>
            <w:tcW w:w="1418" w:type="dxa"/>
          </w:tcPr>
          <w:p>
            <w:pPr>
              <w:pStyle w:val="TableParagraph"/>
              <w:spacing w:before="16"/>
              <w:ind w:right="94"/>
              <w:rPr>
                <w:sz w:val="24"/>
              </w:rPr>
            </w:pPr>
            <w:r>
              <w:rPr>
                <w:spacing w:val="-2"/>
                <w:sz w:val="24"/>
              </w:rPr>
              <w:t>0.078987</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0.492714</w:t>
            </w:r>
          </w:p>
        </w:tc>
        <w:tc>
          <w:tcPr>
            <w:tcW w:w="1843" w:type="dxa"/>
          </w:tcPr>
          <w:p>
            <w:pPr>
              <w:pStyle w:val="TableParagraph"/>
              <w:spacing w:before="16"/>
              <w:ind w:right="95"/>
              <w:rPr>
                <w:sz w:val="24"/>
              </w:rPr>
            </w:pPr>
            <w:r>
              <w:rPr>
                <w:spacing w:val="-2"/>
                <w:sz w:val="24"/>
              </w:rPr>
              <w:t>0.119614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11000</w:t>
            </w:r>
          </w:p>
        </w:tc>
        <w:tc>
          <w:tcPr>
            <w:tcW w:w="1418" w:type="dxa"/>
          </w:tcPr>
          <w:p>
            <w:pPr>
              <w:pStyle w:val="TableParagraph"/>
              <w:ind w:right="95"/>
              <w:rPr>
                <w:sz w:val="24"/>
              </w:rPr>
            </w:pPr>
            <w:r>
              <w:rPr>
                <w:spacing w:val="-4"/>
                <w:sz w:val="24"/>
              </w:rPr>
              <w:t>2750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0.23907</w:t>
            </w:r>
          </w:p>
        </w:tc>
        <w:tc>
          <w:tcPr>
            <w:tcW w:w="1843" w:type="dxa"/>
          </w:tcPr>
          <w:p>
            <w:pPr>
              <w:pStyle w:val="TableParagraph"/>
              <w:ind w:right="95"/>
              <w:rPr>
                <w:sz w:val="24"/>
              </w:rPr>
            </w:pPr>
            <w:r>
              <w:rPr>
                <w:spacing w:val="-2"/>
                <w:sz w:val="24"/>
              </w:rPr>
              <w:t>0.013664</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1168">
                      <wp:simplePos x="0" y="0"/>
                      <wp:positionH relativeFrom="column">
                        <wp:posOffset>569976</wp:posOffset>
                      </wp:positionH>
                      <wp:positionV relativeFrom="paragraph">
                        <wp:posOffset>-143343</wp:posOffset>
                      </wp:positionV>
                      <wp:extent cx="4889500" cy="4833620"/>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4889500" cy="4833620"/>
                                <a:chExt cx="4889500" cy="4833620"/>
                              </a:xfrm>
                            </wpg:grpSpPr>
                            <pic:pic>
                              <pic:nvPicPr>
                                <pic:cNvPr id="426" name="Image 426"/>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25312" id="docshapegroup288" coordorigin="898,-226" coordsize="7700,7612">
                      <v:shape style="position:absolute;left:897;top:-226;width:7700;height:7612" type="#_x0000_t75" id="docshape289" stroked="false">
                        <v:imagedata r:id="rId91" o:title=""/>
                      </v:shape>
                      <w10:wrap type="none"/>
                    </v:group>
                  </w:pict>
                </mc:Fallback>
              </mc:AlternateContent>
            </w:r>
            <w:r>
              <w:rPr>
                <w:spacing w:val="-10"/>
                <w:sz w:val="24"/>
              </w:rPr>
              <w:t>5</w:t>
            </w:r>
          </w:p>
        </w:tc>
        <w:tc>
          <w:tcPr>
            <w:tcW w:w="1275" w:type="dxa"/>
          </w:tcPr>
          <w:p>
            <w:pPr>
              <w:pStyle w:val="TableParagraph"/>
              <w:ind w:right="96"/>
              <w:rPr>
                <w:sz w:val="24"/>
              </w:rPr>
            </w:pPr>
            <w:r>
              <w:rPr>
                <w:spacing w:val="-4"/>
                <w:sz w:val="24"/>
              </w:rPr>
              <w:t>5500</w:t>
            </w:r>
          </w:p>
        </w:tc>
        <w:tc>
          <w:tcPr>
            <w:tcW w:w="1418" w:type="dxa"/>
          </w:tcPr>
          <w:p>
            <w:pPr>
              <w:pStyle w:val="TableParagraph"/>
              <w:ind w:right="95"/>
              <w:rPr>
                <w:sz w:val="24"/>
              </w:rPr>
            </w:pPr>
            <w:r>
              <w:rPr>
                <w:spacing w:val="-4"/>
                <w:sz w:val="24"/>
              </w:rPr>
              <w:t>1100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0.568627</w:t>
            </w:r>
          </w:p>
        </w:tc>
        <w:tc>
          <w:tcPr>
            <w:tcW w:w="1418" w:type="dxa"/>
          </w:tcPr>
          <w:p>
            <w:pPr>
              <w:pStyle w:val="TableParagraph"/>
              <w:ind w:right="94"/>
              <w:rPr>
                <w:sz w:val="24"/>
              </w:rPr>
            </w:pPr>
            <w:r>
              <w:rPr>
                <w:spacing w:val="-2"/>
                <w:sz w:val="24"/>
              </w:rPr>
              <w:t>0.323337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0.695628</w:t>
            </w:r>
          </w:p>
        </w:tc>
        <w:tc>
          <w:tcPr>
            <w:tcW w:w="1843" w:type="dxa"/>
          </w:tcPr>
          <w:p>
            <w:pPr>
              <w:pStyle w:val="TableParagraph"/>
              <w:ind w:right="95"/>
              <w:rPr>
                <w:sz w:val="24"/>
              </w:rPr>
            </w:pPr>
            <w:r>
              <w:rPr>
                <w:spacing w:val="-2"/>
                <w:sz w:val="24"/>
              </w:rPr>
              <w:t>0.336613</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Katsina</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8500</w:t>
            </w:r>
          </w:p>
        </w:tc>
        <w:tc>
          <w:tcPr>
            <w:tcW w:w="1418" w:type="dxa"/>
          </w:tcPr>
          <w:p>
            <w:pPr>
              <w:pStyle w:val="TableParagraph"/>
              <w:spacing w:before="16"/>
              <w:ind w:right="95"/>
              <w:rPr>
                <w:sz w:val="24"/>
              </w:rPr>
            </w:pPr>
            <w:r>
              <w:rPr>
                <w:spacing w:val="-4"/>
                <w:sz w:val="24"/>
              </w:rPr>
              <w:t>8500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Katsina</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4"/>
                <w:sz w:val="24"/>
              </w:rPr>
              <w:t>5500</w:t>
            </w:r>
          </w:p>
        </w:tc>
        <w:tc>
          <w:tcPr>
            <w:tcW w:w="1418" w:type="dxa"/>
          </w:tcPr>
          <w:p>
            <w:pPr>
              <w:pStyle w:val="TableParagraph"/>
              <w:spacing w:before="18"/>
              <w:ind w:right="95"/>
              <w:rPr>
                <w:sz w:val="24"/>
              </w:rPr>
            </w:pPr>
            <w:r>
              <w:rPr>
                <w:spacing w:val="-4"/>
                <w:sz w:val="24"/>
              </w:rPr>
              <w:t>2750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0.23907</w:t>
            </w:r>
          </w:p>
        </w:tc>
        <w:tc>
          <w:tcPr>
            <w:tcW w:w="1843" w:type="dxa"/>
          </w:tcPr>
          <w:p>
            <w:pPr>
              <w:pStyle w:val="TableParagraph"/>
              <w:spacing w:before="18"/>
              <w:ind w:right="95"/>
              <w:rPr>
                <w:sz w:val="24"/>
              </w:rPr>
            </w:pPr>
            <w:r>
              <w:rPr>
                <w:spacing w:val="-2"/>
                <w:sz w:val="24"/>
              </w:rPr>
              <w:t>0.013664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6500</w:t>
            </w:r>
          </w:p>
        </w:tc>
        <w:tc>
          <w:tcPr>
            <w:tcW w:w="1418" w:type="dxa"/>
          </w:tcPr>
          <w:p>
            <w:pPr>
              <w:pStyle w:val="TableParagraph"/>
              <w:ind w:right="95"/>
              <w:rPr>
                <w:sz w:val="24"/>
              </w:rPr>
            </w:pPr>
            <w:r>
              <w:rPr>
                <w:spacing w:val="-2"/>
                <w:sz w:val="24"/>
              </w:rPr>
              <w:t>2166.667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0.150327</w:t>
            </w:r>
          </w:p>
        </w:tc>
        <w:tc>
          <w:tcPr>
            <w:tcW w:w="1418" w:type="dxa"/>
          </w:tcPr>
          <w:p>
            <w:pPr>
              <w:pStyle w:val="TableParagraph"/>
              <w:ind w:right="94"/>
              <w:rPr>
                <w:sz w:val="24"/>
              </w:rPr>
            </w:pPr>
            <w:r>
              <w:rPr>
                <w:spacing w:val="-2"/>
                <w:sz w:val="24"/>
              </w:rPr>
              <w:t>0.022598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0.40048</w:t>
            </w:r>
          </w:p>
        </w:tc>
        <w:tc>
          <w:tcPr>
            <w:tcW w:w="1843" w:type="dxa"/>
          </w:tcPr>
          <w:p>
            <w:pPr>
              <w:pStyle w:val="TableParagraph"/>
              <w:ind w:right="95"/>
              <w:rPr>
                <w:sz w:val="24"/>
              </w:rPr>
            </w:pPr>
            <w:r>
              <w:rPr>
                <w:spacing w:val="-2"/>
                <w:sz w:val="24"/>
              </w:rPr>
              <w:t>0.06423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4"/>
                <w:sz w:val="24"/>
              </w:rPr>
              <w:t>9506</w:t>
            </w:r>
          </w:p>
        </w:tc>
        <w:tc>
          <w:tcPr>
            <w:tcW w:w="1418" w:type="dxa"/>
          </w:tcPr>
          <w:p>
            <w:pPr>
              <w:pStyle w:val="TableParagraph"/>
              <w:ind w:right="95"/>
              <w:rPr>
                <w:sz w:val="24"/>
              </w:rPr>
            </w:pPr>
            <w:r>
              <w:rPr>
                <w:spacing w:val="-4"/>
                <w:sz w:val="24"/>
              </w:rPr>
              <w:t>1358</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0.467451</w:t>
            </w:r>
          </w:p>
        </w:tc>
        <w:tc>
          <w:tcPr>
            <w:tcW w:w="1418" w:type="dxa"/>
          </w:tcPr>
          <w:p>
            <w:pPr>
              <w:pStyle w:val="TableParagraph"/>
              <w:ind w:right="94"/>
              <w:rPr>
                <w:sz w:val="24"/>
              </w:rPr>
            </w:pPr>
            <w:r>
              <w:rPr>
                <w:spacing w:val="-2"/>
                <w:sz w:val="24"/>
              </w:rPr>
              <w:t>0.21851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0.624239</w:t>
            </w:r>
          </w:p>
        </w:tc>
        <w:tc>
          <w:tcPr>
            <w:tcW w:w="1843" w:type="dxa"/>
          </w:tcPr>
          <w:p>
            <w:pPr>
              <w:pStyle w:val="TableParagraph"/>
              <w:ind w:right="95"/>
              <w:rPr>
                <w:sz w:val="24"/>
              </w:rPr>
            </w:pPr>
            <w:r>
              <w:rPr>
                <w:spacing w:val="-2"/>
                <w:sz w:val="24"/>
              </w:rPr>
              <w:t>0.24325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8</w:t>
            </w:r>
          </w:p>
        </w:tc>
        <w:tc>
          <w:tcPr>
            <w:tcW w:w="1275" w:type="dxa"/>
          </w:tcPr>
          <w:p>
            <w:pPr>
              <w:pStyle w:val="TableParagraph"/>
              <w:ind w:right="96"/>
              <w:rPr>
                <w:sz w:val="24"/>
              </w:rPr>
            </w:pPr>
            <w:r>
              <w:rPr>
                <w:spacing w:val="-2"/>
                <w:sz w:val="24"/>
              </w:rPr>
              <w:t>67600</w:t>
            </w:r>
          </w:p>
        </w:tc>
        <w:tc>
          <w:tcPr>
            <w:tcW w:w="1418" w:type="dxa"/>
          </w:tcPr>
          <w:p>
            <w:pPr>
              <w:pStyle w:val="TableParagraph"/>
              <w:ind w:right="95"/>
              <w:rPr>
                <w:sz w:val="24"/>
              </w:rPr>
            </w:pPr>
            <w:r>
              <w:rPr>
                <w:spacing w:val="-4"/>
                <w:sz w:val="24"/>
              </w:rPr>
              <w:t>8450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21200</w:t>
            </w:r>
          </w:p>
        </w:tc>
        <w:tc>
          <w:tcPr>
            <w:tcW w:w="1418" w:type="dxa"/>
          </w:tcPr>
          <w:p>
            <w:pPr>
              <w:pStyle w:val="TableParagraph"/>
              <w:ind w:right="95"/>
              <w:rPr>
                <w:sz w:val="24"/>
              </w:rPr>
            </w:pPr>
            <w:r>
              <w:rPr>
                <w:spacing w:val="-2"/>
                <w:sz w:val="24"/>
              </w:rPr>
              <w:t>21200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7000</w:t>
            </w:r>
          </w:p>
        </w:tc>
        <w:tc>
          <w:tcPr>
            <w:tcW w:w="1418" w:type="dxa"/>
          </w:tcPr>
          <w:p>
            <w:pPr>
              <w:pStyle w:val="TableParagraph"/>
              <w:ind w:right="95"/>
              <w:rPr>
                <w:sz w:val="24"/>
              </w:rPr>
            </w:pPr>
            <w:r>
              <w:rPr>
                <w:spacing w:val="-4"/>
                <w:sz w:val="24"/>
              </w:rPr>
              <w:t>3500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0.031544</w:t>
            </w:r>
          </w:p>
        </w:tc>
        <w:tc>
          <w:tcPr>
            <w:tcW w:w="1843" w:type="dxa"/>
          </w:tcPr>
          <w:p>
            <w:pPr>
              <w:pStyle w:val="TableParagraph"/>
              <w:ind w:right="93"/>
              <w:rPr>
                <w:sz w:val="24"/>
              </w:rPr>
            </w:pPr>
            <w:r>
              <w:rPr>
                <w:spacing w:val="-2"/>
                <w:sz w:val="24"/>
              </w:rPr>
              <w:t>3.14E-</w:t>
            </w:r>
            <w:r>
              <w:rPr>
                <w:spacing w:val="-5"/>
                <w:sz w:val="24"/>
              </w:rPr>
              <w:t>05</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Katsina</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4"/>
                <w:sz w:val="24"/>
              </w:rPr>
              <w:t>5500</w:t>
            </w:r>
          </w:p>
        </w:tc>
        <w:tc>
          <w:tcPr>
            <w:tcW w:w="1418" w:type="dxa"/>
          </w:tcPr>
          <w:p>
            <w:pPr>
              <w:pStyle w:val="TableParagraph"/>
              <w:spacing w:before="18"/>
              <w:ind w:right="95"/>
              <w:rPr>
                <w:sz w:val="24"/>
              </w:rPr>
            </w:pPr>
            <w:r>
              <w:rPr>
                <w:spacing w:val="-2"/>
                <w:sz w:val="24"/>
              </w:rPr>
              <w:t>1833.333</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0.281046</w:t>
            </w:r>
          </w:p>
        </w:tc>
        <w:tc>
          <w:tcPr>
            <w:tcW w:w="1418" w:type="dxa"/>
          </w:tcPr>
          <w:p>
            <w:pPr>
              <w:pStyle w:val="TableParagraph"/>
              <w:spacing w:before="18"/>
              <w:ind w:right="94"/>
              <w:rPr>
                <w:sz w:val="24"/>
              </w:rPr>
            </w:pPr>
            <w:r>
              <w:rPr>
                <w:spacing w:val="-2"/>
                <w:sz w:val="24"/>
              </w:rPr>
              <w:t>0.078987</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0.492714</w:t>
            </w:r>
          </w:p>
        </w:tc>
        <w:tc>
          <w:tcPr>
            <w:tcW w:w="1843" w:type="dxa"/>
          </w:tcPr>
          <w:p>
            <w:pPr>
              <w:pStyle w:val="TableParagraph"/>
              <w:spacing w:before="18"/>
              <w:ind w:right="95"/>
              <w:rPr>
                <w:sz w:val="24"/>
              </w:rPr>
            </w:pPr>
            <w:r>
              <w:rPr>
                <w:spacing w:val="-2"/>
                <w:sz w:val="24"/>
              </w:rPr>
              <w:t>0.119614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10000</w:t>
            </w:r>
          </w:p>
        </w:tc>
        <w:tc>
          <w:tcPr>
            <w:tcW w:w="1418" w:type="dxa"/>
          </w:tcPr>
          <w:p>
            <w:pPr>
              <w:pStyle w:val="TableParagraph"/>
              <w:ind w:right="95"/>
              <w:rPr>
                <w:sz w:val="24"/>
              </w:rPr>
            </w:pPr>
            <w:r>
              <w:rPr>
                <w:spacing w:val="-4"/>
                <w:sz w:val="24"/>
              </w:rPr>
              <w:t>2500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0.019608</w:t>
            </w:r>
          </w:p>
        </w:tc>
        <w:tc>
          <w:tcPr>
            <w:tcW w:w="1418" w:type="dxa"/>
          </w:tcPr>
          <w:p>
            <w:pPr>
              <w:pStyle w:val="TableParagraph"/>
              <w:ind w:right="94"/>
              <w:rPr>
                <w:sz w:val="24"/>
              </w:rPr>
            </w:pPr>
            <w:r>
              <w:rPr>
                <w:spacing w:val="-2"/>
                <w:sz w:val="24"/>
              </w:rPr>
              <w:t>0.000384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0.308246</w:t>
            </w:r>
          </w:p>
        </w:tc>
        <w:tc>
          <w:tcPr>
            <w:tcW w:w="1843" w:type="dxa"/>
          </w:tcPr>
          <w:p>
            <w:pPr>
              <w:pStyle w:val="TableParagraph"/>
              <w:ind w:right="95"/>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6700</w:t>
            </w:r>
          </w:p>
        </w:tc>
        <w:tc>
          <w:tcPr>
            <w:tcW w:w="1418" w:type="dxa"/>
          </w:tcPr>
          <w:p>
            <w:pPr>
              <w:pStyle w:val="TableParagraph"/>
              <w:ind w:right="95"/>
              <w:rPr>
                <w:sz w:val="24"/>
              </w:rPr>
            </w:pPr>
            <w:r>
              <w:rPr>
                <w:spacing w:val="-4"/>
                <w:sz w:val="24"/>
              </w:rPr>
              <w:t>1340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0.47451</w:t>
            </w:r>
          </w:p>
        </w:tc>
        <w:tc>
          <w:tcPr>
            <w:tcW w:w="1418" w:type="dxa"/>
          </w:tcPr>
          <w:p>
            <w:pPr>
              <w:pStyle w:val="TableParagraph"/>
              <w:ind w:right="94"/>
              <w:rPr>
                <w:sz w:val="24"/>
              </w:rPr>
            </w:pPr>
            <w:r>
              <w:rPr>
                <w:spacing w:val="-2"/>
                <w:sz w:val="24"/>
              </w:rPr>
              <w:t>0.22516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0.62922</w:t>
            </w:r>
          </w:p>
        </w:tc>
        <w:tc>
          <w:tcPr>
            <w:tcW w:w="1843" w:type="dxa"/>
          </w:tcPr>
          <w:p>
            <w:pPr>
              <w:pStyle w:val="TableParagraph"/>
              <w:ind w:right="95"/>
              <w:rPr>
                <w:sz w:val="24"/>
              </w:rPr>
            </w:pPr>
            <w:r>
              <w:rPr>
                <w:spacing w:val="-2"/>
                <w:sz w:val="24"/>
              </w:rPr>
              <w:t>0.249119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4500</w:t>
            </w:r>
          </w:p>
        </w:tc>
        <w:tc>
          <w:tcPr>
            <w:tcW w:w="1418" w:type="dxa"/>
          </w:tcPr>
          <w:p>
            <w:pPr>
              <w:pStyle w:val="TableParagraph"/>
              <w:ind w:right="95"/>
              <w:rPr>
                <w:sz w:val="24"/>
              </w:rPr>
            </w:pPr>
            <w:r>
              <w:rPr>
                <w:spacing w:val="-5"/>
                <w:sz w:val="24"/>
              </w:rPr>
              <w:t>750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0.705882</w:t>
            </w:r>
          </w:p>
        </w:tc>
        <w:tc>
          <w:tcPr>
            <w:tcW w:w="1418" w:type="dxa"/>
          </w:tcPr>
          <w:p>
            <w:pPr>
              <w:pStyle w:val="TableParagraph"/>
              <w:ind w:right="94"/>
              <w:rPr>
                <w:sz w:val="24"/>
              </w:rPr>
            </w:pPr>
            <w:r>
              <w:rPr>
                <w:spacing w:val="-2"/>
                <w:sz w:val="24"/>
              </w:rPr>
              <w:t>0.49827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0.792474</w:t>
            </w:r>
          </w:p>
        </w:tc>
        <w:tc>
          <w:tcPr>
            <w:tcW w:w="1843" w:type="dxa"/>
          </w:tcPr>
          <w:p>
            <w:pPr>
              <w:pStyle w:val="TableParagraph"/>
              <w:ind w:right="95"/>
              <w:rPr>
                <w:sz w:val="24"/>
              </w:rPr>
            </w:pPr>
            <w:r>
              <w:rPr>
                <w:spacing w:val="-2"/>
                <w:sz w:val="24"/>
              </w:rPr>
              <w:t>0.497685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4"/>
                <w:sz w:val="24"/>
              </w:rPr>
              <w:t>7000</w:t>
            </w:r>
          </w:p>
        </w:tc>
        <w:tc>
          <w:tcPr>
            <w:tcW w:w="1418" w:type="dxa"/>
          </w:tcPr>
          <w:p>
            <w:pPr>
              <w:pStyle w:val="TableParagraph"/>
              <w:ind w:right="95"/>
              <w:rPr>
                <w:sz w:val="24"/>
              </w:rPr>
            </w:pPr>
            <w:r>
              <w:rPr>
                <w:spacing w:val="-4"/>
                <w:sz w:val="24"/>
              </w:rPr>
              <w:t>1000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0.607843</w:t>
            </w:r>
          </w:p>
        </w:tc>
        <w:tc>
          <w:tcPr>
            <w:tcW w:w="1418" w:type="dxa"/>
          </w:tcPr>
          <w:p>
            <w:pPr>
              <w:pStyle w:val="TableParagraph"/>
              <w:ind w:right="94"/>
              <w:rPr>
                <w:sz w:val="24"/>
              </w:rPr>
            </w:pPr>
            <w:r>
              <w:rPr>
                <w:spacing w:val="-2"/>
                <w:sz w:val="24"/>
              </w:rPr>
              <w:t>0.369473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0.723298</w:t>
            </w:r>
          </w:p>
        </w:tc>
        <w:tc>
          <w:tcPr>
            <w:tcW w:w="1843" w:type="dxa"/>
          </w:tcPr>
          <w:p>
            <w:pPr>
              <w:pStyle w:val="TableParagraph"/>
              <w:ind w:right="95"/>
              <w:rPr>
                <w:sz w:val="24"/>
              </w:rPr>
            </w:pPr>
            <w:r>
              <w:rPr>
                <w:spacing w:val="-2"/>
                <w:sz w:val="24"/>
              </w:rPr>
              <w:t>0.378401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Katsina</w:t>
            </w:r>
          </w:p>
        </w:tc>
        <w:tc>
          <w:tcPr>
            <w:tcW w:w="1135" w:type="dxa"/>
          </w:tcPr>
          <w:p>
            <w:pPr>
              <w:pStyle w:val="TableParagraph"/>
              <w:ind w:right="98"/>
              <w:rPr>
                <w:sz w:val="24"/>
              </w:rPr>
            </w:pPr>
            <w:r>
              <w:rPr>
                <w:spacing w:val="-10"/>
                <w:sz w:val="24"/>
              </w:rPr>
              <w:t>8</w:t>
            </w:r>
          </w:p>
        </w:tc>
        <w:tc>
          <w:tcPr>
            <w:tcW w:w="1275" w:type="dxa"/>
          </w:tcPr>
          <w:p>
            <w:pPr>
              <w:pStyle w:val="TableParagraph"/>
              <w:ind w:right="96"/>
              <w:rPr>
                <w:sz w:val="24"/>
              </w:rPr>
            </w:pPr>
            <w:r>
              <w:rPr>
                <w:spacing w:val="-4"/>
                <w:sz w:val="24"/>
              </w:rPr>
              <w:t>9700</w:t>
            </w:r>
          </w:p>
        </w:tc>
        <w:tc>
          <w:tcPr>
            <w:tcW w:w="1418" w:type="dxa"/>
          </w:tcPr>
          <w:p>
            <w:pPr>
              <w:pStyle w:val="TableParagraph"/>
              <w:ind w:right="95"/>
              <w:rPr>
                <w:sz w:val="24"/>
              </w:rPr>
            </w:pPr>
            <w:r>
              <w:rPr>
                <w:spacing w:val="-2"/>
                <w:sz w:val="24"/>
              </w:rPr>
              <w:t>1212.5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0.52451</w:t>
            </w:r>
          </w:p>
        </w:tc>
        <w:tc>
          <w:tcPr>
            <w:tcW w:w="1418" w:type="dxa"/>
          </w:tcPr>
          <w:p>
            <w:pPr>
              <w:pStyle w:val="TableParagraph"/>
              <w:ind w:right="94"/>
              <w:rPr>
                <w:sz w:val="24"/>
              </w:rPr>
            </w:pPr>
            <w:r>
              <w:rPr>
                <w:spacing w:val="-2"/>
                <w:sz w:val="24"/>
              </w:rPr>
              <w:t>0.275111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0.664499</w:t>
            </w:r>
          </w:p>
        </w:tc>
        <w:tc>
          <w:tcPr>
            <w:tcW w:w="1843" w:type="dxa"/>
          </w:tcPr>
          <w:p>
            <w:pPr>
              <w:pStyle w:val="TableParagraph"/>
              <w:ind w:right="95"/>
              <w:rPr>
                <w:sz w:val="24"/>
              </w:rPr>
            </w:pPr>
            <w:r>
              <w:rPr>
                <w:spacing w:val="-2"/>
                <w:sz w:val="24"/>
              </w:rPr>
              <w:t>0.293416</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Katsina</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4"/>
                <w:sz w:val="24"/>
              </w:rPr>
              <w:t>6100</w:t>
            </w:r>
          </w:p>
        </w:tc>
        <w:tc>
          <w:tcPr>
            <w:tcW w:w="1418" w:type="dxa"/>
          </w:tcPr>
          <w:p>
            <w:pPr>
              <w:pStyle w:val="TableParagraph"/>
              <w:spacing w:before="18"/>
              <w:ind w:right="95"/>
              <w:rPr>
                <w:sz w:val="24"/>
              </w:rPr>
            </w:pPr>
            <w:r>
              <w:rPr>
                <w:spacing w:val="-4"/>
                <w:sz w:val="24"/>
              </w:rPr>
              <w:t>6100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Katsina</w:t>
            </w:r>
          </w:p>
        </w:tc>
        <w:tc>
          <w:tcPr>
            <w:tcW w:w="1135" w:type="dxa"/>
          </w:tcPr>
          <w:p>
            <w:pPr>
              <w:pStyle w:val="TableParagraph"/>
              <w:spacing w:before="16"/>
              <w:ind w:right="98"/>
              <w:rPr>
                <w:sz w:val="24"/>
              </w:rPr>
            </w:pPr>
            <w:r>
              <w:rPr>
                <w:spacing w:val="-10"/>
                <w:sz w:val="24"/>
              </w:rPr>
              <w:t>2</w:t>
            </w:r>
          </w:p>
        </w:tc>
        <w:tc>
          <w:tcPr>
            <w:tcW w:w="1275" w:type="dxa"/>
          </w:tcPr>
          <w:p>
            <w:pPr>
              <w:pStyle w:val="TableParagraph"/>
              <w:spacing w:before="16"/>
              <w:ind w:right="96"/>
              <w:rPr>
                <w:sz w:val="24"/>
              </w:rPr>
            </w:pPr>
            <w:r>
              <w:rPr>
                <w:spacing w:val="-2"/>
                <w:sz w:val="24"/>
              </w:rPr>
              <w:t>19000</w:t>
            </w:r>
          </w:p>
        </w:tc>
        <w:tc>
          <w:tcPr>
            <w:tcW w:w="1418" w:type="dxa"/>
          </w:tcPr>
          <w:p>
            <w:pPr>
              <w:pStyle w:val="TableParagraph"/>
              <w:spacing w:before="16"/>
              <w:ind w:right="95"/>
              <w:rPr>
                <w:sz w:val="24"/>
              </w:rPr>
            </w:pPr>
            <w:r>
              <w:rPr>
                <w:spacing w:val="-4"/>
                <w:sz w:val="24"/>
              </w:rPr>
              <w:t>9500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17000</w:t>
            </w:r>
          </w:p>
        </w:tc>
        <w:tc>
          <w:tcPr>
            <w:tcW w:w="1418" w:type="dxa"/>
          </w:tcPr>
          <w:p>
            <w:pPr>
              <w:pStyle w:val="TableParagraph"/>
              <w:ind w:right="95"/>
              <w:rPr>
                <w:sz w:val="24"/>
              </w:rPr>
            </w:pPr>
            <w:r>
              <w:rPr>
                <w:spacing w:val="-4"/>
                <w:sz w:val="24"/>
              </w:rPr>
              <w:t>8500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14000</w:t>
            </w:r>
          </w:p>
        </w:tc>
        <w:tc>
          <w:tcPr>
            <w:tcW w:w="1418" w:type="dxa"/>
          </w:tcPr>
          <w:p>
            <w:pPr>
              <w:pStyle w:val="TableParagraph"/>
              <w:ind w:right="95"/>
              <w:rPr>
                <w:sz w:val="24"/>
              </w:rPr>
            </w:pPr>
            <w:r>
              <w:rPr>
                <w:spacing w:val="-2"/>
                <w:sz w:val="24"/>
              </w:rPr>
              <w:t>4666.667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15000</w:t>
            </w:r>
          </w:p>
        </w:tc>
        <w:tc>
          <w:tcPr>
            <w:tcW w:w="1418" w:type="dxa"/>
          </w:tcPr>
          <w:p>
            <w:pPr>
              <w:pStyle w:val="TableParagraph"/>
              <w:ind w:right="95"/>
              <w:rPr>
                <w:sz w:val="24"/>
              </w:rPr>
            </w:pPr>
            <w:r>
              <w:rPr>
                <w:spacing w:val="-4"/>
                <w:sz w:val="24"/>
              </w:rPr>
              <w:t>3750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16000</w:t>
            </w:r>
          </w:p>
        </w:tc>
        <w:tc>
          <w:tcPr>
            <w:tcW w:w="1418" w:type="dxa"/>
          </w:tcPr>
          <w:p>
            <w:pPr>
              <w:pStyle w:val="TableParagraph"/>
              <w:ind w:right="95"/>
              <w:rPr>
                <w:sz w:val="24"/>
              </w:rPr>
            </w:pPr>
            <w:r>
              <w:rPr>
                <w:spacing w:val="-2"/>
                <w:sz w:val="24"/>
              </w:rPr>
              <w:t>16000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Kebbi</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2"/>
                <w:sz w:val="24"/>
              </w:rPr>
              <w:t>13000</w:t>
            </w:r>
          </w:p>
        </w:tc>
        <w:tc>
          <w:tcPr>
            <w:tcW w:w="1418" w:type="dxa"/>
          </w:tcPr>
          <w:p>
            <w:pPr>
              <w:pStyle w:val="TableParagraph"/>
              <w:spacing w:before="18"/>
              <w:ind w:right="95"/>
              <w:rPr>
                <w:sz w:val="24"/>
              </w:rPr>
            </w:pPr>
            <w:r>
              <w:rPr>
                <w:spacing w:val="-4"/>
                <w:sz w:val="24"/>
              </w:rPr>
              <w:t>6500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19500</w:t>
            </w:r>
          </w:p>
        </w:tc>
        <w:tc>
          <w:tcPr>
            <w:tcW w:w="1418" w:type="dxa"/>
          </w:tcPr>
          <w:p>
            <w:pPr>
              <w:pStyle w:val="TableParagraph"/>
              <w:ind w:right="95"/>
              <w:rPr>
                <w:sz w:val="24"/>
              </w:rPr>
            </w:pPr>
            <w:r>
              <w:rPr>
                <w:spacing w:val="-2"/>
                <w:sz w:val="24"/>
              </w:rPr>
              <w:t>19500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Kebbi</w:t>
            </w:r>
          </w:p>
        </w:tc>
        <w:tc>
          <w:tcPr>
            <w:tcW w:w="1135" w:type="dxa"/>
          </w:tcPr>
          <w:p>
            <w:pPr>
              <w:pStyle w:val="TableParagraph"/>
              <w:spacing w:before="16"/>
              <w:ind w:right="98"/>
              <w:rPr>
                <w:sz w:val="24"/>
              </w:rPr>
            </w:pPr>
            <w:r>
              <w:rPr>
                <w:spacing w:val="-10"/>
                <w:sz w:val="24"/>
              </w:rPr>
              <w:t>2</w:t>
            </w:r>
          </w:p>
        </w:tc>
        <w:tc>
          <w:tcPr>
            <w:tcW w:w="1275" w:type="dxa"/>
          </w:tcPr>
          <w:p>
            <w:pPr>
              <w:pStyle w:val="TableParagraph"/>
              <w:spacing w:before="16"/>
              <w:ind w:right="96"/>
              <w:rPr>
                <w:sz w:val="24"/>
              </w:rPr>
            </w:pPr>
            <w:r>
              <w:rPr>
                <w:spacing w:val="-2"/>
                <w:sz w:val="24"/>
              </w:rPr>
              <w:t>17000</w:t>
            </w:r>
          </w:p>
        </w:tc>
        <w:tc>
          <w:tcPr>
            <w:tcW w:w="1418" w:type="dxa"/>
          </w:tcPr>
          <w:p>
            <w:pPr>
              <w:pStyle w:val="TableParagraph"/>
              <w:spacing w:before="16"/>
              <w:ind w:right="95"/>
              <w:rPr>
                <w:sz w:val="24"/>
              </w:rPr>
            </w:pPr>
            <w:r>
              <w:rPr>
                <w:spacing w:val="-4"/>
                <w:sz w:val="24"/>
              </w:rPr>
              <w:t>8500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18000</w:t>
            </w:r>
          </w:p>
        </w:tc>
        <w:tc>
          <w:tcPr>
            <w:tcW w:w="1418" w:type="dxa"/>
          </w:tcPr>
          <w:p>
            <w:pPr>
              <w:pStyle w:val="TableParagraph"/>
              <w:ind w:right="95"/>
              <w:rPr>
                <w:sz w:val="24"/>
              </w:rPr>
            </w:pPr>
            <w:r>
              <w:rPr>
                <w:spacing w:val="-4"/>
                <w:sz w:val="24"/>
              </w:rPr>
              <w:t>6000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1680">
                      <wp:simplePos x="0" y="0"/>
                      <wp:positionH relativeFrom="column">
                        <wp:posOffset>569976</wp:posOffset>
                      </wp:positionH>
                      <wp:positionV relativeFrom="paragraph">
                        <wp:posOffset>-143343</wp:posOffset>
                      </wp:positionV>
                      <wp:extent cx="4889500" cy="4833620"/>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4889500" cy="4833620"/>
                                <a:chExt cx="4889500" cy="4833620"/>
                              </a:xfrm>
                            </wpg:grpSpPr>
                            <pic:pic>
                              <pic:nvPicPr>
                                <pic:cNvPr id="428" name="Image 428"/>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24800" id="docshapegroup290" coordorigin="898,-226" coordsize="7700,7612">
                      <v:shape style="position:absolute;left:897;top:-226;width:7700;height:7612" type="#_x0000_t75" id="docshape291" stroked="false">
                        <v:imagedata r:id="rId91" o:title=""/>
                      </v:shape>
                      <w10:wrap type="none"/>
                    </v:group>
                  </w:pict>
                </mc:Fallback>
              </mc:AlternateContent>
            </w:r>
            <w:r>
              <w:rPr>
                <w:spacing w:val="-10"/>
                <w:sz w:val="24"/>
              </w:rPr>
              <w:t>4</w:t>
            </w:r>
          </w:p>
        </w:tc>
        <w:tc>
          <w:tcPr>
            <w:tcW w:w="1275" w:type="dxa"/>
          </w:tcPr>
          <w:p>
            <w:pPr>
              <w:pStyle w:val="TableParagraph"/>
              <w:ind w:right="96"/>
              <w:rPr>
                <w:sz w:val="24"/>
              </w:rPr>
            </w:pPr>
            <w:r>
              <w:rPr>
                <w:spacing w:val="-2"/>
                <w:sz w:val="24"/>
              </w:rPr>
              <w:t>10000</w:t>
            </w:r>
          </w:p>
        </w:tc>
        <w:tc>
          <w:tcPr>
            <w:tcW w:w="1418" w:type="dxa"/>
          </w:tcPr>
          <w:p>
            <w:pPr>
              <w:pStyle w:val="TableParagraph"/>
              <w:ind w:right="95"/>
              <w:rPr>
                <w:sz w:val="24"/>
              </w:rPr>
            </w:pPr>
            <w:r>
              <w:rPr>
                <w:spacing w:val="-4"/>
                <w:sz w:val="24"/>
              </w:rPr>
              <w:t>2500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0.019608</w:t>
            </w:r>
          </w:p>
        </w:tc>
        <w:tc>
          <w:tcPr>
            <w:tcW w:w="1418" w:type="dxa"/>
          </w:tcPr>
          <w:p>
            <w:pPr>
              <w:pStyle w:val="TableParagraph"/>
              <w:ind w:right="94"/>
              <w:rPr>
                <w:sz w:val="24"/>
              </w:rPr>
            </w:pPr>
            <w:r>
              <w:rPr>
                <w:spacing w:val="-2"/>
                <w:sz w:val="24"/>
              </w:rPr>
              <w:t>0.000384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0.308246</w:t>
            </w:r>
          </w:p>
        </w:tc>
        <w:tc>
          <w:tcPr>
            <w:tcW w:w="1843" w:type="dxa"/>
          </w:tcPr>
          <w:p>
            <w:pPr>
              <w:pStyle w:val="TableParagraph"/>
              <w:ind w:right="95"/>
              <w:rPr>
                <w:sz w:val="24"/>
              </w:rPr>
            </w:pPr>
            <w:r>
              <w:rPr>
                <w:spacing w:val="-2"/>
                <w:sz w:val="24"/>
              </w:rPr>
              <w:t>0.029288</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Kebbi</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2"/>
                <w:sz w:val="24"/>
              </w:rPr>
              <w:t>10000</w:t>
            </w:r>
          </w:p>
        </w:tc>
        <w:tc>
          <w:tcPr>
            <w:tcW w:w="1418" w:type="dxa"/>
          </w:tcPr>
          <w:p>
            <w:pPr>
              <w:pStyle w:val="TableParagraph"/>
              <w:spacing w:before="16"/>
              <w:ind w:right="95"/>
              <w:rPr>
                <w:sz w:val="24"/>
              </w:rPr>
            </w:pPr>
            <w:r>
              <w:rPr>
                <w:spacing w:val="-2"/>
                <w:sz w:val="24"/>
              </w:rPr>
              <w:t>10000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Kebbi</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2"/>
                <w:sz w:val="24"/>
              </w:rPr>
              <w:t>19000</w:t>
            </w:r>
          </w:p>
        </w:tc>
        <w:tc>
          <w:tcPr>
            <w:tcW w:w="1418" w:type="dxa"/>
          </w:tcPr>
          <w:p>
            <w:pPr>
              <w:pStyle w:val="TableParagraph"/>
              <w:spacing w:before="18"/>
              <w:ind w:right="95"/>
              <w:rPr>
                <w:sz w:val="24"/>
              </w:rPr>
            </w:pPr>
            <w:r>
              <w:rPr>
                <w:spacing w:val="-4"/>
                <w:sz w:val="24"/>
              </w:rPr>
              <w:t>9500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28000</w:t>
            </w:r>
          </w:p>
        </w:tc>
        <w:tc>
          <w:tcPr>
            <w:tcW w:w="1418" w:type="dxa"/>
          </w:tcPr>
          <w:p>
            <w:pPr>
              <w:pStyle w:val="TableParagraph"/>
              <w:ind w:right="95"/>
              <w:rPr>
                <w:sz w:val="24"/>
              </w:rPr>
            </w:pPr>
            <w:r>
              <w:rPr>
                <w:spacing w:val="-2"/>
                <w:sz w:val="24"/>
              </w:rPr>
              <w:t>9333.333</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14000</w:t>
            </w:r>
          </w:p>
        </w:tc>
        <w:tc>
          <w:tcPr>
            <w:tcW w:w="1418" w:type="dxa"/>
          </w:tcPr>
          <w:p>
            <w:pPr>
              <w:pStyle w:val="TableParagraph"/>
              <w:ind w:right="95"/>
              <w:rPr>
                <w:sz w:val="24"/>
              </w:rPr>
            </w:pPr>
            <w:r>
              <w:rPr>
                <w:spacing w:val="-4"/>
                <w:sz w:val="24"/>
              </w:rPr>
              <w:t>3500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0.031544</w:t>
            </w:r>
          </w:p>
        </w:tc>
        <w:tc>
          <w:tcPr>
            <w:tcW w:w="1843" w:type="dxa"/>
          </w:tcPr>
          <w:p>
            <w:pPr>
              <w:pStyle w:val="TableParagraph"/>
              <w:ind w:right="93"/>
              <w:rPr>
                <w:sz w:val="24"/>
              </w:rPr>
            </w:pPr>
            <w:r>
              <w:rPr>
                <w:spacing w:val="-2"/>
                <w:sz w:val="24"/>
              </w:rPr>
              <w:t>3.14E-</w:t>
            </w:r>
            <w:r>
              <w:rPr>
                <w:spacing w:val="-5"/>
                <w:sz w:val="24"/>
              </w:rPr>
              <w:t>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9000</w:t>
            </w:r>
          </w:p>
        </w:tc>
        <w:tc>
          <w:tcPr>
            <w:tcW w:w="1418" w:type="dxa"/>
          </w:tcPr>
          <w:p>
            <w:pPr>
              <w:pStyle w:val="TableParagraph"/>
              <w:ind w:right="95"/>
              <w:rPr>
                <w:sz w:val="24"/>
              </w:rPr>
            </w:pPr>
            <w:r>
              <w:rPr>
                <w:spacing w:val="-4"/>
                <w:sz w:val="24"/>
              </w:rPr>
              <w:t>9000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19000</w:t>
            </w:r>
          </w:p>
        </w:tc>
        <w:tc>
          <w:tcPr>
            <w:tcW w:w="1418" w:type="dxa"/>
          </w:tcPr>
          <w:p>
            <w:pPr>
              <w:pStyle w:val="TableParagraph"/>
              <w:ind w:right="95"/>
              <w:rPr>
                <w:sz w:val="24"/>
              </w:rPr>
            </w:pPr>
            <w:r>
              <w:rPr>
                <w:spacing w:val="-4"/>
                <w:sz w:val="24"/>
              </w:rPr>
              <w:t>9500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5850</w:t>
            </w:r>
          </w:p>
        </w:tc>
        <w:tc>
          <w:tcPr>
            <w:tcW w:w="1418" w:type="dxa"/>
          </w:tcPr>
          <w:p>
            <w:pPr>
              <w:pStyle w:val="TableParagraph"/>
              <w:ind w:right="95"/>
              <w:rPr>
                <w:sz w:val="24"/>
              </w:rPr>
            </w:pPr>
            <w:r>
              <w:rPr>
                <w:spacing w:val="-4"/>
                <w:sz w:val="24"/>
              </w:rPr>
              <w:t>1950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0.235294</w:t>
            </w:r>
          </w:p>
        </w:tc>
        <w:tc>
          <w:tcPr>
            <w:tcW w:w="1418" w:type="dxa"/>
          </w:tcPr>
          <w:p>
            <w:pPr>
              <w:pStyle w:val="TableParagraph"/>
              <w:ind w:right="94"/>
              <w:rPr>
                <w:sz w:val="24"/>
              </w:rPr>
            </w:pPr>
            <w:r>
              <w:rPr>
                <w:spacing w:val="-2"/>
                <w:sz w:val="24"/>
              </w:rPr>
              <w:t>0.055363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0.460432</w:t>
            </w:r>
          </w:p>
        </w:tc>
        <w:tc>
          <w:tcPr>
            <w:tcW w:w="1843" w:type="dxa"/>
          </w:tcPr>
          <w:p>
            <w:pPr>
              <w:pStyle w:val="TableParagraph"/>
              <w:ind w:right="95"/>
              <w:rPr>
                <w:sz w:val="24"/>
              </w:rPr>
            </w:pPr>
            <w:r>
              <w:rPr>
                <w:spacing w:val="-2"/>
                <w:sz w:val="24"/>
              </w:rPr>
              <w:t>0.09761</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Kebbi</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2"/>
                <w:sz w:val="24"/>
              </w:rPr>
              <w:t>10000</w:t>
            </w:r>
          </w:p>
        </w:tc>
        <w:tc>
          <w:tcPr>
            <w:tcW w:w="1418" w:type="dxa"/>
          </w:tcPr>
          <w:p>
            <w:pPr>
              <w:pStyle w:val="TableParagraph"/>
              <w:spacing w:before="18"/>
              <w:ind w:right="95"/>
              <w:rPr>
                <w:sz w:val="24"/>
              </w:rPr>
            </w:pPr>
            <w:r>
              <w:rPr>
                <w:spacing w:val="-4"/>
                <w:sz w:val="24"/>
              </w:rPr>
              <w:t>2500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0.019608</w:t>
            </w:r>
          </w:p>
        </w:tc>
        <w:tc>
          <w:tcPr>
            <w:tcW w:w="1418" w:type="dxa"/>
          </w:tcPr>
          <w:p>
            <w:pPr>
              <w:pStyle w:val="TableParagraph"/>
              <w:spacing w:before="18"/>
              <w:ind w:right="94"/>
              <w:rPr>
                <w:sz w:val="24"/>
              </w:rPr>
            </w:pPr>
            <w:r>
              <w:rPr>
                <w:spacing w:val="-2"/>
                <w:sz w:val="24"/>
              </w:rPr>
              <w:t>0.000384</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0.308246</w:t>
            </w:r>
          </w:p>
        </w:tc>
        <w:tc>
          <w:tcPr>
            <w:tcW w:w="1843" w:type="dxa"/>
          </w:tcPr>
          <w:p>
            <w:pPr>
              <w:pStyle w:val="TableParagraph"/>
              <w:spacing w:before="18"/>
              <w:ind w:right="95"/>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22100</w:t>
            </w:r>
          </w:p>
        </w:tc>
        <w:tc>
          <w:tcPr>
            <w:tcW w:w="1418" w:type="dxa"/>
          </w:tcPr>
          <w:p>
            <w:pPr>
              <w:pStyle w:val="TableParagraph"/>
              <w:ind w:right="95"/>
              <w:rPr>
                <w:sz w:val="24"/>
              </w:rPr>
            </w:pPr>
            <w:r>
              <w:rPr>
                <w:spacing w:val="-4"/>
                <w:sz w:val="24"/>
              </w:rPr>
              <w:t>4420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30000</w:t>
            </w:r>
          </w:p>
        </w:tc>
        <w:tc>
          <w:tcPr>
            <w:tcW w:w="1418" w:type="dxa"/>
          </w:tcPr>
          <w:p>
            <w:pPr>
              <w:pStyle w:val="TableParagraph"/>
              <w:ind w:right="95"/>
              <w:rPr>
                <w:sz w:val="24"/>
              </w:rPr>
            </w:pPr>
            <w:r>
              <w:rPr>
                <w:spacing w:val="-2"/>
                <w:sz w:val="24"/>
              </w:rPr>
              <w:t>30000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14500</w:t>
            </w:r>
          </w:p>
        </w:tc>
        <w:tc>
          <w:tcPr>
            <w:tcW w:w="1418" w:type="dxa"/>
          </w:tcPr>
          <w:p>
            <w:pPr>
              <w:pStyle w:val="TableParagraph"/>
              <w:ind w:right="95"/>
              <w:rPr>
                <w:sz w:val="24"/>
              </w:rPr>
            </w:pPr>
            <w:r>
              <w:rPr>
                <w:spacing w:val="-4"/>
                <w:sz w:val="24"/>
              </w:rPr>
              <w:t>7250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5060</w:t>
            </w:r>
          </w:p>
        </w:tc>
        <w:tc>
          <w:tcPr>
            <w:tcW w:w="1418" w:type="dxa"/>
          </w:tcPr>
          <w:p>
            <w:pPr>
              <w:pStyle w:val="TableParagraph"/>
              <w:ind w:right="95"/>
              <w:rPr>
                <w:sz w:val="24"/>
              </w:rPr>
            </w:pPr>
            <w:r>
              <w:rPr>
                <w:spacing w:val="-2"/>
                <w:sz w:val="24"/>
              </w:rPr>
              <w:t>1686.667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0.338562</w:t>
            </w:r>
          </w:p>
        </w:tc>
        <w:tc>
          <w:tcPr>
            <w:tcW w:w="1418" w:type="dxa"/>
          </w:tcPr>
          <w:p>
            <w:pPr>
              <w:pStyle w:val="TableParagraph"/>
              <w:ind w:right="94"/>
              <w:rPr>
                <w:sz w:val="24"/>
              </w:rPr>
            </w:pPr>
            <w:r>
              <w:rPr>
                <w:spacing w:val="-2"/>
                <w:sz w:val="24"/>
              </w:rPr>
              <w:t>0.114624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0.533296</w:t>
            </w:r>
          </w:p>
        </w:tc>
        <w:tc>
          <w:tcPr>
            <w:tcW w:w="1843" w:type="dxa"/>
          </w:tcPr>
          <w:p>
            <w:pPr>
              <w:pStyle w:val="TableParagraph"/>
              <w:ind w:right="95"/>
              <w:rPr>
                <w:sz w:val="24"/>
              </w:rPr>
            </w:pPr>
            <w:r>
              <w:rPr>
                <w:spacing w:val="-2"/>
                <w:sz w:val="24"/>
              </w:rPr>
              <w:t>0.151672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24000</w:t>
            </w:r>
          </w:p>
        </w:tc>
        <w:tc>
          <w:tcPr>
            <w:tcW w:w="1418" w:type="dxa"/>
          </w:tcPr>
          <w:p>
            <w:pPr>
              <w:pStyle w:val="TableParagraph"/>
              <w:ind w:right="95"/>
              <w:rPr>
                <w:sz w:val="24"/>
              </w:rPr>
            </w:pPr>
            <w:r>
              <w:rPr>
                <w:spacing w:val="-2"/>
                <w:sz w:val="24"/>
              </w:rPr>
              <w:t>24000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Kebbi</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4"/>
                <w:sz w:val="24"/>
              </w:rPr>
              <w:t>7000</w:t>
            </w:r>
          </w:p>
        </w:tc>
        <w:tc>
          <w:tcPr>
            <w:tcW w:w="1418" w:type="dxa"/>
          </w:tcPr>
          <w:p>
            <w:pPr>
              <w:pStyle w:val="TableParagraph"/>
              <w:spacing w:before="18"/>
              <w:ind w:right="95"/>
              <w:rPr>
                <w:sz w:val="24"/>
              </w:rPr>
            </w:pPr>
            <w:r>
              <w:rPr>
                <w:spacing w:val="-4"/>
                <w:sz w:val="24"/>
              </w:rPr>
              <w:t>3500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0.031544</w:t>
            </w:r>
          </w:p>
        </w:tc>
        <w:tc>
          <w:tcPr>
            <w:tcW w:w="1843" w:type="dxa"/>
          </w:tcPr>
          <w:p>
            <w:pPr>
              <w:pStyle w:val="TableParagraph"/>
              <w:spacing w:before="18"/>
              <w:ind w:right="93"/>
              <w:rPr>
                <w:sz w:val="24"/>
              </w:rPr>
            </w:pPr>
            <w:r>
              <w:rPr>
                <w:spacing w:val="-2"/>
                <w:sz w:val="24"/>
              </w:rPr>
              <w:t>3.14E-</w:t>
            </w:r>
            <w:r>
              <w:rPr>
                <w:spacing w:val="-5"/>
                <w:sz w:val="24"/>
              </w:rPr>
              <w:t>05</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Kebbi</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2"/>
                <w:sz w:val="24"/>
              </w:rPr>
              <w:t>27000</w:t>
            </w:r>
          </w:p>
        </w:tc>
        <w:tc>
          <w:tcPr>
            <w:tcW w:w="1418" w:type="dxa"/>
          </w:tcPr>
          <w:p>
            <w:pPr>
              <w:pStyle w:val="TableParagraph"/>
              <w:spacing w:before="16"/>
              <w:ind w:right="95"/>
              <w:rPr>
                <w:sz w:val="24"/>
              </w:rPr>
            </w:pPr>
            <w:r>
              <w:rPr>
                <w:spacing w:val="-2"/>
                <w:sz w:val="24"/>
              </w:rPr>
              <w:t>27000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31000</w:t>
            </w:r>
          </w:p>
        </w:tc>
        <w:tc>
          <w:tcPr>
            <w:tcW w:w="1418" w:type="dxa"/>
          </w:tcPr>
          <w:p>
            <w:pPr>
              <w:pStyle w:val="TableParagraph"/>
              <w:ind w:right="95"/>
              <w:rPr>
                <w:sz w:val="24"/>
              </w:rPr>
            </w:pPr>
            <w:r>
              <w:rPr>
                <w:spacing w:val="-2"/>
                <w:sz w:val="24"/>
              </w:rPr>
              <w:t>15500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10620</w:t>
            </w:r>
          </w:p>
        </w:tc>
        <w:tc>
          <w:tcPr>
            <w:tcW w:w="1418" w:type="dxa"/>
          </w:tcPr>
          <w:p>
            <w:pPr>
              <w:pStyle w:val="TableParagraph"/>
              <w:ind w:right="95"/>
              <w:rPr>
                <w:sz w:val="24"/>
              </w:rPr>
            </w:pPr>
            <w:r>
              <w:rPr>
                <w:spacing w:val="-4"/>
                <w:sz w:val="24"/>
              </w:rPr>
              <w:t>3540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0.020476</w:t>
            </w:r>
          </w:p>
        </w:tc>
        <w:tc>
          <w:tcPr>
            <w:tcW w:w="1843" w:type="dxa"/>
          </w:tcPr>
          <w:p>
            <w:pPr>
              <w:pStyle w:val="TableParagraph"/>
              <w:ind w:right="93"/>
              <w:rPr>
                <w:sz w:val="24"/>
              </w:rPr>
            </w:pPr>
            <w:r>
              <w:rPr>
                <w:spacing w:val="-2"/>
                <w:sz w:val="24"/>
              </w:rPr>
              <w:t>8.58E-</w:t>
            </w:r>
            <w:r>
              <w:rPr>
                <w:spacing w:val="-5"/>
                <w:sz w:val="24"/>
              </w:rPr>
              <w:t>06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4400</w:t>
            </w:r>
          </w:p>
        </w:tc>
        <w:tc>
          <w:tcPr>
            <w:tcW w:w="1418" w:type="dxa"/>
          </w:tcPr>
          <w:p>
            <w:pPr>
              <w:pStyle w:val="TableParagraph"/>
              <w:ind w:right="95"/>
              <w:rPr>
                <w:sz w:val="24"/>
              </w:rPr>
            </w:pPr>
            <w:r>
              <w:rPr>
                <w:spacing w:val="-4"/>
                <w:sz w:val="24"/>
              </w:rPr>
              <w:t>4400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9060</w:t>
            </w:r>
          </w:p>
        </w:tc>
        <w:tc>
          <w:tcPr>
            <w:tcW w:w="1418" w:type="dxa"/>
          </w:tcPr>
          <w:p>
            <w:pPr>
              <w:pStyle w:val="TableParagraph"/>
              <w:ind w:right="95"/>
              <w:rPr>
                <w:sz w:val="24"/>
              </w:rPr>
            </w:pPr>
            <w:r>
              <w:rPr>
                <w:spacing w:val="-4"/>
                <w:sz w:val="24"/>
              </w:rPr>
              <w:t>4530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Kebbi</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5"/>
                <w:sz w:val="24"/>
              </w:rPr>
              <w:t>800</w:t>
            </w:r>
          </w:p>
        </w:tc>
        <w:tc>
          <w:tcPr>
            <w:tcW w:w="1418" w:type="dxa"/>
          </w:tcPr>
          <w:p>
            <w:pPr>
              <w:pStyle w:val="TableParagraph"/>
              <w:spacing w:before="18"/>
              <w:ind w:right="95"/>
              <w:rPr>
                <w:sz w:val="24"/>
              </w:rPr>
            </w:pPr>
            <w:r>
              <w:rPr>
                <w:spacing w:val="-2"/>
                <w:sz w:val="24"/>
              </w:rPr>
              <w:t>266.6667</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0.895425</w:t>
            </w:r>
          </w:p>
        </w:tc>
        <w:tc>
          <w:tcPr>
            <w:tcW w:w="1418" w:type="dxa"/>
          </w:tcPr>
          <w:p>
            <w:pPr>
              <w:pStyle w:val="TableParagraph"/>
              <w:spacing w:before="18"/>
              <w:ind w:right="94"/>
              <w:rPr>
                <w:sz w:val="24"/>
              </w:rPr>
            </w:pPr>
            <w:r>
              <w:rPr>
                <w:spacing w:val="-2"/>
                <w:sz w:val="24"/>
              </w:rPr>
              <w:t>0.801786</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0.926213</w:t>
            </w:r>
          </w:p>
        </w:tc>
        <w:tc>
          <w:tcPr>
            <w:tcW w:w="1843" w:type="dxa"/>
          </w:tcPr>
          <w:p>
            <w:pPr>
              <w:pStyle w:val="TableParagraph"/>
              <w:spacing w:before="18"/>
              <w:ind w:right="95"/>
              <w:rPr>
                <w:sz w:val="24"/>
              </w:rPr>
            </w:pPr>
            <w:r>
              <w:rPr>
                <w:spacing w:val="-2"/>
                <w:sz w:val="24"/>
              </w:rPr>
              <w:t>0.794571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4700</w:t>
            </w:r>
          </w:p>
        </w:tc>
        <w:tc>
          <w:tcPr>
            <w:tcW w:w="1418" w:type="dxa"/>
          </w:tcPr>
          <w:p>
            <w:pPr>
              <w:pStyle w:val="TableParagraph"/>
              <w:ind w:right="95"/>
              <w:rPr>
                <w:sz w:val="24"/>
              </w:rPr>
            </w:pPr>
            <w:r>
              <w:rPr>
                <w:spacing w:val="-5"/>
                <w:sz w:val="24"/>
              </w:rPr>
              <w:t>940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0.631373</w:t>
            </w:r>
          </w:p>
        </w:tc>
        <w:tc>
          <w:tcPr>
            <w:tcW w:w="1418" w:type="dxa"/>
          </w:tcPr>
          <w:p>
            <w:pPr>
              <w:pStyle w:val="TableParagraph"/>
              <w:ind w:right="94"/>
              <w:rPr>
                <w:sz w:val="24"/>
              </w:rPr>
            </w:pPr>
            <w:r>
              <w:rPr>
                <w:spacing w:val="-2"/>
                <w:sz w:val="24"/>
              </w:rPr>
              <w:t>0.398631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0.7399</w:t>
            </w:r>
          </w:p>
        </w:tc>
        <w:tc>
          <w:tcPr>
            <w:tcW w:w="1843" w:type="dxa"/>
          </w:tcPr>
          <w:p>
            <w:pPr>
              <w:pStyle w:val="TableParagraph"/>
              <w:ind w:right="95"/>
              <w:rPr>
                <w:sz w:val="24"/>
              </w:rPr>
            </w:pPr>
            <w:r>
              <w:rPr>
                <w:spacing w:val="-2"/>
                <w:sz w:val="24"/>
              </w:rPr>
              <w:t>0.40506</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Kebbi</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3300</w:t>
            </w:r>
          </w:p>
        </w:tc>
        <w:tc>
          <w:tcPr>
            <w:tcW w:w="1418" w:type="dxa"/>
          </w:tcPr>
          <w:p>
            <w:pPr>
              <w:pStyle w:val="TableParagraph"/>
              <w:spacing w:before="16"/>
              <w:ind w:right="95"/>
              <w:rPr>
                <w:sz w:val="24"/>
              </w:rPr>
            </w:pPr>
            <w:r>
              <w:rPr>
                <w:spacing w:val="-4"/>
                <w:sz w:val="24"/>
              </w:rPr>
              <w:t>3300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0.086884</w:t>
            </w:r>
          </w:p>
        </w:tc>
        <w:tc>
          <w:tcPr>
            <w:tcW w:w="1843" w:type="dxa"/>
          </w:tcPr>
          <w:p>
            <w:pPr>
              <w:pStyle w:val="TableParagraph"/>
              <w:spacing w:before="16"/>
              <w:ind w:right="95"/>
              <w:rPr>
                <w:sz w:val="24"/>
              </w:rPr>
            </w:pPr>
            <w:r>
              <w:rPr>
                <w:spacing w:val="-2"/>
                <w:sz w:val="24"/>
              </w:rPr>
              <w:t>0.000656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1500</w:t>
            </w:r>
          </w:p>
        </w:tc>
        <w:tc>
          <w:tcPr>
            <w:tcW w:w="1418" w:type="dxa"/>
          </w:tcPr>
          <w:p>
            <w:pPr>
              <w:pStyle w:val="TableParagraph"/>
              <w:ind w:right="95"/>
              <w:rPr>
                <w:sz w:val="24"/>
              </w:rPr>
            </w:pPr>
            <w:r>
              <w:rPr>
                <w:spacing w:val="-5"/>
                <w:sz w:val="24"/>
              </w:rPr>
              <w:t>750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0.705882</w:t>
            </w:r>
          </w:p>
        </w:tc>
        <w:tc>
          <w:tcPr>
            <w:tcW w:w="1418" w:type="dxa"/>
          </w:tcPr>
          <w:p>
            <w:pPr>
              <w:pStyle w:val="TableParagraph"/>
              <w:ind w:right="94"/>
              <w:rPr>
                <w:sz w:val="24"/>
              </w:rPr>
            </w:pPr>
            <w:r>
              <w:rPr>
                <w:spacing w:val="-2"/>
                <w:sz w:val="24"/>
              </w:rPr>
              <w:t>0.49827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0.792474</w:t>
            </w:r>
          </w:p>
        </w:tc>
        <w:tc>
          <w:tcPr>
            <w:tcW w:w="1843" w:type="dxa"/>
          </w:tcPr>
          <w:p>
            <w:pPr>
              <w:pStyle w:val="TableParagraph"/>
              <w:ind w:right="95"/>
              <w:rPr>
                <w:sz w:val="24"/>
              </w:rPr>
            </w:pPr>
            <w:r>
              <w:rPr>
                <w:spacing w:val="-2"/>
                <w:sz w:val="24"/>
              </w:rPr>
              <w:t>0.497685</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 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2192">
                      <wp:simplePos x="0" y="0"/>
                      <wp:positionH relativeFrom="column">
                        <wp:posOffset>569976</wp:posOffset>
                      </wp:positionH>
                      <wp:positionV relativeFrom="paragraph">
                        <wp:posOffset>-143343</wp:posOffset>
                      </wp:positionV>
                      <wp:extent cx="4889500" cy="4833620"/>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4889500" cy="4833620"/>
                                <a:chExt cx="4889500" cy="4833620"/>
                              </a:xfrm>
                            </wpg:grpSpPr>
                            <pic:pic>
                              <pic:nvPicPr>
                                <pic:cNvPr id="430" name="Image 430"/>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24288" id="docshapegroup292" coordorigin="898,-226" coordsize="7700,7612">
                      <v:shape style="position:absolute;left:897;top:-226;width:7700;height:7612" type="#_x0000_t75" id="docshape293" stroked="false">
                        <v:imagedata r:id="rId91" o:title=""/>
                      </v:shape>
                      <w10:wrap type="none"/>
                    </v:group>
                  </w:pict>
                </mc:Fallback>
              </mc:AlternateContent>
            </w:r>
            <w:r>
              <w:rPr>
                <w:spacing w:val="-10"/>
                <w:sz w:val="24"/>
              </w:rPr>
              <w:t>3</w:t>
            </w:r>
          </w:p>
        </w:tc>
        <w:tc>
          <w:tcPr>
            <w:tcW w:w="1275" w:type="dxa"/>
          </w:tcPr>
          <w:p>
            <w:pPr>
              <w:pStyle w:val="TableParagraph"/>
              <w:ind w:right="96"/>
              <w:rPr>
                <w:sz w:val="24"/>
              </w:rPr>
            </w:pPr>
            <w:r>
              <w:rPr>
                <w:spacing w:val="-4"/>
                <w:sz w:val="24"/>
              </w:rPr>
              <w:t>7700</w:t>
            </w:r>
          </w:p>
        </w:tc>
        <w:tc>
          <w:tcPr>
            <w:tcW w:w="1418" w:type="dxa"/>
          </w:tcPr>
          <w:p>
            <w:pPr>
              <w:pStyle w:val="TableParagraph"/>
              <w:ind w:right="95"/>
              <w:rPr>
                <w:sz w:val="24"/>
              </w:rPr>
            </w:pPr>
            <w:r>
              <w:rPr>
                <w:spacing w:val="-2"/>
                <w:sz w:val="24"/>
              </w:rPr>
              <w:t>2566.667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0.289799</w:t>
            </w:r>
          </w:p>
        </w:tc>
        <w:tc>
          <w:tcPr>
            <w:tcW w:w="1843" w:type="dxa"/>
          </w:tcPr>
          <w:p>
            <w:pPr>
              <w:pStyle w:val="TableParagraph"/>
              <w:ind w:right="95"/>
              <w:rPr>
                <w:sz w:val="24"/>
              </w:rPr>
            </w:pPr>
            <w:r>
              <w:rPr>
                <w:spacing w:val="-2"/>
                <w:sz w:val="24"/>
              </w:rPr>
              <w:t>0.024338</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Kebbi</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4"/>
                <w:sz w:val="24"/>
              </w:rPr>
              <w:t>3200</w:t>
            </w:r>
          </w:p>
        </w:tc>
        <w:tc>
          <w:tcPr>
            <w:tcW w:w="1418" w:type="dxa"/>
          </w:tcPr>
          <w:p>
            <w:pPr>
              <w:pStyle w:val="TableParagraph"/>
              <w:spacing w:before="16"/>
              <w:ind w:right="95"/>
              <w:rPr>
                <w:sz w:val="24"/>
              </w:rPr>
            </w:pPr>
            <w:r>
              <w:rPr>
                <w:spacing w:val="-5"/>
                <w:sz w:val="24"/>
              </w:rPr>
              <w:t>800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0.686275</w:t>
            </w:r>
          </w:p>
        </w:tc>
        <w:tc>
          <w:tcPr>
            <w:tcW w:w="1418" w:type="dxa"/>
          </w:tcPr>
          <w:p>
            <w:pPr>
              <w:pStyle w:val="TableParagraph"/>
              <w:spacing w:before="16"/>
              <w:ind w:right="94"/>
              <w:rPr>
                <w:sz w:val="24"/>
              </w:rPr>
            </w:pPr>
            <w:r>
              <w:rPr>
                <w:spacing w:val="-2"/>
                <w:sz w:val="24"/>
              </w:rPr>
              <w:t>0.470973</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0.778639</w:t>
            </w:r>
          </w:p>
        </w:tc>
        <w:tc>
          <w:tcPr>
            <w:tcW w:w="1843" w:type="dxa"/>
          </w:tcPr>
          <w:p>
            <w:pPr>
              <w:pStyle w:val="TableParagraph"/>
              <w:spacing w:before="16"/>
              <w:ind w:right="95"/>
              <w:rPr>
                <w:sz w:val="24"/>
              </w:rPr>
            </w:pPr>
            <w:r>
              <w:rPr>
                <w:spacing w:val="-2"/>
                <w:sz w:val="24"/>
              </w:rPr>
              <w:t>0.472072</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Kebbi</w:t>
            </w:r>
          </w:p>
        </w:tc>
        <w:tc>
          <w:tcPr>
            <w:tcW w:w="1135" w:type="dxa"/>
          </w:tcPr>
          <w:p>
            <w:pPr>
              <w:pStyle w:val="TableParagraph"/>
              <w:spacing w:before="18"/>
              <w:ind w:right="98"/>
              <w:rPr>
                <w:sz w:val="24"/>
              </w:rPr>
            </w:pPr>
            <w:r>
              <w:rPr>
                <w:spacing w:val="-10"/>
                <w:sz w:val="24"/>
              </w:rPr>
              <w:t>5</w:t>
            </w:r>
          </w:p>
        </w:tc>
        <w:tc>
          <w:tcPr>
            <w:tcW w:w="1275" w:type="dxa"/>
          </w:tcPr>
          <w:p>
            <w:pPr>
              <w:pStyle w:val="TableParagraph"/>
              <w:spacing w:before="18"/>
              <w:ind w:right="96"/>
              <w:rPr>
                <w:sz w:val="24"/>
              </w:rPr>
            </w:pPr>
            <w:r>
              <w:rPr>
                <w:spacing w:val="-4"/>
                <w:sz w:val="24"/>
              </w:rPr>
              <w:t>9060</w:t>
            </w:r>
          </w:p>
        </w:tc>
        <w:tc>
          <w:tcPr>
            <w:tcW w:w="1418" w:type="dxa"/>
          </w:tcPr>
          <w:p>
            <w:pPr>
              <w:pStyle w:val="TableParagraph"/>
              <w:spacing w:before="18"/>
              <w:ind w:right="95"/>
              <w:rPr>
                <w:sz w:val="24"/>
              </w:rPr>
            </w:pPr>
            <w:r>
              <w:rPr>
                <w:spacing w:val="-4"/>
                <w:sz w:val="24"/>
              </w:rPr>
              <w:t>1812</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0.289412</w:t>
            </w:r>
          </w:p>
        </w:tc>
        <w:tc>
          <w:tcPr>
            <w:tcW w:w="1418" w:type="dxa"/>
          </w:tcPr>
          <w:p>
            <w:pPr>
              <w:pStyle w:val="TableParagraph"/>
              <w:spacing w:before="18"/>
              <w:ind w:right="94"/>
              <w:rPr>
                <w:sz w:val="24"/>
              </w:rPr>
            </w:pPr>
            <w:r>
              <w:rPr>
                <w:spacing w:val="-2"/>
                <w:sz w:val="24"/>
              </w:rPr>
              <w:t>0.083759</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0.498616</w:t>
            </w:r>
          </w:p>
        </w:tc>
        <w:tc>
          <w:tcPr>
            <w:tcW w:w="1843" w:type="dxa"/>
          </w:tcPr>
          <w:p>
            <w:pPr>
              <w:pStyle w:val="TableParagraph"/>
              <w:spacing w:before="18"/>
              <w:ind w:right="95"/>
              <w:rPr>
                <w:sz w:val="24"/>
              </w:rPr>
            </w:pPr>
            <w:r>
              <w:rPr>
                <w:spacing w:val="-2"/>
                <w:sz w:val="24"/>
              </w:rPr>
              <w:t>0.123965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2"/>
                <w:sz w:val="24"/>
              </w:rPr>
              <w:t>18000</w:t>
            </w:r>
          </w:p>
        </w:tc>
        <w:tc>
          <w:tcPr>
            <w:tcW w:w="1418" w:type="dxa"/>
          </w:tcPr>
          <w:p>
            <w:pPr>
              <w:pStyle w:val="TableParagraph"/>
              <w:ind w:right="95"/>
              <w:rPr>
                <w:sz w:val="24"/>
              </w:rPr>
            </w:pPr>
            <w:r>
              <w:rPr>
                <w:spacing w:val="-4"/>
                <w:sz w:val="24"/>
              </w:rPr>
              <w:t>3000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0.169895</w:t>
            </w:r>
          </w:p>
        </w:tc>
        <w:tc>
          <w:tcPr>
            <w:tcW w:w="1843" w:type="dxa"/>
          </w:tcPr>
          <w:p>
            <w:pPr>
              <w:pStyle w:val="TableParagraph"/>
              <w:ind w:right="95"/>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2"/>
                <w:sz w:val="24"/>
              </w:rPr>
              <w:t>13000</w:t>
            </w:r>
          </w:p>
        </w:tc>
        <w:tc>
          <w:tcPr>
            <w:tcW w:w="1418" w:type="dxa"/>
          </w:tcPr>
          <w:p>
            <w:pPr>
              <w:pStyle w:val="TableParagraph"/>
              <w:ind w:right="95"/>
              <w:rPr>
                <w:sz w:val="24"/>
              </w:rPr>
            </w:pPr>
            <w:r>
              <w:rPr>
                <w:spacing w:val="-2"/>
                <w:sz w:val="24"/>
              </w:rPr>
              <w:t>1857.143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0.271709</w:t>
            </w:r>
          </w:p>
        </w:tc>
        <w:tc>
          <w:tcPr>
            <w:tcW w:w="1418" w:type="dxa"/>
          </w:tcPr>
          <w:p>
            <w:pPr>
              <w:pStyle w:val="TableParagraph"/>
              <w:ind w:right="94"/>
              <w:rPr>
                <w:sz w:val="24"/>
              </w:rPr>
            </w:pPr>
            <w:r>
              <w:rPr>
                <w:spacing w:val="-2"/>
                <w:sz w:val="24"/>
              </w:rPr>
              <w:t>0.073826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0.486125</w:t>
            </w:r>
          </w:p>
        </w:tc>
        <w:tc>
          <w:tcPr>
            <w:tcW w:w="1843" w:type="dxa"/>
          </w:tcPr>
          <w:p>
            <w:pPr>
              <w:pStyle w:val="TableParagraph"/>
              <w:ind w:right="95"/>
              <w:rPr>
                <w:sz w:val="24"/>
              </w:rPr>
            </w:pPr>
            <w:r>
              <w:rPr>
                <w:spacing w:val="-2"/>
                <w:sz w:val="24"/>
              </w:rPr>
              <w:t>0.11488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8</w:t>
            </w:r>
          </w:p>
        </w:tc>
        <w:tc>
          <w:tcPr>
            <w:tcW w:w="1275" w:type="dxa"/>
          </w:tcPr>
          <w:p>
            <w:pPr>
              <w:pStyle w:val="TableParagraph"/>
              <w:ind w:right="96"/>
              <w:rPr>
                <w:sz w:val="24"/>
              </w:rPr>
            </w:pPr>
            <w:r>
              <w:rPr>
                <w:spacing w:val="-2"/>
                <w:sz w:val="24"/>
              </w:rPr>
              <w:t>14000</w:t>
            </w:r>
          </w:p>
        </w:tc>
        <w:tc>
          <w:tcPr>
            <w:tcW w:w="1418" w:type="dxa"/>
          </w:tcPr>
          <w:p>
            <w:pPr>
              <w:pStyle w:val="TableParagraph"/>
              <w:ind w:right="95"/>
              <w:rPr>
                <w:sz w:val="24"/>
              </w:rPr>
            </w:pPr>
            <w:r>
              <w:rPr>
                <w:spacing w:val="-4"/>
                <w:sz w:val="24"/>
              </w:rPr>
              <w:t>1750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0.313725</w:t>
            </w:r>
          </w:p>
        </w:tc>
        <w:tc>
          <w:tcPr>
            <w:tcW w:w="1418" w:type="dxa"/>
          </w:tcPr>
          <w:p>
            <w:pPr>
              <w:pStyle w:val="TableParagraph"/>
              <w:ind w:right="94"/>
              <w:rPr>
                <w:sz w:val="24"/>
              </w:rPr>
            </w:pPr>
            <w:r>
              <w:rPr>
                <w:spacing w:val="-2"/>
                <w:sz w:val="24"/>
              </w:rPr>
              <w:t>0.098424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0.515772</w:t>
            </w:r>
          </w:p>
        </w:tc>
        <w:tc>
          <w:tcPr>
            <w:tcW w:w="1843" w:type="dxa"/>
          </w:tcPr>
          <w:p>
            <w:pPr>
              <w:pStyle w:val="TableParagraph"/>
              <w:ind w:right="95"/>
              <w:rPr>
                <w:sz w:val="24"/>
              </w:rPr>
            </w:pPr>
            <w:r>
              <w:rPr>
                <w:spacing w:val="-2"/>
                <w:sz w:val="24"/>
              </w:rPr>
              <w:t>0.137206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9</w:t>
            </w:r>
          </w:p>
        </w:tc>
        <w:tc>
          <w:tcPr>
            <w:tcW w:w="1275" w:type="dxa"/>
          </w:tcPr>
          <w:p>
            <w:pPr>
              <w:pStyle w:val="TableParagraph"/>
              <w:ind w:right="96"/>
              <w:rPr>
                <w:sz w:val="24"/>
              </w:rPr>
            </w:pPr>
            <w:r>
              <w:rPr>
                <w:spacing w:val="-2"/>
                <w:sz w:val="24"/>
              </w:rPr>
              <w:t>14000</w:t>
            </w:r>
          </w:p>
        </w:tc>
        <w:tc>
          <w:tcPr>
            <w:tcW w:w="1418" w:type="dxa"/>
          </w:tcPr>
          <w:p>
            <w:pPr>
              <w:pStyle w:val="TableParagraph"/>
              <w:ind w:right="95"/>
              <w:rPr>
                <w:sz w:val="24"/>
              </w:rPr>
            </w:pPr>
            <w:r>
              <w:rPr>
                <w:spacing w:val="-2"/>
                <w:sz w:val="24"/>
              </w:rPr>
              <w:t>1555.556</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0.389978</w:t>
            </w:r>
          </w:p>
        </w:tc>
        <w:tc>
          <w:tcPr>
            <w:tcW w:w="1418" w:type="dxa"/>
          </w:tcPr>
          <w:p>
            <w:pPr>
              <w:pStyle w:val="TableParagraph"/>
              <w:ind w:right="94"/>
              <w:rPr>
                <w:sz w:val="24"/>
              </w:rPr>
            </w:pPr>
            <w:r>
              <w:rPr>
                <w:spacing w:val="-2"/>
                <w:sz w:val="24"/>
              </w:rPr>
              <w:t>0.152083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0.569575</w:t>
            </w:r>
          </w:p>
        </w:tc>
        <w:tc>
          <w:tcPr>
            <w:tcW w:w="1843" w:type="dxa"/>
          </w:tcPr>
          <w:p>
            <w:pPr>
              <w:pStyle w:val="TableParagraph"/>
              <w:ind w:right="95"/>
              <w:rPr>
                <w:sz w:val="24"/>
              </w:rPr>
            </w:pPr>
            <w:r>
              <w:rPr>
                <w:spacing w:val="-2"/>
                <w:sz w:val="24"/>
              </w:rPr>
              <w:t>0.184779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5"/>
                <w:sz w:val="24"/>
              </w:rPr>
              <w:t>10</w:t>
            </w:r>
          </w:p>
        </w:tc>
        <w:tc>
          <w:tcPr>
            <w:tcW w:w="1275" w:type="dxa"/>
          </w:tcPr>
          <w:p>
            <w:pPr>
              <w:pStyle w:val="TableParagraph"/>
              <w:ind w:right="96"/>
              <w:rPr>
                <w:sz w:val="24"/>
              </w:rPr>
            </w:pPr>
            <w:r>
              <w:rPr>
                <w:spacing w:val="-2"/>
                <w:sz w:val="24"/>
              </w:rPr>
              <w:t>15000</w:t>
            </w:r>
          </w:p>
        </w:tc>
        <w:tc>
          <w:tcPr>
            <w:tcW w:w="1418" w:type="dxa"/>
          </w:tcPr>
          <w:p>
            <w:pPr>
              <w:pStyle w:val="TableParagraph"/>
              <w:ind w:right="95"/>
              <w:rPr>
                <w:sz w:val="24"/>
              </w:rPr>
            </w:pPr>
            <w:r>
              <w:rPr>
                <w:spacing w:val="-4"/>
                <w:sz w:val="24"/>
              </w:rPr>
              <w:t>1500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0.411765</w:t>
            </w:r>
          </w:p>
        </w:tc>
        <w:tc>
          <w:tcPr>
            <w:tcW w:w="1418" w:type="dxa"/>
          </w:tcPr>
          <w:p>
            <w:pPr>
              <w:pStyle w:val="TableParagraph"/>
              <w:ind w:right="94"/>
              <w:rPr>
                <w:sz w:val="24"/>
              </w:rPr>
            </w:pPr>
            <w:r>
              <w:rPr>
                <w:spacing w:val="-2"/>
                <w:sz w:val="24"/>
              </w:rPr>
              <w:t>0.16955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0.584947</w:t>
            </w:r>
          </w:p>
        </w:tc>
        <w:tc>
          <w:tcPr>
            <w:tcW w:w="1843" w:type="dxa"/>
          </w:tcPr>
          <w:p>
            <w:pPr>
              <w:pStyle w:val="TableParagraph"/>
              <w:ind w:right="95"/>
              <w:rPr>
                <w:sz w:val="24"/>
              </w:rPr>
            </w:pPr>
            <w:r>
              <w:rPr>
                <w:spacing w:val="-2"/>
                <w:sz w:val="24"/>
              </w:rPr>
              <w:t>0.200148</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Kebbi</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4"/>
                <w:sz w:val="24"/>
              </w:rPr>
              <w:t>8000</w:t>
            </w:r>
          </w:p>
        </w:tc>
        <w:tc>
          <w:tcPr>
            <w:tcW w:w="1418" w:type="dxa"/>
          </w:tcPr>
          <w:p>
            <w:pPr>
              <w:pStyle w:val="TableParagraph"/>
              <w:spacing w:before="18"/>
              <w:ind w:right="95"/>
              <w:rPr>
                <w:sz w:val="24"/>
              </w:rPr>
            </w:pPr>
            <w:r>
              <w:rPr>
                <w:spacing w:val="-4"/>
                <w:sz w:val="24"/>
              </w:rPr>
              <w:t>2000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0.215686</w:t>
            </w:r>
          </w:p>
        </w:tc>
        <w:tc>
          <w:tcPr>
            <w:tcW w:w="1418" w:type="dxa"/>
          </w:tcPr>
          <w:p>
            <w:pPr>
              <w:pStyle w:val="TableParagraph"/>
              <w:spacing w:before="18"/>
              <w:ind w:right="94"/>
              <w:rPr>
                <w:sz w:val="24"/>
              </w:rPr>
            </w:pPr>
            <w:r>
              <w:rPr>
                <w:spacing w:val="-2"/>
                <w:sz w:val="24"/>
              </w:rPr>
              <w:t>0.046521</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0.446597</w:t>
            </w:r>
          </w:p>
        </w:tc>
        <w:tc>
          <w:tcPr>
            <w:tcW w:w="1843" w:type="dxa"/>
          </w:tcPr>
          <w:p>
            <w:pPr>
              <w:pStyle w:val="TableParagraph"/>
              <w:spacing w:before="18"/>
              <w:ind w:right="95"/>
              <w:rPr>
                <w:sz w:val="24"/>
              </w:rPr>
            </w:pPr>
            <w:r>
              <w:rPr>
                <w:spacing w:val="-2"/>
                <w:sz w:val="24"/>
              </w:rPr>
              <w:t>0.089073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8000</w:t>
            </w:r>
          </w:p>
        </w:tc>
        <w:tc>
          <w:tcPr>
            <w:tcW w:w="1418" w:type="dxa"/>
          </w:tcPr>
          <w:p>
            <w:pPr>
              <w:pStyle w:val="TableParagraph"/>
              <w:ind w:right="95"/>
              <w:rPr>
                <w:sz w:val="24"/>
              </w:rPr>
            </w:pPr>
            <w:r>
              <w:rPr>
                <w:spacing w:val="-4"/>
                <w:sz w:val="24"/>
              </w:rPr>
              <w:t>1600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0.372549</w:t>
            </w:r>
          </w:p>
        </w:tc>
        <w:tc>
          <w:tcPr>
            <w:tcW w:w="1418" w:type="dxa"/>
          </w:tcPr>
          <w:p>
            <w:pPr>
              <w:pStyle w:val="TableParagraph"/>
              <w:ind w:right="94"/>
              <w:rPr>
                <w:sz w:val="24"/>
              </w:rPr>
            </w:pPr>
            <w:r>
              <w:rPr>
                <w:spacing w:val="-2"/>
                <w:sz w:val="24"/>
              </w:rPr>
              <w:t>0.138793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0.557277</w:t>
            </w:r>
          </w:p>
        </w:tc>
        <w:tc>
          <w:tcPr>
            <w:tcW w:w="1843" w:type="dxa"/>
          </w:tcPr>
          <w:p>
            <w:pPr>
              <w:pStyle w:val="TableParagraph"/>
              <w:ind w:right="95"/>
              <w:rPr>
                <w:sz w:val="24"/>
              </w:rPr>
            </w:pPr>
            <w:r>
              <w:rPr>
                <w:spacing w:val="-2"/>
                <w:sz w:val="24"/>
              </w:rPr>
              <w:t>0.173067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6000</w:t>
            </w:r>
          </w:p>
        </w:tc>
        <w:tc>
          <w:tcPr>
            <w:tcW w:w="1418" w:type="dxa"/>
          </w:tcPr>
          <w:p>
            <w:pPr>
              <w:pStyle w:val="TableParagraph"/>
              <w:ind w:right="95"/>
              <w:rPr>
                <w:sz w:val="24"/>
              </w:rPr>
            </w:pPr>
            <w:r>
              <w:rPr>
                <w:spacing w:val="-4"/>
                <w:sz w:val="24"/>
              </w:rPr>
              <w:t>1000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0.607843</w:t>
            </w:r>
          </w:p>
        </w:tc>
        <w:tc>
          <w:tcPr>
            <w:tcW w:w="1418" w:type="dxa"/>
          </w:tcPr>
          <w:p>
            <w:pPr>
              <w:pStyle w:val="TableParagraph"/>
              <w:ind w:right="94"/>
              <w:rPr>
                <w:sz w:val="24"/>
              </w:rPr>
            </w:pPr>
            <w:r>
              <w:rPr>
                <w:spacing w:val="-2"/>
                <w:sz w:val="24"/>
              </w:rPr>
              <w:t>0.369473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0.723298</w:t>
            </w:r>
          </w:p>
        </w:tc>
        <w:tc>
          <w:tcPr>
            <w:tcW w:w="1843" w:type="dxa"/>
          </w:tcPr>
          <w:p>
            <w:pPr>
              <w:pStyle w:val="TableParagraph"/>
              <w:ind w:right="95"/>
              <w:rPr>
                <w:sz w:val="24"/>
              </w:rPr>
            </w:pPr>
            <w:r>
              <w:rPr>
                <w:spacing w:val="-2"/>
                <w:sz w:val="24"/>
              </w:rPr>
              <w:t>0.378401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4"/>
                <w:sz w:val="24"/>
              </w:rPr>
              <w:t>5590</w:t>
            </w:r>
          </w:p>
        </w:tc>
        <w:tc>
          <w:tcPr>
            <w:tcW w:w="1418" w:type="dxa"/>
          </w:tcPr>
          <w:p>
            <w:pPr>
              <w:pStyle w:val="TableParagraph"/>
              <w:ind w:right="95"/>
              <w:rPr>
                <w:sz w:val="24"/>
              </w:rPr>
            </w:pPr>
            <w:r>
              <w:rPr>
                <w:spacing w:val="-2"/>
                <w:sz w:val="24"/>
              </w:rPr>
              <w:t>798.5714</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0.686835</w:t>
            </w:r>
          </w:p>
        </w:tc>
        <w:tc>
          <w:tcPr>
            <w:tcW w:w="1418" w:type="dxa"/>
          </w:tcPr>
          <w:p>
            <w:pPr>
              <w:pStyle w:val="TableParagraph"/>
              <w:ind w:right="94"/>
              <w:rPr>
                <w:sz w:val="24"/>
              </w:rPr>
            </w:pPr>
            <w:r>
              <w:rPr>
                <w:spacing w:val="-2"/>
                <w:sz w:val="24"/>
              </w:rPr>
              <w:t>0.471742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0.779034</w:t>
            </w:r>
          </w:p>
        </w:tc>
        <w:tc>
          <w:tcPr>
            <w:tcW w:w="1843" w:type="dxa"/>
          </w:tcPr>
          <w:p>
            <w:pPr>
              <w:pStyle w:val="TableParagraph"/>
              <w:ind w:right="95"/>
              <w:rPr>
                <w:sz w:val="24"/>
              </w:rPr>
            </w:pPr>
            <w:r>
              <w:rPr>
                <w:spacing w:val="-2"/>
                <w:sz w:val="24"/>
              </w:rPr>
              <w:t>0.472791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1800</w:t>
            </w:r>
          </w:p>
        </w:tc>
        <w:tc>
          <w:tcPr>
            <w:tcW w:w="1418" w:type="dxa"/>
          </w:tcPr>
          <w:p>
            <w:pPr>
              <w:pStyle w:val="TableParagraph"/>
              <w:ind w:right="95"/>
              <w:rPr>
                <w:sz w:val="24"/>
              </w:rPr>
            </w:pPr>
            <w:r>
              <w:rPr>
                <w:spacing w:val="-4"/>
                <w:sz w:val="24"/>
              </w:rPr>
              <w:t>1800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0.294118</w:t>
            </w:r>
          </w:p>
        </w:tc>
        <w:tc>
          <w:tcPr>
            <w:tcW w:w="1418" w:type="dxa"/>
          </w:tcPr>
          <w:p>
            <w:pPr>
              <w:pStyle w:val="TableParagraph"/>
              <w:ind w:right="94"/>
              <w:rPr>
                <w:sz w:val="24"/>
              </w:rPr>
            </w:pPr>
            <w:r>
              <w:rPr>
                <w:spacing w:val="-2"/>
                <w:sz w:val="24"/>
              </w:rPr>
              <w:t>0.086505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0.501937</w:t>
            </w:r>
          </w:p>
        </w:tc>
        <w:tc>
          <w:tcPr>
            <w:tcW w:w="1843" w:type="dxa"/>
          </w:tcPr>
          <w:p>
            <w:pPr>
              <w:pStyle w:val="TableParagraph"/>
              <w:ind w:right="95"/>
              <w:rPr>
                <w:sz w:val="24"/>
              </w:rPr>
            </w:pPr>
            <w:r>
              <w:rPr>
                <w:spacing w:val="-2"/>
                <w:sz w:val="24"/>
              </w:rPr>
              <w:t>0.126458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4800</w:t>
            </w:r>
          </w:p>
        </w:tc>
        <w:tc>
          <w:tcPr>
            <w:tcW w:w="1418" w:type="dxa"/>
          </w:tcPr>
          <w:p>
            <w:pPr>
              <w:pStyle w:val="TableParagraph"/>
              <w:ind w:right="95"/>
              <w:rPr>
                <w:sz w:val="24"/>
              </w:rPr>
            </w:pPr>
            <w:r>
              <w:rPr>
                <w:spacing w:val="-4"/>
                <w:sz w:val="24"/>
              </w:rPr>
              <w:t>2400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0.058824</w:t>
            </w:r>
          </w:p>
        </w:tc>
        <w:tc>
          <w:tcPr>
            <w:tcW w:w="1418" w:type="dxa"/>
          </w:tcPr>
          <w:p>
            <w:pPr>
              <w:pStyle w:val="TableParagraph"/>
              <w:ind w:right="94"/>
              <w:rPr>
                <w:sz w:val="24"/>
              </w:rPr>
            </w:pPr>
            <w:r>
              <w:rPr>
                <w:spacing w:val="-2"/>
                <w:sz w:val="24"/>
              </w:rPr>
              <w:t>0.00346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0.335916</w:t>
            </w:r>
          </w:p>
        </w:tc>
        <w:tc>
          <w:tcPr>
            <w:tcW w:w="1843" w:type="dxa"/>
          </w:tcPr>
          <w:p>
            <w:pPr>
              <w:pStyle w:val="TableParagraph"/>
              <w:ind w:right="95"/>
              <w:rPr>
                <w:sz w:val="24"/>
              </w:rPr>
            </w:pPr>
            <w:r>
              <w:rPr>
                <w:spacing w:val="-2"/>
                <w:sz w:val="24"/>
              </w:rPr>
              <w:t>0.037905</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Kebbi</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4"/>
                <w:sz w:val="24"/>
              </w:rPr>
              <w:t>3700</w:t>
            </w:r>
          </w:p>
        </w:tc>
        <w:tc>
          <w:tcPr>
            <w:tcW w:w="1418" w:type="dxa"/>
          </w:tcPr>
          <w:p>
            <w:pPr>
              <w:pStyle w:val="TableParagraph"/>
              <w:spacing w:before="18"/>
              <w:ind w:right="95"/>
              <w:rPr>
                <w:sz w:val="24"/>
              </w:rPr>
            </w:pPr>
            <w:r>
              <w:rPr>
                <w:spacing w:val="-2"/>
                <w:sz w:val="24"/>
              </w:rPr>
              <w:t>1233.333</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0.51634</w:t>
            </w:r>
          </w:p>
        </w:tc>
        <w:tc>
          <w:tcPr>
            <w:tcW w:w="1418" w:type="dxa"/>
          </w:tcPr>
          <w:p>
            <w:pPr>
              <w:pStyle w:val="TableParagraph"/>
              <w:spacing w:before="18"/>
              <w:ind w:right="94"/>
              <w:rPr>
                <w:sz w:val="24"/>
              </w:rPr>
            </w:pPr>
            <w:r>
              <w:rPr>
                <w:spacing w:val="-2"/>
                <w:sz w:val="24"/>
              </w:rPr>
              <w:t>0.266607</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0.658735</w:t>
            </w:r>
          </w:p>
        </w:tc>
        <w:tc>
          <w:tcPr>
            <w:tcW w:w="1843" w:type="dxa"/>
          </w:tcPr>
          <w:p>
            <w:pPr>
              <w:pStyle w:val="TableParagraph"/>
              <w:spacing w:before="18"/>
              <w:ind w:right="95"/>
              <w:rPr>
                <w:sz w:val="24"/>
              </w:rPr>
            </w:pPr>
            <w:r>
              <w:rPr>
                <w:spacing w:val="-2"/>
                <w:sz w:val="24"/>
              </w:rPr>
              <w:t>0.285845</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Kebbi</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4"/>
                <w:sz w:val="24"/>
              </w:rPr>
              <w:t>2820</w:t>
            </w:r>
          </w:p>
        </w:tc>
        <w:tc>
          <w:tcPr>
            <w:tcW w:w="1418" w:type="dxa"/>
          </w:tcPr>
          <w:p>
            <w:pPr>
              <w:pStyle w:val="TableParagraph"/>
              <w:spacing w:before="16"/>
              <w:ind w:right="95"/>
              <w:rPr>
                <w:sz w:val="24"/>
              </w:rPr>
            </w:pPr>
            <w:r>
              <w:rPr>
                <w:spacing w:val="-5"/>
                <w:sz w:val="24"/>
              </w:rPr>
              <w:t>705</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0.723529</w:t>
            </w:r>
          </w:p>
        </w:tc>
        <w:tc>
          <w:tcPr>
            <w:tcW w:w="1418" w:type="dxa"/>
          </w:tcPr>
          <w:p>
            <w:pPr>
              <w:pStyle w:val="TableParagraph"/>
              <w:spacing w:before="16"/>
              <w:ind w:right="94"/>
              <w:rPr>
                <w:sz w:val="24"/>
              </w:rPr>
            </w:pPr>
            <w:r>
              <w:rPr>
                <w:spacing w:val="-2"/>
                <w:sz w:val="24"/>
              </w:rPr>
              <w:t>0.523495</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0.804925</w:t>
            </w:r>
          </w:p>
        </w:tc>
        <w:tc>
          <w:tcPr>
            <w:tcW w:w="1843" w:type="dxa"/>
          </w:tcPr>
          <w:p>
            <w:pPr>
              <w:pStyle w:val="TableParagraph"/>
              <w:spacing w:before="16"/>
              <w:ind w:right="95"/>
              <w:rPr>
                <w:sz w:val="24"/>
              </w:rPr>
            </w:pPr>
            <w:r>
              <w:rPr>
                <w:spacing w:val="-2"/>
                <w:sz w:val="24"/>
              </w:rPr>
              <w:t>0.521515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4360</w:t>
            </w:r>
          </w:p>
        </w:tc>
        <w:tc>
          <w:tcPr>
            <w:tcW w:w="1418" w:type="dxa"/>
          </w:tcPr>
          <w:p>
            <w:pPr>
              <w:pStyle w:val="TableParagraph"/>
              <w:ind w:right="95"/>
              <w:rPr>
                <w:sz w:val="24"/>
              </w:rPr>
            </w:pPr>
            <w:r>
              <w:rPr>
                <w:spacing w:val="-5"/>
                <w:sz w:val="24"/>
              </w:rPr>
              <w:t>872</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0.658039</w:t>
            </w:r>
          </w:p>
        </w:tc>
        <w:tc>
          <w:tcPr>
            <w:tcW w:w="1418" w:type="dxa"/>
          </w:tcPr>
          <w:p>
            <w:pPr>
              <w:pStyle w:val="TableParagraph"/>
              <w:ind w:right="94"/>
              <w:rPr>
                <w:sz w:val="24"/>
              </w:rPr>
            </w:pPr>
            <w:r>
              <w:rPr>
                <w:spacing w:val="-2"/>
                <w:sz w:val="24"/>
              </w:rPr>
              <w:t>0.433016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0.758716</w:t>
            </w:r>
          </w:p>
        </w:tc>
        <w:tc>
          <w:tcPr>
            <w:tcW w:w="1843" w:type="dxa"/>
          </w:tcPr>
          <w:p>
            <w:pPr>
              <w:pStyle w:val="TableParagraph"/>
              <w:ind w:right="95"/>
              <w:rPr>
                <w:sz w:val="24"/>
              </w:rPr>
            </w:pPr>
            <w:r>
              <w:rPr>
                <w:spacing w:val="-2"/>
                <w:sz w:val="24"/>
              </w:rPr>
              <w:t>0.436755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2950</w:t>
            </w:r>
          </w:p>
        </w:tc>
        <w:tc>
          <w:tcPr>
            <w:tcW w:w="1418" w:type="dxa"/>
          </w:tcPr>
          <w:p>
            <w:pPr>
              <w:pStyle w:val="TableParagraph"/>
              <w:ind w:right="95"/>
              <w:rPr>
                <w:sz w:val="24"/>
              </w:rPr>
            </w:pPr>
            <w:r>
              <w:rPr>
                <w:spacing w:val="-2"/>
                <w:sz w:val="24"/>
              </w:rPr>
              <w:t>491.6667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0.80719</w:t>
            </w:r>
          </w:p>
        </w:tc>
        <w:tc>
          <w:tcPr>
            <w:tcW w:w="1418" w:type="dxa"/>
          </w:tcPr>
          <w:p>
            <w:pPr>
              <w:pStyle w:val="TableParagraph"/>
              <w:ind w:right="94"/>
              <w:rPr>
                <w:sz w:val="24"/>
              </w:rPr>
            </w:pPr>
            <w:r>
              <w:rPr>
                <w:spacing w:val="-2"/>
                <w:sz w:val="24"/>
              </w:rPr>
              <w:t>0.651555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0.863955</w:t>
            </w:r>
          </w:p>
        </w:tc>
        <w:tc>
          <w:tcPr>
            <w:tcW w:w="1843" w:type="dxa"/>
          </w:tcPr>
          <w:p>
            <w:pPr>
              <w:pStyle w:val="TableParagraph"/>
              <w:ind w:right="95"/>
              <w:rPr>
                <w:sz w:val="24"/>
              </w:rPr>
            </w:pPr>
            <w:r>
              <w:rPr>
                <w:spacing w:val="-2"/>
                <w:sz w:val="24"/>
              </w:rPr>
              <w:t>0.644872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Kebbi</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4"/>
                <w:sz w:val="24"/>
              </w:rPr>
              <w:t>2900</w:t>
            </w:r>
          </w:p>
        </w:tc>
        <w:tc>
          <w:tcPr>
            <w:tcW w:w="1418" w:type="dxa"/>
          </w:tcPr>
          <w:p>
            <w:pPr>
              <w:pStyle w:val="TableParagraph"/>
              <w:ind w:right="95"/>
              <w:rPr>
                <w:sz w:val="24"/>
              </w:rPr>
            </w:pPr>
            <w:r>
              <w:rPr>
                <w:spacing w:val="-2"/>
                <w:sz w:val="24"/>
              </w:rPr>
              <w:t>414.2857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0.837535</w:t>
            </w:r>
          </w:p>
        </w:tc>
        <w:tc>
          <w:tcPr>
            <w:tcW w:w="1418" w:type="dxa"/>
          </w:tcPr>
          <w:p>
            <w:pPr>
              <w:pStyle w:val="TableParagraph"/>
              <w:ind w:right="94"/>
              <w:rPr>
                <w:sz w:val="24"/>
              </w:rPr>
            </w:pPr>
            <w:r>
              <w:rPr>
                <w:spacing w:val="-2"/>
                <w:sz w:val="24"/>
              </w:rPr>
              <w:t>0.701465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0.885366</w:t>
            </w:r>
          </w:p>
        </w:tc>
        <w:tc>
          <w:tcPr>
            <w:tcW w:w="1843" w:type="dxa"/>
          </w:tcPr>
          <w:p>
            <w:pPr>
              <w:pStyle w:val="TableParagraph"/>
              <w:ind w:right="95"/>
              <w:rPr>
                <w:sz w:val="24"/>
              </w:rPr>
            </w:pPr>
            <w:r>
              <w:rPr>
                <w:spacing w:val="-2"/>
                <w:sz w:val="24"/>
              </w:rPr>
              <w:t>0.694015</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10000</w:t>
            </w:r>
          </w:p>
        </w:tc>
        <w:tc>
          <w:tcPr>
            <w:tcW w:w="1418" w:type="dxa"/>
          </w:tcPr>
          <w:p>
            <w:pPr>
              <w:pStyle w:val="TableParagraph"/>
              <w:ind w:right="95"/>
              <w:rPr>
                <w:sz w:val="24"/>
              </w:rPr>
            </w:pPr>
            <w:r>
              <w:rPr>
                <w:spacing w:val="-2"/>
                <w:sz w:val="24"/>
              </w:rPr>
              <w:t>10000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Kogi</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2"/>
                <w:sz w:val="24"/>
              </w:rPr>
              <w:t>11000</w:t>
            </w:r>
          </w:p>
        </w:tc>
        <w:tc>
          <w:tcPr>
            <w:tcW w:w="1418" w:type="dxa"/>
          </w:tcPr>
          <w:p>
            <w:pPr>
              <w:pStyle w:val="TableParagraph"/>
              <w:spacing w:before="18"/>
              <w:ind w:right="95"/>
              <w:rPr>
                <w:sz w:val="24"/>
              </w:rPr>
            </w:pPr>
            <w:r>
              <w:rPr>
                <w:spacing w:val="-4"/>
                <w:sz w:val="24"/>
              </w:rPr>
              <w:t>5500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9100</w:t>
            </w:r>
          </w:p>
        </w:tc>
        <w:tc>
          <w:tcPr>
            <w:tcW w:w="1418" w:type="dxa"/>
          </w:tcPr>
          <w:p>
            <w:pPr>
              <w:pStyle w:val="TableParagraph"/>
              <w:ind w:right="95"/>
              <w:rPr>
                <w:sz w:val="24"/>
              </w:rPr>
            </w:pPr>
            <w:r>
              <w:rPr>
                <w:spacing w:val="-2"/>
                <w:sz w:val="24"/>
              </w:rPr>
              <w:t>3033.333</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0.160671</w:t>
            </w:r>
          </w:p>
        </w:tc>
        <w:tc>
          <w:tcPr>
            <w:tcW w:w="1843" w:type="dxa"/>
          </w:tcPr>
          <w:p>
            <w:pPr>
              <w:pStyle w:val="TableParagraph"/>
              <w:ind w:right="95"/>
              <w:rPr>
                <w:sz w:val="24"/>
              </w:rPr>
            </w:pPr>
            <w:r>
              <w:rPr>
                <w:spacing w:val="-2"/>
                <w:sz w:val="24"/>
              </w:rPr>
              <w:t>0.004148</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Kogi</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2"/>
                <w:sz w:val="24"/>
              </w:rPr>
              <w:t>11106</w:t>
            </w:r>
          </w:p>
        </w:tc>
        <w:tc>
          <w:tcPr>
            <w:tcW w:w="1418" w:type="dxa"/>
          </w:tcPr>
          <w:p>
            <w:pPr>
              <w:pStyle w:val="TableParagraph"/>
              <w:spacing w:before="16"/>
              <w:ind w:right="95"/>
              <w:rPr>
                <w:sz w:val="24"/>
              </w:rPr>
            </w:pPr>
            <w:r>
              <w:rPr>
                <w:spacing w:val="-2"/>
                <w:sz w:val="24"/>
              </w:rPr>
              <w:t>2776.5</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0.231738</w:t>
            </w:r>
          </w:p>
        </w:tc>
        <w:tc>
          <w:tcPr>
            <w:tcW w:w="1843" w:type="dxa"/>
          </w:tcPr>
          <w:p>
            <w:pPr>
              <w:pStyle w:val="TableParagraph"/>
              <w:spacing w:before="16"/>
              <w:ind w:right="95"/>
              <w:rPr>
                <w:sz w:val="24"/>
              </w:rPr>
            </w:pPr>
            <w:r>
              <w:rPr>
                <w:spacing w:val="-2"/>
                <w:sz w:val="24"/>
              </w:rPr>
              <w:t>0.012445</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16000</w:t>
            </w:r>
          </w:p>
        </w:tc>
        <w:tc>
          <w:tcPr>
            <w:tcW w:w="1418" w:type="dxa"/>
          </w:tcPr>
          <w:p>
            <w:pPr>
              <w:pStyle w:val="TableParagraph"/>
              <w:ind w:right="95"/>
              <w:rPr>
                <w:sz w:val="24"/>
              </w:rPr>
            </w:pPr>
            <w:r>
              <w:rPr>
                <w:spacing w:val="-4"/>
                <w:sz w:val="24"/>
              </w:rPr>
              <w:t>3200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0.114555</w:t>
            </w:r>
          </w:p>
        </w:tc>
        <w:tc>
          <w:tcPr>
            <w:tcW w:w="1843" w:type="dxa"/>
          </w:tcPr>
          <w:p>
            <w:pPr>
              <w:pStyle w:val="TableParagraph"/>
              <w:ind w:right="95"/>
              <w:rPr>
                <w:sz w:val="24"/>
              </w:rPr>
            </w:pPr>
            <w:r>
              <w:rPr>
                <w:spacing w:val="-2"/>
                <w:sz w:val="24"/>
              </w:rPr>
              <w:t>0.001503</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2704">
                      <wp:simplePos x="0" y="0"/>
                      <wp:positionH relativeFrom="column">
                        <wp:posOffset>569976</wp:posOffset>
                      </wp:positionH>
                      <wp:positionV relativeFrom="paragraph">
                        <wp:posOffset>-143343</wp:posOffset>
                      </wp:positionV>
                      <wp:extent cx="4889500" cy="4833620"/>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4889500" cy="4833620"/>
                                <a:chExt cx="4889500" cy="4833620"/>
                              </a:xfrm>
                            </wpg:grpSpPr>
                            <pic:pic>
                              <pic:nvPicPr>
                                <pic:cNvPr id="432" name="Image 432"/>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23776" id="docshapegroup294" coordorigin="898,-226" coordsize="7700,7612">
                      <v:shape style="position:absolute;left:897;top:-226;width:7700;height:7612" type="#_x0000_t75" id="docshape295" stroked="false">
                        <v:imagedata r:id="rId91" o:title=""/>
                      </v:shape>
                      <w10:wrap type="none"/>
                    </v:group>
                  </w:pict>
                </mc:Fallback>
              </mc:AlternateContent>
            </w:r>
            <w:r>
              <w:rPr>
                <w:spacing w:val="-10"/>
                <w:sz w:val="24"/>
              </w:rPr>
              <w:t>6</w:t>
            </w:r>
          </w:p>
        </w:tc>
        <w:tc>
          <w:tcPr>
            <w:tcW w:w="1275" w:type="dxa"/>
          </w:tcPr>
          <w:p>
            <w:pPr>
              <w:pStyle w:val="TableParagraph"/>
              <w:ind w:right="96"/>
              <w:rPr>
                <w:sz w:val="24"/>
              </w:rPr>
            </w:pPr>
            <w:r>
              <w:rPr>
                <w:spacing w:val="-2"/>
                <w:sz w:val="24"/>
              </w:rPr>
              <w:t>12400</w:t>
            </w:r>
          </w:p>
        </w:tc>
        <w:tc>
          <w:tcPr>
            <w:tcW w:w="1418" w:type="dxa"/>
          </w:tcPr>
          <w:p>
            <w:pPr>
              <w:pStyle w:val="TableParagraph"/>
              <w:ind w:right="95"/>
              <w:rPr>
                <w:sz w:val="24"/>
              </w:rPr>
            </w:pPr>
            <w:r>
              <w:rPr>
                <w:spacing w:val="-2"/>
                <w:sz w:val="24"/>
              </w:rPr>
              <w:t>2066.667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0.189542</w:t>
            </w:r>
          </w:p>
        </w:tc>
        <w:tc>
          <w:tcPr>
            <w:tcW w:w="1418" w:type="dxa"/>
          </w:tcPr>
          <w:p>
            <w:pPr>
              <w:pStyle w:val="TableParagraph"/>
              <w:ind w:right="94"/>
              <w:rPr>
                <w:sz w:val="24"/>
              </w:rPr>
            </w:pPr>
            <w:r>
              <w:rPr>
                <w:spacing w:val="-2"/>
                <w:sz w:val="24"/>
              </w:rPr>
              <w:t>0.035926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0.42815</w:t>
            </w:r>
          </w:p>
        </w:tc>
        <w:tc>
          <w:tcPr>
            <w:tcW w:w="1843" w:type="dxa"/>
          </w:tcPr>
          <w:p>
            <w:pPr>
              <w:pStyle w:val="TableParagraph"/>
              <w:ind w:right="95"/>
              <w:rPr>
                <w:sz w:val="24"/>
              </w:rPr>
            </w:pPr>
            <w:r>
              <w:rPr>
                <w:spacing w:val="-2"/>
                <w:sz w:val="24"/>
              </w:rPr>
              <w:t>0.078485</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Kogi</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7600</w:t>
            </w:r>
          </w:p>
        </w:tc>
        <w:tc>
          <w:tcPr>
            <w:tcW w:w="1418" w:type="dxa"/>
          </w:tcPr>
          <w:p>
            <w:pPr>
              <w:pStyle w:val="TableParagraph"/>
              <w:spacing w:before="16"/>
              <w:ind w:right="95"/>
              <w:rPr>
                <w:sz w:val="24"/>
              </w:rPr>
            </w:pPr>
            <w:r>
              <w:rPr>
                <w:spacing w:val="-4"/>
                <w:sz w:val="24"/>
              </w:rPr>
              <w:t>7600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Kogi</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4"/>
                <w:sz w:val="24"/>
              </w:rPr>
              <w:t>6000</w:t>
            </w:r>
          </w:p>
        </w:tc>
        <w:tc>
          <w:tcPr>
            <w:tcW w:w="1418" w:type="dxa"/>
          </w:tcPr>
          <w:p>
            <w:pPr>
              <w:pStyle w:val="TableParagraph"/>
              <w:spacing w:before="18"/>
              <w:ind w:right="95"/>
              <w:rPr>
                <w:sz w:val="24"/>
              </w:rPr>
            </w:pPr>
            <w:r>
              <w:rPr>
                <w:spacing w:val="-4"/>
                <w:sz w:val="24"/>
              </w:rPr>
              <w:t>3000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0.169895</w:t>
            </w:r>
          </w:p>
        </w:tc>
        <w:tc>
          <w:tcPr>
            <w:tcW w:w="1843" w:type="dxa"/>
          </w:tcPr>
          <w:p>
            <w:pPr>
              <w:pStyle w:val="TableParagraph"/>
              <w:spacing w:before="18"/>
              <w:ind w:right="95"/>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13800</w:t>
            </w:r>
          </w:p>
        </w:tc>
        <w:tc>
          <w:tcPr>
            <w:tcW w:w="1418" w:type="dxa"/>
          </w:tcPr>
          <w:p>
            <w:pPr>
              <w:pStyle w:val="TableParagraph"/>
              <w:ind w:right="95"/>
              <w:rPr>
                <w:sz w:val="24"/>
              </w:rPr>
            </w:pPr>
            <w:r>
              <w:rPr>
                <w:spacing w:val="-2"/>
                <w:sz w:val="24"/>
              </w:rPr>
              <w:t>13800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4000</w:t>
            </w:r>
          </w:p>
        </w:tc>
        <w:tc>
          <w:tcPr>
            <w:tcW w:w="1418" w:type="dxa"/>
          </w:tcPr>
          <w:p>
            <w:pPr>
              <w:pStyle w:val="TableParagraph"/>
              <w:ind w:right="95"/>
              <w:rPr>
                <w:sz w:val="24"/>
              </w:rPr>
            </w:pPr>
            <w:r>
              <w:rPr>
                <w:spacing w:val="-4"/>
                <w:sz w:val="24"/>
              </w:rPr>
              <w:t>2000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0.215686</w:t>
            </w:r>
          </w:p>
        </w:tc>
        <w:tc>
          <w:tcPr>
            <w:tcW w:w="1418" w:type="dxa"/>
          </w:tcPr>
          <w:p>
            <w:pPr>
              <w:pStyle w:val="TableParagraph"/>
              <w:ind w:right="94"/>
              <w:rPr>
                <w:sz w:val="24"/>
              </w:rPr>
            </w:pPr>
            <w:r>
              <w:rPr>
                <w:spacing w:val="-2"/>
                <w:sz w:val="24"/>
              </w:rPr>
              <w:t>0.046521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0.446597</w:t>
            </w:r>
          </w:p>
        </w:tc>
        <w:tc>
          <w:tcPr>
            <w:tcW w:w="1843" w:type="dxa"/>
          </w:tcPr>
          <w:p>
            <w:pPr>
              <w:pStyle w:val="TableParagraph"/>
              <w:ind w:right="95"/>
              <w:rPr>
                <w:sz w:val="24"/>
              </w:rPr>
            </w:pPr>
            <w:r>
              <w:rPr>
                <w:spacing w:val="-2"/>
                <w:sz w:val="24"/>
              </w:rPr>
              <w:t>0.089073</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3000</w:t>
            </w:r>
          </w:p>
        </w:tc>
        <w:tc>
          <w:tcPr>
            <w:tcW w:w="1418" w:type="dxa"/>
          </w:tcPr>
          <w:p>
            <w:pPr>
              <w:pStyle w:val="TableParagraph"/>
              <w:ind w:right="95"/>
              <w:rPr>
                <w:sz w:val="24"/>
              </w:rPr>
            </w:pPr>
            <w:r>
              <w:rPr>
                <w:spacing w:val="-4"/>
                <w:sz w:val="24"/>
              </w:rPr>
              <w:t>1000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0.607843</w:t>
            </w:r>
          </w:p>
        </w:tc>
        <w:tc>
          <w:tcPr>
            <w:tcW w:w="1418" w:type="dxa"/>
          </w:tcPr>
          <w:p>
            <w:pPr>
              <w:pStyle w:val="TableParagraph"/>
              <w:ind w:right="94"/>
              <w:rPr>
                <w:sz w:val="24"/>
              </w:rPr>
            </w:pPr>
            <w:r>
              <w:rPr>
                <w:spacing w:val="-2"/>
                <w:sz w:val="24"/>
              </w:rPr>
              <w:t>0.369473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0.723298</w:t>
            </w:r>
          </w:p>
        </w:tc>
        <w:tc>
          <w:tcPr>
            <w:tcW w:w="1843" w:type="dxa"/>
          </w:tcPr>
          <w:p>
            <w:pPr>
              <w:pStyle w:val="TableParagraph"/>
              <w:ind w:right="95"/>
              <w:rPr>
                <w:sz w:val="24"/>
              </w:rPr>
            </w:pPr>
            <w:r>
              <w:rPr>
                <w:spacing w:val="-2"/>
                <w:sz w:val="24"/>
              </w:rPr>
              <w:t>0.378401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15400</w:t>
            </w:r>
          </w:p>
        </w:tc>
        <w:tc>
          <w:tcPr>
            <w:tcW w:w="1418" w:type="dxa"/>
          </w:tcPr>
          <w:p>
            <w:pPr>
              <w:pStyle w:val="TableParagraph"/>
              <w:ind w:right="95"/>
              <w:rPr>
                <w:sz w:val="24"/>
              </w:rPr>
            </w:pPr>
            <w:r>
              <w:rPr>
                <w:spacing w:val="-4"/>
                <w:sz w:val="24"/>
              </w:rPr>
              <w:t>3850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4900</w:t>
            </w:r>
          </w:p>
        </w:tc>
        <w:tc>
          <w:tcPr>
            <w:tcW w:w="1418" w:type="dxa"/>
          </w:tcPr>
          <w:p>
            <w:pPr>
              <w:pStyle w:val="TableParagraph"/>
              <w:ind w:right="95"/>
              <w:rPr>
                <w:sz w:val="24"/>
              </w:rPr>
            </w:pPr>
            <w:r>
              <w:rPr>
                <w:spacing w:val="-4"/>
                <w:sz w:val="24"/>
              </w:rPr>
              <w:t>4900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Kogi</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4"/>
                <w:sz w:val="24"/>
              </w:rPr>
              <w:t>9150</w:t>
            </w:r>
          </w:p>
        </w:tc>
        <w:tc>
          <w:tcPr>
            <w:tcW w:w="1418" w:type="dxa"/>
          </w:tcPr>
          <w:p>
            <w:pPr>
              <w:pStyle w:val="TableParagraph"/>
              <w:spacing w:before="18"/>
              <w:ind w:right="95"/>
              <w:rPr>
                <w:sz w:val="24"/>
              </w:rPr>
            </w:pPr>
            <w:r>
              <w:rPr>
                <w:spacing w:val="-4"/>
                <w:sz w:val="24"/>
              </w:rPr>
              <w:t>4575</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14250</w:t>
            </w:r>
          </w:p>
        </w:tc>
        <w:tc>
          <w:tcPr>
            <w:tcW w:w="1418" w:type="dxa"/>
          </w:tcPr>
          <w:p>
            <w:pPr>
              <w:pStyle w:val="TableParagraph"/>
              <w:ind w:right="95"/>
              <w:rPr>
                <w:sz w:val="24"/>
              </w:rPr>
            </w:pPr>
            <w:r>
              <w:rPr>
                <w:spacing w:val="-2"/>
                <w:sz w:val="24"/>
              </w:rPr>
              <w:t>14250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5100</w:t>
            </w:r>
          </w:p>
        </w:tc>
        <w:tc>
          <w:tcPr>
            <w:tcW w:w="1418" w:type="dxa"/>
          </w:tcPr>
          <w:p>
            <w:pPr>
              <w:pStyle w:val="TableParagraph"/>
              <w:ind w:right="95"/>
              <w:rPr>
                <w:sz w:val="24"/>
              </w:rPr>
            </w:pPr>
            <w:r>
              <w:rPr>
                <w:spacing w:val="-4"/>
                <w:sz w:val="24"/>
              </w:rPr>
              <w:t>2550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0.294411</w:t>
            </w:r>
          </w:p>
        </w:tc>
        <w:tc>
          <w:tcPr>
            <w:tcW w:w="1843" w:type="dxa"/>
          </w:tcPr>
          <w:p>
            <w:pPr>
              <w:pStyle w:val="TableParagraph"/>
              <w:ind w:right="95"/>
              <w:rPr>
                <w:sz w:val="24"/>
              </w:rPr>
            </w:pPr>
            <w:r>
              <w:rPr>
                <w:spacing w:val="-2"/>
                <w:sz w:val="24"/>
              </w:rPr>
              <w:t>0.025519</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3950</w:t>
            </w:r>
          </w:p>
        </w:tc>
        <w:tc>
          <w:tcPr>
            <w:tcW w:w="1418" w:type="dxa"/>
          </w:tcPr>
          <w:p>
            <w:pPr>
              <w:pStyle w:val="TableParagraph"/>
              <w:ind w:right="95"/>
              <w:rPr>
                <w:sz w:val="24"/>
              </w:rPr>
            </w:pPr>
            <w:r>
              <w:rPr>
                <w:spacing w:val="-2"/>
                <w:sz w:val="24"/>
              </w:rPr>
              <w:t>1316.667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0.48366</w:t>
            </w:r>
          </w:p>
        </w:tc>
        <w:tc>
          <w:tcPr>
            <w:tcW w:w="1418" w:type="dxa"/>
          </w:tcPr>
          <w:p>
            <w:pPr>
              <w:pStyle w:val="TableParagraph"/>
              <w:ind w:right="94"/>
              <w:rPr>
                <w:sz w:val="24"/>
              </w:rPr>
            </w:pPr>
            <w:r>
              <w:rPr>
                <w:spacing w:val="-2"/>
                <w:sz w:val="24"/>
              </w:rPr>
              <w:t>0.233927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0.635676</w:t>
            </w:r>
          </w:p>
        </w:tc>
        <w:tc>
          <w:tcPr>
            <w:tcW w:w="1843" w:type="dxa"/>
          </w:tcPr>
          <w:p>
            <w:pPr>
              <w:pStyle w:val="TableParagraph"/>
              <w:ind w:right="95"/>
              <w:rPr>
                <w:sz w:val="24"/>
              </w:rPr>
            </w:pPr>
            <w:r>
              <w:rPr>
                <w:spacing w:val="-2"/>
                <w:sz w:val="24"/>
              </w:rPr>
              <w:t>0.256867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5250</w:t>
            </w:r>
          </w:p>
        </w:tc>
        <w:tc>
          <w:tcPr>
            <w:tcW w:w="1418" w:type="dxa"/>
          </w:tcPr>
          <w:p>
            <w:pPr>
              <w:pStyle w:val="TableParagraph"/>
              <w:ind w:right="95"/>
              <w:rPr>
                <w:sz w:val="24"/>
              </w:rPr>
            </w:pPr>
            <w:r>
              <w:rPr>
                <w:spacing w:val="-2"/>
                <w:sz w:val="24"/>
              </w:rPr>
              <w:t>1312.5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0.485294</w:t>
            </w:r>
          </w:p>
        </w:tc>
        <w:tc>
          <w:tcPr>
            <w:tcW w:w="1418" w:type="dxa"/>
          </w:tcPr>
          <w:p>
            <w:pPr>
              <w:pStyle w:val="TableParagraph"/>
              <w:ind w:right="94"/>
              <w:rPr>
                <w:sz w:val="24"/>
              </w:rPr>
            </w:pPr>
            <w:r>
              <w:rPr>
                <w:spacing w:val="-2"/>
                <w:sz w:val="24"/>
              </w:rPr>
              <w:t>0.23551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0.636829</w:t>
            </w:r>
          </w:p>
        </w:tc>
        <w:tc>
          <w:tcPr>
            <w:tcW w:w="1843" w:type="dxa"/>
          </w:tcPr>
          <w:p>
            <w:pPr>
              <w:pStyle w:val="TableParagraph"/>
              <w:ind w:right="95"/>
              <w:rPr>
                <w:sz w:val="24"/>
              </w:rPr>
            </w:pPr>
            <w:r>
              <w:rPr>
                <w:spacing w:val="-2"/>
                <w:sz w:val="24"/>
              </w:rPr>
              <w:t>0.258267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3450</w:t>
            </w:r>
          </w:p>
        </w:tc>
        <w:tc>
          <w:tcPr>
            <w:tcW w:w="1418" w:type="dxa"/>
          </w:tcPr>
          <w:p>
            <w:pPr>
              <w:pStyle w:val="TableParagraph"/>
              <w:ind w:right="95"/>
              <w:rPr>
                <w:sz w:val="24"/>
              </w:rPr>
            </w:pPr>
            <w:r>
              <w:rPr>
                <w:spacing w:val="-4"/>
                <w:sz w:val="24"/>
              </w:rPr>
              <w:t>3450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0.045379</w:t>
            </w:r>
          </w:p>
        </w:tc>
        <w:tc>
          <w:tcPr>
            <w:tcW w:w="1843" w:type="dxa"/>
          </w:tcPr>
          <w:p>
            <w:pPr>
              <w:pStyle w:val="TableParagraph"/>
              <w:ind w:right="93"/>
              <w:rPr>
                <w:sz w:val="24"/>
              </w:rPr>
            </w:pPr>
            <w:r>
              <w:rPr>
                <w:spacing w:val="-2"/>
                <w:sz w:val="24"/>
              </w:rPr>
              <w:t>9.34E-</w:t>
            </w:r>
            <w:r>
              <w:rPr>
                <w:spacing w:val="-5"/>
                <w:sz w:val="24"/>
              </w:rPr>
              <w:t>05</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Kogi</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4"/>
                <w:sz w:val="24"/>
              </w:rPr>
              <w:t>9500</w:t>
            </w:r>
          </w:p>
        </w:tc>
        <w:tc>
          <w:tcPr>
            <w:tcW w:w="1418" w:type="dxa"/>
          </w:tcPr>
          <w:p>
            <w:pPr>
              <w:pStyle w:val="TableParagraph"/>
              <w:spacing w:before="18"/>
              <w:ind w:right="95"/>
              <w:rPr>
                <w:sz w:val="24"/>
              </w:rPr>
            </w:pPr>
            <w:r>
              <w:rPr>
                <w:spacing w:val="-4"/>
                <w:sz w:val="24"/>
              </w:rPr>
              <w:t>4750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Kogi</w:t>
            </w:r>
          </w:p>
        </w:tc>
        <w:tc>
          <w:tcPr>
            <w:tcW w:w="1135" w:type="dxa"/>
          </w:tcPr>
          <w:p>
            <w:pPr>
              <w:pStyle w:val="TableParagraph"/>
              <w:spacing w:before="16"/>
              <w:ind w:right="98"/>
              <w:rPr>
                <w:sz w:val="24"/>
              </w:rPr>
            </w:pPr>
            <w:r>
              <w:rPr>
                <w:spacing w:val="-10"/>
                <w:sz w:val="24"/>
              </w:rPr>
              <w:t>3</w:t>
            </w:r>
          </w:p>
        </w:tc>
        <w:tc>
          <w:tcPr>
            <w:tcW w:w="1275" w:type="dxa"/>
          </w:tcPr>
          <w:p>
            <w:pPr>
              <w:pStyle w:val="TableParagraph"/>
              <w:spacing w:before="16"/>
              <w:ind w:right="96"/>
              <w:rPr>
                <w:sz w:val="24"/>
              </w:rPr>
            </w:pPr>
            <w:r>
              <w:rPr>
                <w:spacing w:val="-2"/>
                <w:sz w:val="24"/>
              </w:rPr>
              <w:t>31000</w:t>
            </w:r>
          </w:p>
        </w:tc>
        <w:tc>
          <w:tcPr>
            <w:tcW w:w="1418" w:type="dxa"/>
          </w:tcPr>
          <w:p>
            <w:pPr>
              <w:pStyle w:val="TableParagraph"/>
              <w:spacing w:before="16"/>
              <w:ind w:right="95"/>
              <w:rPr>
                <w:sz w:val="24"/>
              </w:rPr>
            </w:pPr>
            <w:r>
              <w:rPr>
                <w:spacing w:val="-2"/>
                <w:sz w:val="24"/>
              </w:rPr>
              <w:t>10333.33</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12750</w:t>
            </w:r>
          </w:p>
        </w:tc>
        <w:tc>
          <w:tcPr>
            <w:tcW w:w="1418" w:type="dxa"/>
          </w:tcPr>
          <w:p>
            <w:pPr>
              <w:pStyle w:val="TableParagraph"/>
              <w:ind w:right="95"/>
              <w:rPr>
                <w:sz w:val="24"/>
              </w:rPr>
            </w:pPr>
            <w:r>
              <w:rPr>
                <w:spacing w:val="-2"/>
                <w:sz w:val="24"/>
              </w:rPr>
              <w:t>3187.5</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0.118013</w:t>
            </w:r>
          </w:p>
        </w:tc>
        <w:tc>
          <w:tcPr>
            <w:tcW w:w="1843" w:type="dxa"/>
          </w:tcPr>
          <w:p>
            <w:pPr>
              <w:pStyle w:val="TableParagraph"/>
              <w:ind w:right="95"/>
              <w:rPr>
                <w:sz w:val="24"/>
              </w:rPr>
            </w:pPr>
            <w:r>
              <w:rPr>
                <w:spacing w:val="-2"/>
                <w:sz w:val="24"/>
              </w:rPr>
              <w:t>0.001644</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15800</w:t>
            </w:r>
          </w:p>
        </w:tc>
        <w:tc>
          <w:tcPr>
            <w:tcW w:w="1418" w:type="dxa"/>
          </w:tcPr>
          <w:p>
            <w:pPr>
              <w:pStyle w:val="TableParagraph"/>
              <w:ind w:right="95"/>
              <w:rPr>
                <w:sz w:val="24"/>
              </w:rPr>
            </w:pPr>
            <w:r>
              <w:rPr>
                <w:spacing w:val="-4"/>
                <w:sz w:val="24"/>
              </w:rPr>
              <w:t>3160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0.125623</w:t>
            </w:r>
          </w:p>
        </w:tc>
        <w:tc>
          <w:tcPr>
            <w:tcW w:w="1843" w:type="dxa"/>
          </w:tcPr>
          <w:p>
            <w:pPr>
              <w:pStyle w:val="TableParagraph"/>
              <w:ind w:right="95"/>
              <w:rPr>
                <w:sz w:val="24"/>
              </w:rPr>
            </w:pPr>
            <w:r>
              <w:rPr>
                <w:spacing w:val="-2"/>
                <w:sz w:val="24"/>
              </w:rPr>
              <w:t>0.001982</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1200</w:t>
            </w:r>
          </w:p>
        </w:tc>
        <w:tc>
          <w:tcPr>
            <w:tcW w:w="1418" w:type="dxa"/>
          </w:tcPr>
          <w:p>
            <w:pPr>
              <w:pStyle w:val="TableParagraph"/>
              <w:ind w:right="95"/>
              <w:rPr>
                <w:sz w:val="24"/>
              </w:rPr>
            </w:pPr>
            <w:r>
              <w:rPr>
                <w:spacing w:val="-5"/>
                <w:sz w:val="24"/>
              </w:rPr>
              <w:t>200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0.921569</w:t>
            </w:r>
          </w:p>
        </w:tc>
        <w:tc>
          <w:tcPr>
            <w:tcW w:w="1418" w:type="dxa"/>
          </w:tcPr>
          <w:p>
            <w:pPr>
              <w:pStyle w:val="TableParagraph"/>
              <w:ind w:right="94"/>
              <w:rPr>
                <w:sz w:val="24"/>
              </w:rPr>
            </w:pPr>
            <w:r>
              <w:rPr>
                <w:spacing w:val="-2"/>
                <w:sz w:val="24"/>
              </w:rPr>
              <w:t>0.849289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0.94466</w:t>
            </w:r>
          </w:p>
        </w:tc>
        <w:tc>
          <w:tcPr>
            <w:tcW w:w="1843" w:type="dxa"/>
          </w:tcPr>
          <w:p>
            <w:pPr>
              <w:pStyle w:val="TableParagraph"/>
              <w:ind w:right="95"/>
              <w:rPr>
                <w:sz w:val="24"/>
              </w:rPr>
            </w:pPr>
            <w:r>
              <w:rPr>
                <w:spacing w:val="-2"/>
                <w:sz w:val="24"/>
              </w:rPr>
              <w:t>0.842997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4"/>
                <w:sz w:val="24"/>
              </w:rPr>
              <w:t>8400</w:t>
            </w:r>
          </w:p>
        </w:tc>
        <w:tc>
          <w:tcPr>
            <w:tcW w:w="1418" w:type="dxa"/>
          </w:tcPr>
          <w:p>
            <w:pPr>
              <w:pStyle w:val="TableParagraph"/>
              <w:ind w:right="95"/>
              <w:rPr>
                <w:sz w:val="24"/>
              </w:rPr>
            </w:pPr>
            <w:r>
              <w:rPr>
                <w:spacing w:val="-4"/>
                <w:sz w:val="24"/>
              </w:rPr>
              <w:t>1200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0.529412</w:t>
            </w:r>
          </w:p>
        </w:tc>
        <w:tc>
          <w:tcPr>
            <w:tcW w:w="1418" w:type="dxa"/>
          </w:tcPr>
          <w:p>
            <w:pPr>
              <w:pStyle w:val="TableParagraph"/>
              <w:ind w:right="94"/>
              <w:rPr>
                <w:sz w:val="24"/>
              </w:rPr>
            </w:pPr>
            <w:r>
              <w:rPr>
                <w:spacing w:val="-2"/>
                <w:sz w:val="24"/>
              </w:rPr>
              <w:t>0.280277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0.667958</w:t>
            </w:r>
          </w:p>
        </w:tc>
        <w:tc>
          <w:tcPr>
            <w:tcW w:w="1843" w:type="dxa"/>
          </w:tcPr>
          <w:p>
            <w:pPr>
              <w:pStyle w:val="TableParagraph"/>
              <w:ind w:right="95"/>
              <w:rPr>
                <w:sz w:val="24"/>
              </w:rPr>
            </w:pPr>
            <w:r>
              <w:rPr>
                <w:spacing w:val="-2"/>
                <w:sz w:val="24"/>
              </w:rPr>
              <w:t>0.298021</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Kogi</w:t>
            </w:r>
          </w:p>
        </w:tc>
        <w:tc>
          <w:tcPr>
            <w:tcW w:w="1135" w:type="dxa"/>
          </w:tcPr>
          <w:p>
            <w:pPr>
              <w:pStyle w:val="TableParagraph"/>
              <w:spacing w:before="18"/>
              <w:ind w:right="98"/>
              <w:rPr>
                <w:sz w:val="24"/>
              </w:rPr>
            </w:pPr>
            <w:r>
              <w:rPr>
                <w:spacing w:val="-10"/>
                <w:sz w:val="24"/>
              </w:rPr>
              <w:t>8</w:t>
            </w:r>
          </w:p>
        </w:tc>
        <w:tc>
          <w:tcPr>
            <w:tcW w:w="1275" w:type="dxa"/>
          </w:tcPr>
          <w:p>
            <w:pPr>
              <w:pStyle w:val="TableParagraph"/>
              <w:spacing w:before="18"/>
              <w:ind w:right="96"/>
              <w:rPr>
                <w:sz w:val="24"/>
              </w:rPr>
            </w:pPr>
            <w:r>
              <w:rPr>
                <w:spacing w:val="-2"/>
                <w:sz w:val="24"/>
              </w:rPr>
              <w:t>10800</w:t>
            </w:r>
          </w:p>
        </w:tc>
        <w:tc>
          <w:tcPr>
            <w:tcW w:w="1418" w:type="dxa"/>
          </w:tcPr>
          <w:p>
            <w:pPr>
              <w:pStyle w:val="TableParagraph"/>
              <w:spacing w:before="18"/>
              <w:ind w:right="95"/>
              <w:rPr>
                <w:sz w:val="24"/>
              </w:rPr>
            </w:pPr>
            <w:r>
              <w:rPr>
                <w:spacing w:val="-4"/>
                <w:sz w:val="24"/>
              </w:rPr>
              <w:t>1350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0.470588</w:t>
            </w:r>
          </w:p>
        </w:tc>
        <w:tc>
          <w:tcPr>
            <w:tcW w:w="1418" w:type="dxa"/>
          </w:tcPr>
          <w:p>
            <w:pPr>
              <w:pStyle w:val="TableParagraph"/>
              <w:spacing w:before="18"/>
              <w:ind w:right="94"/>
              <w:rPr>
                <w:sz w:val="24"/>
              </w:rPr>
            </w:pPr>
            <w:r>
              <w:rPr>
                <w:spacing w:val="-2"/>
                <w:sz w:val="24"/>
              </w:rPr>
              <w:t>0.221453</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0.626453</w:t>
            </w:r>
          </w:p>
        </w:tc>
        <w:tc>
          <w:tcPr>
            <w:tcW w:w="1843" w:type="dxa"/>
          </w:tcPr>
          <w:p>
            <w:pPr>
              <w:pStyle w:val="TableParagraph"/>
              <w:spacing w:before="18"/>
              <w:ind w:right="95"/>
              <w:rPr>
                <w:sz w:val="24"/>
              </w:rPr>
            </w:pPr>
            <w:r>
              <w:rPr>
                <w:spacing w:val="-2"/>
                <w:sz w:val="24"/>
              </w:rPr>
              <w:t>0.245847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Kogi</w:t>
            </w:r>
          </w:p>
        </w:tc>
        <w:tc>
          <w:tcPr>
            <w:tcW w:w="1135" w:type="dxa"/>
          </w:tcPr>
          <w:p>
            <w:pPr>
              <w:pStyle w:val="TableParagraph"/>
              <w:ind w:right="98"/>
              <w:rPr>
                <w:sz w:val="24"/>
              </w:rPr>
            </w:pPr>
            <w:r>
              <w:rPr>
                <w:spacing w:val="-10"/>
                <w:sz w:val="24"/>
              </w:rPr>
              <w:t>9</w:t>
            </w:r>
          </w:p>
        </w:tc>
        <w:tc>
          <w:tcPr>
            <w:tcW w:w="1275" w:type="dxa"/>
          </w:tcPr>
          <w:p>
            <w:pPr>
              <w:pStyle w:val="TableParagraph"/>
              <w:ind w:right="96"/>
              <w:rPr>
                <w:sz w:val="24"/>
              </w:rPr>
            </w:pPr>
            <w:r>
              <w:rPr>
                <w:spacing w:val="-4"/>
                <w:sz w:val="24"/>
              </w:rPr>
              <w:t>7900</w:t>
            </w:r>
          </w:p>
        </w:tc>
        <w:tc>
          <w:tcPr>
            <w:tcW w:w="1418" w:type="dxa"/>
          </w:tcPr>
          <w:p>
            <w:pPr>
              <w:pStyle w:val="TableParagraph"/>
              <w:ind w:right="95"/>
              <w:rPr>
                <w:sz w:val="24"/>
              </w:rPr>
            </w:pPr>
            <w:r>
              <w:rPr>
                <w:spacing w:val="-2"/>
                <w:sz w:val="24"/>
              </w:rPr>
              <w:t>877.7778</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0.655773</w:t>
            </w:r>
          </w:p>
        </w:tc>
        <w:tc>
          <w:tcPr>
            <w:tcW w:w="1418" w:type="dxa"/>
          </w:tcPr>
          <w:p>
            <w:pPr>
              <w:pStyle w:val="TableParagraph"/>
              <w:ind w:right="94"/>
              <w:rPr>
                <w:sz w:val="24"/>
              </w:rPr>
            </w:pPr>
            <w:r>
              <w:rPr>
                <w:spacing w:val="-2"/>
                <w:sz w:val="24"/>
              </w:rPr>
              <w:t>0.430039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0.757117</w:t>
            </w:r>
          </w:p>
        </w:tc>
        <w:tc>
          <w:tcPr>
            <w:tcW w:w="1843" w:type="dxa"/>
          </w:tcPr>
          <w:p>
            <w:pPr>
              <w:pStyle w:val="TableParagraph"/>
              <w:ind w:right="93"/>
              <w:rPr>
                <w:sz w:val="24"/>
              </w:rPr>
            </w:pPr>
            <w:r>
              <w:rPr>
                <w:spacing w:val="-2"/>
                <w:sz w:val="24"/>
              </w:rPr>
              <w:t>0.434</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Kogi</w:t>
            </w:r>
          </w:p>
        </w:tc>
        <w:tc>
          <w:tcPr>
            <w:tcW w:w="1135" w:type="dxa"/>
          </w:tcPr>
          <w:p>
            <w:pPr>
              <w:pStyle w:val="TableParagraph"/>
              <w:spacing w:before="16"/>
              <w:ind w:right="98"/>
              <w:rPr>
                <w:sz w:val="24"/>
              </w:rPr>
            </w:pPr>
            <w:r>
              <w:rPr>
                <w:spacing w:val="-5"/>
                <w:sz w:val="24"/>
              </w:rPr>
              <w:t>10</w:t>
            </w:r>
          </w:p>
        </w:tc>
        <w:tc>
          <w:tcPr>
            <w:tcW w:w="1275" w:type="dxa"/>
          </w:tcPr>
          <w:p>
            <w:pPr>
              <w:pStyle w:val="TableParagraph"/>
              <w:spacing w:before="16"/>
              <w:ind w:right="96"/>
              <w:rPr>
                <w:sz w:val="24"/>
              </w:rPr>
            </w:pPr>
            <w:r>
              <w:rPr>
                <w:spacing w:val="-4"/>
                <w:sz w:val="24"/>
              </w:rPr>
              <w:t>6200</w:t>
            </w:r>
          </w:p>
        </w:tc>
        <w:tc>
          <w:tcPr>
            <w:tcW w:w="1418" w:type="dxa"/>
          </w:tcPr>
          <w:p>
            <w:pPr>
              <w:pStyle w:val="TableParagraph"/>
              <w:spacing w:before="16"/>
              <w:ind w:right="95"/>
              <w:rPr>
                <w:sz w:val="24"/>
              </w:rPr>
            </w:pPr>
            <w:r>
              <w:rPr>
                <w:spacing w:val="-5"/>
                <w:sz w:val="24"/>
              </w:rPr>
              <w:t>620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0.756863</w:t>
            </w:r>
          </w:p>
        </w:tc>
        <w:tc>
          <w:tcPr>
            <w:tcW w:w="1418" w:type="dxa"/>
          </w:tcPr>
          <w:p>
            <w:pPr>
              <w:pStyle w:val="TableParagraph"/>
              <w:spacing w:before="16"/>
              <w:ind w:right="94"/>
              <w:rPr>
                <w:sz w:val="24"/>
              </w:rPr>
            </w:pPr>
            <w:r>
              <w:rPr>
                <w:spacing w:val="-2"/>
                <w:sz w:val="24"/>
              </w:rPr>
              <w:t>0.572841</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0.828445</w:t>
            </w:r>
          </w:p>
        </w:tc>
        <w:tc>
          <w:tcPr>
            <w:tcW w:w="1843" w:type="dxa"/>
          </w:tcPr>
          <w:p>
            <w:pPr>
              <w:pStyle w:val="TableParagraph"/>
              <w:spacing w:before="16"/>
              <w:ind w:right="95"/>
              <w:rPr>
                <w:sz w:val="24"/>
              </w:rPr>
            </w:pPr>
            <w:r>
              <w:rPr>
                <w:spacing w:val="-2"/>
                <w:sz w:val="24"/>
              </w:rPr>
              <w:t>0.568579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4"/>
                <w:sz w:val="24"/>
              </w:rPr>
              <w:t>4000</w:t>
            </w:r>
          </w:p>
        </w:tc>
        <w:tc>
          <w:tcPr>
            <w:tcW w:w="1418" w:type="dxa"/>
          </w:tcPr>
          <w:p>
            <w:pPr>
              <w:pStyle w:val="TableParagraph"/>
              <w:ind w:right="95"/>
              <w:rPr>
                <w:sz w:val="24"/>
              </w:rPr>
            </w:pPr>
            <w:r>
              <w:rPr>
                <w:spacing w:val="-2"/>
                <w:sz w:val="24"/>
              </w:rPr>
              <w:t>571.4286</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0.77591</w:t>
            </w:r>
          </w:p>
        </w:tc>
        <w:tc>
          <w:tcPr>
            <w:tcW w:w="1418" w:type="dxa"/>
          </w:tcPr>
          <w:p>
            <w:pPr>
              <w:pStyle w:val="TableParagraph"/>
              <w:ind w:right="94"/>
              <w:rPr>
                <w:sz w:val="24"/>
              </w:rPr>
            </w:pPr>
            <w:r>
              <w:rPr>
                <w:spacing w:val="-2"/>
                <w:sz w:val="24"/>
              </w:rPr>
              <w:t>0.602037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0.841885</w:t>
            </w:r>
          </w:p>
        </w:tc>
        <w:tc>
          <w:tcPr>
            <w:tcW w:w="1843" w:type="dxa"/>
          </w:tcPr>
          <w:p>
            <w:pPr>
              <w:pStyle w:val="TableParagraph"/>
              <w:ind w:right="95"/>
              <w:rPr>
                <w:sz w:val="24"/>
              </w:rPr>
            </w:pPr>
            <w:r>
              <w:rPr>
                <w:spacing w:val="-2"/>
                <w:sz w:val="24"/>
              </w:rPr>
              <w:t>0.596703</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3216">
                      <wp:simplePos x="0" y="0"/>
                      <wp:positionH relativeFrom="column">
                        <wp:posOffset>569976</wp:posOffset>
                      </wp:positionH>
                      <wp:positionV relativeFrom="paragraph">
                        <wp:posOffset>-143343</wp:posOffset>
                      </wp:positionV>
                      <wp:extent cx="4889500" cy="4833620"/>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4889500" cy="4833620"/>
                                <a:chExt cx="4889500" cy="4833620"/>
                              </a:xfrm>
                            </wpg:grpSpPr>
                            <pic:pic>
                              <pic:nvPicPr>
                                <pic:cNvPr id="434" name="Image 434"/>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23264" id="docshapegroup296" coordorigin="898,-226" coordsize="7700,7612">
                      <v:shape style="position:absolute;left:897;top:-226;width:7700;height:7612" type="#_x0000_t75" id="docshape297" stroked="false">
                        <v:imagedata r:id="rId91" o:title=""/>
                      </v:shape>
                      <w10:wrap type="none"/>
                    </v:group>
                  </w:pict>
                </mc:Fallback>
              </mc:AlternateContent>
            </w:r>
            <w:r>
              <w:rPr>
                <w:spacing w:val="-10"/>
                <w:sz w:val="24"/>
              </w:rPr>
              <w:t>8</w:t>
            </w:r>
          </w:p>
        </w:tc>
        <w:tc>
          <w:tcPr>
            <w:tcW w:w="1275" w:type="dxa"/>
          </w:tcPr>
          <w:p>
            <w:pPr>
              <w:pStyle w:val="TableParagraph"/>
              <w:ind w:right="96"/>
              <w:rPr>
                <w:sz w:val="24"/>
              </w:rPr>
            </w:pPr>
            <w:r>
              <w:rPr>
                <w:spacing w:val="-4"/>
                <w:sz w:val="24"/>
              </w:rPr>
              <w:t>6000</w:t>
            </w:r>
          </w:p>
        </w:tc>
        <w:tc>
          <w:tcPr>
            <w:tcW w:w="1418" w:type="dxa"/>
          </w:tcPr>
          <w:p>
            <w:pPr>
              <w:pStyle w:val="TableParagraph"/>
              <w:ind w:right="95"/>
              <w:rPr>
                <w:sz w:val="24"/>
              </w:rPr>
            </w:pPr>
            <w:r>
              <w:rPr>
                <w:spacing w:val="-5"/>
                <w:sz w:val="24"/>
              </w:rPr>
              <w:t>750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0.705882</w:t>
            </w:r>
          </w:p>
        </w:tc>
        <w:tc>
          <w:tcPr>
            <w:tcW w:w="1418" w:type="dxa"/>
          </w:tcPr>
          <w:p>
            <w:pPr>
              <w:pStyle w:val="TableParagraph"/>
              <w:ind w:right="94"/>
              <w:rPr>
                <w:sz w:val="24"/>
              </w:rPr>
            </w:pPr>
            <w:r>
              <w:rPr>
                <w:spacing w:val="-2"/>
                <w:sz w:val="24"/>
              </w:rPr>
              <w:t>0.49827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0.792474</w:t>
            </w:r>
          </w:p>
        </w:tc>
        <w:tc>
          <w:tcPr>
            <w:tcW w:w="1843" w:type="dxa"/>
          </w:tcPr>
          <w:p>
            <w:pPr>
              <w:pStyle w:val="TableParagraph"/>
              <w:ind w:right="95"/>
              <w:rPr>
                <w:sz w:val="24"/>
              </w:rPr>
            </w:pPr>
            <w:r>
              <w:rPr>
                <w:spacing w:val="-2"/>
                <w:sz w:val="24"/>
              </w:rPr>
              <w:t>0.497685</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Kwara</w:t>
            </w:r>
          </w:p>
        </w:tc>
        <w:tc>
          <w:tcPr>
            <w:tcW w:w="1135" w:type="dxa"/>
          </w:tcPr>
          <w:p>
            <w:pPr>
              <w:pStyle w:val="TableParagraph"/>
              <w:spacing w:before="16"/>
              <w:ind w:right="98"/>
              <w:rPr>
                <w:sz w:val="24"/>
              </w:rPr>
            </w:pPr>
            <w:r>
              <w:rPr>
                <w:spacing w:val="-10"/>
                <w:sz w:val="24"/>
              </w:rPr>
              <w:t>9</w:t>
            </w:r>
          </w:p>
        </w:tc>
        <w:tc>
          <w:tcPr>
            <w:tcW w:w="1275" w:type="dxa"/>
          </w:tcPr>
          <w:p>
            <w:pPr>
              <w:pStyle w:val="TableParagraph"/>
              <w:spacing w:before="16"/>
              <w:ind w:right="96"/>
              <w:rPr>
                <w:sz w:val="24"/>
              </w:rPr>
            </w:pPr>
            <w:r>
              <w:rPr>
                <w:spacing w:val="-4"/>
                <w:sz w:val="24"/>
              </w:rPr>
              <w:t>2500</w:t>
            </w:r>
          </w:p>
        </w:tc>
        <w:tc>
          <w:tcPr>
            <w:tcW w:w="1418" w:type="dxa"/>
          </w:tcPr>
          <w:p>
            <w:pPr>
              <w:pStyle w:val="TableParagraph"/>
              <w:spacing w:before="16"/>
              <w:ind w:right="95"/>
              <w:rPr>
                <w:sz w:val="24"/>
              </w:rPr>
            </w:pPr>
            <w:r>
              <w:rPr>
                <w:spacing w:val="-2"/>
                <w:sz w:val="24"/>
              </w:rPr>
              <w:t>277.7778</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0.891068</w:t>
            </w:r>
          </w:p>
        </w:tc>
        <w:tc>
          <w:tcPr>
            <w:tcW w:w="1418" w:type="dxa"/>
          </w:tcPr>
          <w:p>
            <w:pPr>
              <w:pStyle w:val="TableParagraph"/>
              <w:spacing w:before="16"/>
              <w:ind w:right="94"/>
              <w:rPr>
                <w:sz w:val="24"/>
              </w:rPr>
            </w:pPr>
            <w:r>
              <w:rPr>
                <w:spacing w:val="-2"/>
                <w:sz w:val="24"/>
              </w:rPr>
              <w:t>0.794001</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0.923138</w:t>
            </w:r>
          </w:p>
        </w:tc>
        <w:tc>
          <w:tcPr>
            <w:tcW w:w="1843" w:type="dxa"/>
          </w:tcPr>
          <w:p>
            <w:pPr>
              <w:pStyle w:val="TableParagraph"/>
              <w:spacing w:before="16"/>
              <w:ind w:right="95"/>
              <w:rPr>
                <w:sz w:val="24"/>
              </w:rPr>
            </w:pPr>
            <w:r>
              <w:rPr>
                <w:spacing w:val="-2"/>
                <w:sz w:val="24"/>
              </w:rPr>
              <w:t>0.786684</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Kwara</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4"/>
                <w:sz w:val="24"/>
              </w:rPr>
              <w:t>9020</w:t>
            </w:r>
          </w:p>
        </w:tc>
        <w:tc>
          <w:tcPr>
            <w:tcW w:w="1418" w:type="dxa"/>
          </w:tcPr>
          <w:p>
            <w:pPr>
              <w:pStyle w:val="TableParagraph"/>
              <w:spacing w:before="18"/>
              <w:ind w:right="95"/>
              <w:rPr>
                <w:sz w:val="24"/>
              </w:rPr>
            </w:pPr>
            <w:r>
              <w:rPr>
                <w:spacing w:val="-4"/>
                <w:sz w:val="24"/>
              </w:rPr>
              <w:t>9020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44200</w:t>
            </w:r>
          </w:p>
        </w:tc>
        <w:tc>
          <w:tcPr>
            <w:tcW w:w="1418" w:type="dxa"/>
          </w:tcPr>
          <w:p>
            <w:pPr>
              <w:pStyle w:val="TableParagraph"/>
              <w:ind w:right="95"/>
              <w:rPr>
                <w:sz w:val="24"/>
              </w:rPr>
            </w:pPr>
            <w:r>
              <w:rPr>
                <w:spacing w:val="-2"/>
                <w:sz w:val="24"/>
              </w:rPr>
              <w:t>22100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5000</w:t>
            </w:r>
          </w:p>
        </w:tc>
        <w:tc>
          <w:tcPr>
            <w:tcW w:w="1418" w:type="dxa"/>
          </w:tcPr>
          <w:p>
            <w:pPr>
              <w:pStyle w:val="TableParagraph"/>
              <w:ind w:right="95"/>
              <w:rPr>
                <w:sz w:val="24"/>
              </w:rPr>
            </w:pPr>
            <w:r>
              <w:rPr>
                <w:spacing w:val="-2"/>
                <w:sz w:val="24"/>
              </w:rPr>
              <w:t>1666.667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0.346405</w:t>
            </w:r>
          </w:p>
        </w:tc>
        <w:tc>
          <w:tcPr>
            <w:tcW w:w="1418" w:type="dxa"/>
          </w:tcPr>
          <w:p>
            <w:pPr>
              <w:pStyle w:val="TableParagraph"/>
              <w:ind w:right="94"/>
              <w:rPr>
                <w:sz w:val="24"/>
              </w:rPr>
            </w:pPr>
            <w:r>
              <w:rPr>
                <w:spacing w:val="-2"/>
                <w:sz w:val="24"/>
              </w:rPr>
              <w:t>0.119997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0.53883</w:t>
            </w:r>
          </w:p>
        </w:tc>
        <w:tc>
          <w:tcPr>
            <w:tcW w:w="1843" w:type="dxa"/>
          </w:tcPr>
          <w:p>
            <w:pPr>
              <w:pStyle w:val="TableParagraph"/>
              <w:ind w:right="95"/>
              <w:rPr>
                <w:sz w:val="24"/>
              </w:rPr>
            </w:pPr>
            <w:r>
              <w:rPr>
                <w:spacing w:val="-2"/>
                <w:sz w:val="24"/>
              </w:rPr>
              <w:t>0.156443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12700</w:t>
            </w:r>
          </w:p>
        </w:tc>
        <w:tc>
          <w:tcPr>
            <w:tcW w:w="1418" w:type="dxa"/>
          </w:tcPr>
          <w:p>
            <w:pPr>
              <w:pStyle w:val="TableParagraph"/>
              <w:ind w:right="95"/>
              <w:rPr>
                <w:sz w:val="24"/>
              </w:rPr>
            </w:pPr>
            <w:r>
              <w:rPr>
                <w:spacing w:val="-4"/>
                <w:sz w:val="24"/>
              </w:rPr>
              <w:t>3175</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0.121472</w:t>
            </w:r>
          </w:p>
        </w:tc>
        <w:tc>
          <w:tcPr>
            <w:tcW w:w="1843" w:type="dxa"/>
          </w:tcPr>
          <w:p>
            <w:pPr>
              <w:pStyle w:val="TableParagraph"/>
              <w:ind w:right="95"/>
              <w:rPr>
                <w:sz w:val="24"/>
              </w:rPr>
            </w:pPr>
            <w:r>
              <w:rPr>
                <w:spacing w:val="-2"/>
                <w:sz w:val="24"/>
              </w:rPr>
              <w:t>0.001792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10400</w:t>
            </w:r>
          </w:p>
        </w:tc>
        <w:tc>
          <w:tcPr>
            <w:tcW w:w="1418" w:type="dxa"/>
          </w:tcPr>
          <w:p>
            <w:pPr>
              <w:pStyle w:val="TableParagraph"/>
              <w:ind w:right="95"/>
              <w:rPr>
                <w:sz w:val="24"/>
              </w:rPr>
            </w:pPr>
            <w:r>
              <w:rPr>
                <w:spacing w:val="-4"/>
                <w:sz w:val="24"/>
              </w:rPr>
              <w:t>2080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0.184314</w:t>
            </w:r>
          </w:p>
        </w:tc>
        <w:tc>
          <w:tcPr>
            <w:tcW w:w="1418" w:type="dxa"/>
          </w:tcPr>
          <w:p>
            <w:pPr>
              <w:pStyle w:val="TableParagraph"/>
              <w:ind w:right="94"/>
              <w:rPr>
                <w:sz w:val="24"/>
              </w:rPr>
            </w:pPr>
            <w:r>
              <w:rPr>
                <w:spacing w:val="-2"/>
                <w:sz w:val="24"/>
              </w:rPr>
              <w:t>0.033972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0.42446</w:t>
            </w:r>
          </w:p>
        </w:tc>
        <w:tc>
          <w:tcPr>
            <w:tcW w:w="1843" w:type="dxa"/>
          </w:tcPr>
          <w:p>
            <w:pPr>
              <w:pStyle w:val="TableParagraph"/>
              <w:ind w:right="95"/>
              <w:rPr>
                <w:sz w:val="24"/>
              </w:rPr>
            </w:pPr>
            <w:r>
              <w:rPr>
                <w:spacing w:val="-2"/>
                <w:sz w:val="24"/>
              </w:rPr>
              <w:t>0.076474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2"/>
                <w:sz w:val="24"/>
              </w:rPr>
              <w:t>11500</w:t>
            </w:r>
          </w:p>
        </w:tc>
        <w:tc>
          <w:tcPr>
            <w:tcW w:w="1418" w:type="dxa"/>
          </w:tcPr>
          <w:p>
            <w:pPr>
              <w:pStyle w:val="TableParagraph"/>
              <w:ind w:right="95"/>
              <w:rPr>
                <w:sz w:val="24"/>
              </w:rPr>
            </w:pPr>
            <w:r>
              <w:rPr>
                <w:spacing w:val="-2"/>
                <w:sz w:val="24"/>
              </w:rPr>
              <w:t>1916.667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0.248366</w:t>
            </w:r>
          </w:p>
        </w:tc>
        <w:tc>
          <w:tcPr>
            <w:tcW w:w="1418" w:type="dxa"/>
          </w:tcPr>
          <w:p>
            <w:pPr>
              <w:pStyle w:val="TableParagraph"/>
              <w:ind w:right="94"/>
              <w:rPr>
                <w:sz w:val="24"/>
              </w:rPr>
            </w:pPr>
            <w:r>
              <w:rPr>
                <w:spacing w:val="-2"/>
                <w:sz w:val="24"/>
              </w:rPr>
              <w:t>0.061686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0.469655</w:t>
            </w:r>
          </w:p>
        </w:tc>
        <w:tc>
          <w:tcPr>
            <w:tcW w:w="1843" w:type="dxa"/>
          </w:tcPr>
          <w:p>
            <w:pPr>
              <w:pStyle w:val="TableParagraph"/>
              <w:ind w:right="95"/>
              <w:rPr>
                <w:sz w:val="24"/>
              </w:rPr>
            </w:pPr>
            <w:r>
              <w:rPr>
                <w:spacing w:val="-2"/>
                <w:sz w:val="24"/>
              </w:rPr>
              <w:t>0.103595</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Kwara</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2"/>
                <w:sz w:val="24"/>
              </w:rPr>
              <w:t>15900</w:t>
            </w:r>
          </w:p>
        </w:tc>
        <w:tc>
          <w:tcPr>
            <w:tcW w:w="1418" w:type="dxa"/>
          </w:tcPr>
          <w:p>
            <w:pPr>
              <w:pStyle w:val="TableParagraph"/>
              <w:spacing w:before="18"/>
              <w:ind w:right="95"/>
              <w:rPr>
                <w:sz w:val="24"/>
              </w:rPr>
            </w:pPr>
            <w:r>
              <w:rPr>
                <w:spacing w:val="-2"/>
                <w:sz w:val="24"/>
              </w:rPr>
              <w:t>15900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5400</w:t>
            </w:r>
          </w:p>
        </w:tc>
        <w:tc>
          <w:tcPr>
            <w:tcW w:w="1418" w:type="dxa"/>
          </w:tcPr>
          <w:p>
            <w:pPr>
              <w:pStyle w:val="TableParagraph"/>
              <w:ind w:right="95"/>
              <w:rPr>
                <w:sz w:val="24"/>
              </w:rPr>
            </w:pPr>
            <w:r>
              <w:rPr>
                <w:spacing w:val="-4"/>
                <w:sz w:val="24"/>
              </w:rPr>
              <w:t>2700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0.252905</w:t>
            </w:r>
          </w:p>
        </w:tc>
        <w:tc>
          <w:tcPr>
            <w:tcW w:w="1843" w:type="dxa"/>
          </w:tcPr>
          <w:p>
            <w:pPr>
              <w:pStyle w:val="TableParagraph"/>
              <w:ind w:right="95"/>
              <w:rPr>
                <w:sz w:val="24"/>
              </w:rPr>
            </w:pPr>
            <w:r>
              <w:rPr>
                <w:spacing w:val="-2"/>
                <w:sz w:val="24"/>
              </w:rPr>
              <w:t>0.016176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4100</w:t>
            </w:r>
          </w:p>
        </w:tc>
        <w:tc>
          <w:tcPr>
            <w:tcW w:w="1418" w:type="dxa"/>
          </w:tcPr>
          <w:p>
            <w:pPr>
              <w:pStyle w:val="TableParagraph"/>
              <w:ind w:right="95"/>
              <w:rPr>
                <w:sz w:val="24"/>
              </w:rPr>
            </w:pPr>
            <w:r>
              <w:rPr>
                <w:spacing w:val="-2"/>
                <w:sz w:val="24"/>
              </w:rPr>
              <w:t>1366.667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0.464052</w:t>
            </w:r>
          </w:p>
        </w:tc>
        <w:tc>
          <w:tcPr>
            <w:tcW w:w="1418" w:type="dxa"/>
          </w:tcPr>
          <w:p>
            <w:pPr>
              <w:pStyle w:val="TableParagraph"/>
              <w:ind w:right="94"/>
              <w:rPr>
                <w:sz w:val="24"/>
              </w:rPr>
            </w:pPr>
            <w:r>
              <w:rPr>
                <w:spacing w:val="-2"/>
                <w:sz w:val="24"/>
              </w:rPr>
              <w:t>0.215345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0.621841</w:t>
            </w:r>
          </w:p>
        </w:tc>
        <w:tc>
          <w:tcPr>
            <w:tcW w:w="1843" w:type="dxa"/>
          </w:tcPr>
          <w:p>
            <w:pPr>
              <w:pStyle w:val="TableParagraph"/>
              <w:ind w:right="95"/>
              <w:rPr>
                <w:sz w:val="24"/>
              </w:rPr>
            </w:pPr>
            <w:r>
              <w:rPr>
                <w:spacing w:val="-2"/>
                <w:sz w:val="24"/>
              </w:rPr>
              <w:t>0.240457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31900</w:t>
            </w:r>
          </w:p>
        </w:tc>
        <w:tc>
          <w:tcPr>
            <w:tcW w:w="1418" w:type="dxa"/>
          </w:tcPr>
          <w:p>
            <w:pPr>
              <w:pStyle w:val="TableParagraph"/>
              <w:ind w:right="95"/>
              <w:rPr>
                <w:sz w:val="24"/>
              </w:rPr>
            </w:pPr>
            <w:r>
              <w:rPr>
                <w:spacing w:val="-4"/>
                <w:sz w:val="24"/>
              </w:rPr>
              <w:t>7975</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4500</w:t>
            </w:r>
          </w:p>
        </w:tc>
        <w:tc>
          <w:tcPr>
            <w:tcW w:w="1418" w:type="dxa"/>
          </w:tcPr>
          <w:p>
            <w:pPr>
              <w:pStyle w:val="TableParagraph"/>
              <w:ind w:right="95"/>
              <w:rPr>
                <w:sz w:val="24"/>
              </w:rPr>
            </w:pPr>
            <w:r>
              <w:rPr>
                <w:spacing w:val="-4"/>
                <w:sz w:val="24"/>
              </w:rPr>
              <w:t>1125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0.558824</w:t>
            </w:r>
          </w:p>
        </w:tc>
        <w:tc>
          <w:tcPr>
            <w:tcW w:w="1418" w:type="dxa"/>
          </w:tcPr>
          <w:p>
            <w:pPr>
              <w:pStyle w:val="TableParagraph"/>
              <w:ind w:right="94"/>
              <w:rPr>
                <w:sz w:val="24"/>
              </w:rPr>
            </w:pPr>
            <w:r>
              <w:rPr>
                <w:spacing w:val="-2"/>
                <w:sz w:val="24"/>
              </w:rPr>
              <w:t>0.312284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0.688711</w:t>
            </w:r>
          </w:p>
        </w:tc>
        <w:tc>
          <w:tcPr>
            <w:tcW w:w="1843" w:type="dxa"/>
          </w:tcPr>
          <w:p>
            <w:pPr>
              <w:pStyle w:val="TableParagraph"/>
              <w:ind w:right="95"/>
              <w:rPr>
                <w:sz w:val="24"/>
              </w:rPr>
            </w:pPr>
            <w:r>
              <w:rPr>
                <w:spacing w:val="-2"/>
                <w:sz w:val="24"/>
              </w:rPr>
              <w:t>0.326671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2500</w:t>
            </w:r>
          </w:p>
        </w:tc>
        <w:tc>
          <w:tcPr>
            <w:tcW w:w="1418" w:type="dxa"/>
          </w:tcPr>
          <w:p>
            <w:pPr>
              <w:pStyle w:val="TableParagraph"/>
              <w:ind w:right="95"/>
              <w:rPr>
                <w:sz w:val="24"/>
              </w:rPr>
            </w:pPr>
            <w:r>
              <w:rPr>
                <w:spacing w:val="-2"/>
                <w:sz w:val="24"/>
              </w:rPr>
              <w:t>416.6667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0.836601</w:t>
            </w:r>
          </w:p>
        </w:tc>
        <w:tc>
          <w:tcPr>
            <w:tcW w:w="1418" w:type="dxa"/>
          </w:tcPr>
          <w:p>
            <w:pPr>
              <w:pStyle w:val="TableParagraph"/>
              <w:ind w:right="94"/>
              <w:rPr>
                <w:sz w:val="24"/>
              </w:rPr>
            </w:pPr>
            <w:r>
              <w:rPr>
                <w:spacing w:val="-2"/>
                <w:sz w:val="24"/>
              </w:rPr>
              <w:t>0.699902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0.884708</w:t>
            </w:r>
          </w:p>
        </w:tc>
        <w:tc>
          <w:tcPr>
            <w:tcW w:w="1843" w:type="dxa"/>
          </w:tcPr>
          <w:p>
            <w:pPr>
              <w:pStyle w:val="TableParagraph"/>
              <w:ind w:right="95"/>
              <w:rPr>
                <w:sz w:val="24"/>
              </w:rPr>
            </w:pPr>
            <w:r>
              <w:rPr>
                <w:spacing w:val="-2"/>
                <w:sz w:val="24"/>
              </w:rPr>
              <w:t>0.692467</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Kwara</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5"/>
                <w:sz w:val="24"/>
              </w:rPr>
              <w:t>600</w:t>
            </w:r>
          </w:p>
        </w:tc>
        <w:tc>
          <w:tcPr>
            <w:tcW w:w="1418" w:type="dxa"/>
          </w:tcPr>
          <w:p>
            <w:pPr>
              <w:pStyle w:val="TableParagraph"/>
              <w:spacing w:before="18"/>
              <w:ind w:right="95"/>
              <w:rPr>
                <w:sz w:val="24"/>
              </w:rPr>
            </w:pPr>
            <w:r>
              <w:rPr>
                <w:spacing w:val="-5"/>
                <w:sz w:val="24"/>
              </w:rPr>
              <w:t>600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0.764706</w:t>
            </w:r>
          </w:p>
        </w:tc>
        <w:tc>
          <w:tcPr>
            <w:tcW w:w="1418" w:type="dxa"/>
          </w:tcPr>
          <w:p>
            <w:pPr>
              <w:pStyle w:val="TableParagraph"/>
              <w:spacing w:before="18"/>
              <w:ind w:right="94"/>
              <w:rPr>
                <w:sz w:val="24"/>
              </w:rPr>
            </w:pPr>
            <w:r>
              <w:rPr>
                <w:spacing w:val="-2"/>
                <w:sz w:val="24"/>
              </w:rPr>
              <w:t>0.584775</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0.833979</w:t>
            </w:r>
          </w:p>
        </w:tc>
        <w:tc>
          <w:tcPr>
            <w:tcW w:w="1843" w:type="dxa"/>
          </w:tcPr>
          <w:p>
            <w:pPr>
              <w:pStyle w:val="TableParagraph"/>
              <w:spacing w:before="18"/>
              <w:ind w:right="95"/>
              <w:rPr>
                <w:sz w:val="24"/>
              </w:rPr>
            </w:pPr>
            <w:r>
              <w:rPr>
                <w:spacing w:val="-2"/>
                <w:sz w:val="24"/>
              </w:rPr>
              <w:t>0.58005</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Kwara</w:t>
            </w:r>
          </w:p>
        </w:tc>
        <w:tc>
          <w:tcPr>
            <w:tcW w:w="1135" w:type="dxa"/>
          </w:tcPr>
          <w:p>
            <w:pPr>
              <w:pStyle w:val="TableParagraph"/>
              <w:spacing w:before="16"/>
              <w:ind w:right="98"/>
              <w:rPr>
                <w:sz w:val="24"/>
              </w:rPr>
            </w:pPr>
            <w:r>
              <w:rPr>
                <w:spacing w:val="-10"/>
                <w:sz w:val="24"/>
              </w:rPr>
              <w:t>2</w:t>
            </w:r>
          </w:p>
        </w:tc>
        <w:tc>
          <w:tcPr>
            <w:tcW w:w="1275" w:type="dxa"/>
          </w:tcPr>
          <w:p>
            <w:pPr>
              <w:pStyle w:val="TableParagraph"/>
              <w:spacing w:before="16"/>
              <w:ind w:right="96"/>
              <w:rPr>
                <w:sz w:val="24"/>
              </w:rPr>
            </w:pPr>
            <w:r>
              <w:rPr>
                <w:spacing w:val="-4"/>
                <w:sz w:val="24"/>
              </w:rPr>
              <w:t>1600</w:t>
            </w:r>
          </w:p>
        </w:tc>
        <w:tc>
          <w:tcPr>
            <w:tcW w:w="1418" w:type="dxa"/>
          </w:tcPr>
          <w:p>
            <w:pPr>
              <w:pStyle w:val="TableParagraph"/>
              <w:spacing w:before="16"/>
              <w:ind w:right="95"/>
              <w:rPr>
                <w:sz w:val="24"/>
              </w:rPr>
            </w:pPr>
            <w:r>
              <w:rPr>
                <w:spacing w:val="-5"/>
                <w:sz w:val="24"/>
              </w:rPr>
              <w:t>800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0.686275</w:t>
            </w:r>
          </w:p>
        </w:tc>
        <w:tc>
          <w:tcPr>
            <w:tcW w:w="1418" w:type="dxa"/>
          </w:tcPr>
          <w:p>
            <w:pPr>
              <w:pStyle w:val="TableParagraph"/>
              <w:spacing w:before="16"/>
              <w:ind w:right="94"/>
              <w:rPr>
                <w:sz w:val="24"/>
              </w:rPr>
            </w:pPr>
            <w:r>
              <w:rPr>
                <w:spacing w:val="-2"/>
                <w:sz w:val="24"/>
              </w:rPr>
              <w:t>0.470973</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0.778639</w:t>
            </w:r>
          </w:p>
        </w:tc>
        <w:tc>
          <w:tcPr>
            <w:tcW w:w="1843" w:type="dxa"/>
          </w:tcPr>
          <w:p>
            <w:pPr>
              <w:pStyle w:val="TableParagraph"/>
              <w:spacing w:before="16"/>
              <w:ind w:right="95"/>
              <w:rPr>
                <w:sz w:val="24"/>
              </w:rPr>
            </w:pPr>
            <w:r>
              <w:rPr>
                <w:spacing w:val="-2"/>
                <w:sz w:val="24"/>
              </w:rPr>
              <w:t>0.472072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5200</w:t>
            </w:r>
          </w:p>
        </w:tc>
        <w:tc>
          <w:tcPr>
            <w:tcW w:w="1418" w:type="dxa"/>
          </w:tcPr>
          <w:p>
            <w:pPr>
              <w:pStyle w:val="TableParagraph"/>
              <w:ind w:right="95"/>
              <w:rPr>
                <w:sz w:val="24"/>
              </w:rPr>
            </w:pPr>
            <w:r>
              <w:rPr>
                <w:spacing w:val="-2"/>
                <w:sz w:val="24"/>
              </w:rPr>
              <w:t>1733.333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0.320261</w:t>
            </w:r>
          </w:p>
        </w:tc>
        <w:tc>
          <w:tcPr>
            <w:tcW w:w="1418" w:type="dxa"/>
          </w:tcPr>
          <w:p>
            <w:pPr>
              <w:pStyle w:val="TableParagraph"/>
              <w:ind w:right="94"/>
              <w:rPr>
                <w:sz w:val="24"/>
              </w:rPr>
            </w:pPr>
            <w:r>
              <w:rPr>
                <w:spacing w:val="-2"/>
                <w:sz w:val="24"/>
              </w:rPr>
              <w:t>0.102567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0.520384</w:t>
            </w:r>
          </w:p>
        </w:tc>
        <w:tc>
          <w:tcPr>
            <w:tcW w:w="1843" w:type="dxa"/>
          </w:tcPr>
          <w:p>
            <w:pPr>
              <w:pStyle w:val="TableParagraph"/>
              <w:ind w:right="95"/>
              <w:rPr>
                <w:sz w:val="24"/>
              </w:rPr>
            </w:pPr>
            <w:r>
              <w:rPr>
                <w:spacing w:val="-2"/>
                <w:sz w:val="24"/>
              </w:rPr>
              <w:t>0.140919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7340</w:t>
            </w:r>
          </w:p>
        </w:tc>
        <w:tc>
          <w:tcPr>
            <w:tcW w:w="1418" w:type="dxa"/>
          </w:tcPr>
          <w:p>
            <w:pPr>
              <w:pStyle w:val="TableParagraph"/>
              <w:ind w:right="95"/>
              <w:rPr>
                <w:sz w:val="24"/>
              </w:rPr>
            </w:pPr>
            <w:r>
              <w:rPr>
                <w:spacing w:val="-4"/>
                <w:sz w:val="24"/>
              </w:rPr>
              <w:t>1468</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0.424314</w:t>
            </w:r>
          </w:p>
        </w:tc>
        <w:tc>
          <w:tcPr>
            <w:tcW w:w="1418" w:type="dxa"/>
          </w:tcPr>
          <w:p>
            <w:pPr>
              <w:pStyle w:val="TableParagraph"/>
              <w:ind w:right="94"/>
              <w:rPr>
                <w:sz w:val="24"/>
              </w:rPr>
            </w:pPr>
            <w:r>
              <w:rPr>
                <w:spacing w:val="-2"/>
                <w:sz w:val="24"/>
              </w:rPr>
              <w:t>0.180042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0.593802</w:t>
            </w:r>
          </w:p>
        </w:tc>
        <w:tc>
          <w:tcPr>
            <w:tcW w:w="1843" w:type="dxa"/>
          </w:tcPr>
          <w:p>
            <w:pPr>
              <w:pStyle w:val="TableParagraph"/>
              <w:ind w:right="95"/>
              <w:rPr>
                <w:sz w:val="24"/>
              </w:rPr>
            </w:pPr>
            <w:r>
              <w:rPr>
                <w:spacing w:val="-2"/>
                <w:sz w:val="24"/>
              </w:rPr>
              <w:t>0.209375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5"/>
                <w:sz w:val="24"/>
              </w:rPr>
              <w:t>600</w:t>
            </w:r>
          </w:p>
        </w:tc>
        <w:tc>
          <w:tcPr>
            <w:tcW w:w="1418" w:type="dxa"/>
          </w:tcPr>
          <w:p>
            <w:pPr>
              <w:pStyle w:val="TableParagraph"/>
              <w:ind w:right="95"/>
              <w:rPr>
                <w:sz w:val="24"/>
              </w:rPr>
            </w:pPr>
            <w:r>
              <w:rPr>
                <w:spacing w:val="-5"/>
                <w:sz w:val="24"/>
              </w:rPr>
              <w:t>100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0.960784</w:t>
            </w:r>
          </w:p>
        </w:tc>
        <w:tc>
          <w:tcPr>
            <w:tcW w:w="1418" w:type="dxa"/>
          </w:tcPr>
          <w:p>
            <w:pPr>
              <w:pStyle w:val="TableParagraph"/>
              <w:ind w:right="94"/>
              <w:rPr>
                <w:sz w:val="24"/>
              </w:rPr>
            </w:pPr>
            <w:r>
              <w:rPr>
                <w:spacing w:val="-2"/>
                <w:sz w:val="24"/>
              </w:rPr>
              <w:t>0.923106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0.97233</w:t>
            </w:r>
          </w:p>
        </w:tc>
        <w:tc>
          <w:tcPr>
            <w:tcW w:w="1843" w:type="dxa"/>
          </w:tcPr>
          <w:p>
            <w:pPr>
              <w:pStyle w:val="TableParagraph"/>
              <w:ind w:right="95"/>
              <w:rPr>
                <w:sz w:val="24"/>
              </w:rPr>
            </w:pPr>
            <w:r>
              <w:rPr>
                <w:spacing w:val="-2"/>
                <w:sz w:val="24"/>
              </w:rPr>
              <w:t>0.919265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5"/>
                <w:sz w:val="24"/>
              </w:rPr>
              <w:t>270</w:t>
            </w:r>
          </w:p>
        </w:tc>
        <w:tc>
          <w:tcPr>
            <w:tcW w:w="1418" w:type="dxa"/>
          </w:tcPr>
          <w:p>
            <w:pPr>
              <w:pStyle w:val="TableParagraph"/>
              <w:ind w:right="95"/>
              <w:rPr>
                <w:sz w:val="24"/>
              </w:rPr>
            </w:pPr>
            <w:r>
              <w:rPr>
                <w:spacing w:val="-5"/>
                <w:sz w:val="24"/>
              </w:rPr>
              <w:t>270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0.894118</w:t>
            </w:r>
          </w:p>
        </w:tc>
        <w:tc>
          <w:tcPr>
            <w:tcW w:w="1418" w:type="dxa"/>
          </w:tcPr>
          <w:p>
            <w:pPr>
              <w:pStyle w:val="TableParagraph"/>
              <w:ind w:right="94"/>
              <w:rPr>
                <w:sz w:val="24"/>
              </w:rPr>
            </w:pPr>
            <w:r>
              <w:rPr>
                <w:spacing w:val="-2"/>
                <w:sz w:val="24"/>
              </w:rPr>
              <w:t>0.799446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0.925291</w:t>
            </w:r>
          </w:p>
        </w:tc>
        <w:tc>
          <w:tcPr>
            <w:tcW w:w="1843" w:type="dxa"/>
          </w:tcPr>
          <w:p>
            <w:pPr>
              <w:pStyle w:val="TableParagraph"/>
              <w:ind w:right="95"/>
              <w:rPr>
                <w:sz w:val="24"/>
              </w:rPr>
            </w:pPr>
            <w:r>
              <w:rPr>
                <w:spacing w:val="-2"/>
                <w:sz w:val="24"/>
              </w:rPr>
              <w:t>0.792199</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Kwara</w:t>
            </w:r>
          </w:p>
        </w:tc>
        <w:tc>
          <w:tcPr>
            <w:tcW w:w="1135" w:type="dxa"/>
          </w:tcPr>
          <w:p>
            <w:pPr>
              <w:pStyle w:val="TableParagraph"/>
              <w:spacing w:before="18"/>
              <w:ind w:right="98"/>
              <w:rPr>
                <w:sz w:val="24"/>
              </w:rPr>
            </w:pPr>
            <w:r>
              <w:rPr>
                <w:spacing w:val="-5"/>
                <w:sz w:val="24"/>
              </w:rPr>
              <w:t>12</w:t>
            </w:r>
          </w:p>
        </w:tc>
        <w:tc>
          <w:tcPr>
            <w:tcW w:w="1275" w:type="dxa"/>
          </w:tcPr>
          <w:p>
            <w:pPr>
              <w:pStyle w:val="TableParagraph"/>
              <w:spacing w:before="18"/>
              <w:ind w:right="96"/>
              <w:rPr>
                <w:sz w:val="24"/>
              </w:rPr>
            </w:pPr>
            <w:r>
              <w:rPr>
                <w:spacing w:val="-4"/>
                <w:sz w:val="24"/>
              </w:rPr>
              <w:t>1050</w:t>
            </w:r>
          </w:p>
        </w:tc>
        <w:tc>
          <w:tcPr>
            <w:tcW w:w="1418" w:type="dxa"/>
          </w:tcPr>
          <w:p>
            <w:pPr>
              <w:pStyle w:val="TableParagraph"/>
              <w:spacing w:before="18"/>
              <w:ind w:right="95"/>
              <w:rPr>
                <w:sz w:val="24"/>
              </w:rPr>
            </w:pPr>
            <w:r>
              <w:rPr>
                <w:spacing w:val="-4"/>
                <w:sz w:val="24"/>
              </w:rPr>
              <w:t>87.5</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0.965686</w:t>
            </w:r>
          </w:p>
        </w:tc>
        <w:tc>
          <w:tcPr>
            <w:tcW w:w="1418" w:type="dxa"/>
          </w:tcPr>
          <w:p>
            <w:pPr>
              <w:pStyle w:val="TableParagraph"/>
              <w:spacing w:before="18"/>
              <w:ind w:right="94"/>
              <w:rPr>
                <w:sz w:val="24"/>
              </w:rPr>
            </w:pPr>
            <w:r>
              <w:rPr>
                <w:spacing w:val="-2"/>
                <w:sz w:val="24"/>
              </w:rPr>
              <w:t>0.93255</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0.975789</w:t>
            </w:r>
          </w:p>
        </w:tc>
        <w:tc>
          <w:tcPr>
            <w:tcW w:w="1843" w:type="dxa"/>
          </w:tcPr>
          <w:p>
            <w:pPr>
              <w:pStyle w:val="TableParagraph"/>
              <w:spacing w:before="18"/>
              <w:ind w:right="95"/>
              <w:rPr>
                <w:sz w:val="24"/>
              </w:rPr>
            </w:pPr>
            <w:r>
              <w:rPr>
                <w:spacing w:val="-2"/>
                <w:sz w:val="24"/>
              </w:rPr>
              <w:t>0.92911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5600</w:t>
            </w:r>
          </w:p>
        </w:tc>
        <w:tc>
          <w:tcPr>
            <w:tcW w:w="1418" w:type="dxa"/>
          </w:tcPr>
          <w:p>
            <w:pPr>
              <w:pStyle w:val="TableParagraph"/>
              <w:ind w:right="95"/>
              <w:rPr>
                <w:sz w:val="24"/>
              </w:rPr>
            </w:pPr>
            <w:r>
              <w:rPr>
                <w:spacing w:val="-2"/>
                <w:sz w:val="24"/>
              </w:rPr>
              <w:t>1866.667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0.267974</w:t>
            </w:r>
          </w:p>
        </w:tc>
        <w:tc>
          <w:tcPr>
            <w:tcW w:w="1418" w:type="dxa"/>
          </w:tcPr>
          <w:p>
            <w:pPr>
              <w:pStyle w:val="TableParagraph"/>
              <w:ind w:right="94"/>
              <w:rPr>
                <w:sz w:val="24"/>
              </w:rPr>
            </w:pPr>
            <w:r>
              <w:rPr>
                <w:spacing w:val="-2"/>
                <w:sz w:val="24"/>
              </w:rPr>
              <w:t>0.07181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0.48349</w:t>
            </w:r>
          </w:p>
        </w:tc>
        <w:tc>
          <w:tcPr>
            <w:tcW w:w="1843" w:type="dxa"/>
          </w:tcPr>
          <w:p>
            <w:pPr>
              <w:pStyle w:val="TableParagraph"/>
              <w:ind w:right="95"/>
              <w:rPr>
                <w:sz w:val="24"/>
              </w:rPr>
            </w:pPr>
            <w:r>
              <w:rPr>
                <w:spacing w:val="-2"/>
                <w:sz w:val="24"/>
              </w:rPr>
              <w:t>0.113022</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Kwara</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2500</w:t>
            </w:r>
          </w:p>
        </w:tc>
        <w:tc>
          <w:tcPr>
            <w:tcW w:w="1418" w:type="dxa"/>
          </w:tcPr>
          <w:p>
            <w:pPr>
              <w:pStyle w:val="TableParagraph"/>
              <w:spacing w:before="16"/>
              <w:ind w:right="95"/>
              <w:rPr>
                <w:sz w:val="24"/>
              </w:rPr>
            </w:pPr>
            <w:r>
              <w:rPr>
                <w:spacing w:val="-4"/>
                <w:sz w:val="24"/>
              </w:rPr>
              <w:t>2500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0.019608</w:t>
            </w:r>
          </w:p>
        </w:tc>
        <w:tc>
          <w:tcPr>
            <w:tcW w:w="1418" w:type="dxa"/>
          </w:tcPr>
          <w:p>
            <w:pPr>
              <w:pStyle w:val="TableParagraph"/>
              <w:spacing w:before="16"/>
              <w:ind w:right="94"/>
              <w:rPr>
                <w:sz w:val="24"/>
              </w:rPr>
            </w:pPr>
            <w:r>
              <w:rPr>
                <w:spacing w:val="-2"/>
                <w:sz w:val="24"/>
              </w:rPr>
              <w:t>0.000384</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0.308246</w:t>
            </w:r>
          </w:p>
        </w:tc>
        <w:tc>
          <w:tcPr>
            <w:tcW w:w="1843" w:type="dxa"/>
          </w:tcPr>
          <w:p>
            <w:pPr>
              <w:pStyle w:val="TableParagraph"/>
              <w:spacing w:before="16"/>
              <w:ind w:right="95"/>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1500</w:t>
            </w:r>
          </w:p>
        </w:tc>
        <w:tc>
          <w:tcPr>
            <w:tcW w:w="1418" w:type="dxa"/>
          </w:tcPr>
          <w:p>
            <w:pPr>
              <w:pStyle w:val="TableParagraph"/>
              <w:ind w:right="95"/>
              <w:rPr>
                <w:sz w:val="24"/>
              </w:rPr>
            </w:pPr>
            <w:r>
              <w:rPr>
                <w:spacing w:val="-5"/>
                <w:sz w:val="24"/>
              </w:rPr>
              <w:t>750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0.705882</w:t>
            </w:r>
          </w:p>
        </w:tc>
        <w:tc>
          <w:tcPr>
            <w:tcW w:w="1418" w:type="dxa"/>
          </w:tcPr>
          <w:p>
            <w:pPr>
              <w:pStyle w:val="TableParagraph"/>
              <w:ind w:right="94"/>
              <w:rPr>
                <w:sz w:val="24"/>
              </w:rPr>
            </w:pPr>
            <w:r>
              <w:rPr>
                <w:spacing w:val="-2"/>
                <w:sz w:val="24"/>
              </w:rPr>
              <w:t>0.49827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0.792474</w:t>
            </w:r>
          </w:p>
        </w:tc>
        <w:tc>
          <w:tcPr>
            <w:tcW w:w="1843" w:type="dxa"/>
          </w:tcPr>
          <w:p>
            <w:pPr>
              <w:pStyle w:val="TableParagraph"/>
              <w:ind w:right="95"/>
              <w:rPr>
                <w:sz w:val="24"/>
              </w:rPr>
            </w:pPr>
            <w:r>
              <w:rPr>
                <w:spacing w:val="-2"/>
                <w:sz w:val="24"/>
              </w:rPr>
              <w:t>0.497685</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 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3728">
                      <wp:simplePos x="0" y="0"/>
                      <wp:positionH relativeFrom="column">
                        <wp:posOffset>569976</wp:posOffset>
                      </wp:positionH>
                      <wp:positionV relativeFrom="paragraph">
                        <wp:posOffset>-143343</wp:posOffset>
                      </wp:positionV>
                      <wp:extent cx="4889500" cy="4833620"/>
                      <wp:effectExtent l="0" t="0" r="0" b="0"/>
                      <wp:wrapNone/>
                      <wp:docPr id="435" name="Group 435"/>
                      <wp:cNvGraphicFramePr>
                        <a:graphicFrameLocks/>
                      </wp:cNvGraphicFramePr>
                      <a:graphic>
                        <a:graphicData uri="http://schemas.microsoft.com/office/word/2010/wordprocessingGroup">
                          <wpg:wgp>
                            <wpg:cNvPr id="435" name="Group 435"/>
                            <wpg:cNvGrpSpPr/>
                            <wpg:grpSpPr>
                              <a:xfrm>
                                <a:off x="0" y="0"/>
                                <a:ext cx="4889500" cy="4833620"/>
                                <a:chExt cx="4889500" cy="4833620"/>
                              </a:xfrm>
                            </wpg:grpSpPr>
                            <pic:pic>
                              <pic:nvPicPr>
                                <pic:cNvPr id="436" name="Image 436"/>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22752" id="docshapegroup298" coordorigin="898,-226" coordsize="7700,7612">
                      <v:shape style="position:absolute;left:897;top:-226;width:7700;height:7612" type="#_x0000_t75" id="docshape299" stroked="false">
                        <v:imagedata r:id="rId91" o:title=""/>
                      </v:shape>
                      <w10:wrap type="none"/>
                    </v:group>
                  </w:pict>
                </mc:Fallback>
              </mc:AlternateContent>
            </w:r>
            <w:r>
              <w:rPr>
                <w:spacing w:val="-10"/>
                <w:sz w:val="24"/>
              </w:rPr>
              <w:t>3</w:t>
            </w:r>
          </w:p>
        </w:tc>
        <w:tc>
          <w:tcPr>
            <w:tcW w:w="1275" w:type="dxa"/>
          </w:tcPr>
          <w:p>
            <w:pPr>
              <w:pStyle w:val="TableParagraph"/>
              <w:ind w:right="96"/>
              <w:rPr>
                <w:sz w:val="24"/>
              </w:rPr>
            </w:pPr>
            <w:r>
              <w:rPr>
                <w:spacing w:val="-4"/>
                <w:sz w:val="24"/>
              </w:rPr>
              <w:t>2100</w:t>
            </w:r>
          </w:p>
        </w:tc>
        <w:tc>
          <w:tcPr>
            <w:tcW w:w="1418" w:type="dxa"/>
          </w:tcPr>
          <w:p>
            <w:pPr>
              <w:pStyle w:val="TableParagraph"/>
              <w:ind w:right="95"/>
              <w:rPr>
                <w:sz w:val="24"/>
              </w:rPr>
            </w:pPr>
            <w:r>
              <w:rPr>
                <w:spacing w:val="-5"/>
                <w:sz w:val="24"/>
              </w:rPr>
              <w:t>700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0.72549</w:t>
            </w:r>
          </w:p>
        </w:tc>
        <w:tc>
          <w:tcPr>
            <w:tcW w:w="1418" w:type="dxa"/>
          </w:tcPr>
          <w:p>
            <w:pPr>
              <w:pStyle w:val="TableParagraph"/>
              <w:ind w:right="94"/>
              <w:rPr>
                <w:sz w:val="24"/>
              </w:rPr>
            </w:pPr>
            <w:r>
              <w:rPr>
                <w:spacing w:val="-2"/>
                <w:sz w:val="24"/>
              </w:rPr>
              <w:t>0.526336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0.806309</w:t>
            </w:r>
          </w:p>
        </w:tc>
        <w:tc>
          <w:tcPr>
            <w:tcW w:w="1843" w:type="dxa"/>
          </w:tcPr>
          <w:p>
            <w:pPr>
              <w:pStyle w:val="TableParagraph"/>
              <w:ind w:right="95"/>
              <w:rPr>
                <w:sz w:val="24"/>
              </w:rPr>
            </w:pPr>
            <w:r>
              <w:rPr>
                <w:spacing w:val="-2"/>
                <w:sz w:val="24"/>
              </w:rPr>
              <w:t>0.524209</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Kwara</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4"/>
                <w:sz w:val="24"/>
              </w:rPr>
              <w:t>5500</w:t>
            </w:r>
          </w:p>
        </w:tc>
        <w:tc>
          <w:tcPr>
            <w:tcW w:w="1418" w:type="dxa"/>
          </w:tcPr>
          <w:p>
            <w:pPr>
              <w:pStyle w:val="TableParagraph"/>
              <w:spacing w:before="16"/>
              <w:ind w:right="95"/>
              <w:rPr>
                <w:sz w:val="24"/>
              </w:rPr>
            </w:pPr>
            <w:r>
              <w:rPr>
                <w:spacing w:val="-4"/>
                <w:sz w:val="24"/>
              </w:rPr>
              <w:t>1375</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0.460784</w:t>
            </w:r>
          </w:p>
        </w:tc>
        <w:tc>
          <w:tcPr>
            <w:tcW w:w="1418" w:type="dxa"/>
          </w:tcPr>
          <w:p>
            <w:pPr>
              <w:pStyle w:val="TableParagraph"/>
              <w:spacing w:before="16"/>
              <w:ind w:right="94"/>
              <w:rPr>
                <w:sz w:val="24"/>
              </w:rPr>
            </w:pPr>
            <w:r>
              <w:rPr>
                <w:spacing w:val="-2"/>
                <w:sz w:val="24"/>
              </w:rPr>
              <w:t>0.212322</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0.619535</w:t>
            </w:r>
          </w:p>
        </w:tc>
        <w:tc>
          <w:tcPr>
            <w:tcW w:w="1843" w:type="dxa"/>
          </w:tcPr>
          <w:p>
            <w:pPr>
              <w:pStyle w:val="TableParagraph"/>
              <w:spacing w:before="16"/>
              <w:ind w:right="95"/>
              <w:rPr>
                <w:sz w:val="24"/>
              </w:rPr>
            </w:pPr>
            <w:r>
              <w:rPr>
                <w:spacing w:val="-2"/>
                <w:sz w:val="24"/>
              </w:rPr>
              <w:t>0.237792</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Kwara</w:t>
            </w:r>
          </w:p>
        </w:tc>
        <w:tc>
          <w:tcPr>
            <w:tcW w:w="1135" w:type="dxa"/>
          </w:tcPr>
          <w:p>
            <w:pPr>
              <w:pStyle w:val="TableParagraph"/>
              <w:spacing w:before="18"/>
              <w:ind w:right="98"/>
              <w:rPr>
                <w:sz w:val="24"/>
              </w:rPr>
            </w:pPr>
            <w:r>
              <w:rPr>
                <w:spacing w:val="-10"/>
                <w:sz w:val="24"/>
              </w:rPr>
              <w:t>5</w:t>
            </w:r>
          </w:p>
        </w:tc>
        <w:tc>
          <w:tcPr>
            <w:tcW w:w="1275" w:type="dxa"/>
          </w:tcPr>
          <w:p>
            <w:pPr>
              <w:pStyle w:val="TableParagraph"/>
              <w:spacing w:before="18"/>
              <w:ind w:right="96"/>
              <w:rPr>
                <w:sz w:val="24"/>
              </w:rPr>
            </w:pPr>
            <w:r>
              <w:rPr>
                <w:spacing w:val="-4"/>
                <w:sz w:val="24"/>
              </w:rPr>
              <w:t>1500</w:t>
            </w:r>
          </w:p>
        </w:tc>
        <w:tc>
          <w:tcPr>
            <w:tcW w:w="1418" w:type="dxa"/>
          </w:tcPr>
          <w:p>
            <w:pPr>
              <w:pStyle w:val="TableParagraph"/>
              <w:spacing w:before="18"/>
              <w:ind w:right="95"/>
              <w:rPr>
                <w:sz w:val="24"/>
              </w:rPr>
            </w:pPr>
            <w:r>
              <w:rPr>
                <w:spacing w:val="-5"/>
                <w:sz w:val="24"/>
              </w:rPr>
              <w:t>300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0.882353</w:t>
            </w:r>
          </w:p>
        </w:tc>
        <w:tc>
          <w:tcPr>
            <w:tcW w:w="1418" w:type="dxa"/>
          </w:tcPr>
          <w:p>
            <w:pPr>
              <w:pStyle w:val="TableParagraph"/>
              <w:spacing w:before="18"/>
              <w:ind w:right="94"/>
              <w:rPr>
                <w:sz w:val="24"/>
              </w:rPr>
            </w:pPr>
            <w:r>
              <w:rPr>
                <w:spacing w:val="-2"/>
                <w:sz w:val="24"/>
              </w:rPr>
              <w:t>0.778547</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0.916989</w:t>
            </w:r>
          </w:p>
        </w:tc>
        <w:tc>
          <w:tcPr>
            <w:tcW w:w="1843" w:type="dxa"/>
          </w:tcPr>
          <w:p>
            <w:pPr>
              <w:pStyle w:val="TableParagraph"/>
              <w:spacing w:before="18"/>
              <w:ind w:right="95"/>
              <w:rPr>
                <w:sz w:val="24"/>
              </w:rPr>
            </w:pPr>
            <w:r>
              <w:rPr>
                <w:spacing w:val="-2"/>
                <w:sz w:val="24"/>
              </w:rPr>
              <w:t>0.771069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5"/>
                <w:sz w:val="24"/>
              </w:rPr>
              <w:t>760</w:t>
            </w:r>
          </w:p>
        </w:tc>
        <w:tc>
          <w:tcPr>
            <w:tcW w:w="1418" w:type="dxa"/>
          </w:tcPr>
          <w:p>
            <w:pPr>
              <w:pStyle w:val="TableParagraph"/>
              <w:ind w:right="95"/>
              <w:rPr>
                <w:sz w:val="24"/>
              </w:rPr>
            </w:pPr>
            <w:r>
              <w:rPr>
                <w:spacing w:val="-2"/>
                <w:sz w:val="24"/>
              </w:rPr>
              <w:t>126.6667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0.950327</w:t>
            </w:r>
          </w:p>
        </w:tc>
        <w:tc>
          <w:tcPr>
            <w:tcW w:w="1418" w:type="dxa"/>
          </w:tcPr>
          <w:p>
            <w:pPr>
              <w:pStyle w:val="TableParagraph"/>
              <w:ind w:right="94"/>
              <w:rPr>
                <w:sz w:val="24"/>
              </w:rPr>
            </w:pPr>
            <w:r>
              <w:rPr>
                <w:spacing w:val="-2"/>
                <w:sz w:val="24"/>
              </w:rPr>
              <w:t>0.903121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0.964951</w:t>
            </w:r>
          </w:p>
        </w:tc>
        <w:tc>
          <w:tcPr>
            <w:tcW w:w="1843" w:type="dxa"/>
          </w:tcPr>
          <w:p>
            <w:pPr>
              <w:pStyle w:val="TableParagraph"/>
              <w:ind w:right="95"/>
              <w:rPr>
                <w:sz w:val="24"/>
              </w:rPr>
            </w:pPr>
            <w:r>
              <w:rPr>
                <w:spacing w:val="-2"/>
                <w:sz w:val="24"/>
              </w:rPr>
              <w:t>0.898496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2500</w:t>
            </w:r>
          </w:p>
        </w:tc>
        <w:tc>
          <w:tcPr>
            <w:tcW w:w="1418" w:type="dxa"/>
          </w:tcPr>
          <w:p>
            <w:pPr>
              <w:pStyle w:val="TableParagraph"/>
              <w:ind w:right="95"/>
              <w:rPr>
                <w:sz w:val="24"/>
              </w:rPr>
            </w:pPr>
            <w:r>
              <w:rPr>
                <w:spacing w:val="-2"/>
                <w:sz w:val="24"/>
              </w:rPr>
              <w:t>833.3333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0.673203</w:t>
            </w:r>
          </w:p>
        </w:tc>
        <w:tc>
          <w:tcPr>
            <w:tcW w:w="1418" w:type="dxa"/>
          </w:tcPr>
          <w:p>
            <w:pPr>
              <w:pStyle w:val="TableParagraph"/>
              <w:ind w:right="94"/>
              <w:rPr>
                <w:sz w:val="24"/>
              </w:rPr>
            </w:pPr>
            <w:r>
              <w:rPr>
                <w:spacing w:val="-2"/>
                <w:sz w:val="24"/>
              </w:rPr>
              <w:t>0.453202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0.769415</w:t>
            </w:r>
          </w:p>
        </w:tc>
        <w:tc>
          <w:tcPr>
            <w:tcW w:w="1843" w:type="dxa"/>
          </w:tcPr>
          <w:p>
            <w:pPr>
              <w:pStyle w:val="TableParagraph"/>
              <w:ind w:right="95"/>
              <w:rPr>
                <w:sz w:val="24"/>
              </w:rPr>
            </w:pPr>
            <w:r>
              <w:rPr>
                <w:spacing w:val="-2"/>
                <w:sz w:val="24"/>
              </w:rPr>
              <w:t>0.455494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4060</w:t>
            </w:r>
          </w:p>
        </w:tc>
        <w:tc>
          <w:tcPr>
            <w:tcW w:w="1418" w:type="dxa"/>
          </w:tcPr>
          <w:p>
            <w:pPr>
              <w:pStyle w:val="TableParagraph"/>
              <w:ind w:right="95"/>
              <w:rPr>
                <w:sz w:val="24"/>
              </w:rPr>
            </w:pPr>
            <w:r>
              <w:rPr>
                <w:spacing w:val="-5"/>
                <w:sz w:val="24"/>
              </w:rPr>
              <w:t>812</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0.681569</w:t>
            </w:r>
          </w:p>
        </w:tc>
        <w:tc>
          <w:tcPr>
            <w:tcW w:w="1418" w:type="dxa"/>
          </w:tcPr>
          <w:p>
            <w:pPr>
              <w:pStyle w:val="TableParagraph"/>
              <w:ind w:right="94"/>
              <w:rPr>
                <w:sz w:val="24"/>
              </w:rPr>
            </w:pPr>
            <w:r>
              <w:rPr>
                <w:spacing w:val="-2"/>
                <w:sz w:val="24"/>
              </w:rPr>
              <w:t>0.464536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0.775318</w:t>
            </w:r>
          </w:p>
        </w:tc>
        <w:tc>
          <w:tcPr>
            <w:tcW w:w="1843" w:type="dxa"/>
          </w:tcPr>
          <w:p>
            <w:pPr>
              <w:pStyle w:val="TableParagraph"/>
              <w:ind w:right="95"/>
              <w:rPr>
                <w:sz w:val="24"/>
              </w:rPr>
            </w:pPr>
            <w:r>
              <w:rPr>
                <w:spacing w:val="-2"/>
                <w:sz w:val="24"/>
              </w:rPr>
              <w:t>0.466058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3500</w:t>
            </w:r>
          </w:p>
        </w:tc>
        <w:tc>
          <w:tcPr>
            <w:tcW w:w="1418" w:type="dxa"/>
          </w:tcPr>
          <w:p>
            <w:pPr>
              <w:pStyle w:val="TableParagraph"/>
              <w:ind w:right="95"/>
              <w:rPr>
                <w:sz w:val="24"/>
              </w:rPr>
            </w:pPr>
            <w:r>
              <w:rPr>
                <w:spacing w:val="-2"/>
                <w:sz w:val="24"/>
              </w:rPr>
              <w:t>583.3333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0.771242</w:t>
            </w:r>
          </w:p>
        </w:tc>
        <w:tc>
          <w:tcPr>
            <w:tcW w:w="1418" w:type="dxa"/>
          </w:tcPr>
          <w:p>
            <w:pPr>
              <w:pStyle w:val="TableParagraph"/>
              <w:ind w:right="94"/>
              <w:rPr>
                <w:sz w:val="24"/>
              </w:rPr>
            </w:pPr>
            <w:r>
              <w:rPr>
                <w:spacing w:val="-2"/>
                <w:sz w:val="24"/>
              </w:rPr>
              <w:t>0.594814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0.838591</w:t>
            </w:r>
          </w:p>
        </w:tc>
        <w:tc>
          <w:tcPr>
            <w:tcW w:w="1843" w:type="dxa"/>
          </w:tcPr>
          <w:p>
            <w:pPr>
              <w:pStyle w:val="TableParagraph"/>
              <w:ind w:right="95"/>
              <w:rPr>
                <w:sz w:val="24"/>
              </w:rPr>
            </w:pPr>
            <w:r>
              <w:rPr>
                <w:spacing w:val="-2"/>
                <w:sz w:val="24"/>
              </w:rPr>
              <w:t>0.589726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2500</w:t>
            </w:r>
          </w:p>
        </w:tc>
        <w:tc>
          <w:tcPr>
            <w:tcW w:w="1418" w:type="dxa"/>
          </w:tcPr>
          <w:p>
            <w:pPr>
              <w:pStyle w:val="TableParagraph"/>
              <w:ind w:right="95"/>
              <w:rPr>
                <w:sz w:val="24"/>
              </w:rPr>
            </w:pPr>
            <w:r>
              <w:rPr>
                <w:spacing w:val="-4"/>
                <w:sz w:val="24"/>
              </w:rPr>
              <w:t>2500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0.019608</w:t>
            </w:r>
          </w:p>
        </w:tc>
        <w:tc>
          <w:tcPr>
            <w:tcW w:w="1418" w:type="dxa"/>
          </w:tcPr>
          <w:p>
            <w:pPr>
              <w:pStyle w:val="TableParagraph"/>
              <w:ind w:right="94"/>
              <w:rPr>
                <w:sz w:val="24"/>
              </w:rPr>
            </w:pPr>
            <w:r>
              <w:rPr>
                <w:spacing w:val="-2"/>
                <w:sz w:val="24"/>
              </w:rPr>
              <w:t>0.000384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0.308246</w:t>
            </w:r>
          </w:p>
        </w:tc>
        <w:tc>
          <w:tcPr>
            <w:tcW w:w="1843" w:type="dxa"/>
          </w:tcPr>
          <w:p>
            <w:pPr>
              <w:pStyle w:val="TableParagraph"/>
              <w:ind w:right="95"/>
              <w:rPr>
                <w:sz w:val="24"/>
              </w:rPr>
            </w:pPr>
            <w:r>
              <w:rPr>
                <w:spacing w:val="-2"/>
                <w:sz w:val="24"/>
              </w:rPr>
              <w:t>0.029288</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Kwara</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4"/>
                <w:sz w:val="24"/>
              </w:rPr>
              <w:t>8300</w:t>
            </w:r>
          </w:p>
        </w:tc>
        <w:tc>
          <w:tcPr>
            <w:tcW w:w="1418" w:type="dxa"/>
          </w:tcPr>
          <w:p>
            <w:pPr>
              <w:pStyle w:val="TableParagraph"/>
              <w:spacing w:before="18"/>
              <w:ind w:right="95"/>
              <w:rPr>
                <w:sz w:val="24"/>
              </w:rPr>
            </w:pPr>
            <w:r>
              <w:rPr>
                <w:spacing w:val="-4"/>
                <w:sz w:val="24"/>
              </w:rPr>
              <w:t>4150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8700</w:t>
            </w:r>
          </w:p>
        </w:tc>
        <w:tc>
          <w:tcPr>
            <w:tcW w:w="1418" w:type="dxa"/>
          </w:tcPr>
          <w:p>
            <w:pPr>
              <w:pStyle w:val="TableParagraph"/>
              <w:ind w:right="95"/>
              <w:rPr>
                <w:sz w:val="24"/>
              </w:rPr>
            </w:pPr>
            <w:r>
              <w:rPr>
                <w:spacing w:val="-4"/>
                <w:sz w:val="24"/>
              </w:rPr>
              <w:t>2900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0.197565</w:t>
            </w:r>
          </w:p>
        </w:tc>
        <w:tc>
          <w:tcPr>
            <w:tcW w:w="1843" w:type="dxa"/>
          </w:tcPr>
          <w:p>
            <w:pPr>
              <w:pStyle w:val="TableParagraph"/>
              <w:ind w:right="95"/>
              <w:rPr>
                <w:sz w:val="24"/>
              </w:rPr>
            </w:pPr>
            <w:r>
              <w:rPr>
                <w:spacing w:val="-2"/>
                <w:sz w:val="24"/>
              </w:rPr>
              <w:t>0.007711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17000</w:t>
            </w:r>
          </w:p>
        </w:tc>
        <w:tc>
          <w:tcPr>
            <w:tcW w:w="1418" w:type="dxa"/>
          </w:tcPr>
          <w:p>
            <w:pPr>
              <w:pStyle w:val="TableParagraph"/>
              <w:ind w:right="95"/>
              <w:rPr>
                <w:sz w:val="24"/>
              </w:rPr>
            </w:pPr>
            <w:r>
              <w:rPr>
                <w:spacing w:val="-4"/>
                <w:sz w:val="24"/>
              </w:rPr>
              <w:t>4250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Kwara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6000</w:t>
            </w:r>
          </w:p>
        </w:tc>
        <w:tc>
          <w:tcPr>
            <w:tcW w:w="1418" w:type="dxa"/>
          </w:tcPr>
          <w:p>
            <w:pPr>
              <w:pStyle w:val="TableParagraph"/>
              <w:ind w:right="95"/>
              <w:rPr>
                <w:sz w:val="24"/>
              </w:rPr>
            </w:pPr>
            <w:r>
              <w:rPr>
                <w:spacing w:val="-4"/>
                <w:sz w:val="24"/>
              </w:rPr>
              <w:t>6000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16500</w:t>
            </w:r>
          </w:p>
        </w:tc>
        <w:tc>
          <w:tcPr>
            <w:tcW w:w="1418" w:type="dxa"/>
          </w:tcPr>
          <w:p>
            <w:pPr>
              <w:pStyle w:val="TableParagraph"/>
              <w:ind w:right="95"/>
              <w:rPr>
                <w:sz w:val="24"/>
              </w:rPr>
            </w:pPr>
            <w:r>
              <w:rPr>
                <w:spacing w:val="-2"/>
                <w:sz w:val="24"/>
              </w:rPr>
              <w:t>16500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4500</w:t>
            </w:r>
          </w:p>
        </w:tc>
        <w:tc>
          <w:tcPr>
            <w:tcW w:w="1418" w:type="dxa"/>
          </w:tcPr>
          <w:p>
            <w:pPr>
              <w:pStyle w:val="TableParagraph"/>
              <w:ind w:right="95"/>
              <w:rPr>
                <w:sz w:val="24"/>
              </w:rPr>
            </w:pPr>
            <w:r>
              <w:rPr>
                <w:spacing w:val="-4"/>
                <w:sz w:val="24"/>
              </w:rPr>
              <w:t>2250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0.117647</w:t>
            </w:r>
          </w:p>
        </w:tc>
        <w:tc>
          <w:tcPr>
            <w:tcW w:w="1418" w:type="dxa"/>
          </w:tcPr>
          <w:p>
            <w:pPr>
              <w:pStyle w:val="TableParagraph"/>
              <w:ind w:right="94"/>
              <w:rPr>
                <w:sz w:val="24"/>
              </w:rPr>
            </w:pPr>
            <w:r>
              <w:rPr>
                <w:spacing w:val="-2"/>
                <w:sz w:val="24"/>
              </w:rPr>
              <w:t>0.013841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0.377421</w:t>
            </w:r>
          </w:p>
        </w:tc>
        <w:tc>
          <w:tcPr>
            <w:tcW w:w="1843" w:type="dxa"/>
          </w:tcPr>
          <w:p>
            <w:pPr>
              <w:pStyle w:val="TableParagraph"/>
              <w:ind w:right="95"/>
              <w:rPr>
                <w:sz w:val="24"/>
              </w:rPr>
            </w:pPr>
            <w:r>
              <w:rPr>
                <w:spacing w:val="-2"/>
                <w:sz w:val="24"/>
              </w:rPr>
              <w:t>0.053762</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Lagos</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2"/>
                <w:sz w:val="24"/>
              </w:rPr>
              <w:t>28000</w:t>
            </w:r>
          </w:p>
        </w:tc>
        <w:tc>
          <w:tcPr>
            <w:tcW w:w="1418" w:type="dxa"/>
          </w:tcPr>
          <w:p>
            <w:pPr>
              <w:pStyle w:val="TableParagraph"/>
              <w:spacing w:before="18"/>
              <w:ind w:right="95"/>
              <w:rPr>
                <w:sz w:val="24"/>
              </w:rPr>
            </w:pPr>
            <w:r>
              <w:rPr>
                <w:spacing w:val="-2"/>
                <w:sz w:val="24"/>
              </w:rPr>
              <w:t>9333.333</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Lagos</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2"/>
                <w:sz w:val="24"/>
              </w:rPr>
              <w:t>26000</w:t>
            </w:r>
          </w:p>
        </w:tc>
        <w:tc>
          <w:tcPr>
            <w:tcW w:w="1418" w:type="dxa"/>
          </w:tcPr>
          <w:p>
            <w:pPr>
              <w:pStyle w:val="TableParagraph"/>
              <w:spacing w:before="16"/>
              <w:ind w:right="95"/>
              <w:rPr>
                <w:sz w:val="24"/>
              </w:rPr>
            </w:pPr>
            <w:r>
              <w:rPr>
                <w:spacing w:val="-4"/>
                <w:sz w:val="24"/>
              </w:rPr>
              <w:t>6500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8500</w:t>
            </w:r>
          </w:p>
        </w:tc>
        <w:tc>
          <w:tcPr>
            <w:tcW w:w="1418" w:type="dxa"/>
          </w:tcPr>
          <w:p>
            <w:pPr>
              <w:pStyle w:val="TableParagraph"/>
              <w:ind w:right="95"/>
              <w:rPr>
                <w:sz w:val="24"/>
              </w:rPr>
            </w:pPr>
            <w:r>
              <w:rPr>
                <w:spacing w:val="-4"/>
                <w:sz w:val="24"/>
              </w:rPr>
              <w:t>8500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5"/>
                <w:sz w:val="24"/>
              </w:rPr>
              <w:t>700</w:t>
            </w:r>
          </w:p>
        </w:tc>
        <w:tc>
          <w:tcPr>
            <w:tcW w:w="1418" w:type="dxa"/>
          </w:tcPr>
          <w:p>
            <w:pPr>
              <w:pStyle w:val="TableParagraph"/>
              <w:ind w:right="95"/>
              <w:rPr>
                <w:sz w:val="24"/>
              </w:rPr>
            </w:pPr>
            <w:r>
              <w:rPr>
                <w:spacing w:val="-5"/>
                <w:sz w:val="24"/>
              </w:rPr>
              <w:t>100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0.960784</w:t>
            </w:r>
          </w:p>
        </w:tc>
        <w:tc>
          <w:tcPr>
            <w:tcW w:w="1418" w:type="dxa"/>
          </w:tcPr>
          <w:p>
            <w:pPr>
              <w:pStyle w:val="TableParagraph"/>
              <w:ind w:right="94"/>
              <w:rPr>
                <w:sz w:val="24"/>
              </w:rPr>
            </w:pPr>
            <w:r>
              <w:rPr>
                <w:spacing w:val="-2"/>
                <w:sz w:val="24"/>
              </w:rPr>
              <w:t>0.923106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0.97233</w:t>
            </w:r>
          </w:p>
        </w:tc>
        <w:tc>
          <w:tcPr>
            <w:tcW w:w="1843" w:type="dxa"/>
          </w:tcPr>
          <w:p>
            <w:pPr>
              <w:pStyle w:val="TableParagraph"/>
              <w:ind w:right="95"/>
              <w:rPr>
                <w:sz w:val="24"/>
              </w:rPr>
            </w:pPr>
            <w:r>
              <w:rPr>
                <w:spacing w:val="-2"/>
                <w:sz w:val="24"/>
              </w:rPr>
              <w:t>0.919265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11500</w:t>
            </w:r>
          </w:p>
        </w:tc>
        <w:tc>
          <w:tcPr>
            <w:tcW w:w="1418" w:type="dxa"/>
          </w:tcPr>
          <w:p>
            <w:pPr>
              <w:pStyle w:val="TableParagraph"/>
              <w:ind w:right="95"/>
              <w:rPr>
                <w:sz w:val="24"/>
              </w:rPr>
            </w:pPr>
            <w:r>
              <w:rPr>
                <w:spacing w:val="-2"/>
                <w:sz w:val="24"/>
              </w:rPr>
              <w:t>3833.333</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4000</w:t>
            </w:r>
          </w:p>
        </w:tc>
        <w:tc>
          <w:tcPr>
            <w:tcW w:w="1418" w:type="dxa"/>
          </w:tcPr>
          <w:p>
            <w:pPr>
              <w:pStyle w:val="TableParagraph"/>
              <w:ind w:right="95"/>
              <w:rPr>
                <w:sz w:val="24"/>
              </w:rPr>
            </w:pPr>
            <w:r>
              <w:rPr>
                <w:spacing w:val="-4"/>
                <w:sz w:val="24"/>
              </w:rPr>
              <w:t>4000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Lagos</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4"/>
                <w:sz w:val="24"/>
              </w:rPr>
              <w:t>7500</w:t>
            </w:r>
          </w:p>
        </w:tc>
        <w:tc>
          <w:tcPr>
            <w:tcW w:w="1418" w:type="dxa"/>
          </w:tcPr>
          <w:p>
            <w:pPr>
              <w:pStyle w:val="TableParagraph"/>
              <w:spacing w:before="18"/>
              <w:ind w:right="95"/>
              <w:rPr>
                <w:sz w:val="24"/>
              </w:rPr>
            </w:pPr>
            <w:r>
              <w:rPr>
                <w:spacing w:val="-4"/>
                <w:sz w:val="24"/>
              </w:rPr>
              <w:t>3750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1200</w:t>
            </w:r>
          </w:p>
        </w:tc>
        <w:tc>
          <w:tcPr>
            <w:tcW w:w="1418" w:type="dxa"/>
          </w:tcPr>
          <w:p>
            <w:pPr>
              <w:pStyle w:val="TableParagraph"/>
              <w:ind w:right="95"/>
              <w:rPr>
                <w:sz w:val="24"/>
              </w:rPr>
            </w:pPr>
            <w:r>
              <w:rPr>
                <w:spacing w:val="-5"/>
                <w:sz w:val="24"/>
              </w:rPr>
              <w:t>400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0.843137</w:t>
            </w:r>
          </w:p>
        </w:tc>
        <w:tc>
          <w:tcPr>
            <w:tcW w:w="1418" w:type="dxa"/>
          </w:tcPr>
          <w:p>
            <w:pPr>
              <w:pStyle w:val="TableParagraph"/>
              <w:ind w:right="94"/>
              <w:rPr>
                <w:sz w:val="24"/>
              </w:rPr>
            </w:pPr>
            <w:r>
              <w:rPr>
                <w:spacing w:val="-2"/>
                <w:sz w:val="24"/>
              </w:rPr>
              <w:t>0.71088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0.889319</w:t>
            </w:r>
          </w:p>
        </w:tc>
        <w:tc>
          <w:tcPr>
            <w:tcW w:w="1843" w:type="dxa"/>
          </w:tcPr>
          <w:p>
            <w:pPr>
              <w:pStyle w:val="TableParagraph"/>
              <w:ind w:right="95"/>
              <w:rPr>
                <w:sz w:val="24"/>
              </w:rPr>
            </w:pPr>
            <w:r>
              <w:rPr>
                <w:spacing w:val="-2"/>
                <w:sz w:val="24"/>
              </w:rPr>
              <w:t>0.703353</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Lagos</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5"/>
                <w:sz w:val="24"/>
              </w:rPr>
              <w:t>200</w:t>
            </w:r>
          </w:p>
        </w:tc>
        <w:tc>
          <w:tcPr>
            <w:tcW w:w="1418" w:type="dxa"/>
          </w:tcPr>
          <w:p>
            <w:pPr>
              <w:pStyle w:val="TableParagraph"/>
              <w:spacing w:before="16"/>
              <w:ind w:right="95"/>
              <w:rPr>
                <w:sz w:val="24"/>
              </w:rPr>
            </w:pPr>
            <w:r>
              <w:rPr>
                <w:spacing w:val="-5"/>
                <w:sz w:val="24"/>
              </w:rPr>
              <w:t>50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0.980392</w:t>
            </w:r>
          </w:p>
        </w:tc>
        <w:tc>
          <w:tcPr>
            <w:tcW w:w="1418" w:type="dxa"/>
          </w:tcPr>
          <w:p>
            <w:pPr>
              <w:pStyle w:val="TableParagraph"/>
              <w:spacing w:before="16"/>
              <w:ind w:right="94"/>
              <w:rPr>
                <w:sz w:val="24"/>
              </w:rPr>
            </w:pPr>
            <w:r>
              <w:rPr>
                <w:spacing w:val="-2"/>
                <w:sz w:val="24"/>
              </w:rPr>
              <w:t>0.961169</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0.986165</w:t>
            </w:r>
          </w:p>
        </w:tc>
        <w:tc>
          <w:tcPr>
            <w:tcW w:w="1843" w:type="dxa"/>
          </w:tcPr>
          <w:p>
            <w:pPr>
              <w:pStyle w:val="TableParagraph"/>
              <w:spacing w:before="16"/>
              <w:ind w:right="95"/>
              <w:rPr>
                <w:sz w:val="24"/>
              </w:rPr>
            </w:pPr>
            <w:r>
              <w:rPr>
                <w:spacing w:val="-2"/>
                <w:sz w:val="24"/>
              </w:rPr>
              <w:t>0.959066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15000</w:t>
            </w:r>
          </w:p>
        </w:tc>
        <w:tc>
          <w:tcPr>
            <w:tcW w:w="1418" w:type="dxa"/>
          </w:tcPr>
          <w:p>
            <w:pPr>
              <w:pStyle w:val="TableParagraph"/>
              <w:ind w:right="95"/>
              <w:rPr>
                <w:sz w:val="24"/>
              </w:rPr>
            </w:pPr>
            <w:r>
              <w:rPr>
                <w:spacing w:val="-2"/>
                <w:sz w:val="24"/>
              </w:rPr>
              <w:t>15000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4240">
                      <wp:simplePos x="0" y="0"/>
                      <wp:positionH relativeFrom="column">
                        <wp:posOffset>569976</wp:posOffset>
                      </wp:positionH>
                      <wp:positionV relativeFrom="paragraph">
                        <wp:posOffset>-143343</wp:posOffset>
                      </wp:positionV>
                      <wp:extent cx="4889500" cy="4833620"/>
                      <wp:effectExtent l="0" t="0" r="0" b="0"/>
                      <wp:wrapNone/>
                      <wp:docPr id="437" name="Group 437"/>
                      <wp:cNvGraphicFramePr>
                        <a:graphicFrameLocks/>
                      </wp:cNvGraphicFramePr>
                      <a:graphic>
                        <a:graphicData uri="http://schemas.microsoft.com/office/word/2010/wordprocessingGroup">
                          <wpg:wgp>
                            <wpg:cNvPr id="437" name="Group 437"/>
                            <wpg:cNvGrpSpPr/>
                            <wpg:grpSpPr>
                              <a:xfrm>
                                <a:off x="0" y="0"/>
                                <a:ext cx="4889500" cy="4833620"/>
                                <a:chExt cx="4889500" cy="4833620"/>
                              </a:xfrm>
                            </wpg:grpSpPr>
                            <pic:pic>
                              <pic:nvPicPr>
                                <pic:cNvPr id="438" name="Image 438"/>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22240" id="docshapegroup300" coordorigin="898,-226" coordsize="7700,7612">
                      <v:shape style="position:absolute;left:897;top:-226;width:7700;height:7612" type="#_x0000_t75" id="docshape301" stroked="false">
                        <v:imagedata r:id="rId91" o:title=""/>
                      </v:shape>
                      <w10:wrap type="none"/>
                    </v:group>
                  </w:pict>
                </mc:Fallback>
              </mc:AlternateContent>
            </w:r>
            <w:r>
              <w:rPr>
                <w:spacing w:val="-10"/>
                <w:sz w:val="24"/>
              </w:rPr>
              <w:t>2</w:t>
            </w:r>
          </w:p>
        </w:tc>
        <w:tc>
          <w:tcPr>
            <w:tcW w:w="1275" w:type="dxa"/>
          </w:tcPr>
          <w:p>
            <w:pPr>
              <w:pStyle w:val="TableParagraph"/>
              <w:ind w:right="96"/>
              <w:rPr>
                <w:sz w:val="24"/>
              </w:rPr>
            </w:pPr>
            <w:r>
              <w:rPr>
                <w:spacing w:val="-4"/>
                <w:sz w:val="24"/>
              </w:rPr>
              <w:t>1500</w:t>
            </w:r>
          </w:p>
        </w:tc>
        <w:tc>
          <w:tcPr>
            <w:tcW w:w="1418" w:type="dxa"/>
          </w:tcPr>
          <w:p>
            <w:pPr>
              <w:pStyle w:val="TableParagraph"/>
              <w:ind w:right="95"/>
              <w:rPr>
                <w:sz w:val="24"/>
              </w:rPr>
            </w:pPr>
            <w:r>
              <w:rPr>
                <w:spacing w:val="-5"/>
                <w:sz w:val="24"/>
              </w:rPr>
              <w:t>750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0.705882</w:t>
            </w:r>
          </w:p>
        </w:tc>
        <w:tc>
          <w:tcPr>
            <w:tcW w:w="1418" w:type="dxa"/>
          </w:tcPr>
          <w:p>
            <w:pPr>
              <w:pStyle w:val="TableParagraph"/>
              <w:ind w:right="94"/>
              <w:rPr>
                <w:sz w:val="24"/>
              </w:rPr>
            </w:pPr>
            <w:r>
              <w:rPr>
                <w:spacing w:val="-2"/>
                <w:sz w:val="24"/>
              </w:rPr>
              <w:t>0.49827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0.792474</w:t>
            </w:r>
          </w:p>
        </w:tc>
        <w:tc>
          <w:tcPr>
            <w:tcW w:w="1843" w:type="dxa"/>
          </w:tcPr>
          <w:p>
            <w:pPr>
              <w:pStyle w:val="TableParagraph"/>
              <w:ind w:right="95"/>
              <w:rPr>
                <w:sz w:val="24"/>
              </w:rPr>
            </w:pPr>
            <w:r>
              <w:rPr>
                <w:spacing w:val="-2"/>
                <w:sz w:val="24"/>
              </w:rPr>
              <w:t>0.497685</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Lagos</w:t>
            </w:r>
          </w:p>
        </w:tc>
        <w:tc>
          <w:tcPr>
            <w:tcW w:w="1135" w:type="dxa"/>
          </w:tcPr>
          <w:p>
            <w:pPr>
              <w:pStyle w:val="TableParagraph"/>
              <w:spacing w:before="16"/>
              <w:ind w:right="98"/>
              <w:rPr>
                <w:sz w:val="24"/>
              </w:rPr>
            </w:pPr>
            <w:r>
              <w:rPr>
                <w:spacing w:val="-10"/>
                <w:sz w:val="24"/>
              </w:rPr>
              <w:t>3</w:t>
            </w:r>
          </w:p>
        </w:tc>
        <w:tc>
          <w:tcPr>
            <w:tcW w:w="1275" w:type="dxa"/>
          </w:tcPr>
          <w:p>
            <w:pPr>
              <w:pStyle w:val="TableParagraph"/>
              <w:spacing w:before="16"/>
              <w:ind w:right="96"/>
              <w:rPr>
                <w:sz w:val="24"/>
              </w:rPr>
            </w:pPr>
            <w:r>
              <w:rPr>
                <w:spacing w:val="-4"/>
                <w:sz w:val="24"/>
              </w:rPr>
              <w:t>2000</w:t>
            </w:r>
          </w:p>
        </w:tc>
        <w:tc>
          <w:tcPr>
            <w:tcW w:w="1418" w:type="dxa"/>
          </w:tcPr>
          <w:p>
            <w:pPr>
              <w:pStyle w:val="TableParagraph"/>
              <w:spacing w:before="16"/>
              <w:ind w:right="95"/>
              <w:rPr>
                <w:sz w:val="24"/>
              </w:rPr>
            </w:pPr>
            <w:r>
              <w:rPr>
                <w:spacing w:val="-2"/>
                <w:sz w:val="24"/>
              </w:rPr>
              <w:t>666.6667</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0.738562</w:t>
            </w:r>
          </w:p>
        </w:tc>
        <w:tc>
          <w:tcPr>
            <w:tcW w:w="1418" w:type="dxa"/>
          </w:tcPr>
          <w:p>
            <w:pPr>
              <w:pStyle w:val="TableParagraph"/>
              <w:spacing w:before="16"/>
              <w:ind w:right="94"/>
              <w:rPr>
                <w:sz w:val="24"/>
              </w:rPr>
            </w:pPr>
            <w:r>
              <w:rPr>
                <w:spacing w:val="-2"/>
                <w:sz w:val="24"/>
              </w:rPr>
              <w:t>0.545474</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0.815532</w:t>
            </w:r>
          </w:p>
        </w:tc>
        <w:tc>
          <w:tcPr>
            <w:tcW w:w="1843" w:type="dxa"/>
          </w:tcPr>
          <w:p>
            <w:pPr>
              <w:pStyle w:val="TableParagraph"/>
              <w:spacing w:before="16"/>
              <w:ind w:right="95"/>
              <w:rPr>
                <w:sz w:val="24"/>
              </w:rPr>
            </w:pPr>
            <w:r>
              <w:rPr>
                <w:spacing w:val="-2"/>
                <w:sz w:val="24"/>
              </w:rPr>
              <w:t>0.542405</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Lagos</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4"/>
                <w:sz w:val="24"/>
              </w:rPr>
              <w:t>3750</w:t>
            </w:r>
          </w:p>
        </w:tc>
        <w:tc>
          <w:tcPr>
            <w:tcW w:w="1418" w:type="dxa"/>
          </w:tcPr>
          <w:p>
            <w:pPr>
              <w:pStyle w:val="TableParagraph"/>
              <w:spacing w:before="18"/>
              <w:ind w:right="95"/>
              <w:rPr>
                <w:sz w:val="24"/>
              </w:rPr>
            </w:pPr>
            <w:r>
              <w:rPr>
                <w:spacing w:val="-2"/>
                <w:sz w:val="24"/>
              </w:rPr>
              <w:t>937.5</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0.632353</w:t>
            </w:r>
          </w:p>
        </w:tc>
        <w:tc>
          <w:tcPr>
            <w:tcW w:w="1418" w:type="dxa"/>
          </w:tcPr>
          <w:p>
            <w:pPr>
              <w:pStyle w:val="TableParagraph"/>
              <w:spacing w:before="18"/>
              <w:ind w:right="94"/>
              <w:rPr>
                <w:sz w:val="24"/>
              </w:rPr>
            </w:pPr>
            <w:r>
              <w:rPr>
                <w:spacing w:val="-2"/>
                <w:sz w:val="24"/>
              </w:rPr>
              <w:t>0.39987</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0.740592</w:t>
            </w:r>
          </w:p>
        </w:tc>
        <w:tc>
          <w:tcPr>
            <w:tcW w:w="1843" w:type="dxa"/>
          </w:tcPr>
          <w:p>
            <w:pPr>
              <w:pStyle w:val="TableParagraph"/>
              <w:spacing w:before="18"/>
              <w:ind w:right="95"/>
              <w:rPr>
                <w:sz w:val="24"/>
              </w:rPr>
            </w:pPr>
            <w:r>
              <w:rPr>
                <w:spacing w:val="-2"/>
                <w:sz w:val="24"/>
              </w:rPr>
              <w:t>0.406198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19000</w:t>
            </w:r>
          </w:p>
        </w:tc>
        <w:tc>
          <w:tcPr>
            <w:tcW w:w="1418" w:type="dxa"/>
          </w:tcPr>
          <w:p>
            <w:pPr>
              <w:pStyle w:val="TableParagraph"/>
              <w:ind w:right="95"/>
              <w:rPr>
                <w:sz w:val="24"/>
              </w:rPr>
            </w:pPr>
            <w:r>
              <w:rPr>
                <w:spacing w:val="-4"/>
                <w:sz w:val="24"/>
              </w:rPr>
              <w:t>3800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12000</w:t>
            </w:r>
          </w:p>
        </w:tc>
        <w:tc>
          <w:tcPr>
            <w:tcW w:w="1418" w:type="dxa"/>
          </w:tcPr>
          <w:p>
            <w:pPr>
              <w:pStyle w:val="TableParagraph"/>
              <w:ind w:right="95"/>
              <w:rPr>
                <w:sz w:val="24"/>
              </w:rPr>
            </w:pPr>
            <w:r>
              <w:rPr>
                <w:spacing w:val="-2"/>
                <w:sz w:val="24"/>
              </w:rPr>
              <w:t>12000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12000</w:t>
            </w:r>
          </w:p>
        </w:tc>
        <w:tc>
          <w:tcPr>
            <w:tcW w:w="1418" w:type="dxa"/>
          </w:tcPr>
          <w:p>
            <w:pPr>
              <w:pStyle w:val="TableParagraph"/>
              <w:ind w:right="95"/>
              <w:rPr>
                <w:sz w:val="24"/>
              </w:rPr>
            </w:pPr>
            <w:r>
              <w:rPr>
                <w:spacing w:val="-4"/>
                <w:sz w:val="24"/>
              </w:rPr>
              <w:t>6000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10"/>
                <w:sz w:val="24"/>
              </w:rPr>
              <w:t>3</w:t>
            </w:r>
          </w:p>
        </w:tc>
        <w:tc>
          <w:tcPr>
            <w:tcW w:w="1418" w:type="dxa"/>
          </w:tcPr>
          <w:p>
            <w:pPr>
              <w:pStyle w:val="TableParagraph"/>
              <w:ind w:right="95"/>
              <w:rPr>
                <w:sz w:val="24"/>
              </w:rPr>
            </w:pPr>
            <w:r>
              <w:rPr>
                <w:spacing w:val="-10"/>
                <w:sz w:val="24"/>
              </w:rPr>
              <w:t>1</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0.999608</w:t>
            </w:r>
          </w:p>
        </w:tc>
        <w:tc>
          <w:tcPr>
            <w:tcW w:w="1418" w:type="dxa"/>
          </w:tcPr>
          <w:p>
            <w:pPr>
              <w:pStyle w:val="TableParagraph"/>
              <w:ind w:right="94"/>
              <w:rPr>
                <w:sz w:val="24"/>
              </w:rPr>
            </w:pPr>
            <w:r>
              <w:rPr>
                <w:spacing w:val="-2"/>
                <w:sz w:val="24"/>
              </w:rPr>
              <w:t>0.999216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0.999723</w:t>
            </w:r>
          </w:p>
        </w:tc>
        <w:tc>
          <w:tcPr>
            <w:tcW w:w="1843" w:type="dxa"/>
          </w:tcPr>
          <w:p>
            <w:pPr>
              <w:pStyle w:val="TableParagraph"/>
              <w:ind w:right="95"/>
              <w:rPr>
                <w:sz w:val="24"/>
              </w:rPr>
            </w:pPr>
            <w:r>
              <w:rPr>
                <w:spacing w:val="-2"/>
                <w:sz w:val="24"/>
              </w:rPr>
              <w:t>0.99917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24000</w:t>
            </w:r>
          </w:p>
        </w:tc>
        <w:tc>
          <w:tcPr>
            <w:tcW w:w="1418" w:type="dxa"/>
          </w:tcPr>
          <w:p>
            <w:pPr>
              <w:pStyle w:val="TableParagraph"/>
              <w:ind w:right="95"/>
              <w:rPr>
                <w:sz w:val="24"/>
              </w:rPr>
            </w:pPr>
            <w:r>
              <w:rPr>
                <w:spacing w:val="-2"/>
                <w:sz w:val="24"/>
              </w:rPr>
              <w:t>24000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Lagos</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2"/>
                <w:sz w:val="24"/>
              </w:rPr>
              <w:t>24000</w:t>
            </w:r>
          </w:p>
        </w:tc>
        <w:tc>
          <w:tcPr>
            <w:tcW w:w="1418" w:type="dxa"/>
          </w:tcPr>
          <w:p>
            <w:pPr>
              <w:pStyle w:val="TableParagraph"/>
              <w:spacing w:before="18"/>
              <w:ind w:right="95"/>
              <w:rPr>
                <w:sz w:val="24"/>
              </w:rPr>
            </w:pPr>
            <w:r>
              <w:rPr>
                <w:spacing w:val="-2"/>
                <w:sz w:val="24"/>
              </w:rPr>
              <w:t>12000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32000</w:t>
            </w:r>
          </w:p>
        </w:tc>
        <w:tc>
          <w:tcPr>
            <w:tcW w:w="1418" w:type="dxa"/>
          </w:tcPr>
          <w:p>
            <w:pPr>
              <w:pStyle w:val="TableParagraph"/>
              <w:ind w:right="95"/>
              <w:rPr>
                <w:sz w:val="24"/>
              </w:rPr>
            </w:pPr>
            <w:r>
              <w:rPr>
                <w:spacing w:val="-2"/>
                <w:sz w:val="24"/>
              </w:rPr>
              <w:t>10666.67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38000</w:t>
            </w:r>
          </w:p>
        </w:tc>
        <w:tc>
          <w:tcPr>
            <w:tcW w:w="1418" w:type="dxa"/>
          </w:tcPr>
          <w:p>
            <w:pPr>
              <w:pStyle w:val="TableParagraph"/>
              <w:ind w:right="95"/>
              <w:rPr>
                <w:sz w:val="24"/>
              </w:rPr>
            </w:pPr>
            <w:r>
              <w:rPr>
                <w:spacing w:val="-4"/>
                <w:sz w:val="24"/>
              </w:rPr>
              <w:t>9500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39500</w:t>
            </w:r>
          </w:p>
        </w:tc>
        <w:tc>
          <w:tcPr>
            <w:tcW w:w="1418" w:type="dxa"/>
          </w:tcPr>
          <w:p>
            <w:pPr>
              <w:pStyle w:val="TableParagraph"/>
              <w:ind w:right="95"/>
              <w:rPr>
                <w:sz w:val="24"/>
              </w:rPr>
            </w:pPr>
            <w:r>
              <w:rPr>
                <w:spacing w:val="-4"/>
                <w:sz w:val="24"/>
              </w:rPr>
              <w:t>7900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2"/>
                <w:sz w:val="24"/>
              </w:rPr>
              <w:t>14200</w:t>
            </w:r>
          </w:p>
        </w:tc>
        <w:tc>
          <w:tcPr>
            <w:tcW w:w="1418" w:type="dxa"/>
          </w:tcPr>
          <w:p>
            <w:pPr>
              <w:pStyle w:val="TableParagraph"/>
              <w:ind w:right="95"/>
              <w:rPr>
                <w:sz w:val="24"/>
              </w:rPr>
            </w:pPr>
            <w:r>
              <w:rPr>
                <w:spacing w:val="-2"/>
                <w:sz w:val="24"/>
              </w:rPr>
              <w:t>2366.667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0.071895</w:t>
            </w:r>
          </w:p>
        </w:tc>
        <w:tc>
          <w:tcPr>
            <w:tcW w:w="1418" w:type="dxa"/>
          </w:tcPr>
          <w:p>
            <w:pPr>
              <w:pStyle w:val="TableParagraph"/>
              <w:ind w:right="94"/>
              <w:rPr>
                <w:sz w:val="24"/>
              </w:rPr>
            </w:pPr>
            <w:r>
              <w:rPr>
                <w:spacing w:val="-2"/>
                <w:sz w:val="24"/>
              </w:rPr>
              <w:t>0.005169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0.345139</w:t>
            </w:r>
          </w:p>
        </w:tc>
        <w:tc>
          <w:tcPr>
            <w:tcW w:w="1843" w:type="dxa"/>
          </w:tcPr>
          <w:p>
            <w:pPr>
              <w:pStyle w:val="TableParagraph"/>
              <w:ind w:right="95"/>
              <w:rPr>
                <w:sz w:val="24"/>
              </w:rPr>
            </w:pPr>
            <w:r>
              <w:rPr>
                <w:spacing w:val="-2"/>
                <w:sz w:val="24"/>
              </w:rPr>
              <w:t>0.041113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15201</w:t>
            </w:r>
          </w:p>
        </w:tc>
        <w:tc>
          <w:tcPr>
            <w:tcW w:w="1418" w:type="dxa"/>
          </w:tcPr>
          <w:p>
            <w:pPr>
              <w:pStyle w:val="TableParagraph"/>
              <w:ind w:right="95"/>
              <w:rPr>
                <w:sz w:val="24"/>
              </w:rPr>
            </w:pPr>
            <w:r>
              <w:rPr>
                <w:spacing w:val="-2"/>
                <w:sz w:val="24"/>
              </w:rPr>
              <w:t>15201</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Lagos</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2"/>
                <w:sz w:val="24"/>
              </w:rPr>
              <w:t>22300</w:t>
            </w:r>
          </w:p>
        </w:tc>
        <w:tc>
          <w:tcPr>
            <w:tcW w:w="1418" w:type="dxa"/>
          </w:tcPr>
          <w:p>
            <w:pPr>
              <w:pStyle w:val="TableParagraph"/>
              <w:spacing w:before="18"/>
              <w:ind w:right="95"/>
              <w:rPr>
                <w:sz w:val="24"/>
              </w:rPr>
            </w:pPr>
            <w:r>
              <w:rPr>
                <w:spacing w:val="-2"/>
                <w:sz w:val="24"/>
              </w:rPr>
              <w:t>11150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Lagos</w:t>
            </w:r>
          </w:p>
        </w:tc>
        <w:tc>
          <w:tcPr>
            <w:tcW w:w="1135" w:type="dxa"/>
          </w:tcPr>
          <w:p>
            <w:pPr>
              <w:pStyle w:val="TableParagraph"/>
              <w:spacing w:before="16"/>
              <w:ind w:right="98"/>
              <w:rPr>
                <w:sz w:val="24"/>
              </w:rPr>
            </w:pPr>
            <w:r>
              <w:rPr>
                <w:spacing w:val="-10"/>
                <w:sz w:val="24"/>
              </w:rPr>
              <w:t>3</w:t>
            </w:r>
          </w:p>
        </w:tc>
        <w:tc>
          <w:tcPr>
            <w:tcW w:w="1275" w:type="dxa"/>
          </w:tcPr>
          <w:p>
            <w:pPr>
              <w:pStyle w:val="TableParagraph"/>
              <w:spacing w:before="16"/>
              <w:ind w:right="96"/>
              <w:rPr>
                <w:sz w:val="24"/>
              </w:rPr>
            </w:pPr>
            <w:r>
              <w:rPr>
                <w:spacing w:val="-2"/>
                <w:sz w:val="24"/>
              </w:rPr>
              <w:t>29000</w:t>
            </w:r>
          </w:p>
        </w:tc>
        <w:tc>
          <w:tcPr>
            <w:tcW w:w="1418" w:type="dxa"/>
          </w:tcPr>
          <w:p>
            <w:pPr>
              <w:pStyle w:val="TableParagraph"/>
              <w:spacing w:before="16"/>
              <w:ind w:right="95"/>
              <w:rPr>
                <w:sz w:val="24"/>
              </w:rPr>
            </w:pPr>
            <w:r>
              <w:rPr>
                <w:spacing w:val="-2"/>
                <w:sz w:val="24"/>
              </w:rPr>
              <w:t>9666.667</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5"/>
                <w:sz w:val="24"/>
              </w:rPr>
              <w:t>700</w:t>
            </w:r>
          </w:p>
        </w:tc>
        <w:tc>
          <w:tcPr>
            <w:tcW w:w="1418" w:type="dxa"/>
          </w:tcPr>
          <w:p>
            <w:pPr>
              <w:pStyle w:val="TableParagraph"/>
              <w:ind w:right="95"/>
              <w:rPr>
                <w:sz w:val="24"/>
              </w:rPr>
            </w:pPr>
            <w:r>
              <w:rPr>
                <w:spacing w:val="-5"/>
                <w:sz w:val="24"/>
              </w:rPr>
              <w:t>350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0.862745</w:t>
            </w:r>
          </w:p>
        </w:tc>
        <w:tc>
          <w:tcPr>
            <w:tcW w:w="1418" w:type="dxa"/>
          </w:tcPr>
          <w:p>
            <w:pPr>
              <w:pStyle w:val="TableParagraph"/>
              <w:ind w:right="94"/>
              <w:rPr>
                <w:sz w:val="24"/>
              </w:rPr>
            </w:pPr>
            <w:r>
              <w:rPr>
                <w:spacing w:val="-2"/>
                <w:sz w:val="24"/>
              </w:rPr>
              <w:t>0.744329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0.903154</w:t>
            </w:r>
          </w:p>
        </w:tc>
        <w:tc>
          <w:tcPr>
            <w:tcW w:w="1843" w:type="dxa"/>
          </w:tcPr>
          <w:p>
            <w:pPr>
              <w:pStyle w:val="TableParagraph"/>
              <w:ind w:right="95"/>
              <w:rPr>
                <w:sz w:val="24"/>
              </w:rPr>
            </w:pPr>
            <w:r>
              <w:rPr>
                <w:spacing w:val="-2"/>
                <w:sz w:val="24"/>
              </w:rPr>
              <w:t>0.736692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7000</w:t>
            </w:r>
          </w:p>
        </w:tc>
        <w:tc>
          <w:tcPr>
            <w:tcW w:w="1418" w:type="dxa"/>
          </w:tcPr>
          <w:p>
            <w:pPr>
              <w:pStyle w:val="TableParagraph"/>
              <w:ind w:right="95"/>
              <w:rPr>
                <w:sz w:val="24"/>
              </w:rPr>
            </w:pPr>
            <w:r>
              <w:rPr>
                <w:spacing w:val="-2"/>
                <w:sz w:val="24"/>
              </w:rPr>
              <w:t>2333.333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0.084967</w:t>
            </w:r>
          </w:p>
        </w:tc>
        <w:tc>
          <w:tcPr>
            <w:tcW w:w="1418" w:type="dxa"/>
          </w:tcPr>
          <w:p>
            <w:pPr>
              <w:pStyle w:val="TableParagraph"/>
              <w:ind w:right="94"/>
              <w:rPr>
                <w:sz w:val="24"/>
              </w:rPr>
            </w:pPr>
            <w:r>
              <w:rPr>
                <w:spacing w:val="-2"/>
                <w:sz w:val="24"/>
              </w:rPr>
              <w:t>0.007219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0.354363</w:t>
            </w:r>
          </w:p>
        </w:tc>
        <w:tc>
          <w:tcPr>
            <w:tcW w:w="1843" w:type="dxa"/>
          </w:tcPr>
          <w:p>
            <w:pPr>
              <w:pStyle w:val="TableParagraph"/>
              <w:ind w:right="95"/>
              <w:rPr>
                <w:sz w:val="24"/>
              </w:rPr>
            </w:pPr>
            <w:r>
              <w:rPr>
                <w:spacing w:val="-2"/>
                <w:sz w:val="24"/>
              </w:rPr>
              <w:t>0.044498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8300</w:t>
            </w:r>
          </w:p>
        </w:tc>
        <w:tc>
          <w:tcPr>
            <w:tcW w:w="1418" w:type="dxa"/>
          </w:tcPr>
          <w:p>
            <w:pPr>
              <w:pStyle w:val="TableParagraph"/>
              <w:ind w:right="95"/>
              <w:rPr>
                <w:sz w:val="24"/>
              </w:rPr>
            </w:pPr>
            <w:r>
              <w:rPr>
                <w:spacing w:val="-4"/>
                <w:sz w:val="24"/>
              </w:rPr>
              <w:t>2075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0.186275</w:t>
            </w:r>
          </w:p>
        </w:tc>
        <w:tc>
          <w:tcPr>
            <w:tcW w:w="1418" w:type="dxa"/>
          </w:tcPr>
          <w:p>
            <w:pPr>
              <w:pStyle w:val="TableParagraph"/>
              <w:ind w:right="94"/>
              <w:rPr>
                <w:sz w:val="24"/>
              </w:rPr>
            </w:pPr>
            <w:r>
              <w:rPr>
                <w:spacing w:val="-2"/>
                <w:sz w:val="24"/>
              </w:rPr>
              <w:t>0.034698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0.425844</w:t>
            </w:r>
          </w:p>
        </w:tc>
        <w:tc>
          <w:tcPr>
            <w:tcW w:w="1843" w:type="dxa"/>
          </w:tcPr>
          <w:p>
            <w:pPr>
              <w:pStyle w:val="TableParagraph"/>
              <w:ind w:right="95"/>
              <w:rPr>
                <w:sz w:val="24"/>
              </w:rPr>
            </w:pPr>
            <w:r>
              <w:rPr>
                <w:spacing w:val="-2"/>
                <w:sz w:val="24"/>
              </w:rPr>
              <w:t>0.077224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25000</w:t>
            </w:r>
          </w:p>
        </w:tc>
        <w:tc>
          <w:tcPr>
            <w:tcW w:w="1418" w:type="dxa"/>
          </w:tcPr>
          <w:p>
            <w:pPr>
              <w:pStyle w:val="TableParagraph"/>
              <w:ind w:right="95"/>
              <w:rPr>
                <w:sz w:val="24"/>
              </w:rPr>
            </w:pPr>
            <w:r>
              <w:rPr>
                <w:spacing w:val="-4"/>
                <w:sz w:val="24"/>
              </w:rPr>
              <w:t>5000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Lagos</w:t>
            </w:r>
          </w:p>
        </w:tc>
        <w:tc>
          <w:tcPr>
            <w:tcW w:w="1135" w:type="dxa"/>
          </w:tcPr>
          <w:p>
            <w:pPr>
              <w:pStyle w:val="TableParagraph"/>
              <w:spacing w:before="18"/>
              <w:ind w:right="98"/>
              <w:rPr>
                <w:sz w:val="24"/>
              </w:rPr>
            </w:pPr>
            <w:r>
              <w:rPr>
                <w:spacing w:val="-10"/>
                <w:sz w:val="24"/>
              </w:rPr>
              <w:t>6</w:t>
            </w:r>
          </w:p>
        </w:tc>
        <w:tc>
          <w:tcPr>
            <w:tcW w:w="1275" w:type="dxa"/>
          </w:tcPr>
          <w:p>
            <w:pPr>
              <w:pStyle w:val="TableParagraph"/>
              <w:spacing w:before="18"/>
              <w:ind w:right="96"/>
              <w:rPr>
                <w:sz w:val="24"/>
              </w:rPr>
            </w:pPr>
            <w:r>
              <w:rPr>
                <w:spacing w:val="-2"/>
                <w:sz w:val="24"/>
              </w:rPr>
              <w:t>22000</w:t>
            </w:r>
          </w:p>
        </w:tc>
        <w:tc>
          <w:tcPr>
            <w:tcW w:w="1418" w:type="dxa"/>
          </w:tcPr>
          <w:p>
            <w:pPr>
              <w:pStyle w:val="TableParagraph"/>
              <w:spacing w:before="18"/>
              <w:ind w:right="95"/>
              <w:rPr>
                <w:sz w:val="24"/>
              </w:rPr>
            </w:pPr>
            <w:r>
              <w:rPr>
                <w:spacing w:val="-2"/>
                <w:sz w:val="24"/>
              </w:rPr>
              <w:t>3666.667</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2"/>
                <w:sz w:val="24"/>
              </w:rPr>
              <w:t>12700</w:t>
            </w:r>
          </w:p>
        </w:tc>
        <w:tc>
          <w:tcPr>
            <w:tcW w:w="1418" w:type="dxa"/>
          </w:tcPr>
          <w:p>
            <w:pPr>
              <w:pStyle w:val="TableParagraph"/>
              <w:ind w:right="95"/>
              <w:rPr>
                <w:sz w:val="24"/>
              </w:rPr>
            </w:pPr>
            <w:r>
              <w:rPr>
                <w:spacing w:val="-2"/>
                <w:sz w:val="24"/>
              </w:rPr>
              <w:t>1814.286</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0.288515</w:t>
            </w:r>
          </w:p>
        </w:tc>
        <w:tc>
          <w:tcPr>
            <w:tcW w:w="1418" w:type="dxa"/>
          </w:tcPr>
          <w:p>
            <w:pPr>
              <w:pStyle w:val="TableParagraph"/>
              <w:ind w:right="94"/>
              <w:rPr>
                <w:sz w:val="24"/>
              </w:rPr>
            </w:pPr>
            <w:r>
              <w:rPr>
                <w:spacing w:val="-2"/>
                <w:sz w:val="24"/>
              </w:rPr>
              <w:t>0.083241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0.497984</w:t>
            </w:r>
          </w:p>
        </w:tc>
        <w:tc>
          <w:tcPr>
            <w:tcW w:w="1843" w:type="dxa"/>
          </w:tcPr>
          <w:p>
            <w:pPr>
              <w:pStyle w:val="TableParagraph"/>
              <w:ind w:right="95"/>
              <w:rPr>
                <w:sz w:val="24"/>
              </w:rPr>
            </w:pPr>
            <w:r>
              <w:rPr>
                <w:spacing w:val="-2"/>
                <w:sz w:val="24"/>
              </w:rPr>
              <w:t>0.123494</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Lagos</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2"/>
                <w:sz w:val="24"/>
              </w:rPr>
              <w:t>21000</w:t>
            </w:r>
          </w:p>
        </w:tc>
        <w:tc>
          <w:tcPr>
            <w:tcW w:w="1418" w:type="dxa"/>
          </w:tcPr>
          <w:p>
            <w:pPr>
              <w:pStyle w:val="TableParagraph"/>
              <w:spacing w:before="16"/>
              <w:ind w:right="95"/>
              <w:rPr>
                <w:sz w:val="24"/>
              </w:rPr>
            </w:pPr>
            <w:r>
              <w:rPr>
                <w:spacing w:val="-2"/>
                <w:sz w:val="24"/>
              </w:rPr>
              <w:t>21000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14000</w:t>
            </w:r>
          </w:p>
        </w:tc>
        <w:tc>
          <w:tcPr>
            <w:tcW w:w="1418" w:type="dxa"/>
          </w:tcPr>
          <w:p>
            <w:pPr>
              <w:pStyle w:val="TableParagraph"/>
              <w:ind w:right="95"/>
              <w:rPr>
                <w:sz w:val="24"/>
              </w:rPr>
            </w:pPr>
            <w:r>
              <w:rPr>
                <w:spacing w:val="-2"/>
                <w:sz w:val="24"/>
              </w:rPr>
              <w:t>14000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4752">
                      <wp:simplePos x="0" y="0"/>
                      <wp:positionH relativeFrom="column">
                        <wp:posOffset>569976</wp:posOffset>
                      </wp:positionH>
                      <wp:positionV relativeFrom="paragraph">
                        <wp:posOffset>-143343</wp:posOffset>
                      </wp:positionV>
                      <wp:extent cx="4889500" cy="4833620"/>
                      <wp:effectExtent l="0" t="0" r="0" b="0"/>
                      <wp:wrapNone/>
                      <wp:docPr id="439" name="Group 439"/>
                      <wp:cNvGraphicFramePr>
                        <a:graphicFrameLocks/>
                      </wp:cNvGraphicFramePr>
                      <a:graphic>
                        <a:graphicData uri="http://schemas.microsoft.com/office/word/2010/wordprocessingGroup">
                          <wpg:wgp>
                            <wpg:cNvPr id="439" name="Group 439"/>
                            <wpg:cNvGrpSpPr/>
                            <wpg:grpSpPr>
                              <a:xfrm>
                                <a:off x="0" y="0"/>
                                <a:ext cx="4889500" cy="4833620"/>
                                <a:chExt cx="4889500" cy="4833620"/>
                              </a:xfrm>
                            </wpg:grpSpPr>
                            <pic:pic>
                              <pic:nvPicPr>
                                <pic:cNvPr id="440" name="Image 440"/>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21728" id="docshapegroup302" coordorigin="898,-226" coordsize="7700,7612">
                      <v:shape style="position:absolute;left:897;top:-226;width:7700;height:7612" type="#_x0000_t75" id="docshape303" stroked="false">
                        <v:imagedata r:id="rId91" o:title=""/>
                      </v:shape>
                      <w10:wrap type="none"/>
                    </v:group>
                  </w:pict>
                </mc:Fallback>
              </mc:AlternateContent>
            </w:r>
            <w:r>
              <w:rPr>
                <w:spacing w:val="-10"/>
                <w:sz w:val="24"/>
              </w:rPr>
              <w:t>2</w:t>
            </w:r>
          </w:p>
        </w:tc>
        <w:tc>
          <w:tcPr>
            <w:tcW w:w="1275" w:type="dxa"/>
          </w:tcPr>
          <w:p>
            <w:pPr>
              <w:pStyle w:val="TableParagraph"/>
              <w:ind w:right="96"/>
              <w:rPr>
                <w:sz w:val="24"/>
              </w:rPr>
            </w:pPr>
            <w:r>
              <w:rPr>
                <w:spacing w:val="-2"/>
                <w:sz w:val="24"/>
              </w:rPr>
              <w:t>32000</w:t>
            </w:r>
          </w:p>
        </w:tc>
        <w:tc>
          <w:tcPr>
            <w:tcW w:w="1418" w:type="dxa"/>
          </w:tcPr>
          <w:p>
            <w:pPr>
              <w:pStyle w:val="TableParagraph"/>
              <w:ind w:right="95"/>
              <w:rPr>
                <w:sz w:val="24"/>
              </w:rPr>
            </w:pPr>
            <w:r>
              <w:rPr>
                <w:spacing w:val="-2"/>
                <w:sz w:val="24"/>
              </w:rPr>
              <w:t>16000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Lagos</w:t>
            </w:r>
          </w:p>
        </w:tc>
        <w:tc>
          <w:tcPr>
            <w:tcW w:w="1135" w:type="dxa"/>
          </w:tcPr>
          <w:p>
            <w:pPr>
              <w:pStyle w:val="TableParagraph"/>
              <w:spacing w:before="16"/>
              <w:ind w:right="98"/>
              <w:rPr>
                <w:sz w:val="24"/>
              </w:rPr>
            </w:pPr>
            <w:r>
              <w:rPr>
                <w:spacing w:val="-10"/>
                <w:sz w:val="24"/>
              </w:rPr>
              <w:t>3</w:t>
            </w:r>
          </w:p>
        </w:tc>
        <w:tc>
          <w:tcPr>
            <w:tcW w:w="1275" w:type="dxa"/>
          </w:tcPr>
          <w:p>
            <w:pPr>
              <w:pStyle w:val="TableParagraph"/>
              <w:spacing w:before="16"/>
              <w:ind w:right="96"/>
              <w:rPr>
                <w:sz w:val="24"/>
              </w:rPr>
            </w:pPr>
            <w:r>
              <w:rPr>
                <w:spacing w:val="-2"/>
                <w:sz w:val="24"/>
              </w:rPr>
              <w:t>53500</w:t>
            </w:r>
          </w:p>
        </w:tc>
        <w:tc>
          <w:tcPr>
            <w:tcW w:w="1418" w:type="dxa"/>
          </w:tcPr>
          <w:p>
            <w:pPr>
              <w:pStyle w:val="TableParagraph"/>
              <w:spacing w:before="16"/>
              <w:ind w:right="95"/>
              <w:rPr>
                <w:sz w:val="24"/>
              </w:rPr>
            </w:pPr>
            <w:r>
              <w:rPr>
                <w:spacing w:val="-2"/>
                <w:sz w:val="24"/>
              </w:rPr>
              <w:t>17833.33</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Lagos</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2"/>
                <w:sz w:val="24"/>
              </w:rPr>
              <w:t>13600</w:t>
            </w:r>
          </w:p>
        </w:tc>
        <w:tc>
          <w:tcPr>
            <w:tcW w:w="1418" w:type="dxa"/>
          </w:tcPr>
          <w:p>
            <w:pPr>
              <w:pStyle w:val="TableParagraph"/>
              <w:spacing w:before="18"/>
              <w:ind w:right="95"/>
              <w:rPr>
                <w:sz w:val="24"/>
              </w:rPr>
            </w:pPr>
            <w:r>
              <w:rPr>
                <w:spacing w:val="-4"/>
                <w:sz w:val="24"/>
              </w:rPr>
              <w:t>3400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0.059214</w:t>
            </w:r>
          </w:p>
        </w:tc>
        <w:tc>
          <w:tcPr>
            <w:tcW w:w="1843" w:type="dxa"/>
          </w:tcPr>
          <w:p>
            <w:pPr>
              <w:pStyle w:val="TableParagraph"/>
              <w:spacing w:before="18"/>
              <w:ind w:right="95"/>
              <w:rPr>
                <w:sz w:val="24"/>
              </w:rPr>
            </w:pPr>
            <w:r>
              <w:rPr>
                <w:spacing w:val="-2"/>
                <w:sz w:val="24"/>
              </w:rPr>
              <w:t>0.000208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7500</w:t>
            </w:r>
          </w:p>
        </w:tc>
        <w:tc>
          <w:tcPr>
            <w:tcW w:w="1418" w:type="dxa"/>
          </w:tcPr>
          <w:p>
            <w:pPr>
              <w:pStyle w:val="TableParagraph"/>
              <w:ind w:right="95"/>
              <w:rPr>
                <w:sz w:val="24"/>
              </w:rPr>
            </w:pPr>
            <w:r>
              <w:rPr>
                <w:spacing w:val="-4"/>
                <w:sz w:val="24"/>
              </w:rPr>
              <w:t>1500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0.411765</w:t>
            </w:r>
          </w:p>
        </w:tc>
        <w:tc>
          <w:tcPr>
            <w:tcW w:w="1418" w:type="dxa"/>
          </w:tcPr>
          <w:p>
            <w:pPr>
              <w:pStyle w:val="TableParagraph"/>
              <w:ind w:right="94"/>
              <w:rPr>
                <w:sz w:val="24"/>
              </w:rPr>
            </w:pPr>
            <w:r>
              <w:rPr>
                <w:spacing w:val="-2"/>
                <w:sz w:val="24"/>
              </w:rPr>
              <w:t>0.16955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0.584947</w:t>
            </w:r>
          </w:p>
        </w:tc>
        <w:tc>
          <w:tcPr>
            <w:tcW w:w="1843" w:type="dxa"/>
          </w:tcPr>
          <w:p>
            <w:pPr>
              <w:pStyle w:val="TableParagraph"/>
              <w:ind w:right="95"/>
              <w:rPr>
                <w:sz w:val="24"/>
              </w:rPr>
            </w:pPr>
            <w:r>
              <w:rPr>
                <w:spacing w:val="-2"/>
                <w:sz w:val="24"/>
              </w:rPr>
              <w:t>0.200148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23000</w:t>
            </w:r>
          </w:p>
        </w:tc>
        <w:tc>
          <w:tcPr>
            <w:tcW w:w="1418" w:type="dxa"/>
          </w:tcPr>
          <w:p>
            <w:pPr>
              <w:pStyle w:val="TableParagraph"/>
              <w:ind w:right="95"/>
              <w:rPr>
                <w:sz w:val="24"/>
              </w:rPr>
            </w:pPr>
            <w:r>
              <w:rPr>
                <w:spacing w:val="-2"/>
                <w:sz w:val="24"/>
              </w:rPr>
              <w:t>23000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Lagos</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6000</w:t>
            </w:r>
          </w:p>
        </w:tc>
        <w:tc>
          <w:tcPr>
            <w:tcW w:w="1418" w:type="dxa"/>
          </w:tcPr>
          <w:p>
            <w:pPr>
              <w:pStyle w:val="TableParagraph"/>
              <w:ind w:right="95"/>
              <w:rPr>
                <w:sz w:val="24"/>
              </w:rPr>
            </w:pPr>
            <w:r>
              <w:rPr>
                <w:spacing w:val="-4"/>
                <w:sz w:val="24"/>
              </w:rPr>
              <w:t>3000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0.169895</w:t>
            </w:r>
          </w:p>
        </w:tc>
        <w:tc>
          <w:tcPr>
            <w:tcW w:w="1843" w:type="dxa"/>
          </w:tcPr>
          <w:p>
            <w:pPr>
              <w:pStyle w:val="TableParagraph"/>
              <w:ind w:right="95"/>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6000</w:t>
            </w:r>
          </w:p>
        </w:tc>
        <w:tc>
          <w:tcPr>
            <w:tcW w:w="1418" w:type="dxa"/>
          </w:tcPr>
          <w:p>
            <w:pPr>
              <w:pStyle w:val="TableParagraph"/>
              <w:ind w:right="95"/>
              <w:rPr>
                <w:sz w:val="24"/>
              </w:rPr>
            </w:pPr>
            <w:r>
              <w:rPr>
                <w:spacing w:val="-4"/>
                <w:sz w:val="24"/>
              </w:rPr>
              <w:t>3000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0.169895</w:t>
            </w:r>
          </w:p>
        </w:tc>
        <w:tc>
          <w:tcPr>
            <w:tcW w:w="1843" w:type="dxa"/>
          </w:tcPr>
          <w:p>
            <w:pPr>
              <w:pStyle w:val="TableParagraph"/>
              <w:ind w:right="95"/>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7800</w:t>
            </w:r>
          </w:p>
        </w:tc>
        <w:tc>
          <w:tcPr>
            <w:tcW w:w="1418" w:type="dxa"/>
          </w:tcPr>
          <w:p>
            <w:pPr>
              <w:pStyle w:val="TableParagraph"/>
              <w:ind w:right="95"/>
              <w:rPr>
                <w:sz w:val="24"/>
              </w:rPr>
            </w:pPr>
            <w:r>
              <w:rPr>
                <w:spacing w:val="-4"/>
                <w:sz w:val="24"/>
              </w:rPr>
              <w:t>2600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0.280576</w:t>
            </w:r>
          </w:p>
        </w:tc>
        <w:tc>
          <w:tcPr>
            <w:tcW w:w="1843" w:type="dxa"/>
          </w:tcPr>
          <w:p>
            <w:pPr>
              <w:pStyle w:val="TableParagraph"/>
              <w:ind w:right="95"/>
              <w:rPr>
                <w:sz w:val="24"/>
              </w:rPr>
            </w:pPr>
            <w:r>
              <w:rPr>
                <w:spacing w:val="-2"/>
                <w:sz w:val="24"/>
              </w:rPr>
              <w:t>0.022088</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Nassarawa</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4"/>
                <w:sz w:val="24"/>
              </w:rPr>
              <w:t>3700</w:t>
            </w:r>
          </w:p>
        </w:tc>
        <w:tc>
          <w:tcPr>
            <w:tcW w:w="1418" w:type="dxa"/>
          </w:tcPr>
          <w:p>
            <w:pPr>
              <w:pStyle w:val="TableParagraph"/>
              <w:spacing w:before="18"/>
              <w:ind w:right="95"/>
              <w:rPr>
                <w:sz w:val="24"/>
              </w:rPr>
            </w:pPr>
            <w:r>
              <w:rPr>
                <w:spacing w:val="-5"/>
                <w:sz w:val="24"/>
              </w:rPr>
              <w:t>925</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0.637255</w:t>
            </w:r>
          </w:p>
        </w:tc>
        <w:tc>
          <w:tcPr>
            <w:tcW w:w="1418" w:type="dxa"/>
          </w:tcPr>
          <w:p>
            <w:pPr>
              <w:pStyle w:val="TableParagraph"/>
              <w:spacing w:before="18"/>
              <w:ind w:right="94"/>
              <w:rPr>
                <w:sz w:val="24"/>
              </w:rPr>
            </w:pPr>
            <w:r>
              <w:rPr>
                <w:spacing w:val="-2"/>
                <w:sz w:val="24"/>
              </w:rPr>
              <w:t>0.406094</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0.744051</w:t>
            </w:r>
          </w:p>
        </w:tc>
        <w:tc>
          <w:tcPr>
            <w:tcW w:w="1843" w:type="dxa"/>
          </w:tcPr>
          <w:p>
            <w:pPr>
              <w:pStyle w:val="TableParagraph"/>
              <w:spacing w:before="18"/>
              <w:ind w:right="95"/>
              <w:rPr>
                <w:sz w:val="24"/>
              </w:rPr>
            </w:pPr>
            <w:r>
              <w:rPr>
                <w:spacing w:val="-2"/>
                <w:sz w:val="24"/>
              </w:rPr>
              <w:t>0.411915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6500</w:t>
            </w:r>
          </w:p>
        </w:tc>
        <w:tc>
          <w:tcPr>
            <w:tcW w:w="1418" w:type="dxa"/>
          </w:tcPr>
          <w:p>
            <w:pPr>
              <w:pStyle w:val="TableParagraph"/>
              <w:ind w:right="95"/>
              <w:rPr>
                <w:sz w:val="24"/>
              </w:rPr>
            </w:pPr>
            <w:r>
              <w:rPr>
                <w:spacing w:val="-4"/>
                <w:sz w:val="24"/>
              </w:rPr>
              <w:t>6500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4500</w:t>
            </w:r>
          </w:p>
        </w:tc>
        <w:tc>
          <w:tcPr>
            <w:tcW w:w="1418" w:type="dxa"/>
          </w:tcPr>
          <w:p>
            <w:pPr>
              <w:pStyle w:val="TableParagraph"/>
              <w:ind w:right="95"/>
              <w:rPr>
                <w:sz w:val="24"/>
              </w:rPr>
            </w:pPr>
            <w:r>
              <w:rPr>
                <w:spacing w:val="-4"/>
                <w:sz w:val="24"/>
              </w:rPr>
              <w:t>2250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0.117647</w:t>
            </w:r>
          </w:p>
        </w:tc>
        <w:tc>
          <w:tcPr>
            <w:tcW w:w="1418" w:type="dxa"/>
          </w:tcPr>
          <w:p>
            <w:pPr>
              <w:pStyle w:val="TableParagraph"/>
              <w:ind w:right="94"/>
              <w:rPr>
                <w:sz w:val="24"/>
              </w:rPr>
            </w:pPr>
            <w:r>
              <w:rPr>
                <w:spacing w:val="-2"/>
                <w:sz w:val="24"/>
              </w:rPr>
              <w:t>0.013841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0.377421</w:t>
            </w:r>
          </w:p>
        </w:tc>
        <w:tc>
          <w:tcPr>
            <w:tcW w:w="1843" w:type="dxa"/>
          </w:tcPr>
          <w:p>
            <w:pPr>
              <w:pStyle w:val="TableParagraph"/>
              <w:ind w:right="95"/>
              <w:rPr>
                <w:sz w:val="24"/>
              </w:rPr>
            </w:pPr>
            <w:r>
              <w:rPr>
                <w:spacing w:val="-2"/>
                <w:sz w:val="24"/>
              </w:rPr>
              <w:t>0.053762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10560</w:t>
            </w:r>
          </w:p>
        </w:tc>
        <w:tc>
          <w:tcPr>
            <w:tcW w:w="1418" w:type="dxa"/>
          </w:tcPr>
          <w:p>
            <w:pPr>
              <w:pStyle w:val="TableParagraph"/>
              <w:ind w:right="95"/>
              <w:rPr>
                <w:sz w:val="24"/>
              </w:rPr>
            </w:pPr>
            <w:r>
              <w:rPr>
                <w:spacing w:val="-4"/>
                <w:sz w:val="24"/>
              </w:rPr>
              <w:t>3520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0.02601</w:t>
            </w:r>
          </w:p>
        </w:tc>
        <w:tc>
          <w:tcPr>
            <w:tcW w:w="1843" w:type="dxa"/>
          </w:tcPr>
          <w:p>
            <w:pPr>
              <w:pStyle w:val="TableParagraph"/>
              <w:ind w:right="93"/>
              <w:rPr>
                <w:sz w:val="24"/>
              </w:rPr>
            </w:pPr>
            <w:r>
              <w:rPr>
                <w:spacing w:val="-2"/>
                <w:sz w:val="24"/>
              </w:rPr>
              <w:t>1.76E-</w:t>
            </w:r>
            <w:r>
              <w:rPr>
                <w:spacing w:val="-5"/>
                <w:sz w:val="24"/>
              </w:rPr>
              <w:t>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9500</w:t>
            </w:r>
          </w:p>
        </w:tc>
        <w:tc>
          <w:tcPr>
            <w:tcW w:w="1418" w:type="dxa"/>
          </w:tcPr>
          <w:p>
            <w:pPr>
              <w:pStyle w:val="TableParagraph"/>
              <w:ind w:right="95"/>
              <w:rPr>
                <w:sz w:val="24"/>
              </w:rPr>
            </w:pPr>
            <w:r>
              <w:rPr>
                <w:spacing w:val="-4"/>
                <w:sz w:val="24"/>
              </w:rPr>
              <w:t>2375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0.068627</w:t>
            </w:r>
          </w:p>
        </w:tc>
        <w:tc>
          <w:tcPr>
            <w:tcW w:w="1418" w:type="dxa"/>
          </w:tcPr>
          <w:p>
            <w:pPr>
              <w:pStyle w:val="TableParagraph"/>
              <w:ind w:right="94"/>
              <w:rPr>
                <w:sz w:val="24"/>
              </w:rPr>
            </w:pPr>
            <w:r>
              <w:rPr>
                <w:spacing w:val="-2"/>
                <w:sz w:val="24"/>
              </w:rPr>
              <w:t>0.00471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0.342833</w:t>
            </w:r>
          </w:p>
        </w:tc>
        <w:tc>
          <w:tcPr>
            <w:tcW w:w="1843" w:type="dxa"/>
          </w:tcPr>
          <w:p>
            <w:pPr>
              <w:pStyle w:val="TableParagraph"/>
              <w:ind w:right="95"/>
              <w:rPr>
                <w:sz w:val="24"/>
              </w:rPr>
            </w:pPr>
            <w:r>
              <w:rPr>
                <w:spacing w:val="-2"/>
                <w:sz w:val="24"/>
              </w:rPr>
              <w:t>0.040295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12000</w:t>
            </w:r>
          </w:p>
        </w:tc>
        <w:tc>
          <w:tcPr>
            <w:tcW w:w="1418" w:type="dxa"/>
          </w:tcPr>
          <w:p>
            <w:pPr>
              <w:pStyle w:val="TableParagraph"/>
              <w:ind w:right="95"/>
              <w:rPr>
                <w:sz w:val="24"/>
              </w:rPr>
            </w:pPr>
            <w:r>
              <w:rPr>
                <w:spacing w:val="-4"/>
                <w:sz w:val="24"/>
              </w:rPr>
              <w:t>2400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0.058824</w:t>
            </w:r>
          </w:p>
        </w:tc>
        <w:tc>
          <w:tcPr>
            <w:tcW w:w="1418" w:type="dxa"/>
          </w:tcPr>
          <w:p>
            <w:pPr>
              <w:pStyle w:val="TableParagraph"/>
              <w:ind w:right="94"/>
              <w:rPr>
                <w:sz w:val="24"/>
              </w:rPr>
            </w:pPr>
            <w:r>
              <w:rPr>
                <w:spacing w:val="-2"/>
                <w:sz w:val="24"/>
              </w:rPr>
              <w:t>0.00346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0.335916</w:t>
            </w:r>
          </w:p>
        </w:tc>
        <w:tc>
          <w:tcPr>
            <w:tcW w:w="1843" w:type="dxa"/>
          </w:tcPr>
          <w:p>
            <w:pPr>
              <w:pStyle w:val="TableParagraph"/>
              <w:ind w:right="95"/>
              <w:rPr>
                <w:sz w:val="24"/>
              </w:rPr>
            </w:pPr>
            <w:r>
              <w:rPr>
                <w:spacing w:val="-2"/>
                <w:sz w:val="24"/>
              </w:rPr>
              <w:t>0.037905</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Nassarawa</w:t>
            </w:r>
          </w:p>
        </w:tc>
        <w:tc>
          <w:tcPr>
            <w:tcW w:w="1135" w:type="dxa"/>
          </w:tcPr>
          <w:p>
            <w:pPr>
              <w:pStyle w:val="TableParagraph"/>
              <w:spacing w:before="18"/>
              <w:ind w:right="98"/>
              <w:rPr>
                <w:sz w:val="24"/>
              </w:rPr>
            </w:pPr>
            <w:r>
              <w:rPr>
                <w:spacing w:val="-10"/>
                <w:sz w:val="24"/>
              </w:rPr>
              <w:t>6</w:t>
            </w:r>
          </w:p>
        </w:tc>
        <w:tc>
          <w:tcPr>
            <w:tcW w:w="1275" w:type="dxa"/>
          </w:tcPr>
          <w:p>
            <w:pPr>
              <w:pStyle w:val="TableParagraph"/>
              <w:spacing w:before="18"/>
              <w:ind w:right="96"/>
              <w:rPr>
                <w:sz w:val="24"/>
              </w:rPr>
            </w:pPr>
            <w:r>
              <w:rPr>
                <w:spacing w:val="-4"/>
                <w:sz w:val="24"/>
              </w:rPr>
              <w:t>9000</w:t>
            </w:r>
          </w:p>
        </w:tc>
        <w:tc>
          <w:tcPr>
            <w:tcW w:w="1418" w:type="dxa"/>
          </w:tcPr>
          <w:p>
            <w:pPr>
              <w:pStyle w:val="TableParagraph"/>
              <w:spacing w:before="18"/>
              <w:ind w:right="95"/>
              <w:rPr>
                <w:sz w:val="24"/>
              </w:rPr>
            </w:pPr>
            <w:r>
              <w:rPr>
                <w:spacing w:val="-4"/>
                <w:sz w:val="24"/>
              </w:rPr>
              <w:t>1500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0.411765</w:t>
            </w:r>
          </w:p>
        </w:tc>
        <w:tc>
          <w:tcPr>
            <w:tcW w:w="1418" w:type="dxa"/>
          </w:tcPr>
          <w:p>
            <w:pPr>
              <w:pStyle w:val="TableParagraph"/>
              <w:spacing w:before="18"/>
              <w:ind w:right="94"/>
              <w:rPr>
                <w:sz w:val="24"/>
              </w:rPr>
            </w:pPr>
            <w:r>
              <w:rPr>
                <w:spacing w:val="-2"/>
                <w:sz w:val="24"/>
              </w:rPr>
              <w:t>0.16955</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0.584947</w:t>
            </w:r>
          </w:p>
        </w:tc>
        <w:tc>
          <w:tcPr>
            <w:tcW w:w="1843" w:type="dxa"/>
          </w:tcPr>
          <w:p>
            <w:pPr>
              <w:pStyle w:val="TableParagraph"/>
              <w:spacing w:before="18"/>
              <w:ind w:right="95"/>
              <w:rPr>
                <w:sz w:val="24"/>
              </w:rPr>
            </w:pPr>
            <w:r>
              <w:rPr>
                <w:spacing w:val="-2"/>
                <w:sz w:val="24"/>
              </w:rPr>
              <w:t>0.200148</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Nassarawa</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4100</w:t>
            </w:r>
          </w:p>
        </w:tc>
        <w:tc>
          <w:tcPr>
            <w:tcW w:w="1418" w:type="dxa"/>
          </w:tcPr>
          <w:p>
            <w:pPr>
              <w:pStyle w:val="TableParagraph"/>
              <w:spacing w:before="16"/>
              <w:ind w:right="95"/>
              <w:rPr>
                <w:sz w:val="24"/>
              </w:rPr>
            </w:pPr>
            <w:r>
              <w:rPr>
                <w:spacing w:val="-4"/>
                <w:sz w:val="24"/>
              </w:rPr>
              <w:t>4100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4000</w:t>
            </w:r>
          </w:p>
        </w:tc>
        <w:tc>
          <w:tcPr>
            <w:tcW w:w="1418" w:type="dxa"/>
          </w:tcPr>
          <w:p>
            <w:pPr>
              <w:pStyle w:val="TableParagraph"/>
              <w:ind w:right="95"/>
              <w:rPr>
                <w:sz w:val="24"/>
              </w:rPr>
            </w:pPr>
            <w:r>
              <w:rPr>
                <w:spacing w:val="-4"/>
                <w:sz w:val="24"/>
              </w:rPr>
              <w:t>2000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0.215686</w:t>
            </w:r>
          </w:p>
        </w:tc>
        <w:tc>
          <w:tcPr>
            <w:tcW w:w="1418" w:type="dxa"/>
          </w:tcPr>
          <w:p>
            <w:pPr>
              <w:pStyle w:val="TableParagraph"/>
              <w:ind w:right="94"/>
              <w:rPr>
                <w:sz w:val="24"/>
              </w:rPr>
            </w:pPr>
            <w:r>
              <w:rPr>
                <w:spacing w:val="-2"/>
                <w:sz w:val="24"/>
              </w:rPr>
              <w:t>0.046521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0.446597</w:t>
            </w:r>
          </w:p>
        </w:tc>
        <w:tc>
          <w:tcPr>
            <w:tcW w:w="1843" w:type="dxa"/>
          </w:tcPr>
          <w:p>
            <w:pPr>
              <w:pStyle w:val="TableParagraph"/>
              <w:ind w:right="95"/>
              <w:rPr>
                <w:sz w:val="24"/>
              </w:rPr>
            </w:pPr>
            <w:r>
              <w:rPr>
                <w:spacing w:val="-2"/>
                <w:sz w:val="24"/>
              </w:rPr>
              <w:t>0.089073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5"/>
                <w:sz w:val="24"/>
              </w:rPr>
              <w:t>19</w:t>
            </w:r>
          </w:p>
        </w:tc>
        <w:tc>
          <w:tcPr>
            <w:tcW w:w="1275" w:type="dxa"/>
          </w:tcPr>
          <w:p>
            <w:pPr>
              <w:pStyle w:val="TableParagraph"/>
              <w:ind w:right="96"/>
              <w:rPr>
                <w:sz w:val="24"/>
              </w:rPr>
            </w:pPr>
            <w:r>
              <w:rPr>
                <w:spacing w:val="-4"/>
                <w:sz w:val="24"/>
              </w:rPr>
              <w:t>6200</w:t>
            </w:r>
          </w:p>
        </w:tc>
        <w:tc>
          <w:tcPr>
            <w:tcW w:w="1418" w:type="dxa"/>
          </w:tcPr>
          <w:p>
            <w:pPr>
              <w:pStyle w:val="TableParagraph"/>
              <w:ind w:right="95"/>
              <w:rPr>
                <w:sz w:val="24"/>
              </w:rPr>
            </w:pPr>
            <w:r>
              <w:rPr>
                <w:spacing w:val="-2"/>
                <w:sz w:val="24"/>
              </w:rPr>
              <w:t>326.3158</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0.872033</w:t>
            </w:r>
          </w:p>
        </w:tc>
        <w:tc>
          <w:tcPr>
            <w:tcW w:w="1418" w:type="dxa"/>
          </w:tcPr>
          <w:p>
            <w:pPr>
              <w:pStyle w:val="TableParagraph"/>
              <w:ind w:right="94"/>
              <w:rPr>
                <w:sz w:val="24"/>
              </w:rPr>
            </w:pPr>
            <w:r>
              <w:rPr>
                <w:spacing w:val="-2"/>
                <w:sz w:val="24"/>
              </w:rPr>
              <w:t>0.760442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0.909708</w:t>
            </w:r>
          </w:p>
        </w:tc>
        <w:tc>
          <w:tcPr>
            <w:tcW w:w="1843" w:type="dxa"/>
          </w:tcPr>
          <w:p>
            <w:pPr>
              <w:pStyle w:val="TableParagraph"/>
              <w:ind w:right="95"/>
              <w:rPr>
                <w:sz w:val="24"/>
              </w:rPr>
            </w:pPr>
            <w:r>
              <w:rPr>
                <w:spacing w:val="-2"/>
                <w:sz w:val="24"/>
              </w:rPr>
              <w:t>0.752845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6700</w:t>
            </w:r>
          </w:p>
        </w:tc>
        <w:tc>
          <w:tcPr>
            <w:tcW w:w="1418" w:type="dxa"/>
          </w:tcPr>
          <w:p>
            <w:pPr>
              <w:pStyle w:val="TableParagraph"/>
              <w:ind w:right="95"/>
              <w:rPr>
                <w:sz w:val="24"/>
              </w:rPr>
            </w:pPr>
            <w:r>
              <w:rPr>
                <w:spacing w:val="-2"/>
                <w:sz w:val="24"/>
              </w:rPr>
              <w:t>1116.667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0.562092</w:t>
            </w:r>
          </w:p>
        </w:tc>
        <w:tc>
          <w:tcPr>
            <w:tcW w:w="1418" w:type="dxa"/>
          </w:tcPr>
          <w:p>
            <w:pPr>
              <w:pStyle w:val="TableParagraph"/>
              <w:ind w:right="94"/>
              <w:rPr>
                <w:sz w:val="24"/>
              </w:rPr>
            </w:pPr>
            <w:r>
              <w:rPr>
                <w:spacing w:val="-2"/>
                <w:sz w:val="24"/>
              </w:rPr>
              <w:t>0.315947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0.691016</w:t>
            </w:r>
          </w:p>
        </w:tc>
        <w:tc>
          <w:tcPr>
            <w:tcW w:w="1843" w:type="dxa"/>
          </w:tcPr>
          <w:p>
            <w:pPr>
              <w:pStyle w:val="TableParagraph"/>
              <w:ind w:right="95"/>
              <w:rPr>
                <w:sz w:val="24"/>
              </w:rPr>
            </w:pPr>
            <w:r>
              <w:rPr>
                <w:spacing w:val="-2"/>
                <w:sz w:val="24"/>
              </w:rPr>
              <w:t>0.329963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4"/>
                <w:sz w:val="24"/>
              </w:rPr>
              <w:t>2850</w:t>
            </w:r>
          </w:p>
        </w:tc>
        <w:tc>
          <w:tcPr>
            <w:tcW w:w="1418" w:type="dxa"/>
          </w:tcPr>
          <w:p>
            <w:pPr>
              <w:pStyle w:val="TableParagraph"/>
              <w:ind w:right="95"/>
              <w:rPr>
                <w:sz w:val="24"/>
              </w:rPr>
            </w:pPr>
            <w:r>
              <w:rPr>
                <w:spacing w:val="-2"/>
                <w:sz w:val="24"/>
              </w:rPr>
              <w:t>407.1429</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0.840336</w:t>
            </w:r>
          </w:p>
        </w:tc>
        <w:tc>
          <w:tcPr>
            <w:tcW w:w="1418" w:type="dxa"/>
          </w:tcPr>
          <w:p>
            <w:pPr>
              <w:pStyle w:val="TableParagraph"/>
              <w:ind w:right="94"/>
              <w:rPr>
                <w:sz w:val="24"/>
              </w:rPr>
            </w:pPr>
            <w:r>
              <w:rPr>
                <w:spacing w:val="-2"/>
                <w:sz w:val="24"/>
              </w:rPr>
              <w:t>0.706165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0.887343</w:t>
            </w:r>
          </w:p>
        </w:tc>
        <w:tc>
          <w:tcPr>
            <w:tcW w:w="1843" w:type="dxa"/>
          </w:tcPr>
          <w:p>
            <w:pPr>
              <w:pStyle w:val="TableParagraph"/>
              <w:ind w:right="95"/>
              <w:rPr>
                <w:sz w:val="24"/>
              </w:rPr>
            </w:pPr>
            <w:r>
              <w:rPr>
                <w:spacing w:val="-2"/>
                <w:sz w:val="24"/>
              </w:rPr>
              <w:t>0.698674</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Nassarawa</w:t>
            </w:r>
          </w:p>
        </w:tc>
        <w:tc>
          <w:tcPr>
            <w:tcW w:w="1135" w:type="dxa"/>
          </w:tcPr>
          <w:p>
            <w:pPr>
              <w:pStyle w:val="TableParagraph"/>
              <w:spacing w:before="18"/>
              <w:ind w:right="98"/>
              <w:rPr>
                <w:sz w:val="24"/>
              </w:rPr>
            </w:pPr>
            <w:r>
              <w:rPr>
                <w:spacing w:val="-10"/>
                <w:sz w:val="24"/>
              </w:rPr>
              <w:t>8</w:t>
            </w:r>
          </w:p>
        </w:tc>
        <w:tc>
          <w:tcPr>
            <w:tcW w:w="1275" w:type="dxa"/>
          </w:tcPr>
          <w:p>
            <w:pPr>
              <w:pStyle w:val="TableParagraph"/>
              <w:spacing w:before="18"/>
              <w:ind w:right="96"/>
              <w:rPr>
                <w:sz w:val="24"/>
              </w:rPr>
            </w:pPr>
            <w:r>
              <w:rPr>
                <w:spacing w:val="-4"/>
                <w:sz w:val="24"/>
              </w:rPr>
              <w:t>3200</w:t>
            </w:r>
          </w:p>
        </w:tc>
        <w:tc>
          <w:tcPr>
            <w:tcW w:w="1418" w:type="dxa"/>
          </w:tcPr>
          <w:p>
            <w:pPr>
              <w:pStyle w:val="TableParagraph"/>
              <w:spacing w:before="18"/>
              <w:ind w:right="95"/>
              <w:rPr>
                <w:sz w:val="24"/>
              </w:rPr>
            </w:pPr>
            <w:r>
              <w:rPr>
                <w:spacing w:val="-5"/>
                <w:sz w:val="24"/>
              </w:rPr>
              <w:t>400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0.843137</w:t>
            </w:r>
          </w:p>
        </w:tc>
        <w:tc>
          <w:tcPr>
            <w:tcW w:w="1418" w:type="dxa"/>
          </w:tcPr>
          <w:p>
            <w:pPr>
              <w:pStyle w:val="TableParagraph"/>
              <w:spacing w:before="18"/>
              <w:ind w:right="94"/>
              <w:rPr>
                <w:sz w:val="24"/>
              </w:rPr>
            </w:pPr>
            <w:r>
              <w:rPr>
                <w:spacing w:val="-2"/>
                <w:sz w:val="24"/>
              </w:rPr>
              <w:t>0.71088</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0.889319</w:t>
            </w:r>
          </w:p>
        </w:tc>
        <w:tc>
          <w:tcPr>
            <w:tcW w:w="1843" w:type="dxa"/>
          </w:tcPr>
          <w:p>
            <w:pPr>
              <w:pStyle w:val="TableParagraph"/>
              <w:spacing w:before="18"/>
              <w:ind w:right="95"/>
              <w:rPr>
                <w:sz w:val="24"/>
              </w:rPr>
            </w:pPr>
            <w:r>
              <w:rPr>
                <w:spacing w:val="-2"/>
                <w:sz w:val="24"/>
              </w:rPr>
              <w:t>0.703353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9</w:t>
            </w:r>
          </w:p>
        </w:tc>
        <w:tc>
          <w:tcPr>
            <w:tcW w:w="1275" w:type="dxa"/>
          </w:tcPr>
          <w:p>
            <w:pPr>
              <w:pStyle w:val="TableParagraph"/>
              <w:ind w:right="96"/>
              <w:rPr>
                <w:sz w:val="24"/>
              </w:rPr>
            </w:pPr>
            <w:r>
              <w:rPr>
                <w:spacing w:val="-4"/>
                <w:sz w:val="24"/>
              </w:rPr>
              <w:t>8200</w:t>
            </w:r>
          </w:p>
        </w:tc>
        <w:tc>
          <w:tcPr>
            <w:tcW w:w="1418" w:type="dxa"/>
          </w:tcPr>
          <w:p>
            <w:pPr>
              <w:pStyle w:val="TableParagraph"/>
              <w:ind w:right="95"/>
              <w:rPr>
                <w:sz w:val="24"/>
              </w:rPr>
            </w:pPr>
            <w:r>
              <w:rPr>
                <w:spacing w:val="-2"/>
                <w:sz w:val="24"/>
              </w:rPr>
              <w:t>911.1111</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0.642702</w:t>
            </w:r>
          </w:p>
        </w:tc>
        <w:tc>
          <w:tcPr>
            <w:tcW w:w="1418" w:type="dxa"/>
          </w:tcPr>
          <w:p>
            <w:pPr>
              <w:pStyle w:val="TableParagraph"/>
              <w:ind w:right="94"/>
              <w:rPr>
                <w:sz w:val="24"/>
              </w:rPr>
            </w:pPr>
            <w:r>
              <w:rPr>
                <w:spacing w:val="-2"/>
                <w:sz w:val="24"/>
              </w:rPr>
              <w:t>0.413065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0.747894</w:t>
            </w:r>
          </w:p>
        </w:tc>
        <w:tc>
          <w:tcPr>
            <w:tcW w:w="1843" w:type="dxa"/>
          </w:tcPr>
          <w:p>
            <w:pPr>
              <w:pStyle w:val="TableParagraph"/>
              <w:ind w:right="95"/>
              <w:rPr>
                <w:sz w:val="24"/>
              </w:rPr>
            </w:pPr>
            <w:r>
              <w:rPr>
                <w:spacing w:val="-2"/>
                <w:sz w:val="24"/>
              </w:rPr>
              <w:t>0.418331</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Nassarawa</w:t>
            </w:r>
          </w:p>
        </w:tc>
        <w:tc>
          <w:tcPr>
            <w:tcW w:w="1135" w:type="dxa"/>
          </w:tcPr>
          <w:p>
            <w:pPr>
              <w:pStyle w:val="TableParagraph"/>
              <w:spacing w:before="16"/>
              <w:ind w:right="98"/>
              <w:rPr>
                <w:sz w:val="24"/>
              </w:rPr>
            </w:pPr>
            <w:r>
              <w:rPr>
                <w:spacing w:val="-5"/>
                <w:sz w:val="24"/>
              </w:rPr>
              <w:t>10</w:t>
            </w:r>
          </w:p>
        </w:tc>
        <w:tc>
          <w:tcPr>
            <w:tcW w:w="1275" w:type="dxa"/>
          </w:tcPr>
          <w:p>
            <w:pPr>
              <w:pStyle w:val="TableParagraph"/>
              <w:spacing w:before="16"/>
              <w:ind w:right="96"/>
              <w:rPr>
                <w:sz w:val="24"/>
              </w:rPr>
            </w:pPr>
            <w:r>
              <w:rPr>
                <w:spacing w:val="-4"/>
                <w:sz w:val="24"/>
              </w:rPr>
              <w:t>9500</w:t>
            </w:r>
          </w:p>
        </w:tc>
        <w:tc>
          <w:tcPr>
            <w:tcW w:w="1418" w:type="dxa"/>
          </w:tcPr>
          <w:p>
            <w:pPr>
              <w:pStyle w:val="TableParagraph"/>
              <w:spacing w:before="16"/>
              <w:ind w:right="95"/>
              <w:rPr>
                <w:sz w:val="24"/>
              </w:rPr>
            </w:pPr>
            <w:r>
              <w:rPr>
                <w:spacing w:val="-5"/>
                <w:sz w:val="24"/>
              </w:rPr>
              <w:t>950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0.627451</w:t>
            </w:r>
          </w:p>
        </w:tc>
        <w:tc>
          <w:tcPr>
            <w:tcW w:w="1418" w:type="dxa"/>
          </w:tcPr>
          <w:p>
            <w:pPr>
              <w:pStyle w:val="TableParagraph"/>
              <w:spacing w:before="16"/>
              <w:ind w:right="94"/>
              <w:rPr>
                <w:sz w:val="24"/>
              </w:rPr>
            </w:pPr>
            <w:r>
              <w:rPr>
                <w:spacing w:val="-2"/>
                <w:sz w:val="24"/>
              </w:rPr>
              <w:t>0.393695</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0.737133</w:t>
            </w:r>
          </w:p>
        </w:tc>
        <w:tc>
          <w:tcPr>
            <w:tcW w:w="1843" w:type="dxa"/>
          </w:tcPr>
          <w:p>
            <w:pPr>
              <w:pStyle w:val="TableParagraph"/>
              <w:spacing w:before="16"/>
              <w:ind w:right="95"/>
              <w:rPr>
                <w:sz w:val="24"/>
              </w:rPr>
            </w:pPr>
            <w:r>
              <w:rPr>
                <w:spacing w:val="-2"/>
                <w:sz w:val="24"/>
              </w:rPr>
              <w:t>0.400533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5450</w:t>
            </w:r>
          </w:p>
        </w:tc>
        <w:tc>
          <w:tcPr>
            <w:tcW w:w="1418" w:type="dxa"/>
          </w:tcPr>
          <w:p>
            <w:pPr>
              <w:pStyle w:val="TableParagraph"/>
              <w:ind w:right="95"/>
              <w:rPr>
                <w:sz w:val="24"/>
              </w:rPr>
            </w:pPr>
            <w:r>
              <w:rPr>
                <w:spacing w:val="-4"/>
                <w:sz w:val="24"/>
              </w:rPr>
              <w:t>5450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 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5264">
                      <wp:simplePos x="0" y="0"/>
                      <wp:positionH relativeFrom="column">
                        <wp:posOffset>569976</wp:posOffset>
                      </wp:positionH>
                      <wp:positionV relativeFrom="paragraph">
                        <wp:posOffset>-143343</wp:posOffset>
                      </wp:positionV>
                      <wp:extent cx="4889500" cy="4833620"/>
                      <wp:effectExtent l="0" t="0" r="0" b="0"/>
                      <wp:wrapNone/>
                      <wp:docPr id="441" name="Group 441"/>
                      <wp:cNvGraphicFramePr>
                        <a:graphicFrameLocks/>
                      </wp:cNvGraphicFramePr>
                      <a:graphic>
                        <a:graphicData uri="http://schemas.microsoft.com/office/word/2010/wordprocessingGroup">
                          <wpg:wgp>
                            <wpg:cNvPr id="441" name="Group 441"/>
                            <wpg:cNvGrpSpPr/>
                            <wpg:grpSpPr>
                              <a:xfrm>
                                <a:off x="0" y="0"/>
                                <a:ext cx="4889500" cy="4833620"/>
                                <a:chExt cx="4889500" cy="4833620"/>
                              </a:xfrm>
                            </wpg:grpSpPr>
                            <pic:pic>
                              <pic:nvPicPr>
                                <pic:cNvPr id="442" name="Image 442"/>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21216" id="docshapegroup304" coordorigin="898,-226" coordsize="7700,7612">
                      <v:shape style="position:absolute;left:897;top:-226;width:7700;height:7612" type="#_x0000_t75" id="docshape305" stroked="false">
                        <v:imagedata r:id="rId91" o:title=""/>
                      </v:shape>
                      <w10:wrap type="none"/>
                    </v:group>
                  </w:pict>
                </mc:Fallback>
              </mc:AlternateContent>
            </w:r>
            <w:r>
              <w:rPr>
                <w:spacing w:val="-10"/>
                <w:sz w:val="24"/>
              </w:rPr>
              <w:t>2</w:t>
            </w:r>
          </w:p>
        </w:tc>
        <w:tc>
          <w:tcPr>
            <w:tcW w:w="1275" w:type="dxa"/>
          </w:tcPr>
          <w:p>
            <w:pPr>
              <w:pStyle w:val="TableParagraph"/>
              <w:ind w:right="96"/>
              <w:rPr>
                <w:sz w:val="24"/>
              </w:rPr>
            </w:pPr>
            <w:r>
              <w:rPr>
                <w:spacing w:val="-2"/>
                <w:sz w:val="24"/>
              </w:rPr>
              <w:t>16800</w:t>
            </w:r>
          </w:p>
        </w:tc>
        <w:tc>
          <w:tcPr>
            <w:tcW w:w="1418" w:type="dxa"/>
          </w:tcPr>
          <w:p>
            <w:pPr>
              <w:pStyle w:val="TableParagraph"/>
              <w:ind w:right="95"/>
              <w:rPr>
                <w:sz w:val="24"/>
              </w:rPr>
            </w:pPr>
            <w:r>
              <w:rPr>
                <w:spacing w:val="-4"/>
                <w:sz w:val="24"/>
              </w:rPr>
              <w:t>8400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Nassarawa</w:t>
            </w:r>
          </w:p>
        </w:tc>
        <w:tc>
          <w:tcPr>
            <w:tcW w:w="1135" w:type="dxa"/>
          </w:tcPr>
          <w:p>
            <w:pPr>
              <w:pStyle w:val="TableParagraph"/>
              <w:spacing w:before="16"/>
              <w:ind w:right="98"/>
              <w:rPr>
                <w:sz w:val="24"/>
              </w:rPr>
            </w:pPr>
            <w:r>
              <w:rPr>
                <w:spacing w:val="-10"/>
                <w:sz w:val="24"/>
              </w:rPr>
              <w:t>3</w:t>
            </w:r>
          </w:p>
        </w:tc>
        <w:tc>
          <w:tcPr>
            <w:tcW w:w="1275" w:type="dxa"/>
          </w:tcPr>
          <w:p>
            <w:pPr>
              <w:pStyle w:val="TableParagraph"/>
              <w:spacing w:before="16"/>
              <w:ind w:right="96"/>
              <w:rPr>
                <w:sz w:val="24"/>
              </w:rPr>
            </w:pPr>
            <w:r>
              <w:rPr>
                <w:spacing w:val="-2"/>
                <w:sz w:val="24"/>
              </w:rPr>
              <w:t>24400</w:t>
            </w:r>
          </w:p>
        </w:tc>
        <w:tc>
          <w:tcPr>
            <w:tcW w:w="1418" w:type="dxa"/>
          </w:tcPr>
          <w:p>
            <w:pPr>
              <w:pStyle w:val="TableParagraph"/>
              <w:spacing w:before="16"/>
              <w:ind w:right="95"/>
              <w:rPr>
                <w:sz w:val="24"/>
              </w:rPr>
            </w:pPr>
            <w:r>
              <w:rPr>
                <w:spacing w:val="-2"/>
                <w:sz w:val="24"/>
              </w:rPr>
              <w:t>8133.333</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Nassarawa</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4"/>
                <w:sz w:val="24"/>
              </w:rPr>
              <w:t>9100</w:t>
            </w:r>
          </w:p>
        </w:tc>
        <w:tc>
          <w:tcPr>
            <w:tcW w:w="1418" w:type="dxa"/>
          </w:tcPr>
          <w:p>
            <w:pPr>
              <w:pStyle w:val="TableParagraph"/>
              <w:spacing w:before="18"/>
              <w:ind w:right="95"/>
              <w:rPr>
                <w:sz w:val="24"/>
              </w:rPr>
            </w:pPr>
            <w:r>
              <w:rPr>
                <w:spacing w:val="-4"/>
                <w:sz w:val="24"/>
              </w:rPr>
              <w:t>2275</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0.107843</w:t>
            </w:r>
          </w:p>
        </w:tc>
        <w:tc>
          <w:tcPr>
            <w:tcW w:w="1418" w:type="dxa"/>
          </w:tcPr>
          <w:p>
            <w:pPr>
              <w:pStyle w:val="TableParagraph"/>
              <w:spacing w:before="18"/>
              <w:ind w:right="94"/>
              <w:rPr>
                <w:sz w:val="24"/>
              </w:rPr>
            </w:pPr>
            <w:r>
              <w:rPr>
                <w:spacing w:val="-2"/>
                <w:sz w:val="24"/>
              </w:rPr>
              <w:t>0.01163</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0.370504</w:t>
            </w:r>
          </w:p>
        </w:tc>
        <w:tc>
          <w:tcPr>
            <w:tcW w:w="1843" w:type="dxa"/>
          </w:tcPr>
          <w:p>
            <w:pPr>
              <w:pStyle w:val="TableParagraph"/>
              <w:spacing w:before="18"/>
              <w:ind w:right="95"/>
              <w:rPr>
                <w:sz w:val="24"/>
              </w:rPr>
            </w:pPr>
            <w:r>
              <w:rPr>
                <w:spacing w:val="-2"/>
                <w:sz w:val="24"/>
              </w:rPr>
              <w:t>0.05086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19700</w:t>
            </w:r>
          </w:p>
        </w:tc>
        <w:tc>
          <w:tcPr>
            <w:tcW w:w="1418" w:type="dxa"/>
          </w:tcPr>
          <w:p>
            <w:pPr>
              <w:pStyle w:val="TableParagraph"/>
              <w:ind w:right="95"/>
              <w:rPr>
                <w:sz w:val="24"/>
              </w:rPr>
            </w:pPr>
            <w:r>
              <w:rPr>
                <w:spacing w:val="-4"/>
                <w:sz w:val="24"/>
              </w:rPr>
              <w:t>3940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2"/>
                <w:sz w:val="24"/>
              </w:rPr>
              <w:t>10600</w:t>
            </w:r>
          </w:p>
        </w:tc>
        <w:tc>
          <w:tcPr>
            <w:tcW w:w="1418" w:type="dxa"/>
          </w:tcPr>
          <w:p>
            <w:pPr>
              <w:pStyle w:val="TableParagraph"/>
              <w:ind w:right="95"/>
              <w:rPr>
                <w:sz w:val="24"/>
              </w:rPr>
            </w:pPr>
            <w:r>
              <w:rPr>
                <w:spacing w:val="-2"/>
                <w:sz w:val="24"/>
              </w:rPr>
              <w:t>1766.667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0.30719</w:t>
            </w:r>
          </w:p>
        </w:tc>
        <w:tc>
          <w:tcPr>
            <w:tcW w:w="1418" w:type="dxa"/>
          </w:tcPr>
          <w:p>
            <w:pPr>
              <w:pStyle w:val="TableParagraph"/>
              <w:ind w:right="94"/>
              <w:rPr>
                <w:sz w:val="24"/>
              </w:rPr>
            </w:pPr>
            <w:r>
              <w:rPr>
                <w:spacing w:val="-2"/>
                <w:sz w:val="24"/>
              </w:rPr>
              <w:t>0.094365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0.51116</w:t>
            </w:r>
          </w:p>
        </w:tc>
        <w:tc>
          <w:tcPr>
            <w:tcW w:w="1843" w:type="dxa"/>
          </w:tcPr>
          <w:p>
            <w:pPr>
              <w:pStyle w:val="TableParagraph"/>
              <w:ind w:right="95"/>
              <w:rPr>
                <w:sz w:val="24"/>
              </w:rPr>
            </w:pPr>
            <w:r>
              <w:rPr>
                <w:spacing w:val="-2"/>
                <w:sz w:val="24"/>
              </w:rPr>
              <w:t>0.133558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2"/>
                <w:sz w:val="24"/>
              </w:rPr>
              <w:t>11600</w:t>
            </w:r>
          </w:p>
        </w:tc>
        <w:tc>
          <w:tcPr>
            <w:tcW w:w="1418" w:type="dxa"/>
          </w:tcPr>
          <w:p>
            <w:pPr>
              <w:pStyle w:val="TableParagraph"/>
              <w:ind w:right="95"/>
              <w:rPr>
                <w:sz w:val="24"/>
              </w:rPr>
            </w:pPr>
            <w:r>
              <w:rPr>
                <w:spacing w:val="-2"/>
                <w:sz w:val="24"/>
              </w:rPr>
              <w:t>1657.143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0.35014</w:t>
            </w:r>
          </w:p>
        </w:tc>
        <w:tc>
          <w:tcPr>
            <w:tcW w:w="1418" w:type="dxa"/>
          </w:tcPr>
          <w:p>
            <w:pPr>
              <w:pStyle w:val="TableParagraph"/>
              <w:ind w:right="94"/>
              <w:rPr>
                <w:sz w:val="24"/>
              </w:rPr>
            </w:pPr>
            <w:r>
              <w:rPr>
                <w:spacing w:val="-2"/>
                <w:sz w:val="24"/>
              </w:rPr>
              <w:t>0.122598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0.541466</w:t>
            </w:r>
          </w:p>
        </w:tc>
        <w:tc>
          <w:tcPr>
            <w:tcW w:w="1843" w:type="dxa"/>
          </w:tcPr>
          <w:p>
            <w:pPr>
              <w:pStyle w:val="TableParagraph"/>
              <w:ind w:right="95"/>
              <w:rPr>
                <w:sz w:val="24"/>
              </w:rPr>
            </w:pPr>
            <w:r>
              <w:rPr>
                <w:spacing w:val="-2"/>
                <w:sz w:val="24"/>
              </w:rPr>
              <w:t>0.15875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8</w:t>
            </w:r>
          </w:p>
        </w:tc>
        <w:tc>
          <w:tcPr>
            <w:tcW w:w="1275" w:type="dxa"/>
          </w:tcPr>
          <w:p>
            <w:pPr>
              <w:pStyle w:val="TableParagraph"/>
              <w:ind w:right="96"/>
              <w:rPr>
                <w:sz w:val="24"/>
              </w:rPr>
            </w:pPr>
            <w:r>
              <w:rPr>
                <w:spacing w:val="-4"/>
                <w:sz w:val="24"/>
              </w:rPr>
              <w:t>8050</w:t>
            </w:r>
          </w:p>
        </w:tc>
        <w:tc>
          <w:tcPr>
            <w:tcW w:w="1418" w:type="dxa"/>
          </w:tcPr>
          <w:p>
            <w:pPr>
              <w:pStyle w:val="TableParagraph"/>
              <w:ind w:right="95"/>
              <w:rPr>
                <w:sz w:val="24"/>
              </w:rPr>
            </w:pPr>
            <w:r>
              <w:rPr>
                <w:spacing w:val="-2"/>
                <w:sz w:val="24"/>
              </w:rPr>
              <w:t>1006.25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0.605392</w:t>
            </w:r>
          </w:p>
        </w:tc>
        <w:tc>
          <w:tcPr>
            <w:tcW w:w="1418" w:type="dxa"/>
          </w:tcPr>
          <w:p>
            <w:pPr>
              <w:pStyle w:val="TableParagraph"/>
              <w:ind w:right="94"/>
              <w:rPr>
                <w:sz w:val="24"/>
              </w:rPr>
            </w:pPr>
            <w:r>
              <w:rPr>
                <w:spacing w:val="-2"/>
                <w:sz w:val="24"/>
              </w:rPr>
              <w:t>0.3665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0.721569</w:t>
            </w:r>
          </w:p>
        </w:tc>
        <w:tc>
          <w:tcPr>
            <w:tcW w:w="1843" w:type="dxa"/>
          </w:tcPr>
          <w:p>
            <w:pPr>
              <w:pStyle w:val="TableParagraph"/>
              <w:ind w:right="95"/>
              <w:rPr>
                <w:sz w:val="24"/>
              </w:rPr>
            </w:pPr>
            <w:r>
              <w:rPr>
                <w:spacing w:val="-2"/>
                <w:sz w:val="24"/>
              </w:rPr>
              <w:t>0.375693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29000</w:t>
            </w:r>
          </w:p>
        </w:tc>
        <w:tc>
          <w:tcPr>
            <w:tcW w:w="1418" w:type="dxa"/>
          </w:tcPr>
          <w:p>
            <w:pPr>
              <w:pStyle w:val="TableParagraph"/>
              <w:ind w:right="95"/>
              <w:rPr>
                <w:sz w:val="24"/>
              </w:rPr>
            </w:pPr>
            <w:r>
              <w:rPr>
                <w:spacing w:val="-2"/>
                <w:sz w:val="24"/>
              </w:rPr>
              <w:t>29000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Nassarawa</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4"/>
                <w:sz w:val="24"/>
              </w:rPr>
              <w:t>2390</w:t>
            </w:r>
          </w:p>
        </w:tc>
        <w:tc>
          <w:tcPr>
            <w:tcW w:w="1418" w:type="dxa"/>
          </w:tcPr>
          <w:p>
            <w:pPr>
              <w:pStyle w:val="TableParagraph"/>
              <w:spacing w:before="18"/>
              <w:ind w:right="95"/>
              <w:rPr>
                <w:sz w:val="24"/>
              </w:rPr>
            </w:pPr>
            <w:r>
              <w:rPr>
                <w:spacing w:val="-4"/>
                <w:sz w:val="24"/>
              </w:rPr>
              <w:t>1195</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0.531373</w:t>
            </w:r>
          </w:p>
        </w:tc>
        <w:tc>
          <w:tcPr>
            <w:tcW w:w="1418" w:type="dxa"/>
          </w:tcPr>
          <w:p>
            <w:pPr>
              <w:pStyle w:val="TableParagraph"/>
              <w:spacing w:before="18"/>
              <w:ind w:right="94"/>
              <w:rPr>
                <w:sz w:val="24"/>
              </w:rPr>
            </w:pPr>
            <w:r>
              <w:rPr>
                <w:spacing w:val="-2"/>
                <w:sz w:val="24"/>
              </w:rPr>
              <w:t>0.282357</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0.669341</w:t>
            </w:r>
          </w:p>
        </w:tc>
        <w:tc>
          <w:tcPr>
            <w:tcW w:w="1843" w:type="dxa"/>
          </w:tcPr>
          <w:p>
            <w:pPr>
              <w:pStyle w:val="TableParagraph"/>
              <w:spacing w:before="18"/>
              <w:ind w:right="95"/>
              <w:rPr>
                <w:sz w:val="24"/>
              </w:rPr>
            </w:pPr>
            <w:r>
              <w:rPr>
                <w:spacing w:val="-2"/>
                <w:sz w:val="24"/>
              </w:rPr>
              <w:t>0.299877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1600</w:t>
            </w:r>
          </w:p>
        </w:tc>
        <w:tc>
          <w:tcPr>
            <w:tcW w:w="1418" w:type="dxa"/>
          </w:tcPr>
          <w:p>
            <w:pPr>
              <w:pStyle w:val="TableParagraph"/>
              <w:ind w:right="95"/>
              <w:rPr>
                <w:sz w:val="24"/>
              </w:rPr>
            </w:pPr>
            <w:r>
              <w:rPr>
                <w:spacing w:val="-2"/>
                <w:sz w:val="24"/>
              </w:rPr>
              <w:t>533.3333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0.79085</w:t>
            </w:r>
          </w:p>
        </w:tc>
        <w:tc>
          <w:tcPr>
            <w:tcW w:w="1418" w:type="dxa"/>
          </w:tcPr>
          <w:p>
            <w:pPr>
              <w:pStyle w:val="TableParagraph"/>
              <w:ind w:right="94"/>
              <w:rPr>
                <w:sz w:val="24"/>
              </w:rPr>
            </w:pPr>
            <w:r>
              <w:rPr>
                <w:spacing w:val="-2"/>
                <w:sz w:val="24"/>
              </w:rPr>
              <w:t>0.625443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0.852426</w:t>
            </w:r>
          </w:p>
        </w:tc>
        <w:tc>
          <w:tcPr>
            <w:tcW w:w="1843" w:type="dxa"/>
          </w:tcPr>
          <w:p>
            <w:pPr>
              <w:pStyle w:val="TableParagraph"/>
              <w:ind w:right="95"/>
              <w:rPr>
                <w:sz w:val="24"/>
              </w:rPr>
            </w:pPr>
            <w:r>
              <w:rPr>
                <w:spacing w:val="-2"/>
                <w:sz w:val="24"/>
              </w:rPr>
              <w:t>0.619398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7800</w:t>
            </w:r>
          </w:p>
        </w:tc>
        <w:tc>
          <w:tcPr>
            <w:tcW w:w="1418" w:type="dxa"/>
          </w:tcPr>
          <w:p>
            <w:pPr>
              <w:pStyle w:val="TableParagraph"/>
              <w:ind w:right="95"/>
              <w:rPr>
                <w:sz w:val="24"/>
              </w:rPr>
            </w:pPr>
            <w:r>
              <w:rPr>
                <w:spacing w:val="-4"/>
                <w:sz w:val="24"/>
              </w:rPr>
              <w:t>1950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0.235294</w:t>
            </w:r>
          </w:p>
        </w:tc>
        <w:tc>
          <w:tcPr>
            <w:tcW w:w="1418" w:type="dxa"/>
          </w:tcPr>
          <w:p>
            <w:pPr>
              <w:pStyle w:val="TableParagraph"/>
              <w:ind w:right="94"/>
              <w:rPr>
                <w:sz w:val="24"/>
              </w:rPr>
            </w:pPr>
            <w:r>
              <w:rPr>
                <w:spacing w:val="-2"/>
                <w:sz w:val="24"/>
              </w:rPr>
              <w:t>0.055363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0.460432</w:t>
            </w:r>
          </w:p>
        </w:tc>
        <w:tc>
          <w:tcPr>
            <w:tcW w:w="1843" w:type="dxa"/>
          </w:tcPr>
          <w:p>
            <w:pPr>
              <w:pStyle w:val="TableParagraph"/>
              <w:ind w:right="95"/>
              <w:rPr>
                <w:sz w:val="24"/>
              </w:rPr>
            </w:pPr>
            <w:r>
              <w:rPr>
                <w:spacing w:val="-2"/>
                <w:sz w:val="24"/>
              </w:rPr>
              <w:t>0.09761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10500</w:t>
            </w:r>
          </w:p>
        </w:tc>
        <w:tc>
          <w:tcPr>
            <w:tcW w:w="1418" w:type="dxa"/>
          </w:tcPr>
          <w:p>
            <w:pPr>
              <w:pStyle w:val="TableParagraph"/>
              <w:ind w:right="95"/>
              <w:rPr>
                <w:sz w:val="24"/>
              </w:rPr>
            </w:pPr>
            <w:r>
              <w:rPr>
                <w:spacing w:val="-4"/>
                <w:sz w:val="24"/>
              </w:rPr>
              <w:t>2100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0.176471</w:t>
            </w:r>
          </w:p>
        </w:tc>
        <w:tc>
          <w:tcPr>
            <w:tcW w:w="1418" w:type="dxa"/>
          </w:tcPr>
          <w:p>
            <w:pPr>
              <w:pStyle w:val="TableParagraph"/>
              <w:ind w:right="94"/>
              <w:rPr>
                <w:sz w:val="24"/>
              </w:rPr>
            </w:pPr>
            <w:r>
              <w:rPr>
                <w:spacing w:val="-2"/>
                <w:sz w:val="24"/>
              </w:rPr>
              <w:t>0.031142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0.418926</w:t>
            </w:r>
          </w:p>
        </w:tc>
        <w:tc>
          <w:tcPr>
            <w:tcW w:w="1843" w:type="dxa"/>
          </w:tcPr>
          <w:p>
            <w:pPr>
              <w:pStyle w:val="TableParagraph"/>
              <w:ind w:right="95"/>
              <w:rPr>
                <w:sz w:val="24"/>
              </w:rPr>
            </w:pPr>
            <w:r>
              <w:rPr>
                <w:spacing w:val="-2"/>
                <w:sz w:val="24"/>
              </w:rPr>
              <w:t>0.073521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2"/>
                <w:sz w:val="24"/>
              </w:rPr>
              <w:t>13700</w:t>
            </w:r>
          </w:p>
        </w:tc>
        <w:tc>
          <w:tcPr>
            <w:tcW w:w="1418" w:type="dxa"/>
          </w:tcPr>
          <w:p>
            <w:pPr>
              <w:pStyle w:val="TableParagraph"/>
              <w:ind w:right="95"/>
              <w:rPr>
                <w:sz w:val="24"/>
              </w:rPr>
            </w:pPr>
            <w:r>
              <w:rPr>
                <w:spacing w:val="-2"/>
                <w:sz w:val="24"/>
              </w:rPr>
              <w:t>2283.333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0.104575</w:t>
            </w:r>
          </w:p>
        </w:tc>
        <w:tc>
          <w:tcPr>
            <w:tcW w:w="1418" w:type="dxa"/>
          </w:tcPr>
          <w:p>
            <w:pPr>
              <w:pStyle w:val="TableParagraph"/>
              <w:ind w:right="94"/>
              <w:rPr>
                <w:sz w:val="24"/>
              </w:rPr>
            </w:pPr>
            <w:r>
              <w:rPr>
                <w:spacing w:val="-2"/>
                <w:sz w:val="24"/>
              </w:rPr>
              <w:t>0.010936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0.368198</w:t>
            </w:r>
          </w:p>
        </w:tc>
        <w:tc>
          <w:tcPr>
            <w:tcW w:w="1843" w:type="dxa"/>
          </w:tcPr>
          <w:p>
            <w:pPr>
              <w:pStyle w:val="TableParagraph"/>
              <w:ind w:right="95"/>
              <w:rPr>
                <w:sz w:val="24"/>
              </w:rPr>
            </w:pPr>
            <w:r>
              <w:rPr>
                <w:spacing w:val="-2"/>
                <w:sz w:val="24"/>
              </w:rPr>
              <w:t>0.049916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2"/>
                <w:sz w:val="24"/>
              </w:rPr>
              <w:t>11100</w:t>
            </w:r>
          </w:p>
        </w:tc>
        <w:tc>
          <w:tcPr>
            <w:tcW w:w="1418" w:type="dxa"/>
          </w:tcPr>
          <w:p>
            <w:pPr>
              <w:pStyle w:val="TableParagraph"/>
              <w:ind w:right="95"/>
              <w:rPr>
                <w:sz w:val="24"/>
              </w:rPr>
            </w:pPr>
            <w:r>
              <w:rPr>
                <w:spacing w:val="-2"/>
                <w:sz w:val="24"/>
              </w:rPr>
              <w:t>1585.714</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0.378151</w:t>
            </w:r>
          </w:p>
        </w:tc>
        <w:tc>
          <w:tcPr>
            <w:tcW w:w="1418" w:type="dxa"/>
          </w:tcPr>
          <w:p>
            <w:pPr>
              <w:pStyle w:val="TableParagraph"/>
              <w:ind w:right="94"/>
              <w:rPr>
                <w:sz w:val="24"/>
              </w:rPr>
            </w:pPr>
            <w:r>
              <w:rPr>
                <w:spacing w:val="-2"/>
                <w:sz w:val="24"/>
              </w:rPr>
              <w:t>0.142998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0.56123</w:t>
            </w:r>
          </w:p>
        </w:tc>
        <w:tc>
          <w:tcPr>
            <w:tcW w:w="1843" w:type="dxa"/>
          </w:tcPr>
          <w:p>
            <w:pPr>
              <w:pStyle w:val="TableParagraph"/>
              <w:ind w:right="95"/>
              <w:rPr>
                <w:sz w:val="24"/>
              </w:rPr>
            </w:pPr>
            <w:r>
              <w:rPr>
                <w:spacing w:val="-2"/>
                <w:sz w:val="24"/>
              </w:rPr>
              <w:t>0.176776</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Nassarawa</w:t>
            </w:r>
          </w:p>
        </w:tc>
        <w:tc>
          <w:tcPr>
            <w:tcW w:w="1135" w:type="dxa"/>
          </w:tcPr>
          <w:p>
            <w:pPr>
              <w:pStyle w:val="TableParagraph"/>
              <w:spacing w:before="18"/>
              <w:ind w:right="98"/>
              <w:rPr>
                <w:sz w:val="24"/>
              </w:rPr>
            </w:pPr>
            <w:r>
              <w:rPr>
                <w:spacing w:val="-10"/>
                <w:sz w:val="24"/>
              </w:rPr>
              <w:t>8</w:t>
            </w:r>
          </w:p>
        </w:tc>
        <w:tc>
          <w:tcPr>
            <w:tcW w:w="1275" w:type="dxa"/>
          </w:tcPr>
          <w:p>
            <w:pPr>
              <w:pStyle w:val="TableParagraph"/>
              <w:spacing w:before="18"/>
              <w:ind w:right="96"/>
              <w:rPr>
                <w:sz w:val="24"/>
              </w:rPr>
            </w:pPr>
            <w:r>
              <w:rPr>
                <w:spacing w:val="-2"/>
                <w:sz w:val="24"/>
              </w:rPr>
              <w:t>10200</w:t>
            </w:r>
          </w:p>
        </w:tc>
        <w:tc>
          <w:tcPr>
            <w:tcW w:w="1418" w:type="dxa"/>
          </w:tcPr>
          <w:p>
            <w:pPr>
              <w:pStyle w:val="TableParagraph"/>
              <w:spacing w:before="18"/>
              <w:ind w:right="95"/>
              <w:rPr>
                <w:sz w:val="24"/>
              </w:rPr>
            </w:pPr>
            <w:r>
              <w:rPr>
                <w:spacing w:val="-4"/>
                <w:sz w:val="24"/>
              </w:rPr>
              <w:t>1275</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5"/>
                <w:sz w:val="24"/>
              </w:rPr>
              <w:t>0.5</w:t>
            </w:r>
          </w:p>
        </w:tc>
        <w:tc>
          <w:tcPr>
            <w:tcW w:w="1418" w:type="dxa"/>
          </w:tcPr>
          <w:p>
            <w:pPr>
              <w:pStyle w:val="TableParagraph"/>
              <w:spacing w:before="18"/>
              <w:ind w:right="94"/>
              <w:rPr>
                <w:sz w:val="24"/>
              </w:rPr>
            </w:pPr>
            <w:r>
              <w:rPr>
                <w:spacing w:val="-4"/>
                <w:sz w:val="24"/>
              </w:rPr>
              <w:t>0.25</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0.647205</w:t>
            </w:r>
          </w:p>
        </w:tc>
        <w:tc>
          <w:tcPr>
            <w:tcW w:w="1843" w:type="dxa"/>
          </w:tcPr>
          <w:p>
            <w:pPr>
              <w:pStyle w:val="TableParagraph"/>
              <w:spacing w:before="18"/>
              <w:ind w:right="95"/>
              <w:rPr>
                <w:sz w:val="24"/>
              </w:rPr>
            </w:pPr>
            <w:r>
              <w:rPr>
                <w:spacing w:val="-2"/>
                <w:sz w:val="24"/>
              </w:rPr>
              <w:t>0.271098</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Nassarawa</w:t>
            </w:r>
          </w:p>
        </w:tc>
        <w:tc>
          <w:tcPr>
            <w:tcW w:w="1135" w:type="dxa"/>
          </w:tcPr>
          <w:p>
            <w:pPr>
              <w:pStyle w:val="TableParagraph"/>
              <w:spacing w:before="16"/>
              <w:ind w:right="98"/>
              <w:rPr>
                <w:sz w:val="24"/>
              </w:rPr>
            </w:pPr>
            <w:r>
              <w:rPr>
                <w:spacing w:val="-10"/>
                <w:sz w:val="24"/>
              </w:rPr>
              <w:t>9</w:t>
            </w:r>
          </w:p>
        </w:tc>
        <w:tc>
          <w:tcPr>
            <w:tcW w:w="1275" w:type="dxa"/>
          </w:tcPr>
          <w:p>
            <w:pPr>
              <w:pStyle w:val="TableParagraph"/>
              <w:spacing w:before="16"/>
              <w:ind w:right="96"/>
              <w:rPr>
                <w:sz w:val="24"/>
              </w:rPr>
            </w:pPr>
            <w:r>
              <w:rPr>
                <w:spacing w:val="-4"/>
                <w:sz w:val="24"/>
              </w:rPr>
              <w:t>9400</w:t>
            </w:r>
          </w:p>
        </w:tc>
        <w:tc>
          <w:tcPr>
            <w:tcW w:w="1418" w:type="dxa"/>
          </w:tcPr>
          <w:p>
            <w:pPr>
              <w:pStyle w:val="TableParagraph"/>
              <w:spacing w:before="16"/>
              <w:ind w:right="95"/>
              <w:rPr>
                <w:sz w:val="24"/>
              </w:rPr>
            </w:pPr>
            <w:r>
              <w:rPr>
                <w:spacing w:val="-2"/>
                <w:sz w:val="24"/>
              </w:rPr>
              <w:t>1044.444</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0.590414</w:t>
            </w:r>
          </w:p>
        </w:tc>
        <w:tc>
          <w:tcPr>
            <w:tcW w:w="1418" w:type="dxa"/>
          </w:tcPr>
          <w:p>
            <w:pPr>
              <w:pStyle w:val="TableParagraph"/>
              <w:spacing w:before="16"/>
              <w:ind w:right="94"/>
              <w:rPr>
                <w:sz w:val="24"/>
              </w:rPr>
            </w:pPr>
            <w:r>
              <w:rPr>
                <w:spacing w:val="-2"/>
                <w:sz w:val="24"/>
              </w:rPr>
              <w:t>0.348589</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0.711</w:t>
            </w:r>
          </w:p>
        </w:tc>
        <w:tc>
          <w:tcPr>
            <w:tcW w:w="1843" w:type="dxa"/>
          </w:tcPr>
          <w:p>
            <w:pPr>
              <w:pStyle w:val="TableParagraph"/>
              <w:spacing w:before="16"/>
              <w:ind w:right="95"/>
              <w:rPr>
                <w:sz w:val="24"/>
              </w:rPr>
            </w:pPr>
            <w:r>
              <w:rPr>
                <w:spacing w:val="-2"/>
                <w:sz w:val="24"/>
              </w:rPr>
              <w:t>0.359426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5"/>
                <w:sz w:val="24"/>
              </w:rPr>
              <w:t>10</w:t>
            </w:r>
          </w:p>
        </w:tc>
        <w:tc>
          <w:tcPr>
            <w:tcW w:w="1275" w:type="dxa"/>
          </w:tcPr>
          <w:p>
            <w:pPr>
              <w:pStyle w:val="TableParagraph"/>
              <w:ind w:right="96"/>
              <w:rPr>
                <w:sz w:val="24"/>
              </w:rPr>
            </w:pPr>
            <w:r>
              <w:rPr>
                <w:spacing w:val="-2"/>
                <w:sz w:val="24"/>
              </w:rPr>
              <w:t>10200</w:t>
            </w:r>
          </w:p>
        </w:tc>
        <w:tc>
          <w:tcPr>
            <w:tcW w:w="1418" w:type="dxa"/>
          </w:tcPr>
          <w:p>
            <w:pPr>
              <w:pStyle w:val="TableParagraph"/>
              <w:ind w:right="95"/>
              <w:rPr>
                <w:sz w:val="24"/>
              </w:rPr>
            </w:pPr>
            <w:r>
              <w:rPr>
                <w:spacing w:val="-4"/>
                <w:sz w:val="24"/>
              </w:rPr>
              <w:t>1020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5"/>
                <w:sz w:val="24"/>
              </w:rPr>
              <w:t>0.6</w:t>
            </w:r>
          </w:p>
        </w:tc>
        <w:tc>
          <w:tcPr>
            <w:tcW w:w="1418" w:type="dxa"/>
          </w:tcPr>
          <w:p>
            <w:pPr>
              <w:pStyle w:val="TableParagraph"/>
              <w:ind w:right="94"/>
              <w:rPr>
                <w:sz w:val="24"/>
              </w:rPr>
            </w:pPr>
            <w:r>
              <w:rPr>
                <w:spacing w:val="-4"/>
                <w:sz w:val="24"/>
              </w:rPr>
              <w:t>0.36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0.717764</w:t>
            </w:r>
          </w:p>
        </w:tc>
        <w:tc>
          <w:tcPr>
            <w:tcW w:w="1843" w:type="dxa"/>
          </w:tcPr>
          <w:p>
            <w:pPr>
              <w:pStyle w:val="TableParagraph"/>
              <w:ind w:right="95"/>
              <w:rPr>
                <w:sz w:val="24"/>
              </w:rPr>
            </w:pPr>
            <w:r>
              <w:rPr>
                <w:spacing w:val="-2"/>
                <w:sz w:val="24"/>
              </w:rPr>
              <w:t>0.369782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6800</w:t>
            </w:r>
          </w:p>
        </w:tc>
        <w:tc>
          <w:tcPr>
            <w:tcW w:w="1418" w:type="dxa"/>
          </w:tcPr>
          <w:p>
            <w:pPr>
              <w:pStyle w:val="TableParagraph"/>
              <w:ind w:right="95"/>
              <w:rPr>
                <w:sz w:val="24"/>
              </w:rPr>
            </w:pPr>
            <w:r>
              <w:rPr>
                <w:spacing w:val="-4"/>
                <w:sz w:val="24"/>
              </w:rPr>
              <w:t>6800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7000</w:t>
            </w:r>
          </w:p>
        </w:tc>
        <w:tc>
          <w:tcPr>
            <w:tcW w:w="1418" w:type="dxa"/>
          </w:tcPr>
          <w:p>
            <w:pPr>
              <w:pStyle w:val="TableParagraph"/>
              <w:ind w:right="95"/>
              <w:rPr>
                <w:sz w:val="24"/>
              </w:rPr>
            </w:pPr>
            <w:r>
              <w:rPr>
                <w:spacing w:val="-4"/>
                <w:sz w:val="24"/>
              </w:rPr>
              <w:t>3500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0.031544</w:t>
            </w:r>
          </w:p>
        </w:tc>
        <w:tc>
          <w:tcPr>
            <w:tcW w:w="1843" w:type="dxa"/>
          </w:tcPr>
          <w:p>
            <w:pPr>
              <w:pStyle w:val="TableParagraph"/>
              <w:ind w:right="93"/>
              <w:rPr>
                <w:sz w:val="24"/>
              </w:rPr>
            </w:pPr>
            <w:r>
              <w:rPr>
                <w:spacing w:val="-2"/>
                <w:sz w:val="24"/>
              </w:rPr>
              <w:t>3.14E-</w:t>
            </w:r>
            <w:r>
              <w:rPr>
                <w:spacing w:val="-5"/>
                <w:sz w:val="24"/>
              </w:rPr>
              <w:t>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5000</w:t>
            </w:r>
          </w:p>
        </w:tc>
        <w:tc>
          <w:tcPr>
            <w:tcW w:w="1418" w:type="dxa"/>
          </w:tcPr>
          <w:p>
            <w:pPr>
              <w:pStyle w:val="TableParagraph"/>
              <w:ind w:right="95"/>
              <w:rPr>
                <w:sz w:val="24"/>
              </w:rPr>
            </w:pPr>
            <w:r>
              <w:rPr>
                <w:spacing w:val="-2"/>
                <w:sz w:val="24"/>
              </w:rPr>
              <w:t>1666.667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0.346405</w:t>
            </w:r>
          </w:p>
        </w:tc>
        <w:tc>
          <w:tcPr>
            <w:tcW w:w="1418" w:type="dxa"/>
          </w:tcPr>
          <w:p>
            <w:pPr>
              <w:pStyle w:val="TableParagraph"/>
              <w:ind w:right="94"/>
              <w:rPr>
                <w:sz w:val="24"/>
              </w:rPr>
            </w:pPr>
            <w:r>
              <w:rPr>
                <w:spacing w:val="-2"/>
                <w:sz w:val="24"/>
              </w:rPr>
              <w:t>0.119997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0.53883</w:t>
            </w:r>
          </w:p>
        </w:tc>
        <w:tc>
          <w:tcPr>
            <w:tcW w:w="1843" w:type="dxa"/>
          </w:tcPr>
          <w:p>
            <w:pPr>
              <w:pStyle w:val="TableParagraph"/>
              <w:ind w:right="95"/>
              <w:rPr>
                <w:sz w:val="24"/>
              </w:rPr>
            </w:pPr>
            <w:r>
              <w:rPr>
                <w:spacing w:val="-2"/>
                <w:sz w:val="24"/>
              </w:rPr>
              <w:t>0.156443</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Nassarawa</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2"/>
                <w:sz w:val="24"/>
              </w:rPr>
              <w:t>21900</w:t>
            </w:r>
          </w:p>
        </w:tc>
        <w:tc>
          <w:tcPr>
            <w:tcW w:w="1418" w:type="dxa"/>
          </w:tcPr>
          <w:p>
            <w:pPr>
              <w:pStyle w:val="TableParagraph"/>
              <w:spacing w:before="18"/>
              <w:ind w:right="95"/>
              <w:rPr>
                <w:sz w:val="24"/>
              </w:rPr>
            </w:pPr>
            <w:r>
              <w:rPr>
                <w:spacing w:val="-4"/>
                <w:sz w:val="24"/>
              </w:rPr>
              <w:t>5475</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3500</w:t>
            </w:r>
          </w:p>
        </w:tc>
        <w:tc>
          <w:tcPr>
            <w:tcW w:w="1418" w:type="dxa"/>
          </w:tcPr>
          <w:p>
            <w:pPr>
              <w:pStyle w:val="TableParagraph"/>
              <w:ind w:right="95"/>
              <w:rPr>
                <w:sz w:val="24"/>
              </w:rPr>
            </w:pPr>
            <w:r>
              <w:rPr>
                <w:spacing w:val="-5"/>
                <w:sz w:val="24"/>
              </w:rPr>
              <w:t>700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0.72549</w:t>
            </w:r>
          </w:p>
        </w:tc>
        <w:tc>
          <w:tcPr>
            <w:tcW w:w="1418" w:type="dxa"/>
          </w:tcPr>
          <w:p>
            <w:pPr>
              <w:pStyle w:val="TableParagraph"/>
              <w:ind w:right="94"/>
              <w:rPr>
                <w:sz w:val="24"/>
              </w:rPr>
            </w:pPr>
            <w:r>
              <w:rPr>
                <w:spacing w:val="-2"/>
                <w:sz w:val="24"/>
              </w:rPr>
              <w:t>0.526336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0.806309</w:t>
            </w:r>
          </w:p>
        </w:tc>
        <w:tc>
          <w:tcPr>
            <w:tcW w:w="1843" w:type="dxa"/>
          </w:tcPr>
          <w:p>
            <w:pPr>
              <w:pStyle w:val="TableParagraph"/>
              <w:ind w:right="95"/>
              <w:rPr>
                <w:sz w:val="24"/>
              </w:rPr>
            </w:pPr>
            <w:r>
              <w:rPr>
                <w:spacing w:val="-2"/>
                <w:sz w:val="24"/>
              </w:rPr>
              <w:t>0.524209</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Nassarawa</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2900</w:t>
            </w:r>
          </w:p>
        </w:tc>
        <w:tc>
          <w:tcPr>
            <w:tcW w:w="1418" w:type="dxa"/>
          </w:tcPr>
          <w:p>
            <w:pPr>
              <w:pStyle w:val="TableParagraph"/>
              <w:spacing w:before="16"/>
              <w:ind w:right="95"/>
              <w:rPr>
                <w:sz w:val="24"/>
              </w:rPr>
            </w:pPr>
            <w:r>
              <w:rPr>
                <w:spacing w:val="-4"/>
                <w:sz w:val="24"/>
              </w:rPr>
              <w:t>2900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0.197565</w:t>
            </w:r>
          </w:p>
        </w:tc>
        <w:tc>
          <w:tcPr>
            <w:tcW w:w="1843" w:type="dxa"/>
          </w:tcPr>
          <w:p>
            <w:pPr>
              <w:pStyle w:val="TableParagraph"/>
              <w:spacing w:before="16"/>
              <w:ind w:right="95"/>
              <w:rPr>
                <w:sz w:val="24"/>
              </w:rPr>
            </w:pPr>
            <w:r>
              <w:rPr>
                <w:spacing w:val="-2"/>
                <w:sz w:val="24"/>
              </w:rPr>
              <w:t>0.007711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6757</w:t>
            </w:r>
          </w:p>
        </w:tc>
        <w:tc>
          <w:tcPr>
            <w:tcW w:w="1418" w:type="dxa"/>
          </w:tcPr>
          <w:p>
            <w:pPr>
              <w:pStyle w:val="TableParagraph"/>
              <w:ind w:right="95"/>
              <w:rPr>
                <w:sz w:val="24"/>
              </w:rPr>
            </w:pPr>
            <w:r>
              <w:rPr>
                <w:spacing w:val="-2"/>
                <w:sz w:val="24"/>
              </w:rPr>
              <w:t>2252.333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0.116732</w:t>
            </w:r>
          </w:p>
        </w:tc>
        <w:tc>
          <w:tcPr>
            <w:tcW w:w="1418" w:type="dxa"/>
          </w:tcPr>
          <w:p>
            <w:pPr>
              <w:pStyle w:val="TableParagraph"/>
              <w:ind w:right="94"/>
              <w:rPr>
                <w:sz w:val="24"/>
              </w:rPr>
            </w:pPr>
            <w:r>
              <w:rPr>
                <w:spacing w:val="-2"/>
                <w:sz w:val="24"/>
              </w:rPr>
              <w:t>0.013626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0.376776</w:t>
            </w:r>
          </w:p>
        </w:tc>
        <w:tc>
          <w:tcPr>
            <w:tcW w:w="1843" w:type="dxa"/>
          </w:tcPr>
          <w:p>
            <w:pPr>
              <w:pStyle w:val="TableParagraph"/>
              <w:ind w:right="95"/>
              <w:rPr>
                <w:sz w:val="24"/>
              </w:rPr>
            </w:pPr>
            <w:r>
              <w:rPr>
                <w:spacing w:val="-2"/>
                <w:sz w:val="24"/>
              </w:rPr>
              <w:t>0.053487</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5776">
                      <wp:simplePos x="0" y="0"/>
                      <wp:positionH relativeFrom="column">
                        <wp:posOffset>569976</wp:posOffset>
                      </wp:positionH>
                      <wp:positionV relativeFrom="paragraph">
                        <wp:posOffset>-143343</wp:posOffset>
                      </wp:positionV>
                      <wp:extent cx="4889500" cy="4833620"/>
                      <wp:effectExtent l="0" t="0" r="0" b="0"/>
                      <wp:wrapNone/>
                      <wp:docPr id="443" name="Group 443"/>
                      <wp:cNvGraphicFramePr>
                        <a:graphicFrameLocks/>
                      </wp:cNvGraphicFramePr>
                      <a:graphic>
                        <a:graphicData uri="http://schemas.microsoft.com/office/word/2010/wordprocessingGroup">
                          <wpg:wgp>
                            <wpg:cNvPr id="443" name="Group 443"/>
                            <wpg:cNvGrpSpPr/>
                            <wpg:grpSpPr>
                              <a:xfrm>
                                <a:off x="0" y="0"/>
                                <a:ext cx="4889500" cy="4833620"/>
                                <a:chExt cx="4889500" cy="4833620"/>
                              </a:xfrm>
                            </wpg:grpSpPr>
                            <pic:pic>
                              <pic:nvPicPr>
                                <pic:cNvPr id="444" name="Image 444"/>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20704" id="docshapegroup306" coordorigin="898,-226" coordsize="7700,7612">
                      <v:shape style="position:absolute;left:897;top:-226;width:7700;height:7612" type="#_x0000_t75" id="docshape307" stroked="false">
                        <v:imagedata r:id="rId91" o:title=""/>
                      </v:shape>
                      <w10:wrap type="none"/>
                    </v:group>
                  </w:pict>
                </mc:Fallback>
              </mc:AlternateContent>
            </w:r>
            <w:r>
              <w:rPr>
                <w:spacing w:val="-10"/>
                <w:sz w:val="24"/>
              </w:rPr>
              <w:t>4</w:t>
            </w:r>
          </w:p>
        </w:tc>
        <w:tc>
          <w:tcPr>
            <w:tcW w:w="1275" w:type="dxa"/>
          </w:tcPr>
          <w:p>
            <w:pPr>
              <w:pStyle w:val="TableParagraph"/>
              <w:ind w:right="96"/>
              <w:rPr>
                <w:sz w:val="24"/>
              </w:rPr>
            </w:pPr>
            <w:r>
              <w:rPr>
                <w:spacing w:val="-4"/>
                <w:sz w:val="24"/>
              </w:rPr>
              <w:t>4400</w:t>
            </w:r>
          </w:p>
        </w:tc>
        <w:tc>
          <w:tcPr>
            <w:tcW w:w="1418" w:type="dxa"/>
          </w:tcPr>
          <w:p>
            <w:pPr>
              <w:pStyle w:val="TableParagraph"/>
              <w:ind w:right="95"/>
              <w:rPr>
                <w:sz w:val="24"/>
              </w:rPr>
            </w:pPr>
            <w:r>
              <w:rPr>
                <w:spacing w:val="-4"/>
                <w:sz w:val="24"/>
              </w:rPr>
              <w:t>1100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0.568627</w:t>
            </w:r>
          </w:p>
        </w:tc>
        <w:tc>
          <w:tcPr>
            <w:tcW w:w="1418" w:type="dxa"/>
          </w:tcPr>
          <w:p>
            <w:pPr>
              <w:pStyle w:val="TableParagraph"/>
              <w:ind w:right="94"/>
              <w:rPr>
                <w:sz w:val="24"/>
              </w:rPr>
            </w:pPr>
            <w:r>
              <w:rPr>
                <w:spacing w:val="-2"/>
                <w:sz w:val="24"/>
              </w:rPr>
              <w:t>0.323337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0.695628</w:t>
            </w:r>
          </w:p>
        </w:tc>
        <w:tc>
          <w:tcPr>
            <w:tcW w:w="1843" w:type="dxa"/>
          </w:tcPr>
          <w:p>
            <w:pPr>
              <w:pStyle w:val="TableParagraph"/>
              <w:ind w:right="95"/>
              <w:rPr>
                <w:sz w:val="24"/>
              </w:rPr>
            </w:pPr>
            <w:r>
              <w:rPr>
                <w:spacing w:val="-2"/>
                <w:sz w:val="24"/>
              </w:rPr>
              <w:t>0.336613</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Nassarawa</w:t>
            </w:r>
          </w:p>
        </w:tc>
        <w:tc>
          <w:tcPr>
            <w:tcW w:w="1135" w:type="dxa"/>
          </w:tcPr>
          <w:p>
            <w:pPr>
              <w:pStyle w:val="TableParagraph"/>
              <w:spacing w:before="16"/>
              <w:ind w:right="98"/>
              <w:rPr>
                <w:sz w:val="24"/>
              </w:rPr>
            </w:pPr>
            <w:r>
              <w:rPr>
                <w:spacing w:val="-10"/>
                <w:sz w:val="24"/>
              </w:rPr>
              <w:t>5</w:t>
            </w:r>
          </w:p>
        </w:tc>
        <w:tc>
          <w:tcPr>
            <w:tcW w:w="1275" w:type="dxa"/>
          </w:tcPr>
          <w:p>
            <w:pPr>
              <w:pStyle w:val="TableParagraph"/>
              <w:spacing w:before="16"/>
              <w:ind w:right="96"/>
              <w:rPr>
                <w:sz w:val="24"/>
              </w:rPr>
            </w:pPr>
            <w:r>
              <w:rPr>
                <w:spacing w:val="-4"/>
                <w:sz w:val="24"/>
              </w:rPr>
              <w:t>3900</w:t>
            </w:r>
          </w:p>
        </w:tc>
        <w:tc>
          <w:tcPr>
            <w:tcW w:w="1418" w:type="dxa"/>
          </w:tcPr>
          <w:p>
            <w:pPr>
              <w:pStyle w:val="TableParagraph"/>
              <w:spacing w:before="16"/>
              <w:ind w:right="95"/>
              <w:rPr>
                <w:sz w:val="24"/>
              </w:rPr>
            </w:pPr>
            <w:r>
              <w:rPr>
                <w:spacing w:val="-5"/>
                <w:sz w:val="24"/>
              </w:rPr>
              <w:t>780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0.694118</w:t>
            </w:r>
          </w:p>
        </w:tc>
        <w:tc>
          <w:tcPr>
            <w:tcW w:w="1418" w:type="dxa"/>
          </w:tcPr>
          <w:p>
            <w:pPr>
              <w:pStyle w:val="TableParagraph"/>
              <w:spacing w:before="16"/>
              <w:ind w:right="94"/>
              <w:rPr>
                <w:sz w:val="24"/>
              </w:rPr>
            </w:pPr>
            <w:r>
              <w:rPr>
                <w:spacing w:val="-2"/>
                <w:sz w:val="24"/>
              </w:rPr>
              <w:t>0.481799</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0.784173</w:t>
            </w:r>
          </w:p>
        </w:tc>
        <w:tc>
          <w:tcPr>
            <w:tcW w:w="1843" w:type="dxa"/>
          </w:tcPr>
          <w:p>
            <w:pPr>
              <w:pStyle w:val="TableParagraph"/>
              <w:spacing w:before="16"/>
              <w:ind w:right="95"/>
              <w:rPr>
                <w:sz w:val="24"/>
              </w:rPr>
            </w:pPr>
            <w:r>
              <w:rPr>
                <w:spacing w:val="-2"/>
                <w:sz w:val="24"/>
              </w:rPr>
              <w:t>0.482209</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Nassarawa</w:t>
            </w:r>
          </w:p>
        </w:tc>
        <w:tc>
          <w:tcPr>
            <w:tcW w:w="1135" w:type="dxa"/>
          </w:tcPr>
          <w:p>
            <w:pPr>
              <w:pStyle w:val="TableParagraph"/>
              <w:spacing w:before="18"/>
              <w:ind w:right="98"/>
              <w:rPr>
                <w:sz w:val="24"/>
              </w:rPr>
            </w:pPr>
            <w:r>
              <w:rPr>
                <w:spacing w:val="-10"/>
                <w:sz w:val="24"/>
              </w:rPr>
              <w:t>6</w:t>
            </w:r>
          </w:p>
        </w:tc>
        <w:tc>
          <w:tcPr>
            <w:tcW w:w="1275" w:type="dxa"/>
          </w:tcPr>
          <w:p>
            <w:pPr>
              <w:pStyle w:val="TableParagraph"/>
              <w:spacing w:before="18"/>
              <w:ind w:right="96"/>
              <w:rPr>
                <w:sz w:val="24"/>
              </w:rPr>
            </w:pPr>
            <w:r>
              <w:rPr>
                <w:spacing w:val="-4"/>
                <w:sz w:val="24"/>
              </w:rPr>
              <w:t>4100</w:t>
            </w:r>
          </w:p>
        </w:tc>
        <w:tc>
          <w:tcPr>
            <w:tcW w:w="1418" w:type="dxa"/>
          </w:tcPr>
          <w:p>
            <w:pPr>
              <w:pStyle w:val="TableParagraph"/>
              <w:spacing w:before="18"/>
              <w:ind w:right="95"/>
              <w:rPr>
                <w:sz w:val="24"/>
              </w:rPr>
            </w:pPr>
            <w:r>
              <w:rPr>
                <w:spacing w:val="-2"/>
                <w:sz w:val="24"/>
              </w:rPr>
              <w:t>683.3333</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0.732026</w:t>
            </w:r>
          </w:p>
        </w:tc>
        <w:tc>
          <w:tcPr>
            <w:tcW w:w="1418" w:type="dxa"/>
          </w:tcPr>
          <w:p>
            <w:pPr>
              <w:pStyle w:val="TableParagraph"/>
              <w:spacing w:before="18"/>
              <w:ind w:right="94"/>
              <w:rPr>
                <w:sz w:val="24"/>
              </w:rPr>
            </w:pPr>
            <w:r>
              <w:rPr>
                <w:spacing w:val="-2"/>
                <w:sz w:val="24"/>
              </w:rPr>
              <w:t>0.535862</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0.81092</w:t>
            </w:r>
          </w:p>
        </w:tc>
        <w:tc>
          <w:tcPr>
            <w:tcW w:w="1843" w:type="dxa"/>
          </w:tcPr>
          <w:p>
            <w:pPr>
              <w:pStyle w:val="TableParagraph"/>
              <w:spacing w:before="18"/>
              <w:ind w:right="95"/>
              <w:rPr>
                <w:sz w:val="24"/>
              </w:rPr>
            </w:pPr>
            <w:r>
              <w:rPr>
                <w:spacing w:val="-2"/>
                <w:sz w:val="24"/>
              </w:rPr>
              <w:t>0.533255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4"/>
                <w:sz w:val="24"/>
              </w:rPr>
              <w:t>8000</w:t>
            </w:r>
          </w:p>
        </w:tc>
        <w:tc>
          <w:tcPr>
            <w:tcW w:w="1418" w:type="dxa"/>
          </w:tcPr>
          <w:p>
            <w:pPr>
              <w:pStyle w:val="TableParagraph"/>
              <w:ind w:right="95"/>
              <w:rPr>
                <w:sz w:val="24"/>
              </w:rPr>
            </w:pPr>
            <w:r>
              <w:rPr>
                <w:spacing w:val="-2"/>
                <w:sz w:val="24"/>
              </w:rPr>
              <w:t>1142.857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0.551821</w:t>
            </w:r>
          </w:p>
        </w:tc>
        <w:tc>
          <w:tcPr>
            <w:tcW w:w="1418" w:type="dxa"/>
          </w:tcPr>
          <w:p>
            <w:pPr>
              <w:pStyle w:val="TableParagraph"/>
              <w:ind w:right="94"/>
              <w:rPr>
                <w:sz w:val="24"/>
              </w:rPr>
            </w:pPr>
            <w:r>
              <w:rPr>
                <w:spacing w:val="-2"/>
                <w:sz w:val="24"/>
              </w:rPr>
              <w:t>0.304506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0.683769</w:t>
            </w:r>
          </w:p>
        </w:tc>
        <w:tc>
          <w:tcPr>
            <w:tcW w:w="1843" w:type="dxa"/>
          </w:tcPr>
          <w:p>
            <w:pPr>
              <w:pStyle w:val="TableParagraph"/>
              <w:ind w:right="95"/>
              <w:rPr>
                <w:sz w:val="24"/>
              </w:rPr>
            </w:pPr>
            <w:r>
              <w:rPr>
                <w:spacing w:val="-2"/>
                <w:sz w:val="24"/>
              </w:rPr>
              <w:t>0.31969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8</w:t>
            </w:r>
          </w:p>
        </w:tc>
        <w:tc>
          <w:tcPr>
            <w:tcW w:w="1275" w:type="dxa"/>
          </w:tcPr>
          <w:p>
            <w:pPr>
              <w:pStyle w:val="TableParagraph"/>
              <w:ind w:right="96"/>
              <w:rPr>
                <w:sz w:val="24"/>
              </w:rPr>
            </w:pPr>
            <w:r>
              <w:rPr>
                <w:spacing w:val="-4"/>
                <w:sz w:val="24"/>
              </w:rPr>
              <w:t>6500</w:t>
            </w:r>
          </w:p>
        </w:tc>
        <w:tc>
          <w:tcPr>
            <w:tcW w:w="1418" w:type="dxa"/>
          </w:tcPr>
          <w:p>
            <w:pPr>
              <w:pStyle w:val="TableParagraph"/>
              <w:ind w:right="95"/>
              <w:rPr>
                <w:sz w:val="24"/>
              </w:rPr>
            </w:pPr>
            <w:r>
              <w:rPr>
                <w:spacing w:val="-2"/>
                <w:sz w:val="24"/>
              </w:rPr>
              <w:t>812.5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0.681373</w:t>
            </w:r>
          </w:p>
        </w:tc>
        <w:tc>
          <w:tcPr>
            <w:tcW w:w="1418" w:type="dxa"/>
          </w:tcPr>
          <w:p>
            <w:pPr>
              <w:pStyle w:val="TableParagraph"/>
              <w:ind w:right="94"/>
              <w:rPr>
                <w:sz w:val="24"/>
              </w:rPr>
            </w:pPr>
            <w:r>
              <w:rPr>
                <w:spacing w:val="-2"/>
                <w:sz w:val="24"/>
              </w:rPr>
              <w:t>0.464269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0.77518</w:t>
            </w:r>
          </w:p>
        </w:tc>
        <w:tc>
          <w:tcPr>
            <w:tcW w:w="1843" w:type="dxa"/>
          </w:tcPr>
          <w:p>
            <w:pPr>
              <w:pStyle w:val="TableParagraph"/>
              <w:ind w:right="95"/>
              <w:rPr>
                <w:sz w:val="24"/>
              </w:rPr>
            </w:pPr>
            <w:r>
              <w:rPr>
                <w:spacing w:val="-2"/>
                <w:sz w:val="24"/>
              </w:rPr>
              <w:t>0.465809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9</w:t>
            </w:r>
          </w:p>
        </w:tc>
        <w:tc>
          <w:tcPr>
            <w:tcW w:w="1275" w:type="dxa"/>
          </w:tcPr>
          <w:p>
            <w:pPr>
              <w:pStyle w:val="TableParagraph"/>
              <w:ind w:right="96"/>
              <w:rPr>
                <w:sz w:val="24"/>
              </w:rPr>
            </w:pPr>
            <w:r>
              <w:rPr>
                <w:spacing w:val="-2"/>
                <w:sz w:val="24"/>
              </w:rPr>
              <w:t>15500</w:t>
            </w:r>
          </w:p>
        </w:tc>
        <w:tc>
          <w:tcPr>
            <w:tcW w:w="1418" w:type="dxa"/>
          </w:tcPr>
          <w:p>
            <w:pPr>
              <w:pStyle w:val="TableParagraph"/>
              <w:ind w:right="95"/>
              <w:rPr>
                <w:sz w:val="24"/>
              </w:rPr>
            </w:pPr>
            <w:r>
              <w:rPr>
                <w:spacing w:val="-2"/>
                <w:sz w:val="24"/>
              </w:rPr>
              <w:t>1722.222</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0.324619</w:t>
            </w:r>
          </w:p>
        </w:tc>
        <w:tc>
          <w:tcPr>
            <w:tcW w:w="1418" w:type="dxa"/>
          </w:tcPr>
          <w:p>
            <w:pPr>
              <w:pStyle w:val="TableParagraph"/>
              <w:ind w:right="94"/>
              <w:rPr>
                <w:sz w:val="24"/>
              </w:rPr>
            </w:pPr>
            <w:r>
              <w:rPr>
                <w:spacing w:val="-2"/>
                <w:sz w:val="24"/>
              </w:rPr>
              <w:t>0.105377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0.523458</w:t>
            </w:r>
          </w:p>
        </w:tc>
        <w:tc>
          <w:tcPr>
            <w:tcW w:w="1843" w:type="dxa"/>
          </w:tcPr>
          <w:p>
            <w:pPr>
              <w:pStyle w:val="TableParagraph"/>
              <w:ind w:right="95"/>
              <w:rPr>
                <w:sz w:val="24"/>
              </w:rPr>
            </w:pPr>
            <w:r>
              <w:rPr>
                <w:spacing w:val="-2"/>
                <w:sz w:val="24"/>
              </w:rPr>
              <w:t>0.143432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5"/>
                <w:sz w:val="24"/>
              </w:rPr>
              <w:t>10</w:t>
            </w:r>
          </w:p>
        </w:tc>
        <w:tc>
          <w:tcPr>
            <w:tcW w:w="1275" w:type="dxa"/>
          </w:tcPr>
          <w:p>
            <w:pPr>
              <w:pStyle w:val="TableParagraph"/>
              <w:ind w:right="96"/>
              <w:rPr>
                <w:sz w:val="24"/>
              </w:rPr>
            </w:pPr>
            <w:r>
              <w:rPr>
                <w:spacing w:val="-4"/>
                <w:sz w:val="24"/>
              </w:rPr>
              <w:t>5000</w:t>
            </w:r>
          </w:p>
        </w:tc>
        <w:tc>
          <w:tcPr>
            <w:tcW w:w="1418" w:type="dxa"/>
          </w:tcPr>
          <w:p>
            <w:pPr>
              <w:pStyle w:val="TableParagraph"/>
              <w:ind w:right="95"/>
              <w:rPr>
                <w:sz w:val="24"/>
              </w:rPr>
            </w:pPr>
            <w:r>
              <w:rPr>
                <w:spacing w:val="-5"/>
                <w:sz w:val="24"/>
              </w:rPr>
              <w:t>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0.803922</w:t>
            </w:r>
          </w:p>
        </w:tc>
        <w:tc>
          <w:tcPr>
            <w:tcW w:w="1418" w:type="dxa"/>
          </w:tcPr>
          <w:p>
            <w:pPr>
              <w:pStyle w:val="TableParagraph"/>
              <w:ind w:right="94"/>
              <w:rPr>
                <w:sz w:val="24"/>
              </w:rPr>
            </w:pPr>
            <w:r>
              <w:rPr>
                <w:spacing w:val="-2"/>
                <w:sz w:val="24"/>
              </w:rPr>
              <w:t>0.64629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0.861649</w:t>
            </w:r>
          </w:p>
        </w:tc>
        <w:tc>
          <w:tcPr>
            <w:tcW w:w="1843" w:type="dxa"/>
          </w:tcPr>
          <w:p>
            <w:pPr>
              <w:pStyle w:val="TableParagraph"/>
              <w:ind w:right="95"/>
              <w:rPr>
                <w:sz w:val="24"/>
              </w:rPr>
            </w:pPr>
            <w:r>
              <w:rPr>
                <w:spacing w:val="-2"/>
                <w:sz w:val="24"/>
              </w:rPr>
              <w:t>0.639722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5"/>
                <w:sz w:val="24"/>
              </w:rPr>
              <w:t>11</w:t>
            </w:r>
          </w:p>
        </w:tc>
        <w:tc>
          <w:tcPr>
            <w:tcW w:w="1275" w:type="dxa"/>
          </w:tcPr>
          <w:p>
            <w:pPr>
              <w:pStyle w:val="TableParagraph"/>
              <w:ind w:right="96"/>
              <w:rPr>
                <w:sz w:val="24"/>
              </w:rPr>
            </w:pPr>
            <w:r>
              <w:rPr>
                <w:spacing w:val="-2"/>
                <w:sz w:val="24"/>
              </w:rPr>
              <w:t>14500</w:t>
            </w:r>
          </w:p>
        </w:tc>
        <w:tc>
          <w:tcPr>
            <w:tcW w:w="1418" w:type="dxa"/>
          </w:tcPr>
          <w:p>
            <w:pPr>
              <w:pStyle w:val="TableParagraph"/>
              <w:ind w:right="95"/>
              <w:rPr>
                <w:sz w:val="24"/>
              </w:rPr>
            </w:pPr>
            <w:r>
              <w:rPr>
                <w:spacing w:val="-2"/>
                <w:sz w:val="24"/>
              </w:rPr>
              <w:t>1318.182</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0.483066</w:t>
            </w:r>
          </w:p>
        </w:tc>
        <w:tc>
          <w:tcPr>
            <w:tcW w:w="1418" w:type="dxa"/>
          </w:tcPr>
          <w:p>
            <w:pPr>
              <w:pStyle w:val="TableParagraph"/>
              <w:ind w:right="94"/>
              <w:rPr>
                <w:sz w:val="24"/>
              </w:rPr>
            </w:pPr>
            <w:r>
              <w:rPr>
                <w:spacing w:val="-2"/>
                <w:sz w:val="24"/>
              </w:rPr>
              <w:t>0.233353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0.635257</w:t>
            </w:r>
          </w:p>
        </w:tc>
        <w:tc>
          <w:tcPr>
            <w:tcW w:w="1843" w:type="dxa"/>
          </w:tcPr>
          <w:p>
            <w:pPr>
              <w:pStyle w:val="TableParagraph"/>
              <w:ind w:right="95"/>
              <w:rPr>
                <w:sz w:val="24"/>
              </w:rPr>
            </w:pPr>
            <w:r>
              <w:rPr>
                <w:spacing w:val="-2"/>
                <w:sz w:val="24"/>
              </w:rPr>
              <w:t>0.256359</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Nassarawa</w:t>
            </w:r>
          </w:p>
        </w:tc>
        <w:tc>
          <w:tcPr>
            <w:tcW w:w="1135" w:type="dxa"/>
          </w:tcPr>
          <w:p>
            <w:pPr>
              <w:pStyle w:val="TableParagraph"/>
              <w:spacing w:before="18"/>
              <w:ind w:right="98"/>
              <w:rPr>
                <w:sz w:val="24"/>
              </w:rPr>
            </w:pPr>
            <w:r>
              <w:rPr>
                <w:spacing w:val="-5"/>
                <w:sz w:val="24"/>
              </w:rPr>
              <w:t>12</w:t>
            </w:r>
          </w:p>
        </w:tc>
        <w:tc>
          <w:tcPr>
            <w:tcW w:w="1275" w:type="dxa"/>
          </w:tcPr>
          <w:p>
            <w:pPr>
              <w:pStyle w:val="TableParagraph"/>
              <w:spacing w:before="18"/>
              <w:ind w:right="96"/>
              <w:rPr>
                <w:sz w:val="24"/>
              </w:rPr>
            </w:pPr>
            <w:r>
              <w:rPr>
                <w:spacing w:val="-2"/>
                <w:sz w:val="24"/>
              </w:rPr>
              <w:t>57500</w:t>
            </w:r>
          </w:p>
        </w:tc>
        <w:tc>
          <w:tcPr>
            <w:tcW w:w="1418" w:type="dxa"/>
          </w:tcPr>
          <w:p>
            <w:pPr>
              <w:pStyle w:val="TableParagraph"/>
              <w:spacing w:before="18"/>
              <w:ind w:right="95"/>
              <w:rPr>
                <w:sz w:val="24"/>
              </w:rPr>
            </w:pPr>
            <w:r>
              <w:rPr>
                <w:spacing w:val="-2"/>
                <w:sz w:val="24"/>
              </w:rPr>
              <w:t>4791.667</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5"/>
                <w:sz w:val="24"/>
              </w:rPr>
              <w:t>14</w:t>
            </w:r>
          </w:p>
        </w:tc>
        <w:tc>
          <w:tcPr>
            <w:tcW w:w="1275" w:type="dxa"/>
          </w:tcPr>
          <w:p>
            <w:pPr>
              <w:pStyle w:val="TableParagraph"/>
              <w:ind w:right="96"/>
              <w:rPr>
                <w:sz w:val="24"/>
              </w:rPr>
            </w:pPr>
            <w:r>
              <w:rPr>
                <w:spacing w:val="-4"/>
                <w:sz w:val="24"/>
              </w:rPr>
              <w:t>6500</w:t>
            </w:r>
          </w:p>
        </w:tc>
        <w:tc>
          <w:tcPr>
            <w:tcW w:w="1418" w:type="dxa"/>
          </w:tcPr>
          <w:p>
            <w:pPr>
              <w:pStyle w:val="TableParagraph"/>
              <w:ind w:right="95"/>
              <w:rPr>
                <w:sz w:val="24"/>
              </w:rPr>
            </w:pPr>
            <w:r>
              <w:rPr>
                <w:spacing w:val="-2"/>
                <w:sz w:val="24"/>
              </w:rPr>
              <w:t>464.2857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0.817927</w:t>
            </w:r>
          </w:p>
        </w:tc>
        <w:tc>
          <w:tcPr>
            <w:tcW w:w="1418" w:type="dxa"/>
          </w:tcPr>
          <w:p>
            <w:pPr>
              <w:pStyle w:val="TableParagraph"/>
              <w:ind w:right="94"/>
              <w:rPr>
                <w:sz w:val="24"/>
              </w:rPr>
            </w:pPr>
            <w:r>
              <w:rPr>
                <w:spacing w:val="-2"/>
                <w:sz w:val="24"/>
              </w:rPr>
              <w:t>0.669005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0.871531</w:t>
            </w:r>
          </w:p>
        </w:tc>
        <w:tc>
          <w:tcPr>
            <w:tcW w:w="1843" w:type="dxa"/>
          </w:tcPr>
          <w:p>
            <w:pPr>
              <w:pStyle w:val="TableParagraph"/>
              <w:ind w:right="95"/>
              <w:rPr>
                <w:sz w:val="24"/>
              </w:rPr>
            </w:pPr>
            <w:r>
              <w:rPr>
                <w:spacing w:val="-2"/>
                <w:sz w:val="24"/>
              </w:rPr>
              <w:t>0.661986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5"/>
                <w:sz w:val="24"/>
              </w:rPr>
              <w:t>15</w:t>
            </w:r>
          </w:p>
        </w:tc>
        <w:tc>
          <w:tcPr>
            <w:tcW w:w="1275" w:type="dxa"/>
          </w:tcPr>
          <w:p>
            <w:pPr>
              <w:pStyle w:val="TableParagraph"/>
              <w:ind w:right="96"/>
              <w:rPr>
                <w:sz w:val="24"/>
              </w:rPr>
            </w:pPr>
            <w:r>
              <w:rPr>
                <w:spacing w:val="-4"/>
                <w:sz w:val="24"/>
              </w:rPr>
              <w:t>4700</w:t>
            </w:r>
          </w:p>
        </w:tc>
        <w:tc>
          <w:tcPr>
            <w:tcW w:w="1418" w:type="dxa"/>
          </w:tcPr>
          <w:p>
            <w:pPr>
              <w:pStyle w:val="TableParagraph"/>
              <w:ind w:right="95"/>
              <w:rPr>
                <w:sz w:val="24"/>
              </w:rPr>
            </w:pPr>
            <w:r>
              <w:rPr>
                <w:spacing w:val="-2"/>
                <w:sz w:val="24"/>
              </w:rPr>
              <w:t>313.3333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0.877124</w:t>
            </w:r>
          </w:p>
        </w:tc>
        <w:tc>
          <w:tcPr>
            <w:tcW w:w="1418" w:type="dxa"/>
          </w:tcPr>
          <w:p>
            <w:pPr>
              <w:pStyle w:val="TableParagraph"/>
              <w:ind w:right="94"/>
              <w:rPr>
                <w:sz w:val="24"/>
              </w:rPr>
            </w:pPr>
            <w:r>
              <w:rPr>
                <w:spacing w:val="-2"/>
                <w:sz w:val="24"/>
              </w:rPr>
              <w:t>0.769347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0.9133</w:t>
            </w:r>
          </w:p>
        </w:tc>
        <w:tc>
          <w:tcPr>
            <w:tcW w:w="1843" w:type="dxa"/>
          </w:tcPr>
          <w:p>
            <w:pPr>
              <w:pStyle w:val="TableParagraph"/>
              <w:ind w:right="95"/>
              <w:rPr>
                <w:sz w:val="24"/>
              </w:rPr>
            </w:pPr>
            <w:r>
              <w:rPr>
                <w:spacing w:val="-2"/>
                <w:sz w:val="24"/>
              </w:rPr>
              <w:t>0.761799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5"/>
                <w:sz w:val="24"/>
              </w:rPr>
              <w:t>16</w:t>
            </w:r>
          </w:p>
        </w:tc>
        <w:tc>
          <w:tcPr>
            <w:tcW w:w="1275" w:type="dxa"/>
          </w:tcPr>
          <w:p>
            <w:pPr>
              <w:pStyle w:val="TableParagraph"/>
              <w:ind w:right="96"/>
              <w:rPr>
                <w:sz w:val="24"/>
              </w:rPr>
            </w:pPr>
            <w:r>
              <w:rPr>
                <w:spacing w:val="-2"/>
                <w:sz w:val="24"/>
              </w:rPr>
              <w:t>14000</w:t>
            </w:r>
          </w:p>
        </w:tc>
        <w:tc>
          <w:tcPr>
            <w:tcW w:w="1418" w:type="dxa"/>
          </w:tcPr>
          <w:p>
            <w:pPr>
              <w:pStyle w:val="TableParagraph"/>
              <w:ind w:right="95"/>
              <w:rPr>
                <w:sz w:val="24"/>
              </w:rPr>
            </w:pPr>
            <w:r>
              <w:rPr>
                <w:spacing w:val="-5"/>
                <w:sz w:val="24"/>
              </w:rPr>
              <w:t>875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0.656863</w:t>
            </w:r>
          </w:p>
        </w:tc>
        <w:tc>
          <w:tcPr>
            <w:tcW w:w="1418" w:type="dxa"/>
          </w:tcPr>
          <w:p>
            <w:pPr>
              <w:pStyle w:val="TableParagraph"/>
              <w:ind w:right="94"/>
              <w:rPr>
                <w:sz w:val="24"/>
              </w:rPr>
            </w:pPr>
            <w:r>
              <w:rPr>
                <w:spacing w:val="-2"/>
                <w:sz w:val="24"/>
              </w:rPr>
              <w:t>0.431469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0.757886</w:t>
            </w:r>
          </w:p>
        </w:tc>
        <w:tc>
          <w:tcPr>
            <w:tcW w:w="1843" w:type="dxa"/>
          </w:tcPr>
          <w:p>
            <w:pPr>
              <w:pStyle w:val="TableParagraph"/>
              <w:ind w:right="95"/>
              <w:rPr>
                <w:sz w:val="24"/>
              </w:rPr>
            </w:pPr>
            <w:r>
              <w:rPr>
                <w:spacing w:val="-2"/>
                <w:sz w:val="24"/>
              </w:rPr>
              <w:t>0.435323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15700</w:t>
            </w:r>
          </w:p>
        </w:tc>
        <w:tc>
          <w:tcPr>
            <w:tcW w:w="1418" w:type="dxa"/>
          </w:tcPr>
          <w:p>
            <w:pPr>
              <w:pStyle w:val="TableParagraph"/>
              <w:ind w:right="95"/>
              <w:rPr>
                <w:sz w:val="24"/>
              </w:rPr>
            </w:pPr>
            <w:r>
              <w:rPr>
                <w:spacing w:val="-2"/>
                <w:sz w:val="24"/>
              </w:rPr>
              <w:t>15700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Nassarawa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18500</w:t>
            </w:r>
          </w:p>
        </w:tc>
        <w:tc>
          <w:tcPr>
            <w:tcW w:w="1418" w:type="dxa"/>
          </w:tcPr>
          <w:p>
            <w:pPr>
              <w:pStyle w:val="TableParagraph"/>
              <w:ind w:right="95"/>
              <w:rPr>
                <w:sz w:val="24"/>
              </w:rPr>
            </w:pPr>
            <w:r>
              <w:rPr>
                <w:spacing w:val="-4"/>
                <w:sz w:val="24"/>
              </w:rPr>
              <w:t>9250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Nassarawa</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2"/>
                <w:sz w:val="24"/>
              </w:rPr>
              <w:t>12700</w:t>
            </w:r>
          </w:p>
        </w:tc>
        <w:tc>
          <w:tcPr>
            <w:tcW w:w="1418" w:type="dxa"/>
          </w:tcPr>
          <w:p>
            <w:pPr>
              <w:pStyle w:val="TableParagraph"/>
              <w:spacing w:before="18"/>
              <w:ind w:right="95"/>
              <w:rPr>
                <w:sz w:val="24"/>
              </w:rPr>
            </w:pPr>
            <w:r>
              <w:rPr>
                <w:spacing w:val="-2"/>
                <w:sz w:val="24"/>
              </w:rPr>
              <w:t>12700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Niger</w:t>
            </w:r>
          </w:p>
        </w:tc>
        <w:tc>
          <w:tcPr>
            <w:tcW w:w="1135" w:type="dxa"/>
          </w:tcPr>
          <w:p>
            <w:pPr>
              <w:pStyle w:val="TableParagraph"/>
              <w:spacing w:before="16"/>
              <w:ind w:right="98"/>
              <w:rPr>
                <w:sz w:val="24"/>
              </w:rPr>
            </w:pPr>
            <w:r>
              <w:rPr>
                <w:spacing w:val="-10"/>
                <w:sz w:val="24"/>
              </w:rPr>
              <w:t>5</w:t>
            </w:r>
          </w:p>
        </w:tc>
        <w:tc>
          <w:tcPr>
            <w:tcW w:w="1275" w:type="dxa"/>
          </w:tcPr>
          <w:p>
            <w:pPr>
              <w:pStyle w:val="TableParagraph"/>
              <w:spacing w:before="16"/>
              <w:ind w:right="96"/>
              <w:rPr>
                <w:sz w:val="24"/>
              </w:rPr>
            </w:pPr>
            <w:r>
              <w:rPr>
                <w:spacing w:val="-4"/>
                <w:sz w:val="24"/>
              </w:rPr>
              <w:t>6000</w:t>
            </w:r>
          </w:p>
        </w:tc>
        <w:tc>
          <w:tcPr>
            <w:tcW w:w="1418" w:type="dxa"/>
          </w:tcPr>
          <w:p>
            <w:pPr>
              <w:pStyle w:val="TableParagraph"/>
              <w:spacing w:before="16"/>
              <w:ind w:right="95"/>
              <w:rPr>
                <w:sz w:val="24"/>
              </w:rPr>
            </w:pPr>
            <w:r>
              <w:rPr>
                <w:spacing w:val="-4"/>
                <w:sz w:val="24"/>
              </w:rPr>
              <w:t>1200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0.529412</w:t>
            </w:r>
          </w:p>
        </w:tc>
        <w:tc>
          <w:tcPr>
            <w:tcW w:w="1418" w:type="dxa"/>
          </w:tcPr>
          <w:p>
            <w:pPr>
              <w:pStyle w:val="TableParagraph"/>
              <w:spacing w:before="16"/>
              <w:ind w:right="94"/>
              <w:rPr>
                <w:sz w:val="24"/>
              </w:rPr>
            </w:pPr>
            <w:r>
              <w:rPr>
                <w:spacing w:val="-2"/>
                <w:sz w:val="24"/>
              </w:rPr>
              <w:t>0.280277</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0.667958</w:t>
            </w:r>
          </w:p>
        </w:tc>
        <w:tc>
          <w:tcPr>
            <w:tcW w:w="1843" w:type="dxa"/>
          </w:tcPr>
          <w:p>
            <w:pPr>
              <w:pStyle w:val="TableParagraph"/>
              <w:spacing w:before="16"/>
              <w:ind w:right="95"/>
              <w:rPr>
                <w:sz w:val="24"/>
              </w:rPr>
            </w:pPr>
            <w:r>
              <w:rPr>
                <w:spacing w:val="-2"/>
                <w:sz w:val="24"/>
              </w:rPr>
              <w:t>0.298021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2"/>
                <w:sz w:val="24"/>
              </w:rPr>
              <w:t>13700</w:t>
            </w:r>
          </w:p>
        </w:tc>
        <w:tc>
          <w:tcPr>
            <w:tcW w:w="1418" w:type="dxa"/>
          </w:tcPr>
          <w:p>
            <w:pPr>
              <w:pStyle w:val="TableParagraph"/>
              <w:ind w:right="95"/>
              <w:rPr>
                <w:sz w:val="24"/>
              </w:rPr>
            </w:pPr>
            <w:r>
              <w:rPr>
                <w:spacing w:val="-2"/>
                <w:sz w:val="24"/>
              </w:rPr>
              <w:t>2283.333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0.104575</w:t>
            </w:r>
          </w:p>
        </w:tc>
        <w:tc>
          <w:tcPr>
            <w:tcW w:w="1418" w:type="dxa"/>
          </w:tcPr>
          <w:p>
            <w:pPr>
              <w:pStyle w:val="TableParagraph"/>
              <w:ind w:right="94"/>
              <w:rPr>
                <w:sz w:val="24"/>
              </w:rPr>
            </w:pPr>
            <w:r>
              <w:rPr>
                <w:spacing w:val="-2"/>
                <w:sz w:val="24"/>
              </w:rPr>
              <w:t>0.010936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0.368198</w:t>
            </w:r>
          </w:p>
        </w:tc>
        <w:tc>
          <w:tcPr>
            <w:tcW w:w="1843" w:type="dxa"/>
          </w:tcPr>
          <w:p>
            <w:pPr>
              <w:pStyle w:val="TableParagraph"/>
              <w:ind w:right="95"/>
              <w:rPr>
                <w:sz w:val="24"/>
              </w:rPr>
            </w:pPr>
            <w:r>
              <w:rPr>
                <w:spacing w:val="-2"/>
                <w:sz w:val="24"/>
              </w:rPr>
              <w:t>0.049916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20000</w:t>
            </w:r>
          </w:p>
        </w:tc>
        <w:tc>
          <w:tcPr>
            <w:tcW w:w="1418" w:type="dxa"/>
          </w:tcPr>
          <w:p>
            <w:pPr>
              <w:pStyle w:val="TableParagraph"/>
              <w:ind w:right="95"/>
              <w:rPr>
                <w:sz w:val="24"/>
              </w:rPr>
            </w:pPr>
            <w:r>
              <w:rPr>
                <w:spacing w:val="-2"/>
                <w:sz w:val="24"/>
              </w:rPr>
              <w:t>20000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9600</w:t>
            </w:r>
          </w:p>
        </w:tc>
        <w:tc>
          <w:tcPr>
            <w:tcW w:w="1418" w:type="dxa"/>
          </w:tcPr>
          <w:p>
            <w:pPr>
              <w:pStyle w:val="TableParagraph"/>
              <w:ind w:right="95"/>
              <w:rPr>
                <w:sz w:val="24"/>
              </w:rPr>
            </w:pPr>
            <w:r>
              <w:rPr>
                <w:spacing w:val="-4"/>
                <w:sz w:val="24"/>
              </w:rPr>
              <w:t>4800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12800</w:t>
            </w:r>
          </w:p>
        </w:tc>
        <w:tc>
          <w:tcPr>
            <w:tcW w:w="1418" w:type="dxa"/>
          </w:tcPr>
          <w:p>
            <w:pPr>
              <w:pStyle w:val="TableParagraph"/>
              <w:ind w:right="95"/>
              <w:rPr>
                <w:sz w:val="24"/>
              </w:rPr>
            </w:pPr>
            <w:r>
              <w:rPr>
                <w:spacing w:val="-2"/>
                <w:sz w:val="24"/>
              </w:rPr>
              <w:t>4266.667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Niger</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2"/>
                <w:sz w:val="24"/>
              </w:rPr>
              <w:t>10000</w:t>
            </w:r>
          </w:p>
        </w:tc>
        <w:tc>
          <w:tcPr>
            <w:tcW w:w="1418" w:type="dxa"/>
          </w:tcPr>
          <w:p>
            <w:pPr>
              <w:pStyle w:val="TableParagraph"/>
              <w:spacing w:before="18"/>
              <w:ind w:right="95"/>
              <w:rPr>
                <w:sz w:val="24"/>
              </w:rPr>
            </w:pPr>
            <w:r>
              <w:rPr>
                <w:spacing w:val="-4"/>
                <w:sz w:val="24"/>
              </w:rPr>
              <w:t>2500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0.019608</w:t>
            </w:r>
          </w:p>
        </w:tc>
        <w:tc>
          <w:tcPr>
            <w:tcW w:w="1418" w:type="dxa"/>
          </w:tcPr>
          <w:p>
            <w:pPr>
              <w:pStyle w:val="TableParagraph"/>
              <w:spacing w:before="18"/>
              <w:ind w:right="94"/>
              <w:rPr>
                <w:sz w:val="24"/>
              </w:rPr>
            </w:pPr>
            <w:r>
              <w:rPr>
                <w:spacing w:val="-2"/>
                <w:sz w:val="24"/>
              </w:rPr>
              <w:t>0.000384</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0.308246</w:t>
            </w:r>
          </w:p>
        </w:tc>
        <w:tc>
          <w:tcPr>
            <w:tcW w:w="1843" w:type="dxa"/>
          </w:tcPr>
          <w:p>
            <w:pPr>
              <w:pStyle w:val="TableParagraph"/>
              <w:spacing w:before="18"/>
              <w:ind w:right="95"/>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11600</w:t>
            </w:r>
          </w:p>
        </w:tc>
        <w:tc>
          <w:tcPr>
            <w:tcW w:w="1418" w:type="dxa"/>
          </w:tcPr>
          <w:p>
            <w:pPr>
              <w:pStyle w:val="TableParagraph"/>
              <w:ind w:right="95"/>
              <w:rPr>
                <w:sz w:val="24"/>
              </w:rPr>
            </w:pPr>
            <w:r>
              <w:rPr>
                <w:spacing w:val="-4"/>
                <w:sz w:val="24"/>
              </w:rPr>
              <w:t>2320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0.090196</w:t>
            </w:r>
          </w:p>
        </w:tc>
        <w:tc>
          <w:tcPr>
            <w:tcW w:w="1418" w:type="dxa"/>
          </w:tcPr>
          <w:p>
            <w:pPr>
              <w:pStyle w:val="TableParagraph"/>
              <w:ind w:right="94"/>
              <w:rPr>
                <w:sz w:val="24"/>
              </w:rPr>
            </w:pPr>
            <w:r>
              <w:rPr>
                <w:spacing w:val="-2"/>
                <w:sz w:val="24"/>
              </w:rPr>
              <w:t>0.008135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0.358052</w:t>
            </w:r>
          </w:p>
        </w:tc>
        <w:tc>
          <w:tcPr>
            <w:tcW w:w="1843" w:type="dxa"/>
          </w:tcPr>
          <w:p>
            <w:pPr>
              <w:pStyle w:val="TableParagraph"/>
              <w:ind w:right="95"/>
              <w:rPr>
                <w:sz w:val="24"/>
              </w:rPr>
            </w:pPr>
            <w:r>
              <w:rPr>
                <w:spacing w:val="-2"/>
                <w:sz w:val="24"/>
              </w:rPr>
              <w:t>0.045903</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Niger</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9600</w:t>
            </w:r>
          </w:p>
        </w:tc>
        <w:tc>
          <w:tcPr>
            <w:tcW w:w="1418" w:type="dxa"/>
          </w:tcPr>
          <w:p>
            <w:pPr>
              <w:pStyle w:val="TableParagraph"/>
              <w:spacing w:before="16"/>
              <w:ind w:right="95"/>
              <w:rPr>
                <w:sz w:val="24"/>
              </w:rPr>
            </w:pPr>
            <w:r>
              <w:rPr>
                <w:spacing w:val="-4"/>
                <w:sz w:val="24"/>
              </w:rPr>
              <w:t>9600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10360</w:t>
            </w:r>
          </w:p>
        </w:tc>
        <w:tc>
          <w:tcPr>
            <w:tcW w:w="1418" w:type="dxa"/>
          </w:tcPr>
          <w:p>
            <w:pPr>
              <w:pStyle w:val="TableParagraph"/>
              <w:ind w:right="95"/>
              <w:rPr>
                <w:sz w:val="24"/>
              </w:rPr>
            </w:pPr>
            <w:r>
              <w:rPr>
                <w:spacing w:val="-4"/>
                <w:sz w:val="24"/>
              </w:rPr>
              <w:t>5180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1"/>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6288">
                      <wp:simplePos x="0" y="0"/>
                      <wp:positionH relativeFrom="column">
                        <wp:posOffset>569976</wp:posOffset>
                      </wp:positionH>
                      <wp:positionV relativeFrom="paragraph">
                        <wp:posOffset>-143343</wp:posOffset>
                      </wp:positionV>
                      <wp:extent cx="4889500" cy="4833620"/>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4889500" cy="4833620"/>
                                <a:chExt cx="4889500" cy="4833620"/>
                              </a:xfrm>
                            </wpg:grpSpPr>
                            <pic:pic>
                              <pic:nvPicPr>
                                <pic:cNvPr id="446" name="Image 446"/>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20192" id="docshapegroup308" coordorigin="898,-226" coordsize="7700,7612">
                      <v:shape style="position:absolute;left:897;top:-226;width:7700;height:7612" type="#_x0000_t75" id="docshape309" stroked="false">
                        <v:imagedata r:id="rId91" o:title=""/>
                      </v:shape>
                      <w10:wrap type="none"/>
                    </v:group>
                  </w:pict>
                </mc:Fallback>
              </mc:AlternateContent>
            </w:r>
            <w:r>
              <w:rPr>
                <w:spacing w:val="-10"/>
                <w:sz w:val="24"/>
              </w:rPr>
              <w:t>3</w:t>
            </w:r>
          </w:p>
        </w:tc>
        <w:tc>
          <w:tcPr>
            <w:tcW w:w="1275" w:type="dxa"/>
          </w:tcPr>
          <w:p>
            <w:pPr>
              <w:pStyle w:val="TableParagraph"/>
              <w:ind w:right="96"/>
              <w:rPr>
                <w:sz w:val="24"/>
              </w:rPr>
            </w:pPr>
            <w:r>
              <w:rPr>
                <w:spacing w:val="-2"/>
                <w:sz w:val="24"/>
              </w:rPr>
              <w:t>12200</w:t>
            </w:r>
          </w:p>
        </w:tc>
        <w:tc>
          <w:tcPr>
            <w:tcW w:w="1418" w:type="dxa"/>
          </w:tcPr>
          <w:p>
            <w:pPr>
              <w:pStyle w:val="TableParagraph"/>
              <w:ind w:right="95"/>
              <w:rPr>
                <w:sz w:val="24"/>
              </w:rPr>
            </w:pPr>
            <w:r>
              <w:rPr>
                <w:spacing w:val="-2"/>
                <w:sz w:val="24"/>
              </w:rPr>
              <w:t>4066.667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Niger</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2"/>
                <w:sz w:val="24"/>
              </w:rPr>
              <w:t>30000</w:t>
            </w:r>
          </w:p>
        </w:tc>
        <w:tc>
          <w:tcPr>
            <w:tcW w:w="1418" w:type="dxa"/>
          </w:tcPr>
          <w:p>
            <w:pPr>
              <w:pStyle w:val="TableParagraph"/>
              <w:spacing w:before="16"/>
              <w:ind w:right="95"/>
              <w:rPr>
                <w:sz w:val="24"/>
              </w:rPr>
            </w:pPr>
            <w:r>
              <w:rPr>
                <w:spacing w:val="-4"/>
                <w:sz w:val="24"/>
              </w:rPr>
              <w:t>7500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Niger</w:t>
            </w:r>
          </w:p>
        </w:tc>
        <w:tc>
          <w:tcPr>
            <w:tcW w:w="1135" w:type="dxa"/>
          </w:tcPr>
          <w:p>
            <w:pPr>
              <w:pStyle w:val="TableParagraph"/>
              <w:spacing w:before="18"/>
              <w:ind w:right="98"/>
              <w:rPr>
                <w:sz w:val="24"/>
              </w:rPr>
            </w:pPr>
            <w:r>
              <w:rPr>
                <w:spacing w:val="-10"/>
                <w:sz w:val="24"/>
              </w:rPr>
              <w:t>5</w:t>
            </w:r>
          </w:p>
        </w:tc>
        <w:tc>
          <w:tcPr>
            <w:tcW w:w="1275" w:type="dxa"/>
          </w:tcPr>
          <w:p>
            <w:pPr>
              <w:pStyle w:val="TableParagraph"/>
              <w:spacing w:before="18"/>
              <w:ind w:right="96"/>
              <w:rPr>
                <w:sz w:val="24"/>
              </w:rPr>
            </w:pPr>
            <w:r>
              <w:rPr>
                <w:spacing w:val="-2"/>
                <w:sz w:val="24"/>
              </w:rPr>
              <w:t>28000</w:t>
            </w:r>
          </w:p>
        </w:tc>
        <w:tc>
          <w:tcPr>
            <w:tcW w:w="1418" w:type="dxa"/>
          </w:tcPr>
          <w:p>
            <w:pPr>
              <w:pStyle w:val="TableParagraph"/>
              <w:spacing w:before="18"/>
              <w:ind w:right="95"/>
              <w:rPr>
                <w:sz w:val="24"/>
              </w:rPr>
            </w:pPr>
            <w:r>
              <w:rPr>
                <w:spacing w:val="-4"/>
                <w:sz w:val="24"/>
              </w:rPr>
              <w:t>5600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2"/>
                <w:sz w:val="24"/>
              </w:rPr>
              <w:t>40000</w:t>
            </w:r>
          </w:p>
        </w:tc>
        <w:tc>
          <w:tcPr>
            <w:tcW w:w="1418" w:type="dxa"/>
          </w:tcPr>
          <w:p>
            <w:pPr>
              <w:pStyle w:val="TableParagraph"/>
              <w:ind w:right="95"/>
              <w:rPr>
                <w:sz w:val="24"/>
              </w:rPr>
            </w:pPr>
            <w:r>
              <w:rPr>
                <w:spacing w:val="-2"/>
                <w:sz w:val="24"/>
              </w:rPr>
              <w:t>6666.667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2"/>
                <w:sz w:val="24"/>
              </w:rPr>
              <w:t>28000</w:t>
            </w:r>
          </w:p>
        </w:tc>
        <w:tc>
          <w:tcPr>
            <w:tcW w:w="1418" w:type="dxa"/>
          </w:tcPr>
          <w:p>
            <w:pPr>
              <w:pStyle w:val="TableParagraph"/>
              <w:ind w:right="95"/>
              <w:rPr>
                <w:sz w:val="24"/>
              </w:rPr>
            </w:pPr>
            <w:r>
              <w:rPr>
                <w:spacing w:val="-4"/>
                <w:sz w:val="24"/>
              </w:rPr>
              <w:t>4000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24000</w:t>
            </w:r>
          </w:p>
        </w:tc>
        <w:tc>
          <w:tcPr>
            <w:tcW w:w="1418" w:type="dxa"/>
          </w:tcPr>
          <w:p>
            <w:pPr>
              <w:pStyle w:val="TableParagraph"/>
              <w:ind w:right="95"/>
              <w:rPr>
                <w:sz w:val="24"/>
              </w:rPr>
            </w:pPr>
            <w:r>
              <w:rPr>
                <w:spacing w:val="-2"/>
                <w:sz w:val="24"/>
              </w:rPr>
              <w:t>24000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26400</w:t>
            </w:r>
          </w:p>
        </w:tc>
        <w:tc>
          <w:tcPr>
            <w:tcW w:w="1418" w:type="dxa"/>
          </w:tcPr>
          <w:p>
            <w:pPr>
              <w:pStyle w:val="TableParagraph"/>
              <w:ind w:right="95"/>
              <w:rPr>
                <w:sz w:val="24"/>
              </w:rPr>
            </w:pPr>
            <w:r>
              <w:rPr>
                <w:spacing w:val="-2"/>
                <w:sz w:val="24"/>
              </w:rPr>
              <w:t>13200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21800</w:t>
            </w:r>
          </w:p>
        </w:tc>
        <w:tc>
          <w:tcPr>
            <w:tcW w:w="1418" w:type="dxa"/>
          </w:tcPr>
          <w:p>
            <w:pPr>
              <w:pStyle w:val="TableParagraph"/>
              <w:ind w:right="95"/>
              <w:rPr>
                <w:sz w:val="24"/>
              </w:rPr>
            </w:pPr>
            <w:r>
              <w:rPr>
                <w:spacing w:val="-2"/>
                <w:sz w:val="24"/>
              </w:rPr>
              <w:t>7266.667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Niger</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2"/>
                <w:sz w:val="24"/>
              </w:rPr>
              <w:t>12400</w:t>
            </w:r>
          </w:p>
        </w:tc>
        <w:tc>
          <w:tcPr>
            <w:tcW w:w="1418" w:type="dxa"/>
          </w:tcPr>
          <w:p>
            <w:pPr>
              <w:pStyle w:val="TableParagraph"/>
              <w:spacing w:before="18"/>
              <w:ind w:right="95"/>
              <w:rPr>
                <w:sz w:val="24"/>
              </w:rPr>
            </w:pPr>
            <w:r>
              <w:rPr>
                <w:spacing w:val="-2"/>
                <w:sz w:val="24"/>
              </w:rPr>
              <w:t>12400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19200</w:t>
            </w:r>
          </w:p>
        </w:tc>
        <w:tc>
          <w:tcPr>
            <w:tcW w:w="1418" w:type="dxa"/>
          </w:tcPr>
          <w:p>
            <w:pPr>
              <w:pStyle w:val="TableParagraph"/>
              <w:ind w:right="95"/>
              <w:rPr>
                <w:sz w:val="24"/>
              </w:rPr>
            </w:pPr>
            <w:r>
              <w:rPr>
                <w:spacing w:val="-4"/>
                <w:sz w:val="24"/>
              </w:rPr>
              <w:t>9600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13600</w:t>
            </w:r>
          </w:p>
        </w:tc>
        <w:tc>
          <w:tcPr>
            <w:tcW w:w="1418" w:type="dxa"/>
          </w:tcPr>
          <w:p>
            <w:pPr>
              <w:pStyle w:val="TableParagraph"/>
              <w:ind w:right="95"/>
              <w:rPr>
                <w:sz w:val="24"/>
              </w:rPr>
            </w:pPr>
            <w:r>
              <w:rPr>
                <w:spacing w:val="-2"/>
                <w:sz w:val="24"/>
              </w:rPr>
              <w:t>4533.333</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22600</w:t>
            </w:r>
          </w:p>
        </w:tc>
        <w:tc>
          <w:tcPr>
            <w:tcW w:w="1418" w:type="dxa"/>
          </w:tcPr>
          <w:p>
            <w:pPr>
              <w:pStyle w:val="TableParagraph"/>
              <w:ind w:right="95"/>
              <w:rPr>
                <w:sz w:val="24"/>
              </w:rPr>
            </w:pPr>
            <w:r>
              <w:rPr>
                <w:spacing w:val="-4"/>
                <w:sz w:val="24"/>
              </w:rPr>
              <w:t>5650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30000</w:t>
            </w:r>
          </w:p>
        </w:tc>
        <w:tc>
          <w:tcPr>
            <w:tcW w:w="1418" w:type="dxa"/>
          </w:tcPr>
          <w:p>
            <w:pPr>
              <w:pStyle w:val="TableParagraph"/>
              <w:ind w:right="95"/>
              <w:rPr>
                <w:sz w:val="24"/>
              </w:rPr>
            </w:pPr>
            <w:r>
              <w:rPr>
                <w:spacing w:val="-4"/>
                <w:sz w:val="24"/>
              </w:rPr>
              <w:t>6000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2"/>
                <w:sz w:val="24"/>
              </w:rPr>
              <w:t>14800</w:t>
            </w:r>
          </w:p>
        </w:tc>
        <w:tc>
          <w:tcPr>
            <w:tcW w:w="1418" w:type="dxa"/>
          </w:tcPr>
          <w:p>
            <w:pPr>
              <w:pStyle w:val="TableParagraph"/>
              <w:ind w:right="95"/>
              <w:rPr>
                <w:sz w:val="24"/>
              </w:rPr>
            </w:pPr>
            <w:r>
              <w:rPr>
                <w:spacing w:val="-2"/>
                <w:sz w:val="24"/>
              </w:rPr>
              <w:t>2466.667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0.03268</w:t>
            </w:r>
          </w:p>
        </w:tc>
        <w:tc>
          <w:tcPr>
            <w:tcW w:w="1418" w:type="dxa"/>
          </w:tcPr>
          <w:p>
            <w:pPr>
              <w:pStyle w:val="TableParagraph"/>
              <w:ind w:right="94"/>
              <w:rPr>
                <w:sz w:val="24"/>
              </w:rPr>
            </w:pPr>
            <w:r>
              <w:rPr>
                <w:spacing w:val="-2"/>
                <w:sz w:val="24"/>
              </w:rPr>
              <w:t>0.001068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0.317469</w:t>
            </w:r>
          </w:p>
        </w:tc>
        <w:tc>
          <w:tcPr>
            <w:tcW w:w="1843" w:type="dxa"/>
          </w:tcPr>
          <w:p>
            <w:pPr>
              <w:pStyle w:val="TableParagraph"/>
              <w:ind w:right="95"/>
              <w:rPr>
                <w:sz w:val="24"/>
              </w:rPr>
            </w:pPr>
            <w:r>
              <w:rPr>
                <w:spacing w:val="-2"/>
                <w:sz w:val="24"/>
              </w:rPr>
              <w:t>0.031997</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Niger</w:t>
            </w:r>
          </w:p>
        </w:tc>
        <w:tc>
          <w:tcPr>
            <w:tcW w:w="1135" w:type="dxa"/>
          </w:tcPr>
          <w:p>
            <w:pPr>
              <w:pStyle w:val="TableParagraph"/>
              <w:spacing w:before="18"/>
              <w:ind w:right="98"/>
              <w:rPr>
                <w:sz w:val="24"/>
              </w:rPr>
            </w:pPr>
            <w:r>
              <w:rPr>
                <w:spacing w:val="-10"/>
                <w:sz w:val="24"/>
              </w:rPr>
              <w:t>7</w:t>
            </w:r>
          </w:p>
        </w:tc>
        <w:tc>
          <w:tcPr>
            <w:tcW w:w="1275" w:type="dxa"/>
          </w:tcPr>
          <w:p>
            <w:pPr>
              <w:pStyle w:val="TableParagraph"/>
              <w:spacing w:before="18"/>
              <w:ind w:right="96"/>
              <w:rPr>
                <w:sz w:val="24"/>
              </w:rPr>
            </w:pPr>
            <w:r>
              <w:rPr>
                <w:spacing w:val="-2"/>
                <w:sz w:val="24"/>
              </w:rPr>
              <w:t>11750</w:t>
            </w:r>
          </w:p>
        </w:tc>
        <w:tc>
          <w:tcPr>
            <w:tcW w:w="1418" w:type="dxa"/>
          </w:tcPr>
          <w:p>
            <w:pPr>
              <w:pStyle w:val="TableParagraph"/>
              <w:spacing w:before="18"/>
              <w:ind w:right="95"/>
              <w:rPr>
                <w:sz w:val="24"/>
              </w:rPr>
            </w:pPr>
            <w:r>
              <w:rPr>
                <w:spacing w:val="-2"/>
                <w:sz w:val="24"/>
              </w:rPr>
              <w:t>1678.571</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0.341737</w:t>
            </w:r>
          </w:p>
        </w:tc>
        <w:tc>
          <w:tcPr>
            <w:tcW w:w="1418" w:type="dxa"/>
          </w:tcPr>
          <w:p>
            <w:pPr>
              <w:pStyle w:val="TableParagraph"/>
              <w:spacing w:before="18"/>
              <w:ind w:right="94"/>
              <w:rPr>
                <w:sz w:val="24"/>
              </w:rPr>
            </w:pPr>
            <w:r>
              <w:rPr>
                <w:spacing w:val="-2"/>
                <w:sz w:val="24"/>
              </w:rPr>
              <w:t>0.116784</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0.535536</w:t>
            </w:r>
          </w:p>
        </w:tc>
        <w:tc>
          <w:tcPr>
            <w:tcW w:w="1843" w:type="dxa"/>
          </w:tcPr>
          <w:p>
            <w:pPr>
              <w:pStyle w:val="TableParagraph"/>
              <w:spacing w:before="18"/>
              <w:ind w:right="95"/>
              <w:rPr>
                <w:sz w:val="24"/>
              </w:rPr>
            </w:pPr>
            <w:r>
              <w:rPr>
                <w:spacing w:val="-2"/>
                <w:sz w:val="24"/>
              </w:rPr>
              <w:t>0.153591</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Niger</w:t>
            </w:r>
          </w:p>
        </w:tc>
        <w:tc>
          <w:tcPr>
            <w:tcW w:w="1135" w:type="dxa"/>
          </w:tcPr>
          <w:p>
            <w:pPr>
              <w:pStyle w:val="TableParagraph"/>
              <w:spacing w:before="16"/>
              <w:ind w:right="98"/>
              <w:rPr>
                <w:sz w:val="24"/>
              </w:rPr>
            </w:pPr>
            <w:r>
              <w:rPr>
                <w:spacing w:val="-10"/>
                <w:sz w:val="24"/>
              </w:rPr>
              <w:t>8</w:t>
            </w:r>
          </w:p>
        </w:tc>
        <w:tc>
          <w:tcPr>
            <w:tcW w:w="1275" w:type="dxa"/>
          </w:tcPr>
          <w:p>
            <w:pPr>
              <w:pStyle w:val="TableParagraph"/>
              <w:spacing w:before="16"/>
              <w:ind w:right="96"/>
              <w:rPr>
                <w:sz w:val="24"/>
              </w:rPr>
            </w:pPr>
            <w:r>
              <w:rPr>
                <w:spacing w:val="-2"/>
                <w:sz w:val="24"/>
              </w:rPr>
              <w:t>16700</w:t>
            </w:r>
          </w:p>
        </w:tc>
        <w:tc>
          <w:tcPr>
            <w:tcW w:w="1418" w:type="dxa"/>
          </w:tcPr>
          <w:p>
            <w:pPr>
              <w:pStyle w:val="TableParagraph"/>
              <w:spacing w:before="16"/>
              <w:ind w:right="95"/>
              <w:rPr>
                <w:sz w:val="24"/>
              </w:rPr>
            </w:pPr>
            <w:r>
              <w:rPr>
                <w:spacing w:val="-2"/>
                <w:sz w:val="24"/>
              </w:rPr>
              <w:t>2087.5</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0.181373</w:t>
            </w:r>
          </w:p>
        </w:tc>
        <w:tc>
          <w:tcPr>
            <w:tcW w:w="1418" w:type="dxa"/>
          </w:tcPr>
          <w:p>
            <w:pPr>
              <w:pStyle w:val="TableParagraph"/>
              <w:spacing w:before="16"/>
              <w:ind w:right="94"/>
              <w:rPr>
                <w:sz w:val="24"/>
              </w:rPr>
            </w:pPr>
            <w:r>
              <w:rPr>
                <w:spacing w:val="-2"/>
                <w:sz w:val="24"/>
              </w:rPr>
              <w:t>0.032896</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0.422385</w:t>
            </w:r>
          </w:p>
        </w:tc>
        <w:tc>
          <w:tcPr>
            <w:tcW w:w="1843" w:type="dxa"/>
          </w:tcPr>
          <w:p>
            <w:pPr>
              <w:pStyle w:val="TableParagraph"/>
              <w:spacing w:before="16"/>
              <w:ind w:right="95"/>
              <w:rPr>
                <w:sz w:val="24"/>
              </w:rPr>
            </w:pPr>
            <w:r>
              <w:rPr>
                <w:spacing w:val="-2"/>
                <w:sz w:val="24"/>
              </w:rPr>
              <w:t>0.075357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21500</w:t>
            </w:r>
          </w:p>
        </w:tc>
        <w:tc>
          <w:tcPr>
            <w:tcW w:w="1418" w:type="dxa"/>
          </w:tcPr>
          <w:p>
            <w:pPr>
              <w:pStyle w:val="TableParagraph"/>
              <w:ind w:right="95"/>
              <w:rPr>
                <w:sz w:val="24"/>
              </w:rPr>
            </w:pPr>
            <w:r>
              <w:rPr>
                <w:spacing w:val="-2"/>
                <w:sz w:val="24"/>
              </w:rPr>
              <w:t>21500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11100</w:t>
            </w:r>
          </w:p>
        </w:tc>
        <w:tc>
          <w:tcPr>
            <w:tcW w:w="1418" w:type="dxa"/>
          </w:tcPr>
          <w:p>
            <w:pPr>
              <w:pStyle w:val="TableParagraph"/>
              <w:ind w:right="95"/>
              <w:rPr>
                <w:sz w:val="24"/>
              </w:rPr>
            </w:pPr>
            <w:r>
              <w:rPr>
                <w:spacing w:val="-2"/>
                <w:sz w:val="24"/>
              </w:rPr>
              <w:t>11100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13900</w:t>
            </w:r>
          </w:p>
        </w:tc>
        <w:tc>
          <w:tcPr>
            <w:tcW w:w="1418" w:type="dxa"/>
          </w:tcPr>
          <w:p>
            <w:pPr>
              <w:pStyle w:val="TableParagraph"/>
              <w:ind w:right="95"/>
              <w:rPr>
                <w:sz w:val="24"/>
              </w:rPr>
            </w:pPr>
            <w:r>
              <w:rPr>
                <w:spacing w:val="-4"/>
                <w:sz w:val="24"/>
              </w:rPr>
              <w:t>6950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7500</w:t>
            </w:r>
          </w:p>
        </w:tc>
        <w:tc>
          <w:tcPr>
            <w:tcW w:w="1418" w:type="dxa"/>
          </w:tcPr>
          <w:p>
            <w:pPr>
              <w:pStyle w:val="TableParagraph"/>
              <w:ind w:right="95"/>
              <w:rPr>
                <w:sz w:val="24"/>
              </w:rPr>
            </w:pPr>
            <w:r>
              <w:rPr>
                <w:spacing w:val="-4"/>
                <w:sz w:val="24"/>
              </w:rPr>
              <w:t>7500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Niger</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2"/>
                <w:sz w:val="24"/>
              </w:rPr>
              <w:t>11500</w:t>
            </w:r>
          </w:p>
        </w:tc>
        <w:tc>
          <w:tcPr>
            <w:tcW w:w="1418" w:type="dxa"/>
          </w:tcPr>
          <w:p>
            <w:pPr>
              <w:pStyle w:val="TableParagraph"/>
              <w:spacing w:before="18"/>
              <w:ind w:right="95"/>
              <w:rPr>
                <w:sz w:val="24"/>
              </w:rPr>
            </w:pPr>
            <w:r>
              <w:rPr>
                <w:spacing w:val="-2"/>
                <w:sz w:val="24"/>
              </w:rPr>
              <w:t>11500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Niger</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28000</w:t>
            </w:r>
          </w:p>
        </w:tc>
        <w:tc>
          <w:tcPr>
            <w:tcW w:w="1418" w:type="dxa"/>
          </w:tcPr>
          <w:p>
            <w:pPr>
              <w:pStyle w:val="TableParagraph"/>
              <w:ind w:right="95"/>
              <w:rPr>
                <w:sz w:val="24"/>
              </w:rPr>
            </w:pPr>
            <w:r>
              <w:rPr>
                <w:spacing w:val="-2"/>
                <w:sz w:val="24"/>
              </w:rPr>
              <w:t>28000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Ogun</w:t>
            </w:r>
          </w:p>
        </w:tc>
        <w:tc>
          <w:tcPr>
            <w:tcW w:w="1135" w:type="dxa"/>
          </w:tcPr>
          <w:p>
            <w:pPr>
              <w:pStyle w:val="TableParagraph"/>
              <w:spacing w:before="16"/>
              <w:ind w:right="98"/>
              <w:rPr>
                <w:sz w:val="24"/>
              </w:rPr>
            </w:pPr>
            <w:r>
              <w:rPr>
                <w:spacing w:val="-10"/>
                <w:sz w:val="24"/>
              </w:rPr>
              <w:t>3</w:t>
            </w:r>
          </w:p>
        </w:tc>
        <w:tc>
          <w:tcPr>
            <w:tcW w:w="1275" w:type="dxa"/>
          </w:tcPr>
          <w:p>
            <w:pPr>
              <w:pStyle w:val="TableParagraph"/>
              <w:spacing w:before="16"/>
              <w:ind w:right="96"/>
              <w:rPr>
                <w:sz w:val="24"/>
              </w:rPr>
            </w:pPr>
            <w:r>
              <w:rPr>
                <w:spacing w:val="-4"/>
                <w:sz w:val="24"/>
              </w:rPr>
              <w:t>6300</w:t>
            </w:r>
          </w:p>
        </w:tc>
        <w:tc>
          <w:tcPr>
            <w:tcW w:w="1418" w:type="dxa"/>
          </w:tcPr>
          <w:p>
            <w:pPr>
              <w:pStyle w:val="TableParagraph"/>
              <w:spacing w:before="16"/>
              <w:ind w:right="95"/>
              <w:rPr>
                <w:sz w:val="24"/>
              </w:rPr>
            </w:pPr>
            <w:r>
              <w:rPr>
                <w:spacing w:val="-4"/>
                <w:sz w:val="24"/>
              </w:rPr>
              <w:t>2100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0.176471</w:t>
            </w:r>
          </w:p>
        </w:tc>
        <w:tc>
          <w:tcPr>
            <w:tcW w:w="1418" w:type="dxa"/>
          </w:tcPr>
          <w:p>
            <w:pPr>
              <w:pStyle w:val="TableParagraph"/>
              <w:spacing w:before="16"/>
              <w:ind w:right="94"/>
              <w:rPr>
                <w:sz w:val="24"/>
              </w:rPr>
            </w:pPr>
            <w:r>
              <w:rPr>
                <w:spacing w:val="-2"/>
                <w:sz w:val="24"/>
              </w:rPr>
              <w:t>0.031142</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0.418926</w:t>
            </w:r>
          </w:p>
        </w:tc>
        <w:tc>
          <w:tcPr>
            <w:tcW w:w="1843" w:type="dxa"/>
          </w:tcPr>
          <w:p>
            <w:pPr>
              <w:pStyle w:val="TableParagraph"/>
              <w:spacing w:before="16"/>
              <w:ind w:right="95"/>
              <w:rPr>
                <w:sz w:val="24"/>
              </w:rPr>
            </w:pPr>
            <w:r>
              <w:rPr>
                <w:spacing w:val="-2"/>
                <w:sz w:val="24"/>
              </w:rPr>
              <w:t>0.073521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3800</w:t>
            </w:r>
          </w:p>
        </w:tc>
        <w:tc>
          <w:tcPr>
            <w:tcW w:w="1418" w:type="dxa"/>
          </w:tcPr>
          <w:p>
            <w:pPr>
              <w:pStyle w:val="TableParagraph"/>
              <w:ind w:right="95"/>
              <w:rPr>
                <w:sz w:val="24"/>
              </w:rPr>
            </w:pPr>
            <w:r>
              <w:rPr>
                <w:spacing w:val="-5"/>
                <w:sz w:val="24"/>
              </w:rPr>
              <w:t>950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0.627451</w:t>
            </w:r>
          </w:p>
        </w:tc>
        <w:tc>
          <w:tcPr>
            <w:tcW w:w="1418" w:type="dxa"/>
          </w:tcPr>
          <w:p>
            <w:pPr>
              <w:pStyle w:val="TableParagraph"/>
              <w:ind w:right="94"/>
              <w:rPr>
                <w:sz w:val="24"/>
              </w:rPr>
            </w:pPr>
            <w:r>
              <w:rPr>
                <w:spacing w:val="-2"/>
                <w:sz w:val="24"/>
              </w:rPr>
              <w:t>0.393695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0.737133</w:t>
            </w:r>
          </w:p>
        </w:tc>
        <w:tc>
          <w:tcPr>
            <w:tcW w:w="1843" w:type="dxa"/>
          </w:tcPr>
          <w:p>
            <w:pPr>
              <w:pStyle w:val="TableParagraph"/>
              <w:ind w:right="95"/>
              <w:rPr>
                <w:sz w:val="24"/>
              </w:rPr>
            </w:pPr>
            <w:r>
              <w:rPr>
                <w:spacing w:val="-2"/>
                <w:sz w:val="24"/>
              </w:rPr>
              <w:t>0.400533</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2"/>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6800">
                      <wp:simplePos x="0" y="0"/>
                      <wp:positionH relativeFrom="column">
                        <wp:posOffset>569976</wp:posOffset>
                      </wp:positionH>
                      <wp:positionV relativeFrom="paragraph">
                        <wp:posOffset>-143343</wp:posOffset>
                      </wp:positionV>
                      <wp:extent cx="4889500" cy="4833620"/>
                      <wp:effectExtent l="0" t="0" r="0" b="0"/>
                      <wp:wrapNone/>
                      <wp:docPr id="447" name="Group 447"/>
                      <wp:cNvGraphicFramePr>
                        <a:graphicFrameLocks/>
                      </wp:cNvGraphicFramePr>
                      <a:graphic>
                        <a:graphicData uri="http://schemas.microsoft.com/office/word/2010/wordprocessingGroup">
                          <wpg:wgp>
                            <wpg:cNvPr id="447" name="Group 447"/>
                            <wpg:cNvGrpSpPr/>
                            <wpg:grpSpPr>
                              <a:xfrm>
                                <a:off x="0" y="0"/>
                                <a:ext cx="4889500" cy="4833620"/>
                                <a:chExt cx="4889500" cy="4833620"/>
                              </a:xfrm>
                            </wpg:grpSpPr>
                            <pic:pic>
                              <pic:nvPicPr>
                                <pic:cNvPr id="448" name="Image 448"/>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19680" id="docshapegroup310" coordorigin="898,-226" coordsize="7700,7612">
                      <v:shape style="position:absolute;left:897;top:-226;width:7700;height:7612" type="#_x0000_t75" id="docshape311" stroked="false">
                        <v:imagedata r:id="rId91" o:title=""/>
                      </v:shape>
                      <w10:wrap type="none"/>
                    </v:group>
                  </w:pict>
                </mc:Fallback>
              </mc:AlternateContent>
            </w:r>
            <w:r>
              <w:rPr>
                <w:spacing w:val="-10"/>
                <w:sz w:val="24"/>
              </w:rPr>
              <w:t>1</w:t>
            </w:r>
          </w:p>
        </w:tc>
        <w:tc>
          <w:tcPr>
            <w:tcW w:w="1275" w:type="dxa"/>
          </w:tcPr>
          <w:p>
            <w:pPr>
              <w:pStyle w:val="TableParagraph"/>
              <w:ind w:right="96"/>
              <w:rPr>
                <w:sz w:val="24"/>
              </w:rPr>
            </w:pPr>
            <w:r>
              <w:rPr>
                <w:spacing w:val="-4"/>
                <w:sz w:val="24"/>
              </w:rPr>
              <w:t>5200</w:t>
            </w:r>
          </w:p>
        </w:tc>
        <w:tc>
          <w:tcPr>
            <w:tcW w:w="1418" w:type="dxa"/>
          </w:tcPr>
          <w:p>
            <w:pPr>
              <w:pStyle w:val="TableParagraph"/>
              <w:ind w:right="95"/>
              <w:rPr>
                <w:sz w:val="24"/>
              </w:rPr>
            </w:pPr>
            <w:r>
              <w:rPr>
                <w:spacing w:val="-4"/>
                <w:sz w:val="24"/>
              </w:rPr>
              <w:t>5200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Ogun</w:t>
            </w:r>
          </w:p>
        </w:tc>
        <w:tc>
          <w:tcPr>
            <w:tcW w:w="1135" w:type="dxa"/>
          </w:tcPr>
          <w:p>
            <w:pPr>
              <w:pStyle w:val="TableParagraph"/>
              <w:spacing w:before="16"/>
              <w:ind w:right="98"/>
              <w:rPr>
                <w:sz w:val="24"/>
              </w:rPr>
            </w:pPr>
            <w:r>
              <w:rPr>
                <w:spacing w:val="-10"/>
                <w:sz w:val="24"/>
              </w:rPr>
              <w:t>2</w:t>
            </w:r>
          </w:p>
        </w:tc>
        <w:tc>
          <w:tcPr>
            <w:tcW w:w="1275" w:type="dxa"/>
          </w:tcPr>
          <w:p>
            <w:pPr>
              <w:pStyle w:val="TableParagraph"/>
              <w:spacing w:before="16"/>
              <w:ind w:right="96"/>
              <w:rPr>
                <w:sz w:val="24"/>
              </w:rPr>
            </w:pPr>
            <w:r>
              <w:rPr>
                <w:spacing w:val="-4"/>
                <w:sz w:val="24"/>
              </w:rPr>
              <w:t>6100</w:t>
            </w:r>
          </w:p>
        </w:tc>
        <w:tc>
          <w:tcPr>
            <w:tcW w:w="1418" w:type="dxa"/>
          </w:tcPr>
          <w:p>
            <w:pPr>
              <w:pStyle w:val="TableParagraph"/>
              <w:spacing w:before="16"/>
              <w:ind w:right="95"/>
              <w:rPr>
                <w:sz w:val="24"/>
              </w:rPr>
            </w:pPr>
            <w:r>
              <w:rPr>
                <w:spacing w:val="-4"/>
                <w:sz w:val="24"/>
              </w:rPr>
              <w:t>3050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0.15606</w:t>
            </w:r>
          </w:p>
        </w:tc>
        <w:tc>
          <w:tcPr>
            <w:tcW w:w="1843" w:type="dxa"/>
          </w:tcPr>
          <w:p>
            <w:pPr>
              <w:pStyle w:val="TableParagraph"/>
              <w:spacing w:before="16"/>
              <w:ind w:right="95"/>
              <w:rPr>
                <w:sz w:val="24"/>
              </w:rPr>
            </w:pPr>
            <w:r>
              <w:rPr>
                <w:spacing w:val="-2"/>
                <w:sz w:val="24"/>
              </w:rPr>
              <w:t>0.003801</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Ogun</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4"/>
                <w:sz w:val="24"/>
              </w:rPr>
              <w:t>5100</w:t>
            </w:r>
          </w:p>
        </w:tc>
        <w:tc>
          <w:tcPr>
            <w:tcW w:w="1418" w:type="dxa"/>
          </w:tcPr>
          <w:p>
            <w:pPr>
              <w:pStyle w:val="TableParagraph"/>
              <w:spacing w:before="18"/>
              <w:ind w:right="95"/>
              <w:rPr>
                <w:sz w:val="24"/>
              </w:rPr>
            </w:pPr>
            <w:r>
              <w:rPr>
                <w:spacing w:val="-4"/>
                <w:sz w:val="24"/>
              </w:rPr>
              <w:t>1700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0.333333</w:t>
            </w:r>
          </w:p>
        </w:tc>
        <w:tc>
          <w:tcPr>
            <w:tcW w:w="1418" w:type="dxa"/>
          </w:tcPr>
          <w:p>
            <w:pPr>
              <w:pStyle w:val="TableParagraph"/>
              <w:spacing w:before="18"/>
              <w:ind w:right="94"/>
              <w:rPr>
                <w:sz w:val="24"/>
              </w:rPr>
            </w:pPr>
            <w:r>
              <w:rPr>
                <w:spacing w:val="-2"/>
                <w:sz w:val="24"/>
              </w:rPr>
              <w:t>0.111111</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0.529607</w:t>
            </w:r>
          </w:p>
        </w:tc>
        <w:tc>
          <w:tcPr>
            <w:tcW w:w="1843" w:type="dxa"/>
          </w:tcPr>
          <w:p>
            <w:pPr>
              <w:pStyle w:val="TableParagraph"/>
              <w:spacing w:before="18"/>
              <w:ind w:right="95"/>
              <w:rPr>
                <w:sz w:val="24"/>
              </w:rPr>
            </w:pPr>
            <w:r>
              <w:rPr>
                <w:spacing w:val="-2"/>
                <w:sz w:val="24"/>
              </w:rPr>
              <w:t>0.148546</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2900</w:t>
            </w:r>
          </w:p>
        </w:tc>
        <w:tc>
          <w:tcPr>
            <w:tcW w:w="1418" w:type="dxa"/>
          </w:tcPr>
          <w:p>
            <w:pPr>
              <w:pStyle w:val="TableParagraph"/>
              <w:ind w:right="95"/>
              <w:rPr>
                <w:sz w:val="24"/>
              </w:rPr>
            </w:pPr>
            <w:r>
              <w:rPr>
                <w:spacing w:val="-5"/>
                <w:sz w:val="24"/>
              </w:rPr>
              <w:t>725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0.715686</w:t>
            </w:r>
          </w:p>
        </w:tc>
        <w:tc>
          <w:tcPr>
            <w:tcW w:w="1418" w:type="dxa"/>
          </w:tcPr>
          <w:p>
            <w:pPr>
              <w:pStyle w:val="TableParagraph"/>
              <w:ind w:right="94"/>
              <w:rPr>
                <w:sz w:val="24"/>
              </w:rPr>
            </w:pPr>
            <w:r>
              <w:rPr>
                <w:spacing w:val="-2"/>
                <w:sz w:val="24"/>
              </w:rPr>
              <w:t>0.512207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0.799391</w:t>
            </w:r>
          </w:p>
        </w:tc>
        <w:tc>
          <w:tcPr>
            <w:tcW w:w="1843" w:type="dxa"/>
          </w:tcPr>
          <w:p>
            <w:pPr>
              <w:pStyle w:val="TableParagraph"/>
              <w:ind w:right="95"/>
              <w:rPr>
                <w:sz w:val="24"/>
              </w:rPr>
            </w:pPr>
            <w:r>
              <w:rPr>
                <w:spacing w:val="-2"/>
                <w:sz w:val="24"/>
              </w:rPr>
              <w:t>0.510832</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4900</w:t>
            </w:r>
          </w:p>
        </w:tc>
        <w:tc>
          <w:tcPr>
            <w:tcW w:w="1418" w:type="dxa"/>
          </w:tcPr>
          <w:p>
            <w:pPr>
              <w:pStyle w:val="TableParagraph"/>
              <w:ind w:right="95"/>
              <w:rPr>
                <w:sz w:val="24"/>
              </w:rPr>
            </w:pPr>
            <w:r>
              <w:rPr>
                <w:spacing w:val="-5"/>
                <w:sz w:val="24"/>
              </w:rPr>
              <w:t>980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0.615686</w:t>
            </w:r>
          </w:p>
        </w:tc>
        <w:tc>
          <w:tcPr>
            <w:tcW w:w="1418" w:type="dxa"/>
          </w:tcPr>
          <w:p>
            <w:pPr>
              <w:pStyle w:val="TableParagraph"/>
              <w:ind w:right="94"/>
              <w:rPr>
                <w:sz w:val="24"/>
              </w:rPr>
            </w:pPr>
            <w:r>
              <w:rPr>
                <w:spacing w:val="-2"/>
                <w:sz w:val="24"/>
              </w:rPr>
              <w:t>0.37907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0.728832</w:t>
            </w:r>
          </w:p>
        </w:tc>
        <w:tc>
          <w:tcPr>
            <w:tcW w:w="1843" w:type="dxa"/>
          </w:tcPr>
          <w:p>
            <w:pPr>
              <w:pStyle w:val="TableParagraph"/>
              <w:ind w:right="95"/>
              <w:rPr>
                <w:sz w:val="24"/>
              </w:rPr>
            </w:pPr>
            <w:r>
              <w:rPr>
                <w:spacing w:val="-2"/>
                <w:sz w:val="24"/>
              </w:rPr>
              <w:t>0.387153</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4100</w:t>
            </w:r>
          </w:p>
        </w:tc>
        <w:tc>
          <w:tcPr>
            <w:tcW w:w="1418" w:type="dxa"/>
          </w:tcPr>
          <w:p>
            <w:pPr>
              <w:pStyle w:val="TableParagraph"/>
              <w:ind w:right="95"/>
              <w:rPr>
                <w:sz w:val="24"/>
              </w:rPr>
            </w:pPr>
            <w:r>
              <w:rPr>
                <w:spacing w:val="-2"/>
                <w:sz w:val="24"/>
              </w:rPr>
              <w:t>683.3333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0.732026</w:t>
            </w:r>
          </w:p>
        </w:tc>
        <w:tc>
          <w:tcPr>
            <w:tcW w:w="1418" w:type="dxa"/>
          </w:tcPr>
          <w:p>
            <w:pPr>
              <w:pStyle w:val="TableParagraph"/>
              <w:ind w:right="94"/>
              <w:rPr>
                <w:sz w:val="24"/>
              </w:rPr>
            </w:pPr>
            <w:r>
              <w:rPr>
                <w:spacing w:val="-2"/>
                <w:sz w:val="24"/>
              </w:rPr>
              <w:t>0.535862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0.81092</w:t>
            </w:r>
          </w:p>
        </w:tc>
        <w:tc>
          <w:tcPr>
            <w:tcW w:w="1843" w:type="dxa"/>
          </w:tcPr>
          <w:p>
            <w:pPr>
              <w:pStyle w:val="TableParagraph"/>
              <w:ind w:right="95"/>
              <w:rPr>
                <w:sz w:val="24"/>
              </w:rPr>
            </w:pPr>
            <w:r>
              <w:rPr>
                <w:spacing w:val="-2"/>
                <w:sz w:val="24"/>
              </w:rPr>
              <w:t>0.533255</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4"/>
                <w:sz w:val="24"/>
              </w:rPr>
              <w:t>4100</w:t>
            </w:r>
          </w:p>
        </w:tc>
        <w:tc>
          <w:tcPr>
            <w:tcW w:w="1418" w:type="dxa"/>
          </w:tcPr>
          <w:p>
            <w:pPr>
              <w:pStyle w:val="TableParagraph"/>
              <w:ind w:right="95"/>
              <w:rPr>
                <w:sz w:val="24"/>
              </w:rPr>
            </w:pPr>
            <w:r>
              <w:rPr>
                <w:spacing w:val="-2"/>
                <w:sz w:val="24"/>
              </w:rPr>
              <w:t>585.7143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0.770308</w:t>
            </w:r>
          </w:p>
        </w:tc>
        <w:tc>
          <w:tcPr>
            <w:tcW w:w="1418" w:type="dxa"/>
          </w:tcPr>
          <w:p>
            <w:pPr>
              <w:pStyle w:val="TableParagraph"/>
              <w:ind w:right="94"/>
              <w:rPr>
                <w:sz w:val="24"/>
              </w:rPr>
            </w:pPr>
            <w:r>
              <w:rPr>
                <w:spacing w:val="-2"/>
                <w:sz w:val="24"/>
              </w:rPr>
              <w:t>0.593375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0.837932</w:t>
            </w:r>
          </w:p>
        </w:tc>
        <w:tc>
          <w:tcPr>
            <w:tcW w:w="1843" w:type="dxa"/>
          </w:tcPr>
          <w:p>
            <w:pPr>
              <w:pStyle w:val="TableParagraph"/>
              <w:ind w:right="95"/>
              <w:rPr>
                <w:sz w:val="24"/>
              </w:rPr>
            </w:pPr>
            <w:r>
              <w:rPr>
                <w:spacing w:val="-2"/>
                <w:sz w:val="24"/>
              </w:rPr>
              <w:t>0.588337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8</w:t>
            </w:r>
          </w:p>
        </w:tc>
        <w:tc>
          <w:tcPr>
            <w:tcW w:w="1275" w:type="dxa"/>
          </w:tcPr>
          <w:p>
            <w:pPr>
              <w:pStyle w:val="TableParagraph"/>
              <w:ind w:right="96"/>
              <w:rPr>
                <w:sz w:val="24"/>
              </w:rPr>
            </w:pPr>
            <w:r>
              <w:rPr>
                <w:spacing w:val="-4"/>
                <w:sz w:val="24"/>
              </w:rPr>
              <w:t>3500</w:t>
            </w:r>
          </w:p>
        </w:tc>
        <w:tc>
          <w:tcPr>
            <w:tcW w:w="1418" w:type="dxa"/>
          </w:tcPr>
          <w:p>
            <w:pPr>
              <w:pStyle w:val="TableParagraph"/>
              <w:ind w:right="95"/>
              <w:rPr>
                <w:sz w:val="24"/>
              </w:rPr>
            </w:pPr>
            <w:r>
              <w:rPr>
                <w:spacing w:val="-2"/>
                <w:sz w:val="24"/>
              </w:rPr>
              <w:t>437.5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0.828431</w:t>
            </w:r>
          </w:p>
        </w:tc>
        <w:tc>
          <w:tcPr>
            <w:tcW w:w="1418" w:type="dxa"/>
          </w:tcPr>
          <w:p>
            <w:pPr>
              <w:pStyle w:val="TableParagraph"/>
              <w:ind w:right="94"/>
              <w:rPr>
                <w:sz w:val="24"/>
              </w:rPr>
            </w:pPr>
            <w:r>
              <w:rPr>
                <w:spacing w:val="-2"/>
                <w:sz w:val="24"/>
              </w:rPr>
              <w:t>0.686299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0.878943</w:t>
            </w:r>
          </w:p>
        </w:tc>
        <w:tc>
          <w:tcPr>
            <w:tcW w:w="1843" w:type="dxa"/>
          </w:tcPr>
          <w:p>
            <w:pPr>
              <w:pStyle w:val="TableParagraph"/>
              <w:ind w:right="95"/>
              <w:rPr>
                <w:sz w:val="24"/>
              </w:rPr>
            </w:pPr>
            <w:r>
              <w:rPr>
                <w:spacing w:val="-2"/>
                <w:sz w:val="24"/>
              </w:rPr>
              <w:t>0.679019</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Ogun</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4"/>
                <w:sz w:val="24"/>
              </w:rPr>
              <w:t>4500</w:t>
            </w:r>
          </w:p>
        </w:tc>
        <w:tc>
          <w:tcPr>
            <w:tcW w:w="1418" w:type="dxa"/>
          </w:tcPr>
          <w:p>
            <w:pPr>
              <w:pStyle w:val="TableParagraph"/>
              <w:spacing w:before="18"/>
              <w:ind w:right="95"/>
              <w:rPr>
                <w:sz w:val="24"/>
              </w:rPr>
            </w:pPr>
            <w:r>
              <w:rPr>
                <w:spacing w:val="-4"/>
                <w:sz w:val="24"/>
              </w:rPr>
              <w:t>4500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6110</w:t>
            </w:r>
          </w:p>
        </w:tc>
        <w:tc>
          <w:tcPr>
            <w:tcW w:w="1418" w:type="dxa"/>
          </w:tcPr>
          <w:p>
            <w:pPr>
              <w:pStyle w:val="TableParagraph"/>
              <w:ind w:right="95"/>
              <w:rPr>
                <w:sz w:val="24"/>
              </w:rPr>
            </w:pPr>
            <w:r>
              <w:rPr>
                <w:spacing w:val="-4"/>
                <w:sz w:val="24"/>
              </w:rPr>
              <w:t>3055</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0.154676</w:t>
            </w:r>
          </w:p>
        </w:tc>
        <w:tc>
          <w:tcPr>
            <w:tcW w:w="1843" w:type="dxa"/>
          </w:tcPr>
          <w:p>
            <w:pPr>
              <w:pStyle w:val="TableParagraph"/>
              <w:ind w:right="95"/>
              <w:rPr>
                <w:sz w:val="24"/>
              </w:rPr>
            </w:pPr>
            <w:r>
              <w:rPr>
                <w:spacing w:val="-2"/>
                <w:sz w:val="24"/>
              </w:rPr>
              <w:t>0.003701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4500</w:t>
            </w:r>
          </w:p>
        </w:tc>
        <w:tc>
          <w:tcPr>
            <w:tcW w:w="1418" w:type="dxa"/>
          </w:tcPr>
          <w:p>
            <w:pPr>
              <w:pStyle w:val="TableParagraph"/>
              <w:ind w:right="95"/>
              <w:rPr>
                <w:sz w:val="24"/>
              </w:rPr>
            </w:pPr>
            <w:r>
              <w:rPr>
                <w:spacing w:val="-4"/>
                <w:sz w:val="24"/>
              </w:rPr>
              <w:t>1500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0.411765</w:t>
            </w:r>
          </w:p>
        </w:tc>
        <w:tc>
          <w:tcPr>
            <w:tcW w:w="1418" w:type="dxa"/>
          </w:tcPr>
          <w:p>
            <w:pPr>
              <w:pStyle w:val="TableParagraph"/>
              <w:ind w:right="94"/>
              <w:rPr>
                <w:sz w:val="24"/>
              </w:rPr>
            </w:pPr>
            <w:r>
              <w:rPr>
                <w:spacing w:val="-2"/>
                <w:sz w:val="24"/>
              </w:rPr>
              <w:t>0.16955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0.584947</w:t>
            </w:r>
          </w:p>
        </w:tc>
        <w:tc>
          <w:tcPr>
            <w:tcW w:w="1843" w:type="dxa"/>
          </w:tcPr>
          <w:p>
            <w:pPr>
              <w:pStyle w:val="TableParagraph"/>
              <w:ind w:right="95"/>
              <w:rPr>
                <w:sz w:val="24"/>
              </w:rPr>
            </w:pPr>
            <w:r>
              <w:rPr>
                <w:spacing w:val="-2"/>
                <w:sz w:val="24"/>
              </w:rPr>
              <w:t>0.200148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4400</w:t>
            </w:r>
          </w:p>
        </w:tc>
        <w:tc>
          <w:tcPr>
            <w:tcW w:w="1418" w:type="dxa"/>
          </w:tcPr>
          <w:p>
            <w:pPr>
              <w:pStyle w:val="TableParagraph"/>
              <w:ind w:right="95"/>
              <w:rPr>
                <w:sz w:val="24"/>
              </w:rPr>
            </w:pPr>
            <w:r>
              <w:rPr>
                <w:spacing w:val="-4"/>
                <w:sz w:val="24"/>
              </w:rPr>
              <w:t>4400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5300</w:t>
            </w:r>
          </w:p>
        </w:tc>
        <w:tc>
          <w:tcPr>
            <w:tcW w:w="1418" w:type="dxa"/>
          </w:tcPr>
          <w:p>
            <w:pPr>
              <w:pStyle w:val="TableParagraph"/>
              <w:ind w:right="95"/>
              <w:rPr>
                <w:sz w:val="24"/>
              </w:rPr>
            </w:pPr>
            <w:r>
              <w:rPr>
                <w:spacing w:val="-4"/>
                <w:sz w:val="24"/>
              </w:rPr>
              <w:t>5300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6750</w:t>
            </w:r>
          </w:p>
        </w:tc>
        <w:tc>
          <w:tcPr>
            <w:tcW w:w="1418" w:type="dxa"/>
          </w:tcPr>
          <w:p>
            <w:pPr>
              <w:pStyle w:val="TableParagraph"/>
              <w:ind w:right="95"/>
              <w:rPr>
                <w:sz w:val="24"/>
              </w:rPr>
            </w:pPr>
            <w:r>
              <w:rPr>
                <w:spacing w:val="-4"/>
                <w:sz w:val="24"/>
              </w:rPr>
              <w:t>3375</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0.066132</w:t>
            </w:r>
          </w:p>
        </w:tc>
        <w:tc>
          <w:tcPr>
            <w:tcW w:w="1843" w:type="dxa"/>
          </w:tcPr>
          <w:p>
            <w:pPr>
              <w:pStyle w:val="TableParagraph"/>
              <w:ind w:right="95"/>
              <w:rPr>
                <w:sz w:val="24"/>
              </w:rPr>
            </w:pPr>
            <w:r>
              <w:rPr>
                <w:spacing w:val="-2"/>
                <w:sz w:val="24"/>
              </w:rPr>
              <w:t>0.000289</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Ogun</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2"/>
                <w:sz w:val="24"/>
              </w:rPr>
              <w:t>11100</w:t>
            </w:r>
          </w:p>
        </w:tc>
        <w:tc>
          <w:tcPr>
            <w:tcW w:w="1418" w:type="dxa"/>
          </w:tcPr>
          <w:p>
            <w:pPr>
              <w:pStyle w:val="TableParagraph"/>
              <w:spacing w:before="18"/>
              <w:ind w:right="95"/>
              <w:rPr>
                <w:sz w:val="24"/>
              </w:rPr>
            </w:pPr>
            <w:r>
              <w:rPr>
                <w:spacing w:val="-4"/>
                <w:sz w:val="24"/>
              </w:rPr>
              <w:t>3700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Ogun</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7400</w:t>
            </w:r>
          </w:p>
        </w:tc>
        <w:tc>
          <w:tcPr>
            <w:tcW w:w="1418" w:type="dxa"/>
          </w:tcPr>
          <w:p>
            <w:pPr>
              <w:pStyle w:val="TableParagraph"/>
              <w:spacing w:before="16"/>
              <w:ind w:right="95"/>
              <w:rPr>
                <w:sz w:val="24"/>
              </w:rPr>
            </w:pPr>
            <w:r>
              <w:rPr>
                <w:spacing w:val="-4"/>
                <w:sz w:val="24"/>
              </w:rPr>
              <w:t>7400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7400</w:t>
            </w:r>
          </w:p>
        </w:tc>
        <w:tc>
          <w:tcPr>
            <w:tcW w:w="1418" w:type="dxa"/>
          </w:tcPr>
          <w:p>
            <w:pPr>
              <w:pStyle w:val="TableParagraph"/>
              <w:ind w:right="95"/>
              <w:rPr>
                <w:sz w:val="24"/>
              </w:rPr>
            </w:pPr>
            <w:r>
              <w:rPr>
                <w:spacing w:val="-4"/>
                <w:sz w:val="24"/>
              </w:rPr>
              <w:t>3700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4500</w:t>
            </w:r>
          </w:p>
        </w:tc>
        <w:tc>
          <w:tcPr>
            <w:tcW w:w="1418" w:type="dxa"/>
          </w:tcPr>
          <w:p>
            <w:pPr>
              <w:pStyle w:val="TableParagraph"/>
              <w:ind w:right="95"/>
              <w:rPr>
                <w:sz w:val="24"/>
              </w:rPr>
            </w:pPr>
            <w:r>
              <w:rPr>
                <w:spacing w:val="-4"/>
                <w:sz w:val="24"/>
              </w:rPr>
              <w:t>1500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0.411765</w:t>
            </w:r>
          </w:p>
        </w:tc>
        <w:tc>
          <w:tcPr>
            <w:tcW w:w="1418" w:type="dxa"/>
          </w:tcPr>
          <w:p>
            <w:pPr>
              <w:pStyle w:val="TableParagraph"/>
              <w:ind w:right="94"/>
              <w:rPr>
                <w:sz w:val="24"/>
              </w:rPr>
            </w:pPr>
            <w:r>
              <w:rPr>
                <w:spacing w:val="-2"/>
                <w:sz w:val="24"/>
              </w:rPr>
              <w:t>0.16955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0.584947</w:t>
            </w:r>
          </w:p>
        </w:tc>
        <w:tc>
          <w:tcPr>
            <w:tcW w:w="1843" w:type="dxa"/>
          </w:tcPr>
          <w:p>
            <w:pPr>
              <w:pStyle w:val="TableParagraph"/>
              <w:ind w:right="95"/>
              <w:rPr>
                <w:sz w:val="24"/>
              </w:rPr>
            </w:pPr>
            <w:r>
              <w:rPr>
                <w:spacing w:val="-2"/>
                <w:sz w:val="24"/>
              </w:rPr>
              <w:t>0.200148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7300</w:t>
            </w:r>
          </w:p>
        </w:tc>
        <w:tc>
          <w:tcPr>
            <w:tcW w:w="1418" w:type="dxa"/>
          </w:tcPr>
          <w:p>
            <w:pPr>
              <w:pStyle w:val="TableParagraph"/>
              <w:ind w:right="95"/>
              <w:rPr>
                <w:sz w:val="24"/>
              </w:rPr>
            </w:pPr>
            <w:r>
              <w:rPr>
                <w:spacing w:val="-4"/>
                <w:sz w:val="24"/>
              </w:rPr>
              <w:t>1825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0.284314</w:t>
            </w:r>
          </w:p>
        </w:tc>
        <w:tc>
          <w:tcPr>
            <w:tcW w:w="1418" w:type="dxa"/>
          </w:tcPr>
          <w:p>
            <w:pPr>
              <w:pStyle w:val="TableParagraph"/>
              <w:ind w:right="94"/>
              <w:rPr>
                <w:sz w:val="24"/>
              </w:rPr>
            </w:pPr>
            <w:r>
              <w:rPr>
                <w:spacing w:val="-2"/>
                <w:sz w:val="24"/>
              </w:rPr>
              <w:t>0.080834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0.495019</w:t>
            </w:r>
          </w:p>
        </w:tc>
        <w:tc>
          <w:tcPr>
            <w:tcW w:w="1843" w:type="dxa"/>
          </w:tcPr>
          <w:p>
            <w:pPr>
              <w:pStyle w:val="TableParagraph"/>
              <w:ind w:right="95"/>
              <w:rPr>
                <w:sz w:val="24"/>
              </w:rPr>
            </w:pPr>
            <w:r>
              <w:rPr>
                <w:spacing w:val="-2"/>
                <w:sz w:val="24"/>
              </w:rPr>
              <w:t>0.121302</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Ogun</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4400</w:t>
            </w:r>
          </w:p>
        </w:tc>
        <w:tc>
          <w:tcPr>
            <w:tcW w:w="1418" w:type="dxa"/>
          </w:tcPr>
          <w:p>
            <w:pPr>
              <w:pStyle w:val="TableParagraph"/>
              <w:ind w:right="95"/>
              <w:rPr>
                <w:sz w:val="24"/>
              </w:rPr>
            </w:pPr>
            <w:r>
              <w:rPr>
                <w:spacing w:val="-5"/>
                <w:sz w:val="24"/>
              </w:rPr>
              <w:t>880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0.654902</w:t>
            </w:r>
          </w:p>
        </w:tc>
        <w:tc>
          <w:tcPr>
            <w:tcW w:w="1418" w:type="dxa"/>
          </w:tcPr>
          <w:p>
            <w:pPr>
              <w:pStyle w:val="TableParagraph"/>
              <w:ind w:right="94"/>
              <w:rPr>
                <w:sz w:val="24"/>
              </w:rPr>
            </w:pPr>
            <w:r>
              <w:rPr>
                <w:spacing w:val="-2"/>
                <w:sz w:val="24"/>
              </w:rPr>
              <w:t>0.428897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0.756502</w:t>
            </w:r>
          </w:p>
        </w:tc>
        <w:tc>
          <w:tcPr>
            <w:tcW w:w="1843" w:type="dxa"/>
          </w:tcPr>
          <w:p>
            <w:pPr>
              <w:pStyle w:val="TableParagraph"/>
              <w:ind w:right="95"/>
              <w:rPr>
                <w:sz w:val="24"/>
              </w:rPr>
            </w:pPr>
            <w:r>
              <w:rPr>
                <w:spacing w:val="-2"/>
                <w:sz w:val="24"/>
              </w:rPr>
              <w:t>0.432943</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Ondo</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2"/>
                <w:sz w:val="24"/>
              </w:rPr>
              <w:t>14000</w:t>
            </w:r>
          </w:p>
        </w:tc>
        <w:tc>
          <w:tcPr>
            <w:tcW w:w="1418" w:type="dxa"/>
          </w:tcPr>
          <w:p>
            <w:pPr>
              <w:pStyle w:val="TableParagraph"/>
              <w:spacing w:before="18"/>
              <w:ind w:right="95"/>
              <w:rPr>
                <w:sz w:val="24"/>
              </w:rPr>
            </w:pPr>
            <w:r>
              <w:rPr>
                <w:spacing w:val="-2"/>
                <w:sz w:val="24"/>
              </w:rPr>
              <w:t>4666.667</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15400</w:t>
            </w:r>
          </w:p>
        </w:tc>
        <w:tc>
          <w:tcPr>
            <w:tcW w:w="1418" w:type="dxa"/>
          </w:tcPr>
          <w:p>
            <w:pPr>
              <w:pStyle w:val="TableParagraph"/>
              <w:ind w:right="95"/>
              <w:rPr>
                <w:sz w:val="24"/>
              </w:rPr>
            </w:pPr>
            <w:r>
              <w:rPr>
                <w:spacing w:val="-4"/>
                <w:sz w:val="24"/>
              </w:rPr>
              <w:t>3850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Ondo</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2"/>
                <w:sz w:val="24"/>
              </w:rPr>
              <w:t>16000</w:t>
            </w:r>
          </w:p>
        </w:tc>
        <w:tc>
          <w:tcPr>
            <w:tcW w:w="1418" w:type="dxa"/>
          </w:tcPr>
          <w:p>
            <w:pPr>
              <w:pStyle w:val="TableParagraph"/>
              <w:spacing w:before="16"/>
              <w:ind w:right="95"/>
              <w:rPr>
                <w:sz w:val="24"/>
              </w:rPr>
            </w:pPr>
            <w:r>
              <w:rPr>
                <w:spacing w:val="-2"/>
                <w:sz w:val="24"/>
              </w:rPr>
              <w:t>16000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9000</w:t>
            </w:r>
          </w:p>
        </w:tc>
        <w:tc>
          <w:tcPr>
            <w:tcW w:w="1418" w:type="dxa"/>
          </w:tcPr>
          <w:p>
            <w:pPr>
              <w:pStyle w:val="TableParagraph"/>
              <w:ind w:right="95"/>
              <w:rPr>
                <w:sz w:val="24"/>
              </w:rPr>
            </w:pPr>
            <w:r>
              <w:rPr>
                <w:spacing w:val="-4"/>
                <w:sz w:val="24"/>
              </w:rPr>
              <w:t>9000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7312">
                      <wp:simplePos x="0" y="0"/>
                      <wp:positionH relativeFrom="column">
                        <wp:posOffset>569976</wp:posOffset>
                      </wp:positionH>
                      <wp:positionV relativeFrom="paragraph">
                        <wp:posOffset>-143343</wp:posOffset>
                      </wp:positionV>
                      <wp:extent cx="4889500" cy="4833620"/>
                      <wp:effectExtent l="0" t="0" r="0" b="0"/>
                      <wp:wrapNone/>
                      <wp:docPr id="449" name="Group 449"/>
                      <wp:cNvGraphicFramePr>
                        <a:graphicFrameLocks/>
                      </wp:cNvGraphicFramePr>
                      <a:graphic>
                        <a:graphicData uri="http://schemas.microsoft.com/office/word/2010/wordprocessingGroup">
                          <wpg:wgp>
                            <wpg:cNvPr id="449" name="Group 449"/>
                            <wpg:cNvGrpSpPr/>
                            <wpg:grpSpPr>
                              <a:xfrm>
                                <a:off x="0" y="0"/>
                                <a:ext cx="4889500" cy="4833620"/>
                                <a:chExt cx="4889500" cy="4833620"/>
                              </a:xfrm>
                            </wpg:grpSpPr>
                            <pic:pic>
                              <pic:nvPicPr>
                                <pic:cNvPr id="450" name="Image 450"/>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19168" id="docshapegroup312" coordorigin="898,-226" coordsize="7700,7612">
                      <v:shape style="position:absolute;left:897;top:-226;width:7700;height:7612" type="#_x0000_t75" id="docshape313" stroked="false">
                        <v:imagedata r:id="rId91" o:title=""/>
                      </v:shape>
                      <w10:wrap type="none"/>
                    </v:group>
                  </w:pict>
                </mc:Fallback>
              </mc:AlternateContent>
            </w:r>
            <w:r>
              <w:rPr>
                <w:spacing w:val="-10"/>
                <w:sz w:val="24"/>
              </w:rPr>
              <w:t>1</w:t>
            </w:r>
          </w:p>
        </w:tc>
        <w:tc>
          <w:tcPr>
            <w:tcW w:w="1275" w:type="dxa"/>
          </w:tcPr>
          <w:p>
            <w:pPr>
              <w:pStyle w:val="TableParagraph"/>
              <w:ind w:right="96"/>
              <w:rPr>
                <w:sz w:val="24"/>
              </w:rPr>
            </w:pPr>
            <w:r>
              <w:rPr>
                <w:spacing w:val="-2"/>
                <w:sz w:val="24"/>
              </w:rPr>
              <w:t>12000</w:t>
            </w:r>
          </w:p>
        </w:tc>
        <w:tc>
          <w:tcPr>
            <w:tcW w:w="1418" w:type="dxa"/>
          </w:tcPr>
          <w:p>
            <w:pPr>
              <w:pStyle w:val="TableParagraph"/>
              <w:ind w:right="95"/>
              <w:rPr>
                <w:sz w:val="24"/>
              </w:rPr>
            </w:pPr>
            <w:r>
              <w:rPr>
                <w:spacing w:val="-2"/>
                <w:sz w:val="24"/>
              </w:rPr>
              <w:t>12000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Ondo</w:t>
            </w:r>
          </w:p>
        </w:tc>
        <w:tc>
          <w:tcPr>
            <w:tcW w:w="1135" w:type="dxa"/>
          </w:tcPr>
          <w:p>
            <w:pPr>
              <w:pStyle w:val="TableParagraph"/>
              <w:spacing w:before="16"/>
              <w:ind w:right="98"/>
              <w:rPr>
                <w:sz w:val="24"/>
              </w:rPr>
            </w:pPr>
            <w:r>
              <w:rPr>
                <w:spacing w:val="-10"/>
                <w:sz w:val="24"/>
              </w:rPr>
              <w:t>2</w:t>
            </w:r>
          </w:p>
        </w:tc>
        <w:tc>
          <w:tcPr>
            <w:tcW w:w="1275" w:type="dxa"/>
          </w:tcPr>
          <w:p>
            <w:pPr>
              <w:pStyle w:val="TableParagraph"/>
              <w:spacing w:before="16"/>
              <w:ind w:right="96"/>
              <w:rPr>
                <w:sz w:val="24"/>
              </w:rPr>
            </w:pPr>
            <w:r>
              <w:rPr>
                <w:spacing w:val="-2"/>
                <w:sz w:val="24"/>
              </w:rPr>
              <w:t>14000</w:t>
            </w:r>
          </w:p>
        </w:tc>
        <w:tc>
          <w:tcPr>
            <w:tcW w:w="1418" w:type="dxa"/>
          </w:tcPr>
          <w:p>
            <w:pPr>
              <w:pStyle w:val="TableParagraph"/>
              <w:spacing w:before="16"/>
              <w:ind w:right="95"/>
              <w:rPr>
                <w:sz w:val="24"/>
              </w:rPr>
            </w:pPr>
            <w:r>
              <w:rPr>
                <w:spacing w:val="-4"/>
                <w:sz w:val="24"/>
              </w:rPr>
              <w:t>7000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Ondo</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4"/>
                <w:sz w:val="24"/>
              </w:rPr>
              <w:t>1100</w:t>
            </w:r>
          </w:p>
        </w:tc>
        <w:tc>
          <w:tcPr>
            <w:tcW w:w="1418" w:type="dxa"/>
          </w:tcPr>
          <w:p>
            <w:pPr>
              <w:pStyle w:val="TableParagraph"/>
              <w:spacing w:before="18"/>
              <w:ind w:right="95"/>
              <w:rPr>
                <w:sz w:val="24"/>
              </w:rPr>
            </w:pPr>
            <w:r>
              <w:rPr>
                <w:spacing w:val="-4"/>
                <w:sz w:val="24"/>
              </w:rPr>
              <w:t>1100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0.568627</w:t>
            </w:r>
          </w:p>
        </w:tc>
        <w:tc>
          <w:tcPr>
            <w:tcW w:w="1418" w:type="dxa"/>
          </w:tcPr>
          <w:p>
            <w:pPr>
              <w:pStyle w:val="TableParagraph"/>
              <w:spacing w:before="18"/>
              <w:ind w:right="94"/>
              <w:rPr>
                <w:sz w:val="24"/>
              </w:rPr>
            </w:pPr>
            <w:r>
              <w:rPr>
                <w:spacing w:val="-2"/>
                <w:sz w:val="24"/>
              </w:rPr>
              <w:t>0.323337</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0.695628</w:t>
            </w:r>
          </w:p>
        </w:tc>
        <w:tc>
          <w:tcPr>
            <w:tcW w:w="1843" w:type="dxa"/>
          </w:tcPr>
          <w:p>
            <w:pPr>
              <w:pStyle w:val="TableParagraph"/>
              <w:spacing w:before="18"/>
              <w:ind w:right="95"/>
              <w:rPr>
                <w:sz w:val="24"/>
              </w:rPr>
            </w:pPr>
            <w:r>
              <w:rPr>
                <w:spacing w:val="-2"/>
                <w:sz w:val="24"/>
              </w:rPr>
              <w:t>0.336613</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5000</w:t>
            </w:r>
          </w:p>
        </w:tc>
        <w:tc>
          <w:tcPr>
            <w:tcW w:w="1418" w:type="dxa"/>
          </w:tcPr>
          <w:p>
            <w:pPr>
              <w:pStyle w:val="TableParagraph"/>
              <w:ind w:right="95"/>
              <w:rPr>
                <w:sz w:val="24"/>
              </w:rPr>
            </w:pPr>
            <w:r>
              <w:rPr>
                <w:spacing w:val="-4"/>
                <w:sz w:val="24"/>
              </w:rPr>
              <w:t>2500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0.019608</w:t>
            </w:r>
          </w:p>
        </w:tc>
        <w:tc>
          <w:tcPr>
            <w:tcW w:w="1418" w:type="dxa"/>
          </w:tcPr>
          <w:p>
            <w:pPr>
              <w:pStyle w:val="TableParagraph"/>
              <w:ind w:right="94"/>
              <w:rPr>
                <w:sz w:val="24"/>
              </w:rPr>
            </w:pPr>
            <w:r>
              <w:rPr>
                <w:spacing w:val="-2"/>
                <w:sz w:val="24"/>
              </w:rPr>
              <w:t>0.000384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0.308246</w:t>
            </w:r>
          </w:p>
        </w:tc>
        <w:tc>
          <w:tcPr>
            <w:tcW w:w="1843" w:type="dxa"/>
          </w:tcPr>
          <w:p>
            <w:pPr>
              <w:pStyle w:val="TableParagraph"/>
              <w:ind w:right="95"/>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5"/>
                <w:sz w:val="24"/>
              </w:rPr>
              <w:t>450</w:t>
            </w:r>
          </w:p>
        </w:tc>
        <w:tc>
          <w:tcPr>
            <w:tcW w:w="1418" w:type="dxa"/>
          </w:tcPr>
          <w:p>
            <w:pPr>
              <w:pStyle w:val="TableParagraph"/>
              <w:ind w:right="95"/>
              <w:rPr>
                <w:sz w:val="24"/>
              </w:rPr>
            </w:pPr>
            <w:r>
              <w:rPr>
                <w:spacing w:val="-2"/>
                <w:sz w:val="24"/>
              </w:rPr>
              <w:t>112.5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0.955882</w:t>
            </w:r>
          </w:p>
        </w:tc>
        <w:tc>
          <w:tcPr>
            <w:tcW w:w="1418" w:type="dxa"/>
          </w:tcPr>
          <w:p>
            <w:pPr>
              <w:pStyle w:val="TableParagraph"/>
              <w:ind w:right="94"/>
              <w:rPr>
                <w:sz w:val="24"/>
              </w:rPr>
            </w:pPr>
            <w:r>
              <w:rPr>
                <w:spacing w:val="-2"/>
                <w:sz w:val="24"/>
              </w:rPr>
              <w:t>0.913711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0.968871</w:t>
            </w:r>
          </w:p>
        </w:tc>
        <w:tc>
          <w:tcPr>
            <w:tcW w:w="1843" w:type="dxa"/>
          </w:tcPr>
          <w:p>
            <w:pPr>
              <w:pStyle w:val="TableParagraph"/>
              <w:ind w:right="95"/>
              <w:rPr>
                <w:sz w:val="24"/>
              </w:rPr>
            </w:pPr>
            <w:r>
              <w:rPr>
                <w:spacing w:val="-2"/>
                <w:sz w:val="24"/>
              </w:rPr>
              <w:t>0.90949</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1100</w:t>
            </w:r>
          </w:p>
        </w:tc>
        <w:tc>
          <w:tcPr>
            <w:tcW w:w="1418" w:type="dxa"/>
          </w:tcPr>
          <w:p>
            <w:pPr>
              <w:pStyle w:val="TableParagraph"/>
              <w:ind w:right="95"/>
              <w:rPr>
                <w:sz w:val="24"/>
              </w:rPr>
            </w:pPr>
            <w:r>
              <w:rPr>
                <w:spacing w:val="-5"/>
                <w:sz w:val="24"/>
              </w:rPr>
              <w:t>220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0.913725</w:t>
            </w:r>
          </w:p>
        </w:tc>
        <w:tc>
          <w:tcPr>
            <w:tcW w:w="1418" w:type="dxa"/>
          </w:tcPr>
          <w:p>
            <w:pPr>
              <w:pStyle w:val="TableParagraph"/>
              <w:ind w:right="94"/>
              <w:rPr>
                <w:sz w:val="24"/>
              </w:rPr>
            </w:pPr>
            <w:r>
              <w:rPr>
                <w:spacing w:val="-2"/>
                <w:sz w:val="24"/>
              </w:rPr>
              <w:t>0.834894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0.939126</w:t>
            </w:r>
          </w:p>
        </w:tc>
        <w:tc>
          <w:tcPr>
            <w:tcW w:w="1843" w:type="dxa"/>
          </w:tcPr>
          <w:p>
            <w:pPr>
              <w:pStyle w:val="TableParagraph"/>
              <w:ind w:right="95"/>
              <w:rPr>
                <w:sz w:val="24"/>
              </w:rPr>
            </w:pPr>
            <w:r>
              <w:rPr>
                <w:spacing w:val="-2"/>
                <w:sz w:val="24"/>
              </w:rPr>
              <w:t>0.828268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5"/>
                <w:sz w:val="24"/>
              </w:rPr>
              <w:t>900</w:t>
            </w:r>
          </w:p>
        </w:tc>
        <w:tc>
          <w:tcPr>
            <w:tcW w:w="1418" w:type="dxa"/>
          </w:tcPr>
          <w:p>
            <w:pPr>
              <w:pStyle w:val="TableParagraph"/>
              <w:ind w:right="95"/>
              <w:rPr>
                <w:sz w:val="24"/>
              </w:rPr>
            </w:pPr>
            <w:r>
              <w:rPr>
                <w:spacing w:val="-2"/>
                <w:sz w:val="24"/>
              </w:rPr>
              <w:t>128.5714</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0.94958</w:t>
            </w:r>
          </w:p>
        </w:tc>
        <w:tc>
          <w:tcPr>
            <w:tcW w:w="1418" w:type="dxa"/>
          </w:tcPr>
          <w:p>
            <w:pPr>
              <w:pStyle w:val="TableParagraph"/>
              <w:ind w:right="94"/>
              <w:rPr>
                <w:sz w:val="24"/>
              </w:rPr>
            </w:pPr>
            <w:r>
              <w:rPr>
                <w:spacing w:val="-2"/>
                <w:sz w:val="24"/>
              </w:rPr>
              <w:t>0.901702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0.964424</w:t>
            </w:r>
          </w:p>
        </w:tc>
        <w:tc>
          <w:tcPr>
            <w:tcW w:w="1843" w:type="dxa"/>
          </w:tcPr>
          <w:p>
            <w:pPr>
              <w:pStyle w:val="TableParagraph"/>
              <w:ind w:right="95"/>
              <w:rPr>
                <w:sz w:val="24"/>
              </w:rPr>
            </w:pPr>
            <w:r>
              <w:rPr>
                <w:spacing w:val="-2"/>
                <w:sz w:val="24"/>
              </w:rPr>
              <w:t>0.897024</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9</w:t>
            </w:r>
          </w:p>
        </w:tc>
        <w:tc>
          <w:tcPr>
            <w:tcW w:w="1275" w:type="dxa"/>
          </w:tcPr>
          <w:p>
            <w:pPr>
              <w:pStyle w:val="TableParagraph"/>
              <w:ind w:right="96"/>
              <w:rPr>
                <w:sz w:val="24"/>
              </w:rPr>
            </w:pPr>
            <w:r>
              <w:rPr>
                <w:spacing w:val="-5"/>
                <w:sz w:val="24"/>
              </w:rPr>
              <w:t>400</w:t>
            </w:r>
          </w:p>
        </w:tc>
        <w:tc>
          <w:tcPr>
            <w:tcW w:w="1418" w:type="dxa"/>
          </w:tcPr>
          <w:p>
            <w:pPr>
              <w:pStyle w:val="TableParagraph"/>
              <w:ind w:right="95"/>
              <w:rPr>
                <w:sz w:val="24"/>
              </w:rPr>
            </w:pPr>
            <w:r>
              <w:rPr>
                <w:spacing w:val="-2"/>
                <w:sz w:val="24"/>
              </w:rPr>
              <w:t>44.44444</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0.982571</w:t>
            </w:r>
          </w:p>
        </w:tc>
        <w:tc>
          <w:tcPr>
            <w:tcW w:w="1418" w:type="dxa"/>
          </w:tcPr>
          <w:p>
            <w:pPr>
              <w:pStyle w:val="TableParagraph"/>
              <w:ind w:right="94"/>
              <w:rPr>
                <w:sz w:val="24"/>
              </w:rPr>
            </w:pPr>
            <w:r>
              <w:rPr>
                <w:spacing w:val="-2"/>
                <w:sz w:val="24"/>
              </w:rPr>
              <w:t>0.965445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0.987702</w:t>
            </w:r>
          </w:p>
        </w:tc>
        <w:tc>
          <w:tcPr>
            <w:tcW w:w="1843" w:type="dxa"/>
          </w:tcPr>
          <w:p>
            <w:pPr>
              <w:pStyle w:val="TableParagraph"/>
              <w:ind w:right="95"/>
              <w:rPr>
                <w:sz w:val="24"/>
              </w:rPr>
            </w:pPr>
            <w:r>
              <w:rPr>
                <w:spacing w:val="-2"/>
                <w:sz w:val="24"/>
              </w:rPr>
              <w:t>0.963558</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Ondo</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4"/>
                <w:sz w:val="24"/>
              </w:rPr>
              <w:t>1700</w:t>
            </w:r>
          </w:p>
        </w:tc>
        <w:tc>
          <w:tcPr>
            <w:tcW w:w="1418" w:type="dxa"/>
          </w:tcPr>
          <w:p>
            <w:pPr>
              <w:pStyle w:val="TableParagraph"/>
              <w:spacing w:before="18"/>
              <w:ind w:right="95"/>
              <w:rPr>
                <w:sz w:val="24"/>
              </w:rPr>
            </w:pPr>
            <w:r>
              <w:rPr>
                <w:spacing w:val="-4"/>
                <w:sz w:val="24"/>
              </w:rPr>
              <w:t>1700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0.333333</w:t>
            </w:r>
          </w:p>
        </w:tc>
        <w:tc>
          <w:tcPr>
            <w:tcW w:w="1418" w:type="dxa"/>
          </w:tcPr>
          <w:p>
            <w:pPr>
              <w:pStyle w:val="TableParagraph"/>
              <w:spacing w:before="18"/>
              <w:ind w:right="94"/>
              <w:rPr>
                <w:sz w:val="24"/>
              </w:rPr>
            </w:pPr>
            <w:r>
              <w:rPr>
                <w:spacing w:val="-2"/>
                <w:sz w:val="24"/>
              </w:rPr>
              <w:t>0.111111</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0.529607</w:t>
            </w:r>
          </w:p>
        </w:tc>
        <w:tc>
          <w:tcPr>
            <w:tcW w:w="1843" w:type="dxa"/>
          </w:tcPr>
          <w:p>
            <w:pPr>
              <w:pStyle w:val="TableParagraph"/>
              <w:spacing w:before="18"/>
              <w:ind w:right="95"/>
              <w:rPr>
                <w:sz w:val="24"/>
              </w:rPr>
            </w:pPr>
            <w:r>
              <w:rPr>
                <w:spacing w:val="-2"/>
                <w:sz w:val="24"/>
              </w:rPr>
              <w:t>0.148546</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11500</w:t>
            </w:r>
          </w:p>
        </w:tc>
        <w:tc>
          <w:tcPr>
            <w:tcW w:w="1418" w:type="dxa"/>
          </w:tcPr>
          <w:p>
            <w:pPr>
              <w:pStyle w:val="TableParagraph"/>
              <w:ind w:right="95"/>
              <w:rPr>
                <w:sz w:val="24"/>
              </w:rPr>
            </w:pPr>
            <w:r>
              <w:rPr>
                <w:spacing w:val="-4"/>
                <w:sz w:val="24"/>
              </w:rPr>
              <w:t>5750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10900</w:t>
            </w:r>
          </w:p>
        </w:tc>
        <w:tc>
          <w:tcPr>
            <w:tcW w:w="1418" w:type="dxa"/>
          </w:tcPr>
          <w:p>
            <w:pPr>
              <w:pStyle w:val="TableParagraph"/>
              <w:ind w:right="95"/>
              <w:rPr>
                <w:sz w:val="24"/>
              </w:rPr>
            </w:pPr>
            <w:r>
              <w:rPr>
                <w:spacing w:val="-2"/>
                <w:sz w:val="24"/>
              </w:rPr>
              <w:t>10900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8000</w:t>
            </w:r>
          </w:p>
        </w:tc>
        <w:tc>
          <w:tcPr>
            <w:tcW w:w="1418" w:type="dxa"/>
          </w:tcPr>
          <w:p>
            <w:pPr>
              <w:pStyle w:val="TableParagraph"/>
              <w:ind w:right="95"/>
              <w:rPr>
                <w:sz w:val="24"/>
              </w:rPr>
            </w:pPr>
            <w:r>
              <w:rPr>
                <w:spacing w:val="-2"/>
                <w:sz w:val="24"/>
              </w:rPr>
              <w:t>2666.667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0.262129</w:t>
            </w:r>
          </w:p>
        </w:tc>
        <w:tc>
          <w:tcPr>
            <w:tcW w:w="1843" w:type="dxa"/>
          </w:tcPr>
          <w:p>
            <w:pPr>
              <w:pStyle w:val="TableParagraph"/>
              <w:ind w:right="95"/>
              <w:rPr>
                <w:sz w:val="24"/>
              </w:rPr>
            </w:pPr>
            <w:r>
              <w:rPr>
                <w:spacing w:val="-2"/>
                <w:sz w:val="24"/>
              </w:rPr>
              <w:t>0.018011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4000</w:t>
            </w:r>
          </w:p>
        </w:tc>
        <w:tc>
          <w:tcPr>
            <w:tcW w:w="1418" w:type="dxa"/>
          </w:tcPr>
          <w:p>
            <w:pPr>
              <w:pStyle w:val="TableParagraph"/>
              <w:ind w:right="95"/>
              <w:rPr>
                <w:sz w:val="24"/>
              </w:rPr>
            </w:pPr>
            <w:r>
              <w:rPr>
                <w:spacing w:val="-4"/>
                <w:sz w:val="24"/>
              </w:rPr>
              <w:t>1000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0.607843</w:t>
            </w:r>
          </w:p>
        </w:tc>
        <w:tc>
          <w:tcPr>
            <w:tcW w:w="1418" w:type="dxa"/>
          </w:tcPr>
          <w:p>
            <w:pPr>
              <w:pStyle w:val="TableParagraph"/>
              <w:ind w:right="94"/>
              <w:rPr>
                <w:sz w:val="24"/>
              </w:rPr>
            </w:pPr>
            <w:r>
              <w:rPr>
                <w:spacing w:val="-2"/>
                <w:sz w:val="24"/>
              </w:rPr>
              <w:t>0.369473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0.723298</w:t>
            </w:r>
          </w:p>
        </w:tc>
        <w:tc>
          <w:tcPr>
            <w:tcW w:w="1843" w:type="dxa"/>
          </w:tcPr>
          <w:p>
            <w:pPr>
              <w:pStyle w:val="TableParagraph"/>
              <w:ind w:right="95"/>
              <w:rPr>
                <w:sz w:val="24"/>
              </w:rPr>
            </w:pPr>
            <w:r>
              <w:rPr>
                <w:spacing w:val="-2"/>
                <w:sz w:val="24"/>
              </w:rPr>
              <w:t>0.378401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2400</w:t>
            </w:r>
          </w:p>
        </w:tc>
        <w:tc>
          <w:tcPr>
            <w:tcW w:w="1418" w:type="dxa"/>
          </w:tcPr>
          <w:p>
            <w:pPr>
              <w:pStyle w:val="TableParagraph"/>
              <w:ind w:right="95"/>
              <w:rPr>
                <w:sz w:val="24"/>
              </w:rPr>
            </w:pPr>
            <w:r>
              <w:rPr>
                <w:spacing w:val="-5"/>
                <w:sz w:val="24"/>
              </w:rPr>
              <w:t>400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0.843137</w:t>
            </w:r>
          </w:p>
        </w:tc>
        <w:tc>
          <w:tcPr>
            <w:tcW w:w="1418" w:type="dxa"/>
          </w:tcPr>
          <w:p>
            <w:pPr>
              <w:pStyle w:val="TableParagraph"/>
              <w:ind w:right="94"/>
              <w:rPr>
                <w:sz w:val="24"/>
              </w:rPr>
            </w:pPr>
            <w:r>
              <w:rPr>
                <w:spacing w:val="-2"/>
                <w:sz w:val="24"/>
              </w:rPr>
              <w:t>0.71088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0.889319</w:t>
            </w:r>
          </w:p>
        </w:tc>
        <w:tc>
          <w:tcPr>
            <w:tcW w:w="1843" w:type="dxa"/>
          </w:tcPr>
          <w:p>
            <w:pPr>
              <w:pStyle w:val="TableParagraph"/>
              <w:ind w:right="95"/>
              <w:rPr>
                <w:sz w:val="24"/>
              </w:rPr>
            </w:pPr>
            <w:r>
              <w:rPr>
                <w:spacing w:val="-2"/>
                <w:sz w:val="24"/>
              </w:rPr>
              <w:t>0.703353</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Ondo</w:t>
            </w:r>
          </w:p>
        </w:tc>
        <w:tc>
          <w:tcPr>
            <w:tcW w:w="1135" w:type="dxa"/>
          </w:tcPr>
          <w:p>
            <w:pPr>
              <w:pStyle w:val="TableParagraph"/>
              <w:spacing w:before="18"/>
              <w:ind w:right="98"/>
              <w:rPr>
                <w:sz w:val="24"/>
              </w:rPr>
            </w:pPr>
            <w:r>
              <w:rPr>
                <w:spacing w:val="-10"/>
                <w:sz w:val="24"/>
              </w:rPr>
              <w:t>7</w:t>
            </w:r>
          </w:p>
        </w:tc>
        <w:tc>
          <w:tcPr>
            <w:tcW w:w="1275" w:type="dxa"/>
          </w:tcPr>
          <w:p>
            <w:pPr>
              <w:pStyle w:val="TableParagraph"/>
              <w:spacing w:before="18"/>
              <w:ind w:right="96"/>
              <w:rPr>
                <w:sz w:val="24"/>
              </w:rPr>
            </w:pPr>
            <w:r>
              <w:rPr>
                <w:spacing w:val="-4"/>
                <w:sz w:val="24"/>
              </w:rPr>
              <w:t>2400</w:t>
            </w:r>
          </w:p>
        </w:tc>
        <w:tc>
          <w:tcPr>
            <w:tcW w:w="1418" w:type="dxa"/>
          </w:tcPr>
          <w:p>
            <w:pPr>
              <w:pStyle w:val="TableParagraph"/>
              <w:spacing w:before="18"/>
              <w:ind w:right="95"/>
              <w:rPr>
                <w:sz w:val="24"/>
              </w:rPr>
            </w:pPr>
            <w:r>
              <w:rPr>
                <w:spacing w:val="-2"/>
                <w:sz w:val="24"/>
              </w:rPr>
              <w:t>342.8571</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0.865546</w:t>
            </w:r>
          </w:p>
        </w:tc>
        <w:tc>
          <w:tcPr>
            <w:tcW w:w="1418" w:type="dxa"/>
          </w:tcPr>
          <w:p>
            <w:pPr>
              <w:pStyle w:val="TableParagraph"/>
              <w:spacing w:before="18"/>
              <w:ind w:right="94"/>
              <w:rPr>
                <w:sz w:val="24"/>
              </w:rPr>
            </w:pPr>
            <w:r>
              <w:rPr>
                <w:spacing w:val="-2"/>
                <w:sz w:val="24"/>
              </w:rPr>
              <w:t>0.74917</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0.905131</w:t>
            </w:r>
          </w:p>
        </w:tc>
        <w:tc>
          <w:tcPr>
            <w:tcW w:w="1843" w:type="dxa"/>
          </w:tcPr>
          <w:p>
            <w:pPr>
              <w:pStyle w:val="TableParagraph"/>
              <w:spacing w:before="18"/>
              <w:ind w:right="95"/>
              <w:rPr>
                <w:sz w:val="24"/>
              </w:rPr>
            </w:pPr>
            <w:r>
              <w:rPr>
                <w:spacing w:val="-2"/>
                <w:sz w:val="24"/>
              </w:rPr>
              <w:t>0.741539</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Ondo</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4800</w:t>
            </w:r>
          </w:p>
        </w:tc>
        <w:tc>
          <w:tcPr>
            <w:tcW w:w="1418" w:type="dxa"/>
          </w:tcPr>
          <w:p>
            <w:pPr>
              <w:pStyle w:val="TableParagraph"/>
              <w:spacing w:before="16"/>
              <w:ind w:right="95"/>
              <w:rPr>
                <w:sz w:val="24"/>
              </w:rPr>
            </w:pPr>
            <w:r>
              <w:rPr>
                <w:spacing w:val="-4"/>
                <w:sz w:val="24"/>
              </w:rPr>
              <w:t>4800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8200</w:t>
            </w:r>
          </w:p>
        </w:tc>
        <w:tc>
          <w:tcPr>
            <w:tcW w:w="1418" w:type="dxa"/>
          </w:tcPr>
          <w:p>
            <w:pPr>
              <w:pStyle w:val="TableParagraph"/>
              <w:ind w:right="95"/>
              <w:rPr>
                <w:sz w:val="24"/>
              </w:rPr>
            </w:pPr>
            <w:r>
              <w:rPr>
                <w:spacing w:val="-4"/>
                <w:sz w:val="24"/>
              </w:rPr>
              <w:t>4100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6600</w:t>
            </w:r>
          </w:p>
        </w:tc>
        <w:tc>
          <w:tcPr>
            <w:tcW w:w="1418" w:type="dxa"/>
          </w:tcPr>
          <w:p>
            <w:pPr>
              <w:pStyle w:val="TableParagraph"/>
              <w:ind w:right="95"/>
              <w:rPr>
                <w:sz w:val="24"/>
              </w:rPr>
            </w:pPr>
            <w:r>
              <w:rPr>
                <w:spacing w:val="-4"/>
                <w:sz w:val="24"/>
              </w:rPr>
              <w:t>2200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0.137255</w:t>
            </w:r>
          </w:p>
        </w:tc>
        <w:tc>
          <w:tcPr>
            <w:tcW w:w="1418" w:type="dxa"/>
          </w:tcPr>
          <w:p>
            <w:pPr>
              <w:pStyle w:val="TableParagraph"/>
              <w:ind w:right="94"/>
              <w:rPr>
                <w:sz w:val="24"/>
              </w:rPr>
            </w:pPr>
            <w:r>
              <w:rPr>
                <w:spacing w:val="-2"/>
                <w:sz w:val="24"/>
              </w:rPr>
              <w:t>0.018839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0.391256</w:t>
            </w:r>
          </w:p>
        </w:tc>
        <w:tc>
          <w:tcPr>
            <w:tcW w:w="1843" w:type="dxa"/>
          </w:tcPr>
          <w:p>
            <w:pPr>
              <w:pStyle w:val="TableParagraph"/>
              <w:ind w:right="95"/>
              <w:rPr>
                <w:sz w:val="24"/>
              </w:rPr>
            </w:pPr>
            <w:r>
              <w:rPr>
                <w:spacing w:val="-2"/>
                <w:sz w:val="24"/>
              </w:rPr>
              <w:t>0.059894</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4400</w:t>
            </w:r>
          </w:p>
        </w:tc>
        <w:tc>
          <w:tcPr>
            <w:tcW w:w="1418" w:type="dxa"/>
          </w:tcPr>
          <w:p>
            <w:pPr>
              <w:pStyle w:val="TableParagraph"/>
              <w:ind w:right="95"/>
              <w:rPr>
                <w:sz w:val="24"/>
              </w:rPr>
            </w:pPr>
            <w:r>
              <w:rPr>
                <w:spacing w:val="-4"/>
                <w:sz w:val="24"/>
              </w:rPr>
              <w:t>1100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0.568627</w:t>
            </w:r>
          </w:p>
        </w:tc>
        <w:tc>
          <w:tcPr>
            <w:tcW w:w="1418" w:type="dxa"/>
          </w:tcPr>
          <w:p>
            <w:pPr>
              <w:pStyle w:val="TableParagraph"/>
              <w:ind w:right="94"/>
              <w:rPr>
                <w:sz w:val="24"/>
              </w:rPr>
            </w:pPr>
            <w:r>
              <w:rPr>
                <w:spacing w:val="-2"/>
                <w:sz w:val="24"/>
              </w:rPr>
              <w:t>0.323337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0.695628</w:t>
            </w:r>
          </w:p>
        </w:tc>
        <w:tc>
          <w:tcPr>
            <w:tcW w:w="1843" w:type="dxa"/>
          </w:tcPr>
          <w:p>
            <w:pPr>
              <w:pStyle w:val="TableParagraph"/>
              <w:ind w:right="95"/>
              <w:rPr>
                <w:sz w:val="24"/>
              </w:rPr>
            </w:pPr>
            <w:r>
              <w:rPr>
                <w:spacing w:val="-2"/>
                <w:sz w:val="24"/>
              </w:rPr>
              <w:t>0.336613</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7000</w:t>
            </w:r>
          </w:p>
        </w:tc>
        <w:tc>
          <w:tcPr>
            <w:tcW w:w="1418" w:type="dxa"/>
          </w:tcPr>
          <w:p>
            <w:pPr>
              <w:pStyle w:val="TableParagraph"/>
              <w:ind w:right="95"/>
              <w:rPr>
                <w:sz w:val="24"/>
              </w:rPr>
            </w:pPr>
            <w:r>
              <w:rPr>
                <w:spacing w:val="-4"/>
                <w:sz w:val="24"/>
              </w:rPr>
              <w:t>1400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0.45098</w:t>
            </w:r>
          </w:p>
        </w:tc>
        <w:tc>
          <w:tcPr>
            <w:tcW w:w="1418" w:type="dxa"/>
          </w:tcPr>
          <w:p>
            <w:pPr>
              <w:pStyle w:val="TableParagraph"/>
              <w:ind w:right="94"/>
              <w:rPr>
                <w:sz w:val="24"/>
              </w:rPr>
            </w:pPr>
            <w:r>
              <w:rPr>
                <w:spacing w:val="-2"/>
                <w:sz w:val="24"/>
              </w:rPr>
              <w:t>0.203383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0.612618</w:t>
            </w:r>
          </w:p>
        </w:tc>
        <w:tc>
          <w:tcPr>
            <w:tcW w:w="1843" w:type="dxa"/>
          </w:tcPr>
          <w:p>
            <w:pPr>
              <w:pStyle w:val="TableParagraph"/>
              <w:ind w:right="95"/>
              <w:rPr>
                <w:sz w:val="24"/>
              </w:rPr>
            </w:pPr>
            <w:r>
              <w:rPr>
                <w:spacing w:val="-2"/>
                <w:sz w:val="24"/>
              </w:rPr>
              <w:t>0.229916</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Ondo</w:t>
            </w:r>
          </w:p>
        </w:tc>
        <w:tc>
          <w:tcPr>
            <w:tcW w:w="1135" w:type="dxa"/>
          </w:tcPr>
          <w:p>
            <w:pPr>
              <w:pStyle w:val="TableParagraph"/>
              <w:spacing w:before="18"/>
              <w:ind w:right="98"/>
              <w:rPr>
                <w:sz w:val="24"/>
              </w:rPr>
            </w:pPr>
            <w:r>
              <w:rPr>
                <w:spacing w:val="-10"/>
                <w:sz w:val="24"/>
              </w:rPr>
              <w:t>6</w:t>
            </w:r>
          </w:p>
        </w:tc>
        <w:tc>
          <w:tcPr>
            <w:tcW w:w="1275" w:type="dxa"/>
          </w:tcPr>
          <w:p>
            <w:pPr>
              <w:pStyle w:val="TableParagraph"/>
              <w:spacing w:before="18"/>
              <w:ind w:right="96"/>
              <w:rPr>
                <w:sz w:val="24"/>
              </w:rPr>
            </w:pPr>
            <w:r>
              <w:rPr>
                <w:spacing w:val="-4"/>
                <w:sz w:val="24"/>
              </w:rPr>
              <w:t>4600</w:t>
            </w:r>
          </w:p>
        </w:tc>
        <w:tc>
          <w:tcPr>
            <w:tcW w:w="1418" w:type="dxa"/>
          </w:tcPr>
          <w:p>
            <w:pPr>
              <w:pStyle w:val="TableParagraph"/>
              <w:spacing w:before="18"/>
              <w:ind w:right="95"/>
              <w:rPr>
                <w:sz w:val="24"/>
              </w:rPr>
            </w:pPr>
            <w:r>
              <w:rPr>
                <w:spacing w:val="-2"/>
                <w:sz w:val="24"/>
              </w:rPr>
              <w:t>766.6667</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0.699346</w:t>
            </w:r>
          </w:p>
        </w:tc>
        <w:tc>
          <w:tcPr>
            <w:tcW w:w="1418" w:type="dxa"/>
          </w:tcPr>
          <w:p>
            <w:pPr>
              <w:pStyle w:val="TableParagraph"/>
              <w:spacing w:before="18"/>
              <w:ind w:right="94"/>
              <w:rPr>
                <w:sz w:val="24"/>
              </w:rPr>
            </w:pPr>
            <w:r>
              <w:rPr>
                <w:spacing w:val="-2"/>
                <w:sz w:val="24"/>
              </w:rPr>
              <w:t>0.489085</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0.787862</w:t>
            </w:r>
          </w:p>
        </w:tc>
        <w:tc>
          <w:tcPr>
            <w:tcW w:w="1843" w:type="dxa"/>
          </w:tcPr>
          <w:p>
            <w:pPr>
              <w:pStyle w:val="TableParagraph"/>
              <w:spacing w:before="18"/>
              <w:ind w:right="95"/>
              <w:rPr>
                <w:sz w:val="24"/>
              </w:rPr>
            </w:pPr>
            <w:r>
              <w:rPr>
                <w:spacing w:val="-2"/>
                <w:sz w:val="24"/>
              </w:rPr>
              <w:t>0.489047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4600</w:t>
            </w:r>
          </w:p>
        </w:tc>
        <w:tc>
          <w:tcPr>
            <w:tcW w:w="1418" w:type="dxa"/>
          </w:tcPr>
          <w:p>
            <w:pPr>
              <w:pStyle w:val="TableParagraph"/>
              <w:ind w:right="95"/>
              <w:rPr>
                <w:sz w:val="24"/>
              </w:rPr>
            </w:pPr>
            <w:r>
              <w:rPr>
                <w:spacing w:val="-4"/>
                <w:sz w:val="24"/>
              </w:rPr>
              <w:t>4600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Ondo</w:t>
            </w:r>
          </w:p>
        </w:tc>
        <w:tc>
          <w:tcPr>
            <w:tcW w:w="1135" w:type="dxa"/>
          </w:tcPr>
          <w:p>
            <w:pPr>
              <w:pStyle w:val="TableParagraph"/>
              <w:spacing w:before="16"/>
              <w:ind w:right="98"/>
              <w:rPr>
                <w:sz w:val="24"/>
              </w:rPr>
            </w:pPr>
            <w:r>
              <w:rPr>
                <w:spacing w:val="-10"/>
                <w:sz w:val="24"/>
              </w:rPr>
              <w:t>2</w:t>
            </w:r>
          </w:p>
        </w:tc>
        <w:tc>
          <w:tcPr>
            <w:tcW w:w="1275" w:type="dxa"/>
          </w:tcPr>
          <w:p>
            <w:pPr>
              <w:pStyle w:val="TableParagraph"/>
              <w:spacing w:before="16"/>
              <w:ind w:right="96"/>
              <w:rPr>
                <w:sz w:val="24"/>
              </w:rPr>
            </w:pPr>
            <w:r>
              <w:rPr>
                <w:spacing w:val="-4"/>
                <w:sz w:val="24"/>
              </w:rPr>
              <w:t>5600</w:t>
            </w:r>
          </w:p>
        </w:tc>
        <w:tc>
          <w:tcPr>
            <w:tcW w:w="1418" w:type="dxa"/>
          </w:tcPr>
          <w:p>
            <w:pPr>
              <w:pStyle w:val="TableParagraph"/>
              <w:spacing w:before="16"/>
              <w:ind w:right="95"/>
              <w:rPr>
                <w:sz w:val="24"/>
              </w:rPr>
            </w:pPr>
            <w:r>
              <w:rPr>
                <w:spacing w:val="-4"/>
                <w:sz w:val="24"/>
              </w:rPr>
              <w:t>2800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0.225235</w:t>
            </w:r>
          </w:p>
        </w:tc>
        <w:tc>
          <w:tcPr>
            <w:tcW w:w="1843" w:type="dxa"/>
          </w:tcPr>
          <w:p>
            <w:pPr>
              <w:pStyle w:val="TableParagraph"/>
              <w:spacing w:before="16"/>
              <w:ind w:right="95"/>
              <w:rPr>
                <w:sz w:val="24"/>
              </w:rPr>
            </w:pPr>
            <w:r>
              <w:rPr>
                <w:spacing w:val="-2"/>
                <w:sz w:val="24"/>
              </w:rPr>
              <w:t>0.011426</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2800</w:t>
            </w:r>
          </w:p>
        </w:tc>
        <w:tc>
          <w:tcPr>
            <w:tcW w:w="1418" w:type="dxa"/>
          </w:tcPr>
          <w:p>
            <w:pPr>
              <w:pStyle w:val="TableParagraph"/>
              <w:ind w:right="95"/>
              <w:rPr>
                <w:sz w:val="24"/>
              </w:rPr>
            </w:pPr>
            <w:r>
              <w:rPr>
                <w:spacing w:val="-2"/>
                <w:sz w:val="24"/>
              </w:rPr>
              <w:t>933.3333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0.633987</w:t>
            </w:r>
          </w:p>
        </w:tc>
        <w:tc>
          <w:tcPr>
            <w:tcW w:w="1418" w:type="dxa"/>
          </w:tcPr>
          <w:p>
            <w:pPr>
              <w:pStyle w:val="TableParagraph"/>
              <w:ind w:right="94"/>
              <w:rPr>
                <w:sz w:val="24"/>
              </w:rPr>
            </w:pPr>
            <w:r>
              <w:rPr>
                <w:spacing w:val="-2"/>
                <w:sz w:val="24"/>
              </w:rPr>
              <w:t>0.401939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0.741745</w:t>
            </w:r>
          </w:p>
        </w:tc>
        <w:tc>
          <w:tcPr>
            <w:tcW w:w="1843" w:type="dxa"/>
          </w:tcPr>
          <w:p>
            <w:pPr>
              <w:pStyle w:val="TableParagraph"/>
              <w:ind w:right="95"/>
              <w:rPr>
                <w:sz w:val="24"/>
              </w:rPr>
            </w:pPr>
            <w:r>
              <w:rPr>
                <w:spacing w:val="-2"/>
                <w:sz w:val="24"/>
              </w:rPr>
              <w:t>0.408098</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 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Ondo</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7824">
                      <wp:simplePos x="0" y="0"/>
                      <wp:positionH relativeFrom="column">
                        <wp:posOffset>569976</wp:posOffset>
                      </wp:positionH>
                      <wp:positionV relativeFrom="paragraph">
                        <wp:posOffset>-143343</wp:posOffset>
                      </wp:positionV>
                      <wp:extent cx="4889500" cy="4833620"/>
                      <wp:effectExtent l="0" t="0" r="0" b="0"/>
                      <wp:wrapNone/>
                      <wp:docPr id="451" name="Group 451"/>
                      <wp:cNvGraphicFramePr>
                        <a:graphicFrameLocks/>
                      </wp:cNvGraphicFramePr>
                      <a:graphic>
                        <a:graphicData uri="http://schemas.microsoft.com/office/word/2010/wordprocessingGroup">
                          <wpg:wgp>
                            <wpg:cNvPr id="451" name="Group 451"/>
                            <wpg:cNvGrpSpPr/>
                            <wpg:grpSpPr>
                              <a:xfrm>
                                <a:off x="0" y="0"/>
                                <a:ext cx="4889500" cy="4833620"/>
                                <a:chExt cx="4889500" cy="4833620"/>
                              </a:xfrm>
                            </wpg:grpSpPr>
                            <pic:pic>
                              <pic:nvPicPr>
                                <pic:cNvPr id="452" name="Image 452"/>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18656" id="docshapegroup314" coordorigin="898,-226" coordsize="7700,7612">
                      <v:shape style="position:absolute;left:897;top:-226;width:7700;height:7612" type="#_x0000_t75" id="docshape315" stroked="false">
                        <v:imagedata r:id="rId91" o:title=""/>
                      </v:shape>
                      <w10:wrap type="none"/>
                    </v:group>
                  </w:pict>
                </mc:Fallback>
              </mc:AlternateContent>
            </w:r>
            <w:r>
              <w:rPr>
                <w:spacing w:val="-10"/>
                <w:sz w:val="24"/>
              </w:rPr>
              <w:t>4</w:t>
            </w:r>
          </w:p>
        </w:tc>
        <w:tc>
          <w:tcPr>
            <w:tcW w:w="1275" w:type="dxa"/>
          </w:tcPr>
          <w:p>
            <w:pPr>
              <w:pStyle w:val="TableParagraph"/>
              <w:ind w:right="96"/>
              <w:rPr>
                <w:sz w:val="24"/>
              </w:rPr>
            </w:pPr>
            <w:r>
              <w:rPr>
                <w:spacing w:val="-4"/>
                <w:sz w:val="24"/>
              </w:rPr>
              <w:t>8800</w:t>
            </w:r>
          </w:p>
        </w:tc>
        <w:tc>
          <w:tcPr>
            <w:tcW w:w="1418" w:type="dxa"/>
          </w:tcPr>
          <w:p>
            <w:pPr>
              <w:pStyle w:val="TableParagraph"/>
              <w:ind w:right="95"/>
              <w:rPr>
                <w:sz w:val="24"/>
              </w:rPr>
            </w:pPr>
            <w:r>
              <w:rPr>
                <w:spacing w:val="-4"/>
                <w:sz w:val="24"/>
              </w:rPr>
              <w:t>2200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0.137255</w:t>
            </w:r>
          </w:p>
        </w:tc>
        <w:tc>
          <w:tcPr>
            <w:tcW w:w="1418" w:type="dxa"/>
          </w:tcPr>
          <w:p>
            <w:pPr>
              <w:pStyle w:val="TableParagraph"/>
              <w:ind w:right="94"/>
              <w:rPr>
                <w:sz w:val="24"/>
              </w:rPr>
            </w:pPr>
            <w:r>
              <w:rPr>
                <w:spacing w:val="-2"/>
                <w:sz w:val="24"/>
              </w:rPr>
              <w:t>0.018839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0.391256</w:t>
            </w:r>
          </w:p>
        </w:tc>
        <w:tc>
          <w:tcPr>
            <w:tcW w:w="1843" w:type="dxa"/>
          </w:tcPr>
          <w:p>
            <w:pPr>
              <w:pStyle w:val="TableParagraph"/>
              <w:ind w:right="95"/>
              <w:rPr>
                <w:sz w:val="24"/>
              </w:rPr>
            </w:pPr>
            <w:r>
              <w:rPr>
                <w:spacing w:val="-2"/>
                <w:sz w:val="24"/>
              </w:rPr>
              <w:t>0.059894</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Osun</w:t>
            </w:r>
          </w:p>
        </w:tc>
        <w:tc>
          <w:tcPr>
            <w:tcW w:w="1135" w:type="dxa"/>
          </w:tcPr>
          <w:p>
            <w:pPr>
              <w:pStyle w:val="TableParagraph"/>
              <w:spacing w:before="16"/>
              <w:ind w:right="98"/>
              <w:rPr>
                <w:sz w:val="24"/>
              </w:rPr>
            </w:pPr>
            <w:r>
              <w:rPr>
                <w:spacing w:val="-10"/>
                <w:sz w:val="24"/>
              </w:rPr>
              <w:t>6</w:t>
            </w:r>
          </w:p>
        </w:tc>
        <w:tc>
          <w:tcPr>
            <w:tcW w:w="1275" w:type="dxa"/>
          </w:tcPr>
          <w:p>
            <w:pPr>
              <w:pStyle w:val="TableParagraph"/>
              <w:spacing w:before="16"/>
              <w:ind w:right="96"/>
              <w:rPr>
                <w:sz w:val="24"/>
              </w:rPr>
            </w:pPr>
            <w:r>
              <w:rPr>
                <w:spacing w:val="-2"/>
                <w:sz w:val="24"/>
              </w:rPr>
              <w:t>14700</w:t>
            </w:r>
          </w:p>
        </w:tc>
        <w:tc>
          <w:tcPr>
            <w:tcW w:w="1418" w:type="dxa"/>
          </w:tcPr>
          <w:p>
            <w:pPr>
              <w:pStyle w:val="TableParagraph"/>
              <w:spacing w:before="16"/>
              <w:ind w:right="95"/>
              <w:rPr>
                <w:sz w:val="24"/>
              </w:rPr>
            </w:pPr>
            <w:r>
              <w:rPr>
                <w:spacing w:val="-4"/>
                <w:sz w:val="24"/>
              </w:rPr>
              <w:t>2450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0.039216</w:t>
            </w:r>
          </w:p>
        </w:tc>
        <w:tc>
          <w:tcPr>
            <w:tcW w:w="1418" w:type="dxa"/>
          </w:tcPr>
          <w:p>
            <w:pPr>
              <w:pStyle w:val="TableParagraph"/>
              <w:spacing w:before="16"/>
              <w:ind w:right="94"/>
              <w:rPr>
                <w:sz w:val="24"/>
              </w:rPr>
            </w:pPr>
            <w:r>
              <w:rPr>
                <w:spacing w:val="-2"/>
                <w:sz w:val="24"/>
              </w:rPr>
              <w:t>0.001538</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0.322081</w:t>
            </w:r>
          </w:p>
        </w:tc>
        <w:tc>
          <w:tcPr>
            <w:tcW w:w="1843" w:type="dxa"/>
          </w:tcPr>
          <w:p>
            <w:pPr>
              <w:pStyle w:val="TableParagraph"/>
              <w:spacing w:before="16"/>
              <w:ind w:right="95"/>
              <w:rPr>
                <w:sz w:val="24"/>
              </w:rPr>
            </w:pPr>
            <w:r>
              <w:rPr>
                <w:spacing w:val="-2"/>
                <w:sz w:val="24"/>
              </w:rPr>
              <w:t>0.033411</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Osun</w:t>
            </w:r>
          </w:p>
        </w:tc>
        <w:tc>
          <w:tcPr>
            <w:tcW w:w="1135" w:type="dxa"/>
          </w:tcPr>
          <w:p>
            <w:pPr>
              <w:pStyle w:val="TableParagraph"/>
              <w:spacing w:before="18"/>
              <w:ind w:right="98"/>
              <w:rPr>
                <w:sz w:val="24"/>
              </w:rPr>
            </w:pPr>
            <w:r>
              <w:rPr>
                <w:spacing w:val="-10"/>
                <w:sz w:val="24"/>
              </w:rPr>
              <w:t>7</w:t>
            </w:r>
          </w:p>
        </w:tc>
        <w:tc>
          <w:tcPr>
            <w:tcW w:w="1275" w:type="dxa"/>
          </w:tcPr>
          <w:p>
            <w:pPr>
              <w:pStyle w:val="TableParagraph"/>
              <w:spacing w:before="18"/>
              <w:ind w:right="96"/>
              <w:rPr>
                <w:sz w:val="24"/>
              </w:rPr>
            </w:pPr>
            <w:r>
              <w:rPr>
                <w:spacing w:val="-2"/>
                <w:sz w:val="24"/>
              </w:rPr>
              <w:t>25000</w:t>
            </w:r>
          </w:p>
        </w:tc>
        <w:tc>
          <w:tcPr>
            <w:tcW w:w="1418" w:type="dxa"/>
          </w:tcPr>
          <w:p>
            <w:pPr>
              <w:pStyle w:val="TableParagraph"/>
              <w:spacing w:before="18"/>
              <w:ind w:right="95"/>
              <w:rPr>
                <w:sz w:val="24"/>
              </w:rPr>
            </w:pPr>
            <w:r>
              <w:rPr>
                <w:spacing w:val="-2"/>
                <w:sz w:val="24"/>
              </w:rPr>
              <w:t>3571.429</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0.01178</w:t>
            </w:r>
          </w:p>
        </w:tc>
        <w:tc>
          <w:tcPr>
            <w:tcW w:w="1843" w:type="dxa"/>
          </w:tcPr>
          <w:p>
            <w:pPr>
              <w:pStyle w:val="TableParagraph"/>
              <w:spacing w:before="18"/>
              <w:ind w:right="93"/>
              <w:rPr>
                <w:sz w:val="24"/>
              </w:rPr>
            </w:pPr>
            <w:r>
              <w:rPr>
                <w:spacing w:val="-2"/>
                <w:sz w:val="24"/>
              </w:rPr>
              <w:t>1.63E-</w:t>
            </w:r>
            <w:r>
              <w:rPr>
                <w:spacing w:val="-5"/>
                <w:sz w:val="24"/>
              </w:rPr>
              <w:t>06</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8</w:t>
            </w:r>
          </w:p>
        </w:tc>
        <w:tc>
          <w:tcPr>
            <w:tcW w:w="1275" w:type="dxa"/>
          </w:tcPr>
          <w:p>
            <w:pPr>
              <w:pStyle w:val="TableParagraph"/>
              <w:ind w:right="96"/>
              <w:rPr>
                <w:sz w:val="24"/>
              </w:rPr>
            </w:pPr>
            <w:r>
              <w:rPr>
                <w:spacing w:val="-2"/>
                <w:sz w:val="24"/>
              </w:rPr>
              <w:t>12000</w:t>
            </w:r>
          </w:p>
        </w:tc>
        <w:tc>
          <w:tcPr>
            <w:tcW w:w="1418" w:type="dxa"/>
          </w:tcPr>
          <w:p>
            <w:pPr>
              <w:pStyle w:val="TableParagraph"/>
              <w:ind w:right="95"/>
              <w:rPr>
                <w:sz w:val="24"/>
              </w:rPr>
            </w:pPr>
            <w:r>
              <w:rPr>
                <w:spacing w:val="-4"/>
                <w:sz w:val="24"/>
              </w:rPr>
              <w:t>1500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0.411765</w:t>
            </w:r>
          </w:p>
        </w:tc>
        <w:tc>
          <w:tcPr>
            <w:tcW w:w="1418" w:type="dxa"/>
          </w:tcPr>
          <w:p>
            <w:pPr>
              <w:pStyle w:val="TableParagraph"/>
              <w:ind w:right="94"/>
              <w:rPr>
                <w:sz w:val="24"/>
              </w:rPr>
            </w:pPr>
            <w:r>
              <w:rPr>
                <w:spacing w:val="-2"/>
                <w:sz w:val="24"/>
              </w:rPr>
              <w:t>0.16955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0.584947</w:t>
            </w:r>
          </w:p>
        </w:tc>
        <w:tc>
          <w:tcPr>
            <w:tcW w:w="1843" w:type="dxa"/>
          </w:tcPr>
          <w:p>
            <w:pPr>
              <w:pStyle w:val="TableParagraph"/>
              <w:ind w:right="95"/>
              <w:rPr>
                <w:sz w:val="24"/>
              </w:rPr>
            </w:pPr>
            <w:r>
              <w:rPr>
                <w:spacing w:val="-2"/>
                <w:sz w:val="24"/>
              </w:rPr>
              <w:t>0.200148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5000</w:t>
            </w:r>
          </w:p>
        </w:tc>
        <w:tc>
          <w:tcPr>
            <w:tcW w:w="1418" w:type="dxa"/>
          </w:tcPr>
          <w:p>
            <w:pPr>
              <w:pStyle w:val="TableParagraph"/>
              <w:ind w:right="95"/>
              <w:rPr>
                <w:sz w:val="24"/>
              </w:rPr>
            </w:pPr>
            <w:r>
              <w:rPr>
                <w:spacing w:val="-4"/>
                <w:sz w:val="24"/>
              </w:rPr>
              <w:t>1250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0.509804</w:t>
            </w:r>
          </w:p>
        </w:tc>
        <w:tc>
          <w:tcPr>
            <w:tcW w:w="1418" w:type="dxa"/>
          </w:tcPr>
          <w:p>
            <w:pPr>
              <w:pStyle w:val="TableParagraph"/>
              <w:ind w:right="94"/>
              <w:rPr>
                <w:sz w:val="24"/>
              </w:rPr>
            </w:pPr>
            <w:r>
              <w:rPr>
                <w:spacing w:val="-2"/>
                <w:sz w:val="24"/>
              </w:rPr>
              <w:t>0.2599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0.654123</w:t>
            </w:r>
          </w:p>
        </w:tc>
        <w:tc>
          <w:tcPr>
            <w:tcW w:w="1843" w:type="dxa"/>
          </w:tcPr>
          <w:p>
            <w:pPr>
              <w:pStyle w:val="TableParagraph"/>
              <w:ind w:right="95"/>
              <w:rPr>
                <w:sz w:val="24"/>
              </w:rPr>
            </w:pPr>
            <w:r>
              <w:rPr>
                <w:spacing w:val="-2"/>
                <w:sz w:val="24"/>
              </w:rPr>
              <w:t>0.279884</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6000</w:t>
            </w:r>
          </w:p>
        </w:tc>
        <w:tc>
          <w:tcPr>
            <w:tcW w:w="1418" w:type="dxa"/>
          </w:tcPr>
          <w:p>
            <w:pPr>
              <w:pStyle w:val="TableParagraph"/>
              <w:ind w:right="95"/>
              <w:rPr>
                <w:sz w:val="24"/>
              </w:rPr>
            </w:pPr>
            <w:r>
              <w:rPr>
                <w:spacing w:val="-4"/>
                <w:sz w:val="24"/>
              </w:rPr>
              <w:t>6000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7000</w:t>
            </w:r>
          </w:p>
        </w:tc>
        <w:tc>
          <w:tcPr>
            <w:tcW w:w="1418" w:type="dxa"/>
          </w:tcPr>
          <w:p>
            <w:pPr>
              <w:pStyle w:val="TableParagraph"/>
              <w:ind w:right="95"/>
              <w:rPr>
                <w:sz w:val="24"/>
              </w:rPr>
            </w:pPr>
            <w:r>
              <w:rPr>
                <w:spacing w:val="-4"/>
                <w:sz w:val="24"/>
              </w:rPr>
              <w:t>3500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0.031544</w:t>
            </w:r>
          </w:p>
        </w:tc>
        <w:tc>
          <w:tcPr>
            <w:tcW w:w="1843" w:type="dxa"/>
          </w:tcPr>
          <w:p>
            <w:pPr>
              <w:pStyle w:val="TableParagraph"/>
              <w:ind w:right="93"/>
              <w:rPr>
                <w:sz w:val="24"/>
              </w:rPr>
            </w:pPr>
            <w:r>
              <w:rPr>
                <w:spacing w:val="-2"/>
                <w:sz w:val="24"/>
              </w:rPr>
              <w:t>3.14E-</w:t>
            </w:r>
            <w:r>
              <w:rPr>
                <w:spacing w:val="-5"/>
                <w:sz w:val="24"/>
              </w:rPr>
              <w:t>05</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10500</w:t>
            </w:r>
          </w:p>
        </w:tc>
        <w:tc>
          <w:tcPr>
            <w:tcW w:w="1418" w:type="dxa"/>
          </w:tcPr>
          <w:p>
            <w:pPr>
              <w:pStyle w:val="TableParagraph"/>
              <w:ind w:right="95"/>
              <w:rPr>
                <w:sz w:val="24"/>
              </w:rPr>
            </w:pPr>
            <w:r>
              <w:rPr>
                <w:spacing w:val="-4"/>
                <w:sz w:val="24"/>
              </w:rPr>
              <w:t>3500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0.031544</w:t>
            </w:r>
          </w:p>
        </w:tc>
        <w:tc>
          <w:tcPr>
            <w:tcW w:w="1843" w:type="dxa"/>
          </w:tcPr>
          <w:p>
            <w:pPr>
              <w:pStyle w:val="TableParagraph"/>
              <w:ind w:right="93"/>
              <w:rPr>
                <w:sz w:val="24"/>
              </w:rPr>
            </w:pPr>
            <w:r>
              <w:rPr>
                <w:spacing w:val="-2"/>
                <w:sz w:val="24"/>
              </w:rPr>
              <w:t>3.14E-</w:t>
            </w:r>
            <w:r>
              <w:rPr>
                <w:spacing w:val="-5"/>
                <w:sz w:val="24"/>
              </w:rPr>
              <w:t>05</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Osun</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4"/>
                <w:sz w:val="24"/>
              </w:rPr>
              <w:t>4500</w:t>
            </w:r>
          </w:p>
        </w:tc>
        <w:tc>
          <w:tcPr>
            <w:tcW w:w="1418" w:type="dxa"/>
          </w:tcPr>
          <w:p>
            <w:pPr>
              <w:pStyle w:val="TableParagraph"/>
              <w:spacing w:before="18"/>
              <w:ind w:right="95"/>
              <w:rPr>
                <w:sz w:val="24"/>
              </w:rPr>
            </w:pPr>
            <w:r>
              <w:rPr>
                <w:spacing w:val="-4"/>
                <w:sz w:val="24"/>
              </w:rPr>
              <w:t>1125</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0.558824</w:t>
            </w:r>
          </w:p>
        </w:tc>
        <w:tc>
          <w:tcPr>
            <w:tcW w:w="1418" w:type="dxa"/>
          </w:tcPr>
          <w:p>
            <w:pPr>
              <w:pStyle w:val="TableParagraph"/>
              <w:spacing w:before="18"/>
              <w:ind w:right="94"/>
              <w:rPr>
                <w:sz w:val="24"/>
              </w:rPr>
            </w:pPr>
            <w:r>
              <w:rPr>
                <w:spacing w:val="-2"/>
                <w:sz w:val="24"/>
              </w:rPr>
              <w:t>0.312284</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0.688711</w:t>
            </w:r>
          </w:p>
        </w:tc>
        <w:tc>
          <w:tcPr>
            <w:tcW w:w="1843" w:type="dxa"/>
          </w:tcPr>
          <w:p>
            <w:pPr>
              <w:pStyle w:val="TableParagraph"/>
              <w:spacing w:before="18"/>
              <w:ind w:right="95"/>
              <w:rPr>
                <w:sz w:val="24"/>
              </w:rPr>
            </w:pPr>
            <w:r>
              <w:rPr>
                <w:spacing w:val="-2"/>
                <w:sz w:val="24"/>
              </w:rPr>
              <w:t>0.326671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73000</w:t>
            </w:r>
          </w:p>
        </w:tc>
        <w:tc>
          <w:tcPr>
            <w:tcW w:w="1418" w:type="dxa"/>
          </w:tcPr>
          <w:p>
            <w:pPr>
              <w:pStyle w:val="TableParagraph"/>
              <w:ind w:right="95"/>
              <w:rPr>
                <w:sz w:val="24"/>
              </w:rPr>
            </w:pPr>
            <w:r>
              <w:rPr>
                <w:spacing w:val="-2"/>
                <w:sz w:val="24"/>
              </w:rPr>
              <w:t>14600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7300</w:t>
            </w:r>
          </w:p>
        </w:tc>
        <w:tc>
          <w:tcPr>
            <w:tcW w:w="1418" w:type="dxa"/>
          </w:tcPr>
          <w:p>
            <w:pPr>
              <w:pStyle w:val="TableParagraph"/>
              <w:ind w:right="95"/>
              <w:rPr>
                <w:sz w:val="24"/>
              </w:rPr>
            </w:pPr>
            <w:r>
              <w:rPr>
                <w:spacing w:val="-2"/>
                <w:sz w:val="24"/>
              </w:rPr>
              <w:t>1216.667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0.522876</w:t>
            </w:r>
          </w:p>
        </w:tc>
        <w:tc>
          <w:tcPr>
            <w:tcW w:w="1418" w:type="dxa"/>
          </w:tcPr>
          <w:p>
            <w:pPr>
              <w:pStyle w:val="TableParagraph"/>
              <w:ind w:right="94"/>
              <w:rPr>
                <w:sz w:val="24"/>
              </w:rPr>
            </w:pPr>
            <w:r>
              <w:rPr>
                <w:spacing w:val="-2"/>
                <w:sz w:val="24"/>
              </w:rPr>
              <w:t>0.273399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0.663346</w:t>
            </w:r>
          </w:p>
        </w:tc>
        <w:tc>
          <w:tcPr>
            <w:tcW w:w="1843" w:type="dxa"/>
          </w:tcPr>
          <w:p>
            <w:pPr>
              <w:pStyle w:val="TableParagraph"/>
              <w:ind w:right="95"/>
              <w:rPr>
                <w:sz w:val="24"/>
              </w:rPr>
            </w:pPr>
            <w:r>
              <w:rPr>
                <w:spacing w:val="-2"/>
                <w:sz w:val="24"/>
              </w:rPr>
              <w:t>0.291891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2100</w:t>
            </w:r>
          </w:p>
        </w:tc>
        <w:tc>
          <w:tcPr>
            <w:tcW w:w="1418" w:type="dxa"/>
          </w:tcPr>
          <w:p>
            <w:pPr>
              <w:pStyle w:val="TableParagraph"/>
              <w:ind w:right="95"/>
              <w:rPr>
                <w:sz w:val="24"/>
              </w:rPr>
            </w:pPr>
            <w:r>
              <w:rPr>
                <w:spacing w:val="-4"/>
                <w:sz w:val="24"/>
              </w:rPr>
              <w:t>2100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0.176471</w:t>
            </w:r>
          </w:p>
        </w:tc>
        <w:tc>
          <w:tcPr>
            <w:tcW w:w="1418" w:type="dxa"/>
          </w:tcPr>
          <w:p>
            <w:pPr>
              <w:pStyle w:val="TableParagraph"/>
              <w:ind w:right="94"/>
              <w:rPr>
                <w:sz w:val="24"/>
              </w:rPr>
            </w:pPr>
            <w:r>
              <w:rPr>
                <w:spacing w:val="-2"/>
                <w:sz w:val="24"/>
              </w:rPr>
              <w:t>0.031142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0.418926</w:t>
            </w:r>
          </w:p>
        </w:tc>
        <w:tc>
          <w:tcPr>
            <w:tcW w:w="1843" w:type="dxa"/>
          </w:tcPr>
          <w:p>
            <w:pPr>
              <w:pStyle w:val="TableParagraph"/>
              <w:ind w:right="95"/>
              <w:rPr>
                <w:sz w:val="24"/>
              </w:rPr>
            </w:pPr>
            <w:r>
              <w:rPr>
                <w:spacing w:val="-2"/>
                <w:sz w:val="24"/>
              </w:rPr>
              <w:t>0.073521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4500</w:t>
            </w:r>
          </w:p>
        </w:tc>
        <w:tc>
          <w:tcPr>
            <w:tcW w:w="1418" w:type="dxa"/>
          </w:tcPr>
          <w:p>
            <w:pPr>
              <w:pStyle w:val="TableParagraph"/>
              <w:ind w:right="95"/>
              <w:rPr>
                <w:sz w:val="24"/>
              </w:rPr>
            </w:pPr>
            <w:r>
              <w:rPr>
                <w:spacing w:val="-4"/>
                <w:sz w:val="24"/>
              </w:rPr>
              <w:t>4500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3400</w:t>
            </w:r>
          </w:p>
        </w:tc>
        <w:tc>
          <w:tcPr>
            <w:tcW w:w="1418" w:type="dxa"/>
          </w:tcPr>
          <w:p>
            <w:pPr>
              <w:pStyle w:val="TableParagraph"/>
              <w:ind w:right="95"/>
              <w:rPr>
                <w:sz w:val="24"/>
              </w:rPr>
            </w:pPr>
            <w:r>
              <w:rPr>
                <w:spacing w:val="-4"/>
                <w:sz w:val="24"/>
              </w:rPr>
              <w:t>1700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0.333333</w:t>
            </w:r>
          </w:p>
        </w:tc>
        <w:tc>
          <w:tcPr>
            <w:tcW w:w="1418" w:type="dxa"/>
          </w:tcPr>
          <w:p>
            <w:pPr>
              <w:pStyle w:val="TableParagraph"/>
              <w:ind w:right="94"/>
              <w:rPr>
                <w:sz w:val="24"/>
              </w:rPr>
            </w:pPr>
            <w:r>
              <w:rPr>
                <w:spacing w:val="-2"/>
                <w:sz w:val="24"/>
              </w:rPr>
              <w:t>0.111111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0.529607</w:t>
            </w:r>
          </w:p>
        </w:tc>
        <w:tc>
          <w:tcPr>
            <w:tcW w:w="1843" w:type="dxa"/>
          </w:tcPr>
          <w:p>
            <w:pPr>
              <w:pStyle w:val="TableParagraph"/>
              <w:ind w:right="95"/>
              <w:rPr>
                <w:sz w:val="24"/>
              </w:rPr>
            </w:pPr>
            <w:r>
              <w:rPr>
                <w:spacing w:val="-2"/>
                <w:sz w:val="24"/>
              </w:rPr>
              <w:t>0.148546</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Osun</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4"/>
                <w:sz w:val="24"/>
              </w:rPr>
              <w:t>1800</w:t>
            </w:r>
          </w:p>
        </w:tc>
        <w:tc>
          <w:tcPr>
            <w:tcW w:w="1418" w:type="dxa"/>
          </w:tcPr>
          <w:p>
            <w:pPr>
              <w:pStyle w:val="TableParagraph"/>
              <w:spacing w:before="18"/>
              <w:ind w:right="95"/>
              <w:rPr>
                <w:sz w:val="24"/>
              </w:rPr>
            </w:pPr>
            <w:r>
              <w:rPr>
                <w:spacing w:val="-5"/>
                <w:sz w:val="24"/>
              </w:rPr>
              <w:t>600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0.764706</w:t>
            </w:r>
          </w:p>
        </w:tc>
        <w:tc>
          <w:tcPr>
            <w:tcW w:w="1418" w:type="dxa"/>
          </w:tcPr>
          <w:p>
            <w:pPr>
              <w:pStyle w:val="TableParagraph"/>
              <w:spacing w:before="18"/>
              <w:ind w:right="94"/>
              <w:rPr>
                <w:sz w:val="24"/>
              </w:rPr>
            </w:pPr>
            <w:r>
              <w:rPr>
                <w:spacing w:val="-2"/>
                <w:sz w:val="24"/>
              </w:rPr>
              <w:t>0.584775</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0.833979</w:t>
            </w:r>
          </w:p>
        </w:tc>
        <w:tc>
          <w:tcPr>
            <w:tcW w:w="1843" w:type="dxa"/>
          </w:tcPr>
          <w:p>
            <w:pPr>
              <w:pStyle w:val="TableParagraph"/>
              <w:spacing w:before="18"/>
              <w:ind w:right="95"/>
              <w:rPr>
                <w:sz w:val="24"/>
              </w:rPr>
            </w:pPr>
            <w:r>
              <w:rPr>
                <w:spacing w:val="-2"/>
                <w:sz w:val="24"/>
              </w:rPr>
              <w:t>0.58005</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Osun</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1900</w:t>
            </w:r>
          </w:p>
        </w:tc>
        <w:tc>
          <w:tcPr>
            <w:tcW w:w="1418" w:type="dxa"/>
          </w:tcPr>
          <w:p>
            <w:pPr>
              <w:pStyle w:val="TableParagraph"/>
              <w:spacing w:before="16"/>
              <w:ind w:right="95"/>
              <w:rPr>
                <w:sz w:val="24"/>
              </w:rPr>
            </w:pPr>
            <w:r>
              <w:rPr>
                <w:spacing w:val="-4"/>
                <w:sz w:val="24"/>
              </w:rPr>
              <w:t>1900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0.254902</w:t>
            </w:r>
          </w:p>
        </w:tc>
        <w:tc>
          <w:tcPr>
            <w:tcW w:w="1418" w:type="dxa"/>
          </w:tcPr>
          <w:p>
            <w:pPr>
              <w:pStyle w:val="TableParagraph"/>
              <w:spacing w:before="16"/>
              <w:ind w:right="94"/>
              <w:rPr>
                <w:sz w:val="24"/>
              </w:rPr>
            </w:pPr>
            <w:r>
              <w:rPr>
                <w:spacing w:val="-2"/>
                <w:sz w:val="24"/>
              </w:rPr>
              <w:t>0.064975</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0.474267</w:t>
            </w:r>
          </w:p>
        </w:tc>
        <w:tc>
          <w:tcPr>
            <w:tcW w:w="1843" w:type="dxa"/>
          </w:tcPr>
          <w:p>
            <w:pPr>
              <w:pStyle w:val="TableParagraph"/>
              <w:spacing w:before="16"/>
              <w:ind w:right="95"/>
              <w:rPr>
                <w:sz w:val="24"/>
              </w:rPr>
            </w:pPr>
            <w:r>
              <w:rPr>
                <w:spacing w:val="-2"/>
                <w:sz w:val="24"/>
              </w:rPr>
              <w:t>0.106676</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1500</w:t>
            </w:r>
          </w:p>
        </w:tc>
        <w:tc>
          <w:tcPr>
            <w:tcW w:w="1418" w:type="dxa"/>
          </w:tcPr>
          <w:p>
            <w:pPr>
              <w:pStyle w:val="TableParagraph"/>
              <w:ind w:right="95"/>
              <w:rPr>
                <w:sz w:val="24"/>
              </w:rPr>
            </w:pPr>
            <w:r>
              <w:rPr>
                <w:spacing w:val="-5"/>
                <w:sz w:val="24"/>
              </w:rPr>
              <w:t>750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0.705882</w:t>
            </w:r>
          </w:p>
        </w:tc>
        <w:tc>
          <w:tcPr>
            <w:tcW w:w="1418" w:type="dxa"/>
          </w:tcPr>
          <w:p>
            <w:pPr>
              <w:pStyle w:val="TableParagraph"/>
              <w:ind w:right="94"/>
              <w:rPr>
                <w:sz w:val="24"/>
              </w:rPr>
            </w:pPr>
            <w:r>
              <w:rPr>
                <w:spacing w:val="-2"/>
                <w:sz w:val="24"/>
              </w:rPr>
              <w:t>0.49827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0.792474</w:t>
            </w:r>
          </w:p>
        </w:tc>
        <w:tc>
          <w:tcPr>
            <w:tcW w:w="1843" w:type="dxa"/>
          </w:tcPr>
          <w:p>
            <w:pPr>
              <w:pStyle w:val="TableParagraph"/>
              <w:ind w:right="95"/>
              <w:rPr>
                <w:sz w:val="24"/>
              </w:rPr>
            </w:pPr>
            <w:r>
              <w:rPr>
                <w:spacing w:val="-2"/>
                <w:sz w:val="24"/>
              </w:rPr>
              <w:t>0.497685</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4000</w:t>
            </w:r>
          </w:p>
        </w:tc>
        <w:tc>
          <w:tcPr>
            <w:tcW w:w="1418" w:type="dxa"/>
          </w:tcPr>
          <w:p>
            <w:pPr>
              <w:pStyle w:val="TableParagraph"/>
              <w:ind w:right="95"/>
              <w:rPr>
                <w:sz w:val="24"/>
              </w:rPr>
            </w:pPr>
            <w:r>
              <w:rPr>
                <w:spacing w:val="-2"/>
                <w:sz w:val="24"/>
              </w:rPr>
              <w:t>1333.333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0.477124</w:t>
            </w:r>
          </w:p>
        </w:tc>
        <w:tc>
          <w:tcPr>
            <w:tcW w:w="1418" w:type="dxa"/>
          </w:tcPr>
          <w:p>
            <w:pPr>
              <w:pStyle w:val="TableParagraph"/>
              <w:ind w:right="94"/>
              <w:rPr>
                <w:sz w:val="24"/>
              </w:rPr>
            </w:pPr>
            <w:r>
              <w:rPr>
                <w:spacing w:val="-2"/>
                <w:sz w:val="24"/>
              </w:rPr>
              <w:t>0.227647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0.631064</w:t>
            </w:r>
          </w:p>
        </w:tc>
        <w:tc>
          <w:tcPr>
            <w:tcW w:w="1843" w:type="dxa"/>
          </w:tcPr>
          <w:p>
            <w:pPr>
              <w:pStyle w:val="TableParagraph"/>
              <w:ind w:right="95"/>
              <w:rPr>
                <w:sz w:val="24"/>
              </w:rPr>
            </w:pPr>
            <w:r>
              <w:rPr>
                <w:spacing w:val="-2"/>
                <w:sz w:val="24"/>
              </w:rPr>
              <w:t>0.251316</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4000</w:t>
            </w:r>
          </w:p>
        </w:tc>
        <w:tc>
          <w:tcPr>
            <w:tcW w:w="1418" w:type="dxa"/>
          </w:tcPr>
          <w:p>
            <w:pPr>
              <w:pStyle w:val="TableParagraph"/>
              <w:ind w:right="95"/>
              <w:rPr>
                <w:sz w:val="24"/>
              </w:rPr>
            </w:pPr>
            <w:r>
              <w:rPr>
                <w:spacing w:val="-4"/>
                <w:sz w:val="24"/>
              </w:rPr>
              <w:t>1000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0.607843</w:t>
            </w:r>
          </w:p>
        </w:tc>
        <w:tc>
          <w:tcPr>
            <w:tcW w:w="1418" w:type="dxa"/>
          </w:tcPr>
          <w:p>
            <w:pPr>
              <w:pStyle w:val="TableParagraph"/>
              <w:ind w:right="94"/>
              <w:rPr>
                <w:sz w:val="24"/>
              </w:rPr>
            </w:pPr>
            <w:r>
              <w:rPr>
                <w:spacing w:val="-2"/>
                <w:sz w:val="24"/>
              </w:rPr>
              <w:t>0.369473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0.723298</w:t>
            </w:r>
          </w:p>
        </w:tc>
        <w:tc>
          <w:tcPr>
            <w:tcW w:w="1843" w:type="dxa"/>
          </w:tcPr>
          <w:p>
            <w:pPr>
              <w:pStyle w:val="TableParagraph"/>
              <w:ind w:right="95"/>
              <w:rPr>
                <w:sz w:val="24"/>
              </w:rPr>
            </w:pPr>
            <w:r>
              <w:rPr>
                <w:spacing w:val="-2"/>
                <w:sz w:val="24"/>
              </w:rPr>
              <w:t>0.378401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Osun</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2800</w:t>
            </w:r>
          </w:p>
        </w:tc>
        <w:tc>
          <w:tcPr>
            <w:tcW w:w="1418" w:type="dxa"/>
          </w:tcPr>
          <w:p>
            <w:pPr>
              <w:pStyle w:val="TableParagraph"/>
              <w:ind w:right="95"/>
              <w:rPr>
                <w:sz w:val="24"/>
              </w:rPr>
            </w:pPr>
            <w:r>
              <w:rPr>
                <w:spacing w:val="-5"/>
                <w:sz w:val="24"/>
              </w:rPr>
              <w:t>560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0.780392</w:t>
            </w:r>
          </w:p>
        </w:tc>
        <w:tc>
          <w:tcPr>
            <w:tcW w:w="1418" w:type="dxa"/>
          </w:tcPr>
          <w:p>
            <w:pPr>
              <w:pStyle w:val="TableParagraph"/>
              <w:ind w:right="94"/>
              <w:rPr>
                <w:sz w:val="24"/>
              </w:rPr>
            </w:pPr>
            <w:r>
              <w:rPr>
                <w:spacing w:val="-2"/>
                <w:sz w:val="24"/>
              </w:rPr>
              <w:t>0.609012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0.845047</w:t>
            </w:r>
          </w:p>
        </w:tc>
        <w:tc>
          <w:tcPr>
            <w:tcW w:w="1843" w:type="dxa"/>
          </w:tcPr>
          <w:p>
            <w:pPr>
              <w:pStyle w:val="TableParagraph"/>
              <w:ind w:right="95"/>
              <w:rPr>
                <w:sz w:val="24"/>
              </w:rPr>
            </w:pPr>
            <w:r>
              <w:rPr>
                <w:spacing w:val="-2"/>
                <w:sz w:val="24"/>
              </w:rPr>
              <w:t>0.603452</w:t>
            </w:r>
          </w:p>
        </w:tc>
      </w:tr>
      <w:tr>
        <w:trPr>
          <w:trHeight w:val="301" w:hRule="atLeast"/>
        </w:trPr>
        <w:tc>
          <w:tcPr>
            <w:tcW w:w="2127" w:type="dxa"/>
          </w:tcPr>
          <w:p>
            <w:pPr>
              <w:pStyle w:val="TableParagraph"/>
              <w:spacing w:line="259" w:lineRule="exact" w:before="23"/>
              <w:ind w:left="107" w:right="0"/>
              <w:jc w:val="left"/>
              <w:rPr>
                <w:b/>
                <w:sz w:val="24"/>
              </w:rPr>
            </w:pPr>
            <w:r>
              <w:rPr>
                <w:b/>
                <w:spacing w:val="-5"/>
                <w:sz w:val="24"/>
              </w:rPr>
              <w:t>Oyo</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2"/>
                <w:sz w:val="24"/>
              </w:rPr>
              <w:t>13500</w:t>
            </w:r>
          </w:p>
        </w:tc>
        <w:tc>
          <w:tcPr>
            <w:tcW w:w="1418" w:type="dxa"/>
          </w:tcPr>
          <w:p>
            <w:pPr>
              <w:pStyle w:val="TableParagraph"/>
              <w:spacing w:before="18"/>
              <w:ind w:right="95"/>
              <w:rPr>
                <w:sz w:val="24"/>
              </w:rPr>
            </w:pPr>
            <w:r>
              <w:rPr>
                <w:spacing w:val="-4"/>
                <w:sz w:val="24"/>
              </w:rPr>
              <w:t>3375</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0.066132</w:t>
            </w:r>
          </w:p>
        </w:tc>
        <w:tc>
          <w:tcPr>
            <w:tcW w:w="1843" w:type="dxa"/>
          </w:tcPr>
          <w:p>
            <w:pPr>
              <w:pStyle w:val="TableParagraph"/>
              <w:spacing w:before="18"/>
              <w:ind w:right="95"/>
              <w:rPr>
                <w:sz w:val="24"/>
              </w:rPr>
            </w:pPr>
            <w:r>
              <w:rPr>
                <w:spacing w:val="-2"/>
                <w:sz w:val="24"/>
              </w:rPr>
              <w:t>0.000289</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3500</w:t>
            </w:r>
          </w:p>
        </w:tc>
        <w:tc>
          <w:tcPr>
            <w:tcW w:w="1418" w:type="dxa"/>
          </w:tcPr>
          <w:p>
            <w:pPr>
              <w:pStyle w:val="TableParagraph"/>
              <w:ind w:right="95"/>
              <w:rPr>
                <w:sz w:val="24"/>
              </w:rPr>
            </w:pPr>
            <w:r>
              <w:rPr>
                <w:spacing w:val="-4"/>
                <w:sz w:val="24"/>
              </w:rPr>
              <w:t>3500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0.031544</w:t>
            </w:r>
          </w:p>
        </w:tc>
        <w:tc>
          <w:tcPr>
            <w:tcW w:w="1843" w:type="dxa"/>
          </w:tcPr>
          <w:p>
            <w:pPr>
              <w:pStyle w:val="TableParagraph"/>
              <w:ind w:right="93"/>
              <w:rPr>
                <w:sz w:val="24"/>
              </w:rPr>
            </w:pPr>
            <w:r>
              <w:rPr>
                <w:spacing w:val="-2"/>
                <w:sz w:val="24"/>
              </w:rPr>
              <w:t>3.14E-</w:t>
            </w:r>
            <w:r>
              <w:rPr>
                <w:spacing w:val="-5"/>
                <w:sz w:val="24"/>
              </w:rPr>
              <w:t>05</w:t>
            </w:r>
          </w:p>
        </w:tc>
      </w:tr>
      <w:tr>
        <w:trPr>
          <w:trHeight w:val="300" w:hRule="atLeast"/>
        </w:trPr>
        <w:tc>
          <w:tcPr>
            <w:tcW w:w="2127" w:type="dxa"/>
          </w:tcPr>
          <w:p>
            <w:pPr>
              <w:pStyle w:val="TableParagraph"/>
              <w:spacing w:line="259" w:lineRule="exact" w:before="21"/>
              <w:ind w:left="107" w:right="0"/>
              <w:jc w:val="left"/>
              <w:rPr>
                <w:b/>
                <w:sz w:val="24"/>
              </w:rPr>
            </w:pPr>
            <w:r>
              <w:rPr>
                <w:b/>
                <w:spacing w:val="-5"/>
                <w:sz w:val="24"/>
              </w:rPr>
              <w:t>Oyo</w:t>
            </w:r>
          </w:p>
        </w:tc>
        <w:tc>
          <w:tcPr>
            <w:tcW w:w="1135" w:type="dxa"/>
          </w:tcPr>
          <w:p>
            <w:pPr>
              <w:pStyle w:val="TableParagraph"/>
              <w:spacing w:before="16"/>
              <w:ind w:right="98"/>
              <w:rPr>
                <w:sz w:val="24"/>
              </w:rPr>
            </w:pPr>
            <w:r>
              <w:rPr>
                <w:spacing w:val="-10"/>
                <w:sz w:val="24"/>
              </w:rPr>
              <w:t>2</w:t>
            </w:r>
          </w:p>
        </w:tc>
        <w:tc>
          <w:tcPr>
            <w:tcW w:w="1275" w:type="dxa"/>
          </w:tcPr>
          <w:p>
            <w:pPr>
              <w:pStyle w:val="TableParagraph"/>
              <w:spacing w:before="16"/>
              <w:ind w:right="96"/>
              <w:rPr>
                <w:sz w:val="24"/>
              </w:rPr>
            </w:pPr>
            <w:r>
              <w:rPr>
                <w:spacing w:val="-2"/>
                <w:sz w:val="24"/>
              </w:rPr>
              <w:t>45100</w:t>
            </w:r>
          </w:p>
        </w:tc>
        <w:tc>
          <w:tcPr>
            <w:tcW w:w="1418" w:type="dxa"/>
          </w:tcPr>
          <w:p>
            <w:pPr>
              <w:pStyle w:val="TableParagraph"/>
              <w:spacing w:before="16"/>
              <w:ind w:right="95"/>
              <w:rPr>
                <w:sz w:val="24"/>
              </w:rPr>
            </w:pPr>
            <w:r>
              <w:rPr>
                <w:spacing w:val="-2"/>
                <w:sz w:val="24"/>
              </w:rPr>
              <w:t>22550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53000</w:t>
            </w:r>
          </w:p>
        </w:tc>
        <w:tc>
          <w:tcPr>
            <w:tcW w:w="1418" w:type="dxa"/>
          </w:tcPr>
          <w:p>
            <w:pPr>
              <w:pStyle w:val="TableParagraph"/>
              <w:ind w:right="95"/>
              <w:rPr>
                <w:sz w:val="24"/>
              </w:rPr>
            </w:pPr>
            <w:r>
              <w:rPr>
                <w:spacing w:val="-2"/>
                <w:sz w:val="24"/>
              </w:rPr>
              <w:t>17666.67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 OF</w:t>
            </w:r>
            <w:r>
              <w:rPr>
                <w:b/>
                <w:spacing w:val="-3"/>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8336">
                      <wp:simplePos x="0" y="0"/>
                      <wp:positionH relativeFrom="column">
                        <wp:posOffset>569976</wp:posOffset>
                      </wp:positionH>
                      <wp:positionV relativeFrom="paragraph">
                        <wp:posOffset>-143343</wp:posOffset>
                      </wp:positionV>
                      <wp:extent cx="4889500" cy="4833620"/>
                      <wp:effectExtent l="0" t="0" r="0" b="0"/>
                      <wp:wrapNone/>
                      <wp:docPr id="453" name="Group 453"/>
                      <wp:cNvGraphicFramePr>
                        <a:graphicFrameLocks/>
                      </wp:cNvGraphicFramePr>
                      <a:graphic>
                        <a:graphicData uri="http://schemas.microsoft.com/office/word/2010/wordprocessingGroup">
                          <wpg:wgp>
                            <wpg:cNvPr id="453" name="Group 453"/>
                            <wpg:cNvGrpSpPr/>
                            <wpg:grpSpPr>
                              <a:xfrm>
                                <a:off x="0" y="0"/>
                                <a:ext cx="4889500" cy="4833620"/>
                                <a:chExt cx="4889500" cy="4833620"/>
                              </a:xfrm>
                            </wpg:grpSpPr>
                            <pic:pic>
                              <pic:nvPicPr>
                                <pic:cNvPr id="454" name="Image 454"/>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18144" id="docshapegroup316" coordorigin="898,-226" coordsize="7700,7612">
                      <v:shape style="position:absolute;left:897;top:-226;width:7700;height:7612" type="#_x0000_t75" id="docshape317" stroked="false">
                        <v:imagedata r:id="rId91" o:title=""/>
                      </v:shape>
                      <w10:wrap type="none"/>
                    </v:group>
                  </w:pict>
                </mc:Fallback>
              </mc:AlternateContent>
            </w:r>
            <w:r>
              <w:rPr>
                <w:spacing w:val="-10"/>
                <w:sz w:val="24"/>
              </w:rPr>
              <w:t>4</w:t>
            </w:r>
          </w:p>
        </w:tc>
        <w:tc>
          <w:tcPr>
            <w:tcW w:w="1275" w:type="dxa"/>
          </w:tcPr>
          <w:p>
            <w:pPr>
              <w:pStyle w:val="TableParagraph"/>
              <w:ind w:right="96"/>
              <w:rPr>
                <w:sz w:val="24"/>
              </w:rPr>
            </w:pPr>
            <w:r>
              <w:rPr>
                <w:spacing w:val="-2"/>
                <w:sz w:val="24"/>
              </w:rPr>
              <w:t>73000</w:t>
            </w:r>
          </w:p>
        </w:tc>
        <w:tc>
          <w:tcPr>
            <w:tcW w:w="1418" w:type="dxa"/>
          </w:tcPr>
          <w:p>
            <w:pPr>
              <w:pStyle w:val="TableParagraph"/>
              <w:ind w:right="95"/>
              <w:rPr>
                <w:sz w:val="24"/>
              </w:rPr>
            </w:pPr>
            <w:r>
              <w:rPr>
                <w:spacing w:val="-2"/>
                <w:sz w:val="24"/>
              </w:rPr>
              <w:t>18250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5"/>
                <w:sz w:val="24"/>
              </w:rPr>
              <w:t>Oyo</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2"/>
                <w:sz w:val="24"/>
              </w:rPr>
              <w:t>69000</w:t>
            </w:r>
          </w:p>
        </w:tc>
        <w:tc>
          <w:tcPr>
            <w:tcW w:w="1418" w:type="dxa"/>
          </w:tcPr>
          <w:p>
            <w:pPr>
              <w:pStyle w:val="TableParagraph"/>
              <w:spacing w:before="16"/>
              <w:ind w:right="95"/>
              <w:rPr>
                <w:sz w:val="24"/>
              </w:rPr>
            </w:pPr>
            <w:r>
              <w:rPr>
                <w:spacing w:val="-2"/>
                <w:sz w:val="24"/>
              </w:rPr>
              <w:t>69000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5"/>
                <w:sz w:val="24"/>
              </w:rPr>
              <w:t>Oyo</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2"/>
                <w:sz w:val="24"/>
              </w:rPr>
              <w:t>125000</w:t>
            </w:r>
          </w:p>
        </w:tc>
        <w:tc>
          <w:tcPr>
            <w:tcW w:w="1418" w:type="dxa"/>
          </w:tcPr>
          <w:p>
            <w:pPr>
              <w:pStyle w:val="TableParagraph"/>
              <w:spacing w:before="18"/>
              <w:ind w:right="95"/>
              <w:rPr>
                <w:sz w:val="24"/>
              </w:rPr>
            </w:pPr>
            <w:r>
              <w:rPr>
                <w:spacing w:val="-2"/>
                <w:sz w:val="24"/>
              </w:rPr>
              <w:t>62500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57000</w:t>
            </w:r>
          </w:p>
        </w:tc>
        <w:tc>
          <w:tcPr>
            <w:tcW w:w="1418" w:type="dxa"/>
          </w:tcPr>
          <w:p>
            <w:pPr>
              <w:pStyle w:val="TableParagraph"/>
              <w:ind w:right="95"/>
              <w:rPr>
                <w:sz w:val="24"/>
              </w:rPr>
            </w:pPr>
            <w:r>
              <w:rPr>
                <w:spacing w:val="-2"/>
                <w:sz w:val="24"/>
              </w:rPr>
              <w:t>19000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4500</w:t>
            </w:r>
          </w:p>
        </w:tc>
        <w:tc>
          <w:tcPr>
            <w:tcW w:w="1418" w:type="dxa"/>
          </w:tcPr>
          <w:p>
            <w:pPr>
              <w:pStyle w:val="TableParagraph"/>
              <w:ind w:right="95"/>
              <w:rPr>
                <w:sz w:val="24"/>
              </w:rPr>
            </w:pPr>
            <w:r>
              <w:rPr>
                <w:spacing w:val="-4"/>
                <w:sz w:val="24"/>
              </w:rPr>
              <w:t>4500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5000</w:t>
            </w:r>
          </w:p>
        </w:tc>
        <w:tc>
          <w:tcPr>
            <w:tcW w:w="1418" w:type="dxa"/>
          </w:tcPr>
          <w:p>
            <w:pPr>
              <w:pStyle w:val="TableParagraph"/>
              <w:ind w:right="95"/>
              <w:rPr>
                <w:sz w:val="24"/>
              </w:rPr>
            </w:pPr>
            <w:r>
              <w:rPr>
                <w:spacing w:val="-4"/>
                <w:sz w:val="24"/>
              </w:rPr>
              <w:t>2500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0.019608</w:t>
            </w:r>
          </w:p>
        </w:tc>
        <w:tc>
          <w:tcPr>
            <w:tcW w:w="1418" w:type="dxa"/>
          </w:tcPr>
          <w:p>
            <w:pPr>
              <w:pStyle w:val="TableParagraph"/>
              <w:ind w:right="94"/>
              <w:rPr>
                <w:sz w:val="24"/>
              </w:rPr>
            </w:pPr>
            <w:r>
              <w:rPr>
                <w:spacing w:val="-2"/>
                <w:sz w:val="24"/>
              </w:rPr>
              <w:t>0.000384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0.308246</w:t>
            </w:r>
          </w:p>
        </w:tc>
        <w:tc>
          <w:tcPr>
            <w:tcW w:w="1843" w:type="dxa"/>
          </w:tcPr>
          <w:p>
            <w:pPr>
              <w:pStyle w:val="TableParagraph"/>
              <w:ind w:right="95"/>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3000</w:t>
            </w:r>
          </w:p>
        </w:tc>
        <w:tc>
          <w:tcPr>
            <w:tcW w:w="1418" w:type="dxa"/>
          </w:tcPr>
          <w:p>
            <w:pPr>
              <w:pStyle w:val="TableParagraph"/>
              <w:ind w:right="95"/>
              <w:rPr>
                <w:sz w:val="24"/>
              </w:rPr>
            </w:pPr>
            <w:r>
              <w:rPr>
                <w:spacing w:val="-4"/>
                <w:sz w:val="24"/>
              </w:rPr>
              <w:t>1000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0.607843</w:t>
            </w:r>
          </w:p>
        </w:tc>
        <w:tc>
          <w:tcPr>
            <w:tcW w:w="1418" w:type="dxa"/>
          </w:tcPr>
          <w:p>
            <w:pPr>
              <w:pStyle w:val="TableParagraph"/>
              <w:ind w:right="94"/>
              <w:rPr>
                <w:sz w:val="24"/>
              </w:rPr>
            </w:pPr>
            <w:r>
              <w:rPr>
                <w:spacing w:val="-2"/>
                <w:sz w:val="24"/>
              </w:rPr>
              <w:t>0.369473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0.723298</w:t>
            </w:r>
          </w:p>
        </w:tc>
        <w:tc>
          <w:tcPr>
            <w:tcW w:w="1843" w:type="dxa"/>
          </w:tcPr>
          <w:p>
            <w:pPr>
              <w:pStyle w:val="TableParagraph"/>
              <w:ind w:right="95"/>
              <w:rPr>
                <w:sz w:val="24"/>
              </w:rPr>
            </w:pPr>
            <w:r>
              <w:rPr>
                <w:spacing w:val="-2"/>
                <w:sz w:val="24"/>
              </w:rPr>
              <w:t>0.378401</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3800</w:t>
            </w:r>
          </w:p>
        </w:tc>
        <w:tc>
          <w:tcPr>
            <w:tcW w:w="1418" w:type="dxa"/>
          </w:tcPr>
          <w:p>
            <w:pPr>
              <w:pStyle w:val="TableParagraph"/>
              <w:ind w:right="95"/>
              <w:rPr>
                <w:sz w:val="24"/>
              </w:rPr>
            </w:pPr>
            <w:r>
              <w:rPr>
                <w:spacing w:val="-5"/>
                <w:sz w:val="24"/>
              </w:rPr>
              <w:t>950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0.627451</w:t>
            </w:r>
          </w:p>
        </w:tc>
        <w:tc>
          <w:tcPr>
            <w:tcW w:w="1418" w:type="dxa"/>
          </w:tcPr>
          <w:p>
            <w:pPr>
              <w:pStyle w:val="TableParagraph"/>
              <w:ind w:right="94"/>
              <w:rPr>
                <w:sz w:val="24"/>
              </w:rPr>
            </w:pPr>
            <w:r>
              <w:rPr>
                <w:spacing w:val="-2"/>
                <w:sz w:val="24"/>
              </w:rPr>
              <w:t>0.393695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0.737133</w:t>
            </w:r>
          </w:p>
        </w:tc>
        <w:tc>
          <w:tcPr>
            <w:tcW w:w="1843" w:type="dxa"/>
          </w:tcPr>
          <w:p>
            <w:pPr>
              <w:pStyle w:val="TableParagraph"/>
              <w:ind w:right="95"/>
              <w:rPr>
                <w:sz w:val="24"/>
              </w:rPr>
            </w:pPr>
            <w:r>
              <w:rPr>
                <w:spacing w:val="-2"/>
                <w:sz w:val="24"/>
              </w:rPr>
              <w:t>0.400533</w:t>
            </w:r>
          </w:p>
        </w:tc>
      </w:tr>
      <w:tr>
        <w:trPr>
          <w:trHeight w:val="302" w:hRule="atLeast"/>
        </w:trPr>
        <w:tc>
          <w:tcPr>
            <w:tcW w:w="2127" w:type="dxa"/>
          </w:tcPr>
          <w:p>
            <w:pPr>
              <w:pStyle w:val="TableParagraph"/>
              <w:spacing w:line="259" w:lineRule="exact" w:before="23"/>
              <w:ind w:left="107" w:right="0"/>
              <w:jc w:val="left"/>
              <w:rPr>
                <w:b/>
                <w:sz w:val="24"/>
              </w:rPr>
            </w:pPr>
            <w:r>
              <w:rPr>
                <w:b/>
                <w:spacing w:val="-5"/>
                <w:sz w:val="24"/>
              </w:rPr>
              <w:t>Oyo</w:t>
            </w:r>
          </w:p>
        </w:tc>
        <w:tc>
          <w:tcPr>
            <w:tcW w:w="1135" w:type="dxa"/>
          </w:tcPr>
          <w:p>
            <w:pPr>
              <w:pStyle w:val="TableParagraph"/>
              <w:spacing w:before="18"/>
              <w:ind w:right="98"/>
              <w:rPr>
                <w:sz w:val="24"/>
              </w:rPr>
            </w:pPr>
            <w:r>
              <w:rPr>
                <w:spacing w:val="-10"/>
                <w:sz w:val="24"/>
              </w:rPr>
              <w:t>5</w:t>
            </w:r>
          </w:p>
        </w:tc>
        <w:tc>
          <w:tcPr>
            <w:tcW w:w="1275" w:type="dxa"/>
          </w:tcPr>
          <w:p>
            <w:pPr>
              <w:pStyle w:val="TableParagraph"/>
              <w:spacing w:before="18"/>
              <w:ind w:right="96"/>
              <w:rPr>
                <w:sz w:val="24"/>
              </w:rPr>
            </w:pPr>
            <w:r>
              <w:rPr>
                <w:spacing w:val="-4"/>
                <w:sz w:val="24"/>
              </w:rPr>
              <w:t>3000</w:t>
            </w:r>
          </w:p>
        </w:tc>
        <w:tc>
          <w:tcPr>
            <w:tcW w:w="1418" w:type="dxa"/>
          </w:tcPr>
          <w:p>
            <w:pPr>
              <w:pStyle w:val="TableParagraph"/>
              <w:spacing w:before="18"/>
              <w:ind w:right="95"/>
              <w:rPr>
                <w:sz w:val="24"/>
              </w:rPr>
            </w:pPr>
            <w:r>
              <w:rPr>
                <w:spacing w:val="-5"/>
                <w:sz w:val="24"/>
              </w:rPr>
              <w:t>600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0.764706</w:t>
            </w:r>
          </w:p>
        </w:tc>
        <w:tc>
          <w:tcPr>
            <w:tcW w:w="1418" w:type="dxa"/>
          </w:tcPr>
          <w:p>
            <w:pPr>
              <w:pStyle w:val="TableParagraph"/>
              <w:spacing w:before="18"/>
              <w:ind w:right="94"/>
              <w:rPr>
                <w:sz w:val="24"/>
              </w:rPr>
            </w:pPr>
            <w:r>
              <w:rPr>
                <w:spacing w:val="-2"/>
                <w:sz w:val="24"/>
              </w:rPr>
              <w:t>0.584775</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0.833979</w:t>
            </w:r>
          </w:p>
        </w:tc>
        <w:tc>
          <w:tcPr>
            <w:tcW w:w="1843" w:type="dxa"/>
          </w:tcPr>
          <w:p>
            <w:pPr>
              <w:pStyle w:val="TableParagraph"/>
              <w:spacing w:before="18"/>
              <w:ind w:right="95"/>
              <w:rPr>
                <w:sz w:val="24"/>
              </w:rPr>
            </w:pPr>
            <w:r>
              <w:rPr>
                <w:spacing w:val="-2"/>
                <w:sz w:val="24"/>
              </w:rPr>
              <w:t>0.58005</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3000</w:t>
            </w:r>
          </w:p>
        </w:tc>
        <w:tc>
          <w:tcPr>
            <w:tcW w:w="1418" w:type="dxa"/>
          </w:tcPr>
          <w:p>
            <w:pPr>
              <w:pStyle w:val="TableParagraph"/>
              <w:ind w:right="95"/>
              <w:rPr>
                <w:sz w:val="24"/>
              </w:rPr>
            </w:pPr>
            <w:r>
              <w:rPr>
                <w:spacing w:val="-4"/>
                <w:sz w:val="24"/>
              </w:rPr>
              <w:t>3000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0.169895</w:t>
            </w:r>
          </w:p>
        </w:tc>
        <w:tc>
          <w:tcPr>
            <w:tcW w:w="1843" w:type="dxa"/>
          </w:tcPr>
          <w:p>
            <w:pPr>
              <w:pStyle w:val="TableParagraph"/>
              <w:ind w:right="95"/>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6000</w:t>
            </w:r>
          </w:p>
        </w:tc>
        <w:tc>
          <w:tcPr>
            <w:tcW w:w="1418" w:type="dxa"/>
          </w:tcPr>
          <w:p>
            <w:pPr>
              <w:pStyle w:val="TableParagraph"/>
              <w:ind w:right="95"/>
              <w:rPr>
                <w:sz w:val="24"/>
              </w:rPr>
            </w:pPr>
            <w:r>
              <w:rPr>
                <w:spacing w:val="-4"/>
                <w:sz w:val="24"/>
              </w:rPr>
              <w:t>3000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0.169895</w:t>
            </w:r>
          </w:p>
        </w:tc>
        <w:tc>
          <w:tcPr>
            <w:tcW w:w="1843" w:type="dxa"/>
          </w:tcPr>
          <w:p>
            <w:pPr>
              <w:pStyle w:val="TableParagraph"/>
              <w:ind w:right="95"/>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1900</w:t>
            </w:r>
          </w:p>
        </w:tc>
        <w:tc>
          <w:tcPr>
            <w:tcW w:w="1418" w:type="dxa"/>
          </w:tcPr>
          <w:p>
            <w:pPr>
              <w:pStyle w:val="TableParagraph"/>
              <w:ind w:right="95"/>
              <w:rPr>
                <w:sz w:val="24"/>
              </w:rPr>
            </w:pPr>
            <w:r>
              <w:rPr>
                <w:spacing w:val="-2"/>
                <w:sz w:val="24"/>
              </w:rPr>
              <w:t>633.3333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0.751634</w:t>
            </w:r>
          </w:p>
        </w:tc>
        <w:tc>
          <w:tcPr>
            <w:tcW w:w="1418" w:type="dxa"/>
          </w:tcPr>
          <w:p>
            <w:pPr>
              <w:pStyle w:val="TableParagraph"/>
              <w:ind w:right="94"/>
              <w:rPr>
                <w:sz w:val="24"/>
              </w:rPr>
            </w:pPr>
            <w:r>
              <w:rPr>
                <w:spacing w:val="-2"/>
                <w:sz w:val="24"/>
              </w:rPr>
              <w:t>0.564954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0.824756</w:t>
            </w:r>
          </w:p>
        </w:tc>
        <w:tc>
          <w:tcPr>
            <w:tcW w:w="1843" w:type="dxa"/>
          </w:tcPr>
          <w:p>
            <w:pPr>
              <w:pStyle w:val="TableParagraph"/>
              <w:ind w:right="95"/>
              <w:rPr>
                <w:sz w:val="24"/>
              </w:rPr>
            </w:pPr>
            <w:r>
              <w:rPr>
                <w:spacing w:val="-2"/>
                <w:sz w:val="24"/>
              </w:rPr>
              <w:t>0.561017</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11000</w:t>
            </w:r>
          </w:p>
        </w:tc>
        <w:tc>
          <w:tcPr>
            <w:tcW w:w="1418" w:type="dxa"/>
          </w:tcPr>
          <w:p>
            <w:pPr>
              <w:pStyle w:val="TableParagraph"/>
              <w:ind w:right="95"/>
              <w:rPr>
                <w:sz w:val="24"/>
              </w:rPr>
            </w:pPr>
            <w:r>
              <w:rPr>
                <w:spacing w:val="-4"/>
                <w:sz w:val="24"/>
              </w:rPr>
              <w:t>2750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0.23907</w:t>
            </w:r>
          </w:p>
        </w:tc>
        <w:tc>
          <w:tcPr>
            <w:tcW w:w="1843" w:type="dxa"/>
          </w:tcPr>
          <w:p>
            <w:pPr>
              <w:pStyle w:val="TableParagraph"/>
              <w:ind w:right="95"/>
              <w:rPr>
                <w:sz w:val="24"/>
              </w:rPr>
            </w:pPr>
            <w:r>
              <w:rPr>
                <w:spacing w:val="-2"/>
                <w:sz w:val="24"/>
              </w:rPr>
              <w:t>0.013664</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48000</w:t>
            </w:r>
          </w:p>
        </w:tc>
        <w:tc>
          <w:tcPr>
            <w:tcW w:w="1418" w:type="dxa"/>
          </w:tcPr>
          <w:p>
            <w:pPr>
              <w:pStyle w:val="TableParagraph"/>
              <w:ind w:right="95"/>
              <w:rPr>
                <w:sz w:val="24"/>
              </w:rPr>
            </w:pPr>
            <w:r>
              <w:rPr>
                <w:spacing w:val="-4"/>
                <w:sz w:val="24"/>
              </w:rPr>
              <w:t>9600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5"/>
                <w:sz w:val="24"/>
              </w:rPr>
              <w:t>Oyo</w:t>
            </w:r>
          </w:p>
        </w:tc>
        <w:tc>
          <w:tcPr>
            <w:tcW w:w="1135" w:type="dxa"/>
          </w:tcPr>
          <w:p>
            <w:pPr>
              <w:pStyle w:val="TableParagraph"/>
              <w:spacing w:before="18"/>
              <w:ind w:right="98"/>
              <w:rPr>
                <w:sz w:val="24"/>
              </w:rPr>
            </w:pPr>
            <w:r>
              <w:rPr>
                <w:spacing w:val="-10"/>
                <w:sz w:val="24"/>
              </w:rPr>
              <w:t>6</w:t>
            </w:r>
          </w:p>
        </w:tc>
        <w:tc>
          <w:tcPr>
            <w:tcW w:w="1275" w:type="dxa"/>
          </w:tcPr>
          <w:p>
            <w:pPr>
              <w:pStyle w:val="TableParagraph"/>
              <w:spacing w:before="18"/>
              <w:ind w:right="96"/>
              <w:rPr>
                <w:sz w:val="24"/>
              </w:rPr>
            </w:pPr>
            <w:r>
              <w:rPr>
                <w:spacing w:val="-2"/>
                <w:sz w:val="24"/>
              </w:rPr>
              <w:t>22000</w:t>
            </w:r>
          </w:p>
        </w:tc>
        <w:tc>
          <w:tcPr>
            <w:tcW w:w="1418" w:type="dxa"/>
          </w:tcPr>
          <w:p>
            <w:pPr>
              <w:pStyle w:val="TableParagraph"/>
              <w:spacing w:before="18"/>
              <w:ind w:right="95"/>
              <w:rPr>
                <w:sz w:val="24"/>
              </w:rPr>
            </w:pPr>
            <w:r>
              <w:rPr>
                <w:spacing w:val="-2"/>
                <w:sz w:val="24"/>
              </w:rPr>
              <w:t>3666.667</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5"/>
                <w:sz w:val="24"/>
              </w:rPr>
              <w:t>Oyo</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2"/>
                <w:sz w:val="24"/>
              </w:rPr>
              <w:t>22000</w:t>
            </w:r>
          </w:p>
        </w:tc>
        <w:tc>
          <w:tcPr>
            <w:tcW w:w="1418" w:type="dxa"/>
          </w:tcPr>
          <w:p>
            <w:pPr>
              <w:pStyle w:val="TableParagraph"/>
              <w:spacing w:before="16"/>
              <w:ind w:right="95"/>
              <w:rPr>
                <w:sz w:val="24"/>
              </w:rPr>
            </w:pPr>
            <w:r>
              <w:rPr>
                <w:spacing w:val="-2"/>
                <w:sz w:val="24"/>
              </w:rPr>
              <w:t>22000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2400</w:t>
            </w:r>
          </w:p>
        </w:tc>
        <w:tc>
          <w:tcPr>
            <w:tcW w:w="1418" w:type="dxa"/>
          </w:tcPr>
          <w:p>
            <w:pPr>
              <w:pStyle w:val="TableParagraph"/>
              <w:ind w:right="95"/>
              <w:rPr>
                <w:sz w:val="24"/>
              </w:rPr>
            </w:pPr>
            <w:r>
              <w:rPr>
                <w:spacing w:val="-4"/>
                <w:sz w:val="24"/>
              </w:rPr>
              <w:t>1200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0.529412</w:t>
            </w:r>
          </w:p>
        </w:tc>
        <w:tc>
          <w:tcPr>
            <w:tcW w:w="1418" w:type="dxa"/>
          </w:tcPr>
          <w:p>
            <w:pPr>
              <w:pStyle w:val="TableParagraph"/>
              <w:ind w:right="94"/>
              <w:rPr>
                <w:sz w:val="24"/>
              </w:rPr>
            </w:pPr>
            <w:r>
              <w:rPr>
                <w:spacing w:val="-2"/>
                <w:sz w:val="24"/>
              </w:rPr>
              <w:t>0.280277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0.667958</w:t>
            </w:r>
          </w:p>
        </w:tc>
        <w:tc>
          <w:tcPr>
            <w:tcW w:w="1843" w:type="dxa"/>
          </w:tcPr>
          <w:p>
            <w:pPr>
              <w:pStyle w:val="TableParagraph"/>
              <w:ind w:right="95"/>
              <w:rPr>
                <w:sz w:val="24"/>
              </w:rPr>
            </w:pPr>
            <w:r>
              <w:rPr>
                <w:spacing w:val="-2"/>
                <w:sz w:val="24"/>
              </w:rPr>
              <w:t>0.298021</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Oyo</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9600</w:t>
            </w:r>
          </w:p>
        </w:tc>
        <w:tc>
          <w:tcPr>
            <w:tcW w:w="1418" w:type="dxa"/>
          </w:tcPr>
          <w:p>
            <w:pPr>
              <w:pStyle w:val="TableParagraph"/>
              <w:ind w:right="95"/>
              <w:rPr>
                <w:sz w:val="24"/>
              </w:rPr>
            </w:pPr>
            <w:r>
              <w:rPr>
                <w:spacing w:val="-4"/>
                <w:sz w:val="24"/>
              </w:rPr>
              <w:t>3200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0.114555</w:t>
            </w:r>
          </w:p>
        </w:tc>
        <w:tc>
          <w:tcPr>
            <w:tcW w:w="1843" w:type="dxa"/>
          </w:tcPr>
          <w:p>
            <w:pPr>
              <w:pStyle w:val="TableParagraph"/>
              <w:ind w:right="95"/>
              <w:rPr>
                <w:sz w:val="24"/>
              </w:rPr>
            </w:pPr>
            <w:r>
              <w:rPr>
                <w:spacing w:val="-2"/>
                <w:sz w:val="24"/>
              </w:rPr>
              <w:t>0.001503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2900</w:t>
            </w:r>
          </w:p>
        </w:tc>
        <w:tc>
          <w:tcPr>
            <w:tcW w:w="1418" w:type="dxa"/>
          </w:tcPr>
          <w:p>
            <w:pPr>
              <w:pStyle w:val="TableParagraph"/>
              <w:ind w:right="95"/>
              <w:rPr>
                <w:sz w:val="24"/>
              </w:rPr>
            </w:pPr>
            <w:r>
              <w:rPr>
                <w:spacing w:val="-2"/>
                <w:sz w:val="24"/>
              </w:rPr>
              <w:t>966.6667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0.620915</w:t>
            </w:r>
          </w:p>
        </w:tc>
        <w:tc>
          <w:tcPr>
            <w:tcW w:w="1418" w:type="dxa"/>
          </w:tcPr>
          <w:p>
            <w:pPr>
              <w:pStyle w:val="TableParagraph"/>
              <w:ind w:right="94"/>
              <w:rPr>
                <w:sz w:val="24"/>
              </w:rPr>
            </w:pPr>
            <w:r>
              <w:rPr>
                <w:spacing w:val="-2"/>
                <w:sz w:val="24"/>
              </w:rPr>
              <w:t>0.385535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0.732522</w:t>
            </w:r>
          </w:p>
        </w:tc>
        <w:tc>
          <w:tcPr>
            <w:tcW w:w="1843" w:type="dxa"/>
          </w:tcPr>
          <w:p>
            <w:pPr>
              <w:pStyle w:val="TableParagraph"/>
              <w:ind w:right="95"/>
              <w:rPr>
                <w:sz w:val="24"/>
              </w:rPr>
            </w:pPr>
            <w:r>
              <w:rPr>
                <w:spacing w:val="-2"/>
                <w:sz w:val="24"/>
              </w:rPr>
              <w:t>0.393062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18700</w:t>
            </w:r>
          </w:p>
        </w:tc>
        <w:tc>
          <w:tcPr>
            <w:tcW w:w="1418" w:type="dxa"/>
          </w:tcPr>
          <w:p>
            <w:pPr>
              <w:pStyle w:val="TableParagraph"/>
              <w:ind w:right="95"/>
              <w:rPr>
                <w:sz w:val="24"/>
              </w:rPr>
            </w:pPr>
            <w:r>
              <w:rPr>
                <w:spacing w:val="-4"/>
                <w:sz w:val="24"/>
              </w:rPr>
              <w:t>4675</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Plateau</w:t>
            </w:r>
          </w:p>
        </w:tc>
        <w:tc>
          <w:tcPr>
            <w:tcW w:w="1135" w:type="dxa"/>
          </w:tcPr>
          <w:p>
            <w:pPr>
              <w:pStyle w:val="TableParagraph"/>
              <w:spacing w:before="18"/>
              <w:ind w:right="98"/>
              <w:rPr>
                <w:sz w:val="24"/>
              </w:rPr>
            </w:pPr>
            <w:r>
              <w:rPr>
                <w:spacing w:val="-10"/>
                <w:sz w:val="24"/>
              </w:rPr>
              <w:t>5</w:t>
            </w:r>
          </w:p>
        </w:tc>
        <w:tc>
          <w:tcPr>
            <w:tcW w:w="1275" w:type="dxa"/>
          </w:tcPr>
          <w:p>
            <w:pPr>
              <w:pStyle w:val="TableParagraph"/>
              <w:spacing w:before="18"/>
              <w:ind w:right="96"/>
              <w:rPr>
                <w:sz w:val="24"/>
              </w:rPr>
            </w:pPr>
            <w:r>
              <w:rPr>
                <w:spacing w:val="-2"/>
                <w:sz w:val="24"/>
              </w:rPr>
              <w:t>59200</w:t>
            </w:r>
          </w:p>
        </w:tc>
        <w:tc>
          <w:tcPr>
            <w:tcW w:w="1418" w:type="dxa"/>
          </w:tcPr>
          <w:p>
            <w:pPr>
              <w:pStyle w:val="TableParagraph"/>
              <w:spacing w:before="18"/>
              <w:ind w:right="95"/>
              <w:rPr>
                <w:sz w:val="24"/>
              </w:rPr>
            </w:pPr>
            <w:r>
              <w:rPr>
                <w:spacing w:val="-2"/>
                <w:sz w:val="24"/>
              </w:rPr>
              <w:t>11840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1700</w:t>
            </w:r>
          </w:p>
        </w:tc>
        <w:tc>
          <w:tcPr>
            <w:tcW w:w="1418" w:type="dxa"/>
          </w:tcPr>
          <w:p>
            <w:pPr>
              <w:pStyle w:val="TableParagraph"/>
              <w:ind w:right="95"/>
              <w:rPr>
                <w:sz w:val="24"/>
              </w:rPr>
            </w:pPr>
            <w:r>
              <w:rPr>
                <w:spacing w:val="-2"/>
                <w:sz w:val="24"/>
              </w:rPr>
              <w:t>283.3333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0.888889</w:t>
            </w:r>
          </w:p>
        </w:tc>
        <w:tc>
          <w:tcPr>
            <w:tcW w:w="1418" w:type="dxa"/>
          </w:tcPr>
          <w:p>
            <w:pPr>
              <w:pStyle w:val="TableParagraph"/>
              <w:ind w:right="94"/>
              <w:rPr>
                <w:sz w:val="24"/>
              </w:rPr>
            </w:pPr>
            <w:r>
              <w:rPr>
                <w:spacing w:val="-2"/>
                <w:sz w:val="24"/>
              </w:rPr>
              <w:t>0.790123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0.921601</w:t>
            </w:r>
          </w:p>
        </w:tc>
        <w:tc>
          <w:tcPr>
            <w:tcW w:w="1843" w:type="dxa"/>
          </w:tcPr>
          <w:p>
            <w:pPr>
              <w:pStyle w:val="TableParagraph"/>
              <w:ind w:right="95"/>
              <w:rPr>
                <w:sz w:val="24"/>
              </w:rPr>
            </w:pPr>
            <w:r>
              <w:rPr>
                <w:spacing w:val="-2"/>
                <w:sz w:val="24"/>
              </w:rPr>
              <w:t>0.782761</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Plateau</w:t>
            </w:r>
          </w:p>
        </w:tc>
        <w:tc>
          <w:tcPr>
            <w:tcW w:w="1135" w:type="dxa"/>
          </w:tcPr>
          <w:p>
            <w:pPr>
              <w:pStyle w:val="TableParagraph"/>
              <w:spacing w:before="16"/>
              <w:ind w:right="98"/>
              <w:rPr>
                <w:sz w:val="24"/>
              </w:rPr>
            </w:pPr>
            <w:r>
              <w:rPr>
                <w:spacing w:val="-10"/>
                <w:sz w:val="24"/>
              </w:rPr>
              <w:t>7</w:t>
            </w:r>
          </w:p>
        </w:tc>
        <w:tc>
          <w:tcPr>
            <w:tcW w:w="1275" w:type="dxa"/>
          </w:tcPr>
          <w:p>
            <w:pPr>
              <w:pStyle w:val="TableParagraph"/>
              <w:spacing w:before="16"/>
              <w:ind w:right="96"/>
              <w:rPr>
                <w:sz w:val="24"/>
              </w:rPr>
            </w:pPr>
            <w:r>
              <w:rPr>
                <w:spacing w:val="-4"/>
                <w:sz w:val="24"/>
              </w:rPr>
              <w:t>5700</w:t>
            </w:r>
          </w:p>
        </w:tc>
        <w:tc>
          <w:tcPr>
            <w:tcW w:w="1418" w:type="dxa"/>
          </w:tcPr>
          <w:p>
            <w:pPr>
              <w:pStyle w:val="TableParagraph"/>
              <w:spacing w:before="16"/>
              <w:ind w:right="95"/>
              <w:rPr>
                <w:sz w:val="24"/>
              </w:rPr>
            </w:pPr>
            <w:r>
              <w:rPr>
                <w:spacing w:val="-2"/>
                <w:sz w:val="24"/>
              </w:rPr>
              <w:t>814.2857</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0.680672</w:t>
            </w:r>
          </w:p>
        </w:tc>
        <w:tc>
          <w:tcPr>
            <w:tcW w:w="1418" w:type="dxa"/>
          </w:tcPr>
          <w:p>
            <w:pPr>
              <w:pStyle w:val="TableParagraph"/>
              <w:spacing w:before="16"/>
              <w:ind w:right="94"/>
              <w:rPr>
                <w:sz w:val="24"/>
              </w:rPr>
            </w:pPr>
            <w:r>
              <w:rPr>
                <w:spacing w:val="-2"/>
                <w:sz w:val="24"/>
              </w:rPr>
              <w:t>0.463315</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0.774686</w:t>
            </w:r>
          </w:p>
        </w:tc>
        <w:tc>
          <w:tcPr>
            <w:tcW w:w="1843" w:type="dxa"/>
          </w:tcPr>
          <w:p>
            <w:pPr>
              <w:pStyle w:val="TableParagraph"/>
              <w:spacing w:before="16"/>
              <w:ind w:right="95"/>
              <w:rPr>
                <w:sz w:val="24"/>
              </w:rPr>
            </w:pPr>
            <w:r>
              <w:rPr>
                <w:spacing w:val="-2"/>
                <w:sz w:val="24"/>
              </w:rPr>
              <w:t>0.464918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11600</w:t>
            </w:r>
          </w:p>
        </w:tc>
        <w:tc>
          <w:tcPr>
            <w:tcW w:w="1418" w:type="dxa"/>
          </w:tcPr>
          <w:p>
            <w:pPr>
              <w:pStyle w:val="TableParagraph"/>
              <w:ind w:right="95"/>
              <w:rPr>
                <w:sz w:val="24"/>
              </w:rPr>
            </w:pPr>
            <w:r>
              <w:rPr>
                <w:spacing w:val="-2"/>
                <w:sz w:val="24"/>
              </w:rPr>
              <w:t>11600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8848">
                      <wp:simplePos x="0" y="0"/>
                      <wp:positionH relativeFrom="column">
                        <wp:posOffset>569976</wp:posOffset>
                      </wp:positionH>
                      <wp:positionV relativeFrom="paragraph">
                        <wp:posOffset>-143343</wp:posOffset>
                      </wp:positionV>
                      <wp:extent cx="4889500" cy="4833620"/>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4889500" cy="4833620"/>
                                <a:chExt cx="4889500" cy="4833620"/>
                              </a:xfrm>
                            </wpg:grpSpPr>
                            <pic:pic>
                              <pic:nvPicPr>
                                <pic:cNvPr id="456" name="Image 456"/>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17632" id="docshapegroup318" coordorigin="898,-226" coordsize="7700,7612">
                      <v:shape style="position:absolute;left:897;top:-226;width:7700;height:7612" type="#_x0000_t75" id="docshape319" stroked="false">
                        <v:imagedata r:id="rId91" o:title=""/>
                      </v:shape>
                      <w10:wrap type="none"/>
                    </v:group>
                  </w:pict>
                </mc:Fallback>
              </mc:AlternateContent>
            </w:r>
            <w:r>
              <w:rPr>
                <w:spacing w:val="-10"/>
                <w:sz w:val="24"/>
              </w:rPr>
              <w:t>2</w:t>
            </w:r>
          </w:p>
        </w:tc>
        <w:tc>
          <w:tcPr>
            <w:tcW w:w="1275" w:type="dxa"/>
          </w:tcPr>
          <w:p>
            <w:pPr>
              <w:pStyle w:val="TableParagraph"/>
              <w:ind w:right="96"/>
              <w:rPr>
                <w:sz w:val="24"/>
              </w:rPr>
            </w:pPr>
            <w:r>
              <w:rPr>
                <w:spacing w:val="-2"/>
                <w:sz w:val="24"/>
              </w:rPr>
              <w:t>10000</w:t>
            </w:r>
          </w:p>
        </w:tc>
        <w:tc>
          <w:tcPr>
            <w:tcW w:w="1418" w:type="dxa"/>
          </w:tcPr>
          <w:p>
            <w:pPr>
              <w:pStyle w:val="TableParagraph"/>
              <w:ind w:right="95"/>
              <w:rPr>
                <w:sz w:val="24"/>
              </w:rPr>
            </w:pPr>
            <w:r>
              <w:rPr>
                <w:spacing w:val="-4"/>
                <w:sz w:val="24"/>
              </w:rPr>
              <w:t>5000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Plateau</w:t>
            </w:r>
          </w:p>
        </w:tc>
        <w:tc>
          <w:tcPr>
            <w:tcW w:w="1135" w:type="dxa"/>
          </w:tcPr>
          <w:p>
            <w:pPr>
              <w:pStyle w:val="TableParagraph"/>
              <w:spacing w:before="16"/>
              <w:ind w:right="98"/>
              <w:rPr>
                <w:sz w:val="24"/>
              </w:rPr>
            </w:pPr>
            <w:r>
              <w:rPr>
                <w:spacing w:val="-10"/>
                <w:sz w:val="24"/>
              </w:rPr>
              <w:t>3</w:t>
            </w:r>
          </w:p>
        </w:tc>
        <w:tc>
          <w:tcPr>
            <w:tcW w:w="1275" w:type="dxa"/>
          </w:tcPr>
          <w:p>
            <w:pPr>
              <w:pStyle w:val="TableParagraph"/>
              <w:spacing w:before="16"/>
              <w:ind w:right="96"/>
              <w:rPr>
                <w:sz w:val="24"/>
              </w:rPr>
            </w:pPr>
            <w:r>
              <w:rPr>
                <w:spacing w:val="-4"/>
                <w:sz w:val="24"/>
              </w:rPr>
              <w:t>7100</w:t>
            </w:r>
          </w:p>
        </w:tc>
        <w:tc>
          <w:tcPr>
            <w:tcW w:w="1418" w:type="dxa"/>
          </w:tcPr>
          <w:p>
            <w:pPr>
              <w:pStyle w:val="TableParagraph"/>
              <w:spacing w:before="16"/>
              <w:ind w:right="95"/>
              <w:rPr>
                <w:sz w:val="24"/>
              </w:rPr>
            </w:pPr>
            <w:r>
              <w:rPr>
                <w:spacing w:val="-2"/>
                <w:sz w:val="24"/>
              </w:rPr>
              <w:t>2366.667</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0.071895</w:t>
            </w:r>
          </w:p>
        </w:tc>
        <w:tc>
          <w:tcPr>
            <w:tcW w:w="1418" w:type="dxa"/>
          </w:tcPr>
          <w:p>
            <w:pPr>
              <w:pStyle w:val="TableParagraph"/>
              <w:spacing w:before="16"/>
              <w:ind w:right="94"/>
              <w:rPr>
                <w:sz w:val="24"/>
              </w:rPr>
            </w:pPr>
            <w:r>
              <w:rPr>
                <w:spacing w:val="-2"/>
                <w:sz w:val="24"/>
              </w:rPr>
              <w:t>0.005169</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0.345139</w:t>
            </w:r>
          </w:p>
        </w:tc>
        <w:tc>
          <w:tcPr>
            <w:tcW w:w="1843" w:type="dxa"/>
          </w:tcPr>
          <w:p>
            <w:pPr>
              <w:pStyle w:val="TableParagraph"/>
              <w:spacing w:before="16"/>
              <w:ind w:right="95"/>
              <w:rPr>
                <w:sz w:val="24"/>
              </w:rPr>
            </w:pPr>
            <w:r>
              <w:rPr>
                <w:spacing w:val="-2"/>
                <w:sz w:val="24"/>
              </w:rPr>
              <w:t>0.041113</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Plateau</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4"/>
                <w:sz w:val="24"/>
              </w:rPr>
              <w:t>1800</w:t>
            </w:r>
          </w:p>
        </w:tc>
        <w:tc>
          <w:tcPr>
            <w:tcW w:w="1418" w:type="dxa"/>
          </w:tcPr>
          <w:p>
            <w:pPr>
              <w:pStyle w:val="TableParagraph"/>
              <w:spacing w:before="18"/>
              <w:ind w:right="95"/>
              <w:rPr>
                <w:sz w:val="24"/>
              </w:rPr>
            </w:pPr>
            <w:r>
              <w:rPr>
                <w:spacing w:val="-5"/>
                <w:sz w:val="24"/>
              </w:rPr>
              <w:t>450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0.823529</w:t>
            </w:r>
          </w:p>
        </w:tc>
        <w:tc>
          <w:tcPr>
            <w:tcW w:w="1418" w:type="dxa"/>
          </w:tcPr>
          <w:p>
            <w:pPr>
              <w:pStyle w:val="TableParagraph"/>
              <w:spacing w:before="18"/>
              <w:ind w:right="94"/>
              <w:rPr>
                <w:sz w:val="24"/>
              </w:rPr>
            </w:pPr>
            <w:r>
              <w:rPr>
                <w:spacing w:val="-2"/>
                <w:sz w:val="24"/>
              </w:rPr>
              <w:t>0.678201</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0.875484</w:t>
            </w:r>
          </w:p>
        </w:tc>
        <w:tc>
          <w:tcPr>
            <w:tcW w:w="1843" w:type="dxa"/>
          </w:tcPr>
          <w:p>
            <w:pPr>
              <w:pStyle w:val="TableParagraph"/>
              <w:spacing w:before="18"/>
              <w:ind w:right="95"/>
              <w:rPr>
                <w:sz w:val="24"/>
              </w:rPr>
            </w:pPr>
            <w:r>
              <w:rPr>
                <w:spacing w:val="-2"/>
                <w:sz w:val="24"/>
              </w:rPr>
              <w:t>0.671035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3200</w:t>
            </w:r>
          </w:p>
        </w:tc>
        <w:tc>
          <w:tcPr>
            <w:tcW w:w="1418" w:type="dxa"/>
          </w:tcPr>
          <w:p>
            <w:pPr>
              <w:pStyle w:val="TableParagraph"/>
              <w:ind w:right="95"/>
              <w:rPr>
                <w:sz w:val="24"/>
              </w:rPr>
            </w:pPr>
            <w:r>
              <w:rPr>
                <w:spacing w:val="-4"/>
                <w:sz w:val="24"/>
              </w:rPr>
              <w:t>3200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0.114555</w:t>
            </w:r>
          </w:p>
        </w:tc>
        <w:tc>
          <w:tcPr>
            <w:tcW w:w="1843" w:type="dxa"/>
          </w:tcPr>
          <w:p>
            <w:pPr>
              <w:pStyle w:val="TableParagraph"/>
              <w:ind w:right="95"/>
              <w:rPr>
                <w:sz w:val="24"/>
              </w:rPr>
            </w:pPr>
            <w:r>
              <w:rPr>
                <w:spacing w:val="-2"/>
                <w:sz w:val="24"/>
              </w:rPr>
              <w:t>0.001503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18000</w:t>
            </w:r>
          </w:p>
        </w:tc>
        <w:tc>
          <w:tcPr>
            <w:tcW w:w="1418" w:type="dxa"/>
          </w:tcPr>
          <w:p>
            <w:pPr>
              <w:pStyle w:val="TableParagraph"/>
              <w:ind w:right="95"/>
              <w:rPr>
                <w:sz w:val="24"/>
              </w:rPr>
            </w:pPr>
            <w:r>
              <w:rPr>
                <w:spacing w:val="-4"/>
                <w:sz w:val="24"/>
              </w:rPr>
              <w:t>9000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5"/>
                <w:sz w:val="24"/>
              </w:rPr>
              <w:t>720</w:t>
            </w:r>
          </w:p>
        </w:tc>
        <w:tc>
          <w:tcPr>
            <w:tcW w:w="1418" w:type="dxa"/>
          </w:tcPr>
          <w:p>
            <w:pPr>
              <w:pStyle w:val="TableParagraph"/>
              <w:ind w:right="95"/>
              <w:rPr>
                <w:sz w:val="24"/>
              </w:rPr>
            </w:pPr>
            <w:r>
              <w:rPr>
                <w:spacing w:val="-5"/>
                <w:sz w:val="24"/>
              </w:rPr>
              <w:t>240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0.905882</w:t>
            </w:r>
          </w:p>
        </w:tc>
        <w:tc>
          <w:tcPr>
            <w:tcW w:w="1418" w:type="dxa"/>
          </w:tcPr>
          <w:p>
            <w:pPr>
              <w:pStyle w:val="TableParagraph"/>
              <w:ind w:right="94"/>
              <w:rPr>
                <w:sz w:val="24"/>
              </w:rPr>
            </w:pPr>
            <w:r>
              <w:rPr>
                <w:spacing w:val="-2"/>
                <w:sz w:val="24"/>
              </w:rPr>
              <w:t>0.820623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0.933592</w:t>
            </w:r>
          </w:p>
        </w:tc>
        <w:tc>
          <w:tcPr>
            <w:tcW w:w="1843" w:type="dxa"/>
          </w:tcPr>
          <w:p>
            <w:pPr>
              <w:pStyle w:val="TableParagraph"/>
              <w:ind w:right="95"/>
              <w:rPr>
                <w:sz w:val="24"/>
              </w:rPr>
            </w:pPr>
            <w:r>
              <w:rPr>
                <w:spacing w:val="-2"/>
                <w:sz w:val="24"/>
              </w:rPr>
              <w:t>0.813712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3300</w:t>
            </w:r>
          </w:p>
        </w:tc>
        <w:tc>
          <w:tcPr>
            <w:tcW w:w="1418" w:type="dxa"/>
          </w:tcPr>
          <w:p>
            <w:pPr>
              <w:pStyle w:val="TableParagraph"/>
              <w:ind w:right="95"/>
              <w:rPr>
                <w:sz w:val="24"/>
              </w:rPr>
            </w:pPr>
            <w:r>
              <w:rPr>
                <w:spacing w:val="-4"/>
                <w:sz w:val="24"/>
              </w:rPr>
              <w:t>3300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0.086884</w:t>
            </w:r>
          </w:p>
        </w:tc>
        <w:tc>
          <w:tcPr>
            <w:tcW w:w="1843" w:type="dxa"/>
          </w:tcPr>
          <w:p>
            <w:pPr>
              <w:pStyle w:val="TableParagraph"/>
              <w:ind w:right="95"/>
              <w:rPr>
                <w:sz w:val="24"/>
              </w:rPr>
            </w:pPr>
            <w:r>
              <w:rPr>
                <w:spacing w:val="-2"/>
                <w:sz w:val="24"/>
              </w:rPr>
              <w:t>0.000656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5"/>
                <w:sz w:val="24"/>
              </w:rPr>
              <w:t>750</w:t>
            </w:r>
          </w:p>
        </w:tc>
        <w:tc>
          <w:tcPr>
            <w:tcW w:w="1418" w:type="dxa"/>
          </w:tcPr>
          <w:p>
            <w:pPr>
              <w:pStyle w:val="TableParagraph"/>
              <w:ind w:right="95"/>
              <w:rPr>
                <w:sz w:val="24"/>
              </w:rPr>
            </w:pPr>
            <w:r>
              <w:rPr>
                <w:spacing w:val="-5"/>
                <w:sz w:val="24"/>
              </w:rPr>
              <w:t>375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0.852941</w:t>
            </w:r>
          </w:p>
        </w:tc>
        <w:tc>
          <w:tcPr>
            <w:tcW w:w="1418" w:type="dxa"/>
          </w:tcPr>
          <w:p>
            <w:pPr>
              <w:pStyle w:val="TableParagraph"/>
              <w:ind w:right="94"/>
              <w:rPr>
                <w:sz w:val="24"/>
              </w:rPr>
            </w:pPr>
            <w:r>
              <w:rPr>
                <w:spacing w:val="-2"/>
                <w:sz w:val="24"/>
              </w:rPr>
              <w:t>0.727509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0.896237</w:t>
            </w:r>
          </w:p>
        </w:tc>
        <w:tc>
          <w:tcPr>
            <w:tcW w:w="1843" w:type="dxa"/>
          </w:tcPr>
          <w:p>
            <w:pPr>
              <w:pStyle w:val="TableParagraph"/>
              <w:ind w:right="95"/>
              <w:rPr>
                <w:sz w:val="24"/>
              </w:rPr>
            </w:pPr>
            <w:r>
              <w:rPr>
                <w:spacing w:val="-2"/>
                <w:sz w:val="24"/>
              </w:rPr>
              <w:t>0.719894</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Plateau</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4"/>
                <w:sz w:val="24"/>
              </w:rPr>
              <w:t>4300</w:t>
            </w:r>
          </w:p>
        </w:tc>
        <w:tc>
          <w:tcPr>
            <w:tcW w:w="1418" w:type="dxa"/>
          </w:tcPr>
          <w:p>
            <w:pPr>
              <w:pStyle w:val="TableParagraph"/>
              <w:spacing w:before="18"/>
              <w:ind w:right="95"/>
              <w:rPr>
                <w:sz w:val="24"/>
              </w:rPr>
            </w:pPr>
            <w:r>
              <w:rPr>
                <w:spacing w:val="-2"/>
                <w:sz w:val="24"/>
              </w:rPr>
              <w:t>1433.333</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0.437908</w:t>
            </w:r>
          </w:p>
        </w:tc>
        <w:tc>
          <w:tcPr>
            <w:tcW w:w="1418" w:type="dxa"/>
          </w:tcPr>
          <w:p>
            <w:pPr>
              <w:pStyle w:val="TableParagraph"/>
              <w:spacing w:before="18"/>
              <w:ind w:right="94"/>
              <w:rPr>
                <w:sz w:val="24"/>
              </w:rPr>
            </w:pPr>
            <w:r>
              <w:rPr>
                <w:spacing w:val="-2"/>
                <w:sz w:val="24"/>
              </w:rPr>
              <w:t>0.191764</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0.603394</w:t>
            </w:r>
          </w:p>
        </w:tc>
        <w:tc>
          <w:tcPr>
            <w:tcW w:w="1843" w:type="dxa"/>
          </w:tcPr>
          <w:p>
            <w:pPr>
              <w:pStyle w:val="TableParagraph"/>
              <w:spacing w:before="18"/>
              <w:ind w:right="95"/>
              <w:rPr>
                <w:sz w:val="24"/>
              </w:rPr>
            </w:pPr>
            <w:r>
              <w:rPr>
                <w:spacing w:val="-2"/>
                <w:sz w:val="24"/>
              </w:rPr>
              <w:t>0.219687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2200</w:t>
            </w:r>
          </w:p>
        </w:tc>
        <w:tc>
          <w:tcPr>
            <w:tcW w:w="1418" w:type="dxa"/>
          </w:tcPr>
          <w:p>
            <w:pPr>
              <w:pStyle w:val="TableParagraph"/>
              <w:ind w:right="95"/>
              <w:rPr>
                <w:sz w:val="24"/>
              </w:rPr>
            </w:pPr>
            <w:r>
              <w:rPr>
                <w:spacing w:val="-5"/>
                <w:sz w:val="24"/>
              </w:rPr>
              <w:t>550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0.784314</w:t>
            </w:r>
          </w:p>
        </w:tc>
        <w:tc>
          <w:tcPr>
            <w:tcW w:w="1418" w:type="dxa"/>
          </w:tcPr>
          <w:p>
            <w:pPr>
              <w:pStyle w:val="TableParagraph"/>
              <w:ind w:right="94"/>
              <w:rPr>
                <w:sz w:val="24"/>
              </w:rPr>
            </w:pPr>
            <w:r>
              <w:rPr>
                <w:spacing w:val="-2"/>
                <w:sz w:val="24"/>
              </w:rPr>
              <w:t>0.615148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0.847814</w:t>
            </w:r>
          </w:p>
        </w:tc>
        <w:tc>
          <w:tcPr>
            <w:tcW w:w="1843" w:type="dxa"/>
          </w:tcPr>
          <w:p>
            <w:pPr>
              <w:pStyle w:val="TableParagraph"/>
              <w:ind w:right="95"/>
              <w:rPr>
                <w:sz w:val="24"/>
              </w:rPr>
            </w:pPr>
            <w:r>
              <w:rPr>
                <w:spacing w:val="-2"/>
                <w:sz w:val="24"/>
              </w:rPr>
              <w:t>0.609399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6900</w:t>
            </w:r>
          </w:p>
        </w:tc>
        <w:tc>
          <w:tcPr>
            <w:tcW w:w="1418" w:type="dxa"/>
          </w:tcPr>
          <w:p>
            <w:pPr>
              <w:pStyle w:val="TableParagraph"/>
              <w:ind w:right="95"/>
              <w:rPr>
                <w:sz w:val="24"/>
              </w:rPr>
            </w:pPr>
            <w:r>
              <w:rPr>
                <w:spacing w:val="-4"/>
                <w:sz w:val="24"/>
              </w:rPr>
              <w:t>1380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0.458824</w:t>
            </w:r>
          </w:p>
        </w:tc>
        <w:tc>
          <w:tcPr>
            <w:tcW w:w="1418" w:type="dxa"/>
          </w:tcPr>
          <w:p>
            <w:pPr>
              <w:pStyle w:val="TableParagraph"/>
              <w:ind w:right="94"/>
              <w:rPr>
                <w:sz w:val="24"/>
              </w:rPr>
            </w:pPr>
            <w:r>
              <w:rPr>
                <w:spacing w:val="-2"/>
                <w:sz w:val="24"/>
              </w:rPr>
              <w:t>0.210519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0.618152</w:t>
            </w:r>
          </w:p>
        </w:tc>
        <w:tc>
          <w:tcPr>
            <w:tcW w:w="1843" w:type="dxa"/>
          </w:tcPr>
          <w:p>
            <w:pPr>
              <w:pStyle w:val="TableParagraph"/>
              <w:ind w:right="95"/>
              <w:rPr>
                <w:sz w:val="24"/>
              </w:rPr>
            </w:pPr>
            <w:r>
              <w:rPr>
                <w:spacing w:val="-2"/>
                <w:sz w:val="24"/>
              </w:rPr>
              <w:t>0.236203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1650</w:t>
            </w:r>
          </w:p>
        </w:tc>
        <w:tc>
          <w:tcPr>
            <w:tcW w:w="1418" w:type="dxa"/>
          </w:tcPr>
          <w:p>
            <w:pPr>
              <w:pStyle w:val="TableParagraph"/>
              <w:ind w:right="95"/>
              <w:rPr>
                <w:sz w:val="24"/>
              </w:rPr>
            </w:pPr>
            <w:r>
              <w:rPr>
                <w:spacing w:val="-4"/>
                <w:sz w:val="24"/>
              </w:rPr>
              <w:t>1650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0.352941</w:t>
            </w:r>
          </w:p>
        </w:tc>
        <w:tc>
          <w:tcPr>
            <w:tcW w:w="1418" w:type="dxa"/>
          </w:tcPr>
          <w:p>
            <w:pPr>
              <w:pStyle w:val="TableParagraph"/>
              <w:ind w:right="94"/>
              <w:rPr>
                <w:sz w:val="24"/>
              </w:rPr>
            </w:pPr>
            <w:r>
              <w:rPr>
                <w:spacing w:val="-2"/>
                <w:sz w:val="24"/>
              </w:rPr>
              <w:t>0.124567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0.543442</w:t>
            </w:r>
          </w:p>
        </w:tc>
        <w:tc>
          <w:tcPr>
            <w:tcW w:w="1843" w:type="dxa"/>
          </w:tcPr>
          <w:p>
            <w:pPr>
              <w:pStyle w:val="TableParagraph"/>
              <w:ind w:right="95"/>
              <w:rPr>
                <w:sz w:val="24"/>
              </w:rPr>
            </w:pPr>
            <w:r>
              <w:rPr>
                <w:spacing w:val="-2"/>
                <w:sz w:val="24"/>
              </w:rPr>
              <w:t>0.160494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5"/>
                <w:sz w:val="24"/>
              </w:rPr>
              <w:t>260</w:t>
            </w:r>
          </w:p>
        </w:tc>
        <w:tc>
          <w:tcPr>
            <w:tcW w:w="1418" w:type="dxa"/>
          </w:tcPr>
          <w:p>
            <w:pPr>
              <w:pStyle w:val="TableParagraph"/>
              <w:ind w:right="95"/>
              <w:rPr>
                <w:sz w:val="24"/>
              </w:rPr>
            </w:pPr>
            <w:r>
              <w:rPr>
                <w:spacing w:val="-5"/>
                <w:sz w:val="24"/>
              </w:rPr>
              <w:t>130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0.94902</w:t>
            </w:r>
          </w:p>
        </w:tc>
        <w:tc>
          <w:tcPr>
            <w:tcW w:w="1418" w:type="dxa"/>
          </w:tcPr>
          <w:p>
            <w:pPr>
              <w:pStyle w:val="TableParagraph"/>
              <w:ind w:right="94"/>
              <w:rPr>
                <w:sz w:val="24"/>
              </w:rPr>
            </w:pPr>
            <w:r>
              <w:rPr>
                <w:spacing w:val="-2"/>
                <w:sz w:val="24"/>
              </w:rPr>
              <w:t>0.900638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0.964029</w:t>
            </w:r>
          </w:p>
        </w:tc>
        <w:tc>
          <w:tcPr>
            <w:tcW w:w="1843" w:type="dxa"/>
          </w:tcPr>
          <w:p>
            <w:pPr>
              <w:pStyle w:val="TableParagraph"/>
              <w:ind w:right="95"/>
              <w:rPr>
                <w:sz w:val="24"/>
              </w:rPr>
            </w:pPr>
            <w:r>
              <w:rPr>
                <w:spacing w:val="-2"/>
                <w:sz w:val="24"/>
              </w:rPr>
              <w:t>0.895922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1200</w:t>
            </w:r>
          </w:p>
        </w:tc>
        <w:tc>
          <w:tcPr>
            <w:tcW w:w="1418" w:type="dxa"/>
          </w:tcPr>
          <w:p>
            <w:pPr>
              <w:pStyle w:val="TableParagraph"/>
              <w:ind w:right="95"/>
              <w:rPr>
                <w:sz w:val="24"/>
              </w:rPr>
            </w:pPr>
            <w:r>
              <w:rPr>
                <w:spacing w:val="-5"/>
                <w:sz w:val="24"/>
              </w:rPr>
              <w:t>400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0.843137</w:t>
            </w:r>
          </w:p>
        </w:tc>
        <w:tc>
          <w:tcPr>
            <w:tcW w:w="1418" w:type="dxa"/>
          </w:tcPr>
          <w:p>
            <w:pPr>
              <w:pStyle w:val="TableParagraph"/>
              <w:ind w:right="94"/>
              <w:rPr>
                <w:sz w:val="24"/>
              </w:rPr>
            </w:pPr>
            <w:r>
              <w:rPr>
                <w:spacing w:val="-2"/>
                <w:sz w:val="24"/>
              </w:rPr>
              <w:t>0.71088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0.889319</w:t>
            </w:r>
          </w:p>
        </w:tc>
        <w:tc>
          <w:tcPr>
            <w:tcW w:w="1843" w:type="dxa"/>
          </w:tcPr>
          <w:p>
            <w:pPr>
              <w:pStyle w:val="TableParagraph"/>
              <w:ind w:right="95"/>
              <w:rPr>
                <w:sz w:val="24"/>
              </w:rPr>
            </w:pPr>
            <w:r>
              <w:rPr>
                <w:spacing w:val="-2"/>
                <w:sz w:val="24"/>
              </w:rPr>
              <w:t>0.703353</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Plateau</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4"/>
                <w:sz w:val="24"/>
              </w:rPr>
              <w:t>2700</w:t>
            </w:r>
          </w:p>
        </w:tc>
        <w:tc>
          <w:tcPr>
            <w:tcW w:w="1418" w:type="dxa"/>
          </w:tcPr>
          <w:p>
            <w:pPr>
              <w:pStyle w:val="TableParagraph"/>
              <w:spacing w:before="18"/>
              <w:ind w:right="95"/>
              <w:rPr>
                <w:sz w:val="24"/>
              </w:rPr>
            </w:pPr>
            <w:r>
              <w:rPr>
                <w:spacing w:val="-5"/>
                <w:sz w:val="24"/>
              </w:rPr>
              <w:t>675</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0.735294</w:t>
            </w:r>
          </w:p>
        </w:tc>
        <w:tc>
          <w:tcPr>
            <w:tcW w:w="1418" w:type="dxa"/>
          </w:tcPr>
          <w:p>
            <w:pPr>
              <w:pStyle w:val="TableParagraph"/>
              <w:spacing w:before="18"/>
              <w:ind w:right="94"/>
              <w:rPr>
                <w:sz w:val="24"/>
              </w:rPr>
            </w:pPr>
            <w:r>
              <w:rPr>
                <w:spacing w:val="-2"/>
                <w:sz w:val="24"/>
              </w:rPr>
              <w:t>0.540657</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0.813226</w:t>
            </w:r>
          </w:p>
        </w:tc>
        <w:tc>
          <w:tcPr>
            <w:tcW w:w="1843" w:type="dxa"/>
          </w:tcPr>
          <w:p>
            <w:pPr>
              <w:pStyle w:val="TableParagraph"/>
              <w:spacing w:before="18"/>
              <w:ind w:right="95"/>
              <w:rPr>
                <w:sz w:val="24"/>
              </w:rPr>
            </w:pPr>
            <w:r>
              <w:rPr>
                <w:spacing w:val="-2"/>
                <w:sz w:val="24"/>
              </w:rPr>
              <w:t>0.537817</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Plateau</w:t>
            </w:r>
          </w:p>
        </w:tc>
        <w:tc>
          <w:tcPr>
            <w:tcW w:w="1135" w:type="dxa"/>
          </w:tcPr>
          <w:p>
            <w:pPr>
              <w:pStyle w:val="TableParagraph"/>
              <w:spacing w:before="16"/>
              <w:ind w:right="98"/>
              <w:rPr>
                <w:sz w:val="24"/>
              </w:rPr>
            </w:pPr>
            <w:r>
              <w:rPr>
                <w:spacing w:val="-10"/>
                <w:sz w:val="24"/>
              </w:rPr>
              <w:t>5</w:t>
            </w:r>
          </w:p>
        </w:tc>
        <w:tc>
          <w:tcPr>
            <w:tcW w:w="1275" w:type="dxa"/>
          </w:tcPr>
          <w:p>
            <w:pPr>
              <w:pStyle w:val="TableParagraph"/>
              <w:spacing w:before="16"/>
              <w:ind w:right="96"/>
              <w:rPr>
                <w:sz w:val="24"/>
              </w:rPr>
            </w:pPr>
            <w:r>
              <w:rPr>
                <w:spacing w:val="-5"/>
                <w:sz w:val="24"/>
              </w:rPr>
              <w:t>700</w:t>
            </w:r>
          </w:p>
        </w:tc>
        <w:tc>
          <w:tcPr>
            <w:tcW w:w="1418" w:type="dxa"/>
          </w:tcPr>
          <w:p>
            <w:pPr>
              <w:pStyle w:val="TableParagraph"/>
              <w:spacing w:before="16"/>
              <w:ind w:right="95"/>
              <w:rPr>
                <w:sz w:val="24"/>
              </w:rPr>
            </w:pPr>
            <w:r>
              <w:rPr>
                <w:spacing w:val="-5"/>
                <w:sz w:val="24"/>
              </w:rPr>
              <w:t>140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0.945098</w:t>
            </w:r>
          </w:p>
        </w:tc>
        <w:tc>
          <w:tcPr>
            <w:tcW w:w="1418" w:type="dxa"/>
          </w:tcPr>
          <w:p>
            <w:pPr>
              <w:pStyle w:val="TableParagraph"/>
              <w:spacing w:before="16"/>
              <w:ind w:right="94"/>
              <w:rPr>
                <w:sz w:val="24"/>
              </w:rPr>
            </w:pPr>
            <w:r>
              <w:rPr>
                <w:spacing w:val="-2"/>
                <w:sz w:val="24"/>
              </w:rPr>
              <w:t>0.89321</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0.961262</w:t>
            </w:r>
          </w:p>
        </w:tc>
        <w:tc>
          <w:tcPr>
            <w:tcW w:w="1843" w:type="dxa"/>
          </w:tcPr>
          <w:p>
            <w:pPr>
              <w:pStyle w:val="TableParagraph"/>
              <w:spacing w:before="16"/>
              <w:ind w:right="95"/>
              <w:rPr>
                <w:sz w:val="24"/>
              </w:rPr>
            </w:pPr>
            <w:r>
              <w:rPr>
                <w:spacing w:val="-2"/>
                <w:sz w:val="24"/>
              </w:rPr>
              <w:t>0.888229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4300</w:t>
            </w:r>
          </w:p>
        </w:tc>
        <w:tc>
          <w:tcPr>
            <w:tcW w:w="1418" w:type="dxa"/>
          </w:tcPr>
          <w:p>
            <w:pPr>
              <w:pStyle w:val="TableParagraph"/>
              <w:ind w:right="95"/>
              <w:rPr>
                <w:sz w:val="24"/>
              </w:rPr>
            </w:pPr>
            <w:r>
              <w:rPr>
                <w:spacing w:val="-2"/>
                <w:sz w:val="24"/>
              </w:rPr>
              <w:t>716.6667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0.718954</w:t>
            </w:r>
          </w:p>
        </w:tc>
        <w:tc>
          <w:tcPr>
            <w:tcW w:w="1418" w:type="dxa"/>
          </w:tcPr>
          <w:p>
            <w:pPr>
              <w:pStyle w:val="TableParagraph"/>
              <w:ind w:right="94"/>
              <w:rPr>
                <w:sz w:val="24"/>
              </w:rPr>
            </w:pPr>
            <w:r>
              <w:rPr>
                <w:spacing w:val="-2"/>
                <w:sz w:val="24"/>
              </w:rPr>
              <w:t>0.516895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0.801697</w:t>
            </w:r>
          </w:p>
        </w:tc>
        <w:tc>
          <w:tcPr>
            <w:tcW w:w="1843" w:type="dxa"/>
          </w:tcPr>
          <w:p>
            <w:pPr>
              <w:pStyle w:val="TableParagraph"/>
              <w:ind w:right="95"/>
              <w:rPr>
                <w:sz w:val="24"/>
              </w:rPr>
            </w:pPr>
            <w:r>
              <w:rPr>
                <w:spacing w:val="-2"/>
                <w:sz w:val="24"/>
              </w:rPr>
              <w:t>0.515265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4"/>
                <w:sz w:val="24"/>
              </w:rPr>
              <w:t>8000</w:t>
            </w:r>
          </w:p>
        </w:tc>
        <w:tc>
          <w:tcPr>
            <w:tcW w:w="1418" w:type="dxa"/>
          </w:tcPr>
          <w:p>
            <w:pPr>
              <w:pStyle w:val="TableParagraph"/>
              <w:ind w:right="95"/>
              <w:rPr>
                <w:sz w:val="24"/>
              </w:rPr>
            </w:pPr>
            <w:r>
              <w:rPr>
                <w:spacing w:val="-2"/>
                <w:sz w:val="24"/>
              </w:rPr>
              <w:t>1142.857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0.551821</w:t>
            </w:r>
          </w:p>
        </w:tc>
        <w:tc>
          <w:tcPr>
            <w:tcW w:w="1418" w:type="dxa"/>
          </w:tcPr>
          <w:p>
            <w:pPr>
              <w:pStyle w:val="TableParagraph"/>
              <w:ind w:right="94"/>
              <w:rPr>
                <w:sz w:val="24"/>
              </w:rPr>
            </w:pPr>
            <w:r>
              <w:rPr>
                <w:spacing w:val="-2"/>
                <w:sz w:val="24"/>
              </w:rPr>
              <w:t>0.304506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0.683769</w:t>
            </w:r>
          </w:p>
        </w:tc>
        <w:tc>
          <w:tcPr>
            <w:tcW w:w="1843" w:type="dxa"/>
          </w:tcPr>
          <w:p>
            <w:pPr>
              <w:pStyle w:val="TableParagraph"/>
              <w:ind w:right="95"/>
              <w:rPr>
                <w:sz w:val="24"/>
              </w:rPr>
            </w:pPr>
            <w:r>
              <w:rPr>
                <w:spacing w:val="-2"/>
                <w:sz w:val="24"/>
              </w:rPr>
              <w:t>0.31969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9400</w:t>
            </w:r>
          </w:p>
        </w:tc>
        <w:tc>
          <w:tcPr>
            <w:tcW w:w="1418" w:type="dxa"/>
          </w:tcPr>
          <w:p>
            <w:pPr>
              <w:pStyle w:val="TableParagraph"/>
              <w:ind w:right="95"/>
              <w:rPr>
                <w:sz w:val="24"/>
              </w:rPr>
            </w:pPr>
            <w:r>
              <w:rPr>
                <w:spacing w:val="-4"/>
                <w:sz w:val="24"/>
              </w:rPr>
              <w:t>9400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Plateau</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4700</w:t>
            </w:r>
          </w:p>
        </w:tc>
        <w:tc>
          <w:tcPr>
            <w:tcW w:w="1418" w:type="dxa"/>
          </w:tcPr>
          <w:p>
            <w:pPr>
              <w:pStyle w:val="TableParagraph"/>
              <w:ind w:right="95"/>
              <w:rPr>
                <w:sz w:val="24"/>
              </w:rPr>
            </w:pPr>
            <w:r>
              <w:rPr>
                <w:spacing w:val="-4"/>
                <w:sz w:val="24"/>
              </w:rPr>
              <w:t>2350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0.078431</w:t>
            </w:r>
          </w:p>
        </w:tc>
        <w:tc>
          <w:tcPr>
            <w:tcW w:w="1418" w:type="dxa"/>
          </w:tcPr>
          <w:p>
            <w:pPr>
              <w:pStyle w:val="TableParagraph"/>
              <w:ind w:right="94"/>
              <w:rPr>
                <w:sz w:val="24"/>
              </w:rPr>
            </w:pPr>
            <w:r>
              <w:rPr>
                <w:spacing w:val="-2"/>
                <w:sz w:val="24"/>
              </w:rPr>
              <w:t>0.006151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0.349751</w:t>
            </w:r>
          </w:p>
        </w:tc>
        <w:tc>
          <w:tcPr>
            <w:tcW w:w="1843" w:type="dxa"/>
          </w:tcPr>
          <w:p>
            <w:pPr>
              <w:pStyle w:val="TableParagraph"/>
              <w:ind w:right="95"/>
              <w:rPr>
                <w:sz w:val="24"/>
              </w:rPr>
            </w:pPr>
            <w:r>
              <w:rPr>
                <w:spacing w:val="-2"/>
                <w:sz w:val="24"/>
              </w:rPr>
              <w:t>0.042784</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Plateau</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2"/>
                <w:sz w:val="24"/>
              </w:rPr>
              <w:t>10200</w:t>
            </w:r>
          </w:p>
        </w:tc>
        <w:tc>
          <w:tcPr>
            <w:tcW w:w="1418" w:type="dxa"/>
          </w:tcPr>
          <w:p>
            <w:pPr>
              <w:pStyle w:val="TableParagraph"/>
              <w:spacing w:before="18"/>
              <w:ind w:right="95"/>
              <w:rPr>
                <w:sz w:val="24"/>
              </w:rPr>
            </w:pPr>
            <w:r>
              <w:rPr>
                <w:spacing w:val="-4"/>
                <w:sz w:val="24"/>
              </w:rPr>
              <w:t>3400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0.059214</w:t>
            </w:r>
          </w:p>
        </w:tc>
        <w:tc>
          <w:tcPr>
            <w:tcW w:w="1843" w:type="dxa"/>
          </w:tcPr>
          <w:p>
            <w:pPr>
              <w:pStyle w:val="TableParagraph"/>
              <w:spacing w:before="18"/>
              <w:ind w:right="95"/>
              <w:rPr>
                <w:sz w:val="24"/>
              </w:rPr>
            </w:pPr>
            <w:r>
              <w:rPr>
                <w:spacing w:val="-2"/>
                <w:sz w:val="24"/>
              </w:rPr>
              <w:t>0.000208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5"/>
                <w:sz w:val="24"/>
              </w:rPr>
              <w:t>500</w:t>
            </w:r>
          </w:p>
        </w:tc>
        <w:tc>
          <w:tcPr>
            <w:tcW w:w="1418" w:type="dxa"/>
          </w:tcPr>
          <w:p>
            <w:pPr>
              <w:pStyle w:val="TableParagraph"/>
              <w:ind w:right="95"/>
              <w:rPr>
                <w:sz w:val="24"/>
              </w:rPr>
            </w:pPr>
            <w:r>
              <w:rPr>
                <w:spacing w:val="-2"/>
                <w:sz w:val="24"/>
              </w:rPr>
              <w:t>166.6667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0.934641</w:t>
            </w:r>
          </w:p>
        </w:tc>
        <w:tc>
          <w:tcPr>
            <w:tcW w:w="1418" w:type="dxa"/>
          </w:tcPr>
          <w:p>
            <w:pPr>
              <w:pStyle w:val="TableParagraph"/>
              <w:ind w:right="94"/>
              <w:rPr>
                <w:sz w:val="24"/>
              </w:rPr>
            </w:pPr>
            <w:r>
              <w:rPr>
                <w:spacing w:val="-2"/>
                <w:sz w:val="24"/>
              </w:rPr>
              <w:t>0.873553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0.953883</w:t>
            </w:r>
          </w:p>
        </w:tc>
        <w:tc>
          <w:tcPr>
            <w:tcW w:w="1843" w:type="dxa"/>
          </w:tcPr>
          <w:p>
            <w:pPr>
              <w:pStyle w:val="TableParagraph"/>
              <w:ind w:right="95"/>
              <w:rPr>
                <w:sz w:val="24"/>
              </w:rPr>
            </w:pPr>
            <w:r>
              <w:rPr>
                <w:spacing w:val="-2"/>
                <w:sz w:val="24"/>
              </w:rPr>
              <w:t>0.867931</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Rivers</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2"/>
                <w:sz w:val="24"/>
              </w:rPr>
              <w:t>10500</w:t>
            </w:r>
          </w:p>
        </w:tc>
        <w:tc>
          <w:tcPr>
            <w:tcW w:w="1418" w:type="dxa"/>
          </w:tcPr>
          <w:p>
            <w:pPr>
              <w:pStyle w:val="TableParagraph"/>
              <w:spacing w:before="16"/>
              <w:ind w:right="95"/>
              <w:rPr>
                <w:sz w:val="24"/>
              </w:rPr>
            </w:pPr>
            <w:r>
              <w:rPr>
                <w:spacing w:val="-4"/>
                <w:sz w:val="24"/>
              </w:rPr>
              <w:t>2625</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0.273658</w:t>
            </w:r>
          </w:p>
        </w:tc>
        <w:tc>
          <w:tcPr>
            <w:tcW w:w="1843" w:type="dxa"/>
          </w:tcPr>
          <w:p>
            <w:pPr>
              <w:pStyle w:val="TableParagraph"/>
              <w:spacing w:before="16"/>
              <w:ind w:right="95"/>
              <w:rPr>
                <w:sz w:val="24"/>
              </w:rPr>
            </w:pPr>
            <w:r>
              <w:rPr>
                <w:spacing w:val="-2"/>
                <w:sz w:val="24"/>
              </w:rPr>
              <w:t>0.020494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11380</w:t>
            </w:r>
          </w:p>
        </w:tc>
        <w:tc>
          <w:tcPr>
            <w:tcW w:w="1418" w:type="dxa"/>
          </w:tcPr>
          <w:p>
            <w:pPr>
              <w:pStyle w:val="TableParagraph"/>
              <w:ind w:right="95"/>
              <w:rPr>
                <w:sz w:val="24"/>
              </w:rPr>
            </w:pPr>
            <w:r>
              <w:rPr>
                <w:spacing w:val="-4"/>
                <w:sz w:val="24"/>
              </w:rPr>
              <w:t>2276</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0.107451</w:t>
            </w:r>
          </w:p>
        </w:tc>
        <w:tc>
          <w:tcPr>
            <w:tcW w:w="1418" w:type="dxa"/>
          </w:tcPr>
          <w:p>
            <w:pPr>
              <w:pStyle w:val="TableParagraph"/>
              <w:ind w:right="94"/>
              <w:rPr>
                <w:sz w:val="24"/>
              </w:rPr>
            </w:pPr>
            <w:r>
              <w:rPr>
                <w:spacing w:val="-2"/>
                <w:sz w:val="24"/>
              </w:rPr>
              <w:t>0.011546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0.370227</w:t>
            </w:r>
          </w:p>
        </w:tc>
        <w:tc>
          <w:tcPr>
            <w:tcW w:w="1843" w:type="dxa"/>
          </w:tcPr>
          <w:p>
            <w:pPr>
              <w:pStyle w:val="TableParagraph"/>
              <w:ind w:right="95"/>
              <w:rPr>
                <w:sz w:val="24"/>
              </w:rPr>
            </w:pPr>
            <w:r>
              <w:rPr>
                <w:spacing w:val="-2"/>
                <w:sz w:val="24"/>
              </w:rPr>
              <w:t>0.050746</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9360">
                      <wp:simplePos x="0" y="0"/>
                      <wp:positionH relativeFrom="column">
                        <wp:posOffset>569976</wp:posOffset>
                      </wp:positionH>
                      <wp:positionV relativeFrom="paragraph">
                        <wp:posOffset>-143343</wp:posOffset>
                      </wp:positionV>
                      <wp:extent cx="4889500" cy="4833620"/>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4889500" cy="4833620"/>
                                <a:chExt cx="4889500" cy="4833620"/>
                              </a:xfrm>
                            </wpg:grpSpPr>
                            <pic:pic>
                              <pic:nvPicPr>
                                <pic:cNvPr id="458" name="Image 458"/>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17120" id="docshapegroup320" coordorigin="898,-226" coordsize="7700,7612">
                      <v:shape style="position:absolute;left:897;top:-226;width:7700;height:7612" type="#_x0000_t75" id="docshape321" stroked="false">
                        <v:imagedata r:id="rId91" o:title=""/>
                      </v:shape>
                      <w10:wrap type="none"/>
                    </v:group>
                  </w:pict>
                </mc:Fallback>
              </mc:AlternateContent>
            </w:r>
            <w:r>
              <w:rPr>
                <w:spacing w:val="-10"/>
                <w:sz w:val="24"/>
              </w:rPr>
              <w:t>1</w:t>
            </w:r>
          </w:p>
        </w:tc>
        <w:tc>
          <w:tcPr>
            <w:tcW w:w="1275" w:type="dxa"/>
          </w:tcPr>
          <w:p>
            <w:pPr>
              <w:pStyle w:val="TableParagraph"/>
              <w:ind w:right="96"/>
              <w:rPr>
                <w:sz w:val="24"/>
              </w:rPr>
            </w:pPr>
            <w:r>
              <w:rPr>
                <w:spacing w:val="-2"/>
                <w:sz w:val="24"/>
              </w:rPr>
              <w:t>11250</w:t>
            </w:r>
          </w:p>
        </w:tc>
        <w:tc>
          <w:tcPr>
            <w:tcW w:w="1418" w:type="dxa"/>
          </w:tcPr>
          <w:p>
            <w:pPr>
              <w:pStyle w:val="TableParagraph"/>
              <w:ind w:right="95"/>
              <w:rPr>
                <w:sz w:val="24"/>
              </w:rPr>
            </w:pPr>
            <w:r>
              <w:rPr>
                <w:spacing w:val="-2"/>
                <w:sz w:val="24"/>
              </w:rPr>
              <w:t>11250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Rivers</w:t>
            </w:r>
          </w:p>
        </w:tc>
        <w:tc>
          <w:tcPr>
            <w:tcW w:w="1135" w:type="dxa"/>
          </w:tcPr>
          <w:p>
            <w:pPr>
              <w:pStyle w:val="TableParagraph"/>
              <w:spacing w:before="16"/>
              <w:ind w:right="98"/>
              <w:rPr>
                <w:sz w:val="24"/>
              </w:rPr>
            </w:pPr>
            <w:r>
              <w:rPr>
                <w:spacing w:val="-10"/>
                <w:sz w:val="24"/>
              </w:rPr>
              <w:t>2</w:t>
            </w:r>
          </w:p>
        </w:tc>
        <w:tc>
          <w:tcPr>
            <w:tcW w:w="1275" w:type="dxa"/>
          </w:tcPr>
          <w:p>
            <w:pPr>
              <w:pStyle w:val="TableParagraph"/>
              <w:spacing w:before="16"/>
              <w:ind w:right="96"/>
              <w:rPr>
                <w:sz w:val="24"/>
              </w:rPr>
            </w:pPr>
            <w:r>
              <w:rPr>
                <w:spacing w:val="-2"/>
                <w:sz w:val="24"/>
              </w:rPr>
              <w:t>12700</w:t>
            </w:r>
          </w:p>
        </w:tc>
        <w:tc>
          <w:tcPr>
            <w:tcW w:w="1418" w:type="dxa"/>
          </w:tcPr>
          <w:p>
            <w:pPr>
              <w:pStyle w:val="TableParagraph"/>
              <w:spacing w:before="16"/>
              <w:ind w:right="95"/>
              <w:rPr>
                <w:sz w:val="24"/>
              </w:rPr>
            </w:pPr>
            <w:r>
              <w:rPr>
                <w:spacing w:val="-4"/>
                <w:sz w:val="24"/>
              </w:rPr>
              <w:t>6350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Rivers</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2"/>
                <w:sz w:val="24"/>
              </w:rPr>
              <w:t>17000</w:t>
            </w:r>
          </w:p>
        </w:tc>
        <w:tc>
          <w:tcPr>
            <w:tcW w:w="1418" w:type="dxa"/>
          </w:tcPr>
          <w:p>
            <w:pPr>
              <w:pStyle w:val="TableParagraph"/>
              <w:spacing w:before="18"/>
              <w:ind w:right="95"/>
              <w:rPr>
                <w:sz w:val="24"/>
              </w:rPr>
            </w:pPr>
            <w:r>
              <w:rPr>
                <w:spacing w:val="-2"/>
                <w:sz w:val="24"/>
              </w:rPr>
              <w:t>5666.667</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14000</w:t>
            </w:r>
          </w:p>
        </w:tc>
        <w:tc>
          <w:tcPr>
            <w:tcW w:w="1418" w:type="dxa"/>
          </w:tcPr>
          <w:p>
            <w:pPr>
              <w:pStyle w:val="TableParagraph"/>
              <w:ind w:right="95"/>
              <w:rPr>
                <w:sz w:val="24"/>
              </w:rPr>
            </w:pPr>
            <w:r>
              <w:rPr>
                <w:spacing w:val="-4"/>
                <w:sz w:val="24"/>
              </w:rPr>
              <w:t>3500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0.031544</w:t>
            </w:r>
          </w:p>
        </w:tc>
        <w:tc>
          <w:tcPr>
            <w:tcW w:w="1843" w:type="dxa"/>
          </w:tcPr>
          <w:p>
            <w:pPr>
              <w:pStyle w:val="TableParagraph"/>
              <w:ind w:right="93"/>
              <w:rPr>
                <w:sz w:val="24"/>
              </w:rPr>
            </w:pPr>
            <w:r>
              <w:rPr>
                <w:spacing w:val="-2"/>
                <w:sz w:val="24"/>
              </w:rPr>
              <w:t>3.14E-</w:t>
            </w:r>
            <w:r>
              <w:rPr>
                <w:spacing w:val="-5"/>
                <w:sz w:val="24"/>
              </w:rPr>
              <w:t>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26500</w:t>
            </w:r>
          </w:p>
        </w:tc>
        <w:tc>
          <w:tcPr>
            <w:tcW w:w="1418" w:type="dxa"/>
          </w:tcPr>
          <w:p>
            <w:pPr>
              <w:pStyle w:val="TableParagraph"/>
              <w:ind w:right="95"/>
              <w:rPr>
                <w:sz w:val="24"/>
              </w:rPr>
            </w:pPr>
            <w:r>
              <w:rPr>
                <w:spacing w:val="-2"/>
                <w:sz w:val="24"/>
              </w:rPr>
              <w:t>26500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6500</w:t>
            </w:r>
          </w:p>
        </w:tc>
        <w:tc>
          <w:tcPr>
            <w:tcW w:w="1418" w:type="dxa"/>
          </w:tcPr>
          <w:p>
            <w:pPr>
              <w:pStyle w:val="TableParagraph"/>
              <w:ind w:right="95"/>
              <w:rPr>
                <w:sz w:val="24"/>
              </w:rPr>
            </w:pPr>
            <w:r>
              <w:rPr>
                <w:spacing w:val="-4"/>
                <w:sz w:val="24"/>
              </w:rPr>
              <w:t>3250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0.100719</w:t>
            </w:r>
          </w:p>
        </w:tc>
        <w:tc>
          <w:tcPr>
            <w:tcW w:w="1843" w:type="dxa"/>
          </w:tcPr>
          <w:p>
            <w:pPr>
              <w:pStyle w:val="TableParagraph"/>
              <w:ind w:right="95"/>
              <w:rPr>
                <w:sz w:val="24"/>
              </w:rPr>
            </w:pPr>
            <w:r>
              <w:rPr>
                <w:spacing w:val="-2"/>
                <w:sz w:val="24"/>
              </w:rPr>
              <w:t>0.001022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8000</w:t>
            </w:r>
          </w:p>
        </w:tc>
        <w:tc>
          <w:tcPr>
            <w:tcW w:w="1418" w:type="dxa"/>
          </w:tcPr>
          <w:p>
            <w:pPr>
              <w:pStyle w:val="TableParagraph"/>
              <w:ind w:right="95"/>
              <w:rPr>
                <w:sz w:val="24"/>
              </w:rPr>
            </w:pPr>
            <w:r>
              <w:rPr>
                <w:spacing w:val="-2"/>
                <w:sz w:val="24"/>
              </w:rPr>
              <w:t>2666.667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0.262129</w:t>
            </w:r>
          </w:p>
        </w:tc>
        <w:tc>
          <w:tcPr>
            <w:tcW w:w="1843" w:type="dxa"/>
          </w:tcPr>
          <w:p>
            <w:pPr>
              <w:pStyle w:val="TableParagraph"/>
              <w:ind w:right="95"/>
              <w:rPr>
                <w:sz w:val="24"/>
              </w:rPr>
            </w:pPr>
            <w:r>
              <w:rPr>
                <w:spacing w:val="-2"/>
                <w:sz w:val="24"/>
              </w:rPr>
              <w:t>0.018011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23000</w:t>
            </w:r>
          </w:p>
        </w:tc>
        <w:tc>
          <w:tcPr>
            <w:tcW w:w="1418" w:type="dxa"/>
          </w:tcPr>
          <w:p>
            <w:pPr>
              <w:pStyle w:val="TableParagraph"/>
              <w:ind w:right="95"/>
              <w:rPr>
                <w:sz w:val="24"/>
              </w:rPr>
            </w:pPr>
            <w:r>
              <w:rPr>
                <w:spacing w:val="-2"/>
                <w:sz w:val="24"/>
              </w:rPr>
              <w:t>23000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Rivers</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2"/>
                <w:sz w:val="24"/>
              </w:rPr>
              <w:t>16000</w:t>
            </w:r>
          </w:p>
        </w:tc>
        <w:tc>
          <w:tcPr>
            <w:tcW w:w="1418" w:type="dxa"/>
          </w:tcPr>
          <w:p>
            <w:pPr>
              <w:pStyle w:val="TableParagraph"/>
              <w:spacing w:before="18"/>
              <w:ind w:right="95"/>
              <w:rPr>
                <w:sz w:val="24"/>
              </w:rPr>
            </w:pPr>
            <w:r>
              <w:rPr>
                <w:spacing w:val="-4"/>
                <w:sz w:val="24"/>
              </w:rPr>
              <w:t>8000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12500</w:t>
            </w:r>
          </w:p>
        </w:tc>
        <w:tc>
          <w:tcPr>
            <w:tcW w:w="1418" w:type="dxa"/>
          </w:tcPr>
          <w:p>
            <w:pPr>
              <w:pStyle w:val="TableParagraph"/>
              <w:ind w:right="95"/>
              <w:rPr>
                <w:sz w:val="24"/>
              </w:rPr>
            </w:pPr>
            <w:r>
              <w:rPr>
                <w:spacing w:val="-2"/>
                <w:sz w:val="24"/>
              </w:rPr>
              <w:t>4166.667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18000</w:t>
            </w:r>
          </w:p>
        </w:tc>
        <w:tc>
          <w:tcPr>
            <w:tcW w:w="1418" w:type="dxa"/>
          </w:tcPr>
          <w:p>
            <w:pPr>
              <w:pStyle w:val="TableParagraph"/>
              <w:ind w:right="95"/>
              <w:rPr>
                <w:sz w:val="24"/>
              </w:rPr>
            </w:pPr>
            <w:r>
              <w:rPr>
                <w:spacing w:val="-2"/>
                <w:sz w:val="24"/>
              </w:rPr>
              <w:t>18000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11600</w:t>
            </w:r>
          </w:p>
        </w:tc>
        <w:tc>
          <w:tcPr>
            <w:tcW w:w="1418" w:type="dxa"/>
          </w:tcPr>
          <w:p>
            <w:pPr>
              <w:pStyle w:val="TableParagraph"/>
              <w:ind w:right="95"/>
              <w:rPr>
                <w:sz w:val="24"/>
              </w:rPr>
            </w:pPr>
            <w:r>
              <w:rPr>
                <w:spacing w:val="-4"/>
                <w:sz w:val="24"/>
              </w:rPr>
              <w:t>5800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7500</w:t>
            </w:r>
          </w:p>
        </w:tc>
        <w:tc>
          <w:tcPr>
            <w:tcW w:w="1418" w:type="dxa"/>
          </w:tcPr>
          <w:p>
            <w:pPr>
              <w:pStyle w:val="TableParagraph"/>
              <w:ind w:right="95"/>
              <w:rPr>
                <w:sz w:val="24"/>
              </w:rPr>
            </w:pPr>
            <w:r>
              <w:rPr>
                <w:spacing w:val="-4"/>
                <w:sz w:val="24"/>
              </w:rPr>
              <w:t>7500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5500</w:t>
            </w:r>
          </w:p>
        </w:tc>
        <w:tc>
          <w:tcPr>
            <w:tcW w:w="1418" w:type="dxa"/>
          </w:tcPr>
          <w:p>
            <w:pPr>
              <w:pStyle w:val="TableParagraph"/>
              <w:ind w:right="95"/>
              <w:rPr>
                <w:sz w:val="24"/>
              </w:rPr>
            </w:pPr>
            <w:r>
              <w:rPr>
                <w:spacing w:val="-4"/>
                <w:sz w:val="24"/>
              </w:rPr>
              <w:t>2750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0.23907</w:t>
            </w:r>
          </w:p>
        </w:tc>
        <w:tc>
          <w:tcPr>
            <w:tcW w:w="1843" w:type="dxa"/>
          </w:tcPr>
          <w:p>
            <w:pPr>
              <w:pStyle w:val="TableParagraph"/>
              <w:ind w:right="95"/>
              <w:rPr>
                <w:sz w:val="24"/>
              </w:rPr>
            </w:pPr>
            <w:r>
              <w:rPr>
                <w:spacing w:val="-2"/>
                <w:sz w:val="24"/>
              </w:rPr>
              <w:t>0.013664</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Rivers</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2"/>
                <w:sz w:val="24"/>
              </w:rPr>
              <w:t>16000</w:t>
            </w:r>
          </w:p>
        </w:tc>
        <w:tc>
          <w:tcPr>
            <w:tcW w:w="1418" w:type="dxa"/>
          </w:tcPr>
          <w:p>
            <w:pPr>
              <w:pStyle w:val="TableParagraph"/>
              <w:spacing w:before="18"/>
              <w:ind w:right="95"/>
              <w:rPr>
                <w:sz w:val="24"/>
              </w:rPr>
            </w:pPr>
            <w:r>
              <w:rPr>
                <w:spacing w:val="-2"/>
                <w:sz w:val="24"/>
              </w:rPr>
              <w:t>5333.333</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Rivers</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2"/>
                <w:sz w:val="24"/>
              </w:rPr>
              <w:t>30600</w:t>
            </w:r>
          </w:p>
        </w:tc>
        <w:tc>
          <w:tcPr>
            <w:tcW w:w="1418" w:type="dxa"/>
          </w:tcPr>
          <w:p>
            <w:pPr>
              <w:pStyle w:val="TableParagraph"/>
              <w:spacing w:before="16"/>
              <w:ind w:right="95"/>
              <w:rPr>
                <w:sz w:val="24"/>
              </w:rPr>
            </w:pPr>
            <w:r>
              <w:rPr>
                <w:spacing w:val="-4"/>
                <w:sz w:val="24"/>
              </w:rPr>
              <w:t>7650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6500</w:t>
            </w:r>
          </w:p>
        </w:tc>
        <w:tc>
          <w:tcPr>
            <w:tcW w:w="1418" w:type="dxa"/>
          </w:tcPr>
          <w:p>
            <w:pPr>
              <w:pStyle w:val="TableParagraph"/>
              <w:ind w:right="95"/>
              <w:rPr>
                <w:sz w:val="24"/>
              </w:rPr>
            </w:pPr>
            <w:r>
              <w:rPr>
                <w:spacing w:val="-4"/>
                <w:sz w:val="24"/>
              </w:rPr>
              <w:t>1300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0.490196</w:t>
            </w:r>
          </w:p>
        </w:tc>
        <w:tc>
          <w:tcPr>
            <w:tcW w:w="1418" w:type="dxa"/>
          </w:tcPr>
          <w:p>
            <w:pPr>
              <w:pStyle w:val="TableParagraph"/>
              <w:ind w:right="94"/>
              <w:rPr>
                <w:sz w:val="24"/>
              </w:rPr>
            </w:pPr>
            <w:r>
              <w:rPr>
                <w:spacing w:val="-2"/>
                <w:sz w:val="24"/>
              </w:rPr>
              <w:t>0.240292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0.640288</w:t>
            </w:r>
          </w:p>
        </w:tc>
        <w:tc>
          <w:tcPr>
            <w:tcW w:w="1843" w:type="dxa"/>
          </w:tcPr>
          <w:p>
            <w:pPr>
              <w:pStyle w:val="TableParagraph"/>
              <w:ind w:right="95"/>
              <w:rPr>
                <w:sz w:val="24"/>
              </w:rPr>
            </w:pPr>
            <w:r>
              <w:rPr>
                <w:spacing w:val="-2"/>
                <w:sz w:val="24"/>
              </w:rPr>
              <w:t>0.262498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2"/>
                <w:sz w:val="24"/>
              </w:rPr>
              <w:t>14000</w:t>
            </w:r>
          </w:p>
        </w:tc>
        <w:tc>
          <w:tcPr>
            <w:tcW w:w="1418" w:type="dxa"/>
          </w:tcPr>
          <w:p>
            <w:pPr>
              <w:pStyle w:val="TableParagraph"/>
              <w:ind w:right="95"/>
              <w:rPr>
                <w:sz w:val="24"/>
              </w:rPr>
            </w:pPr>
            <w:r>
              <w:rPr>
                <w:spacing w:val="-2"/>
                <w:sz w:val="24"/>
              </w:rPr>
              <w:t>2333.333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0.084967</w:t>
            </w:r>
          </w:p>
        </w:tc>
        <w:tc>
          <w:tcPr>
            <w:tcW w:w="1418" w:type="dxa"/>
          </w:tcPr>
          <w:p>
            <w:pPr>
              <w:pStyle w:val="TableParagraph"/>
              <w:ind w:right="94"/>
              <w:rPr>
                <w:sz w:val="24"/>
              </w:rPr>
            </w:pPr>
            <w:r>
              <w:rPr>
                <w:spacing w:val="-2"/>
                <w:sz w:val="24"/>
              </w:rPr>
              <w:t>0.007219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0.354363</w:t>
            </w:r>
          </w:p>
        </w:tc>
        <w:tc>
          <w:tcPr>
            <w:tcW w:w="1843" w:type="dxa"/>
          </w:tcPr>
          <w:p>
            <w:pPr>
              <w:pStyle w:val="TableParagraph"/>
              <w:ind w:right="95"/>
              <w:rPr>
                <w:sz w:val="24"/>
              </w:rPr>
            </w:pPr>
            <w:r>
              <w:rPr>
                <w:spacing w:val="-2"/>
                <w:sz w:val="24"/>
              </w:rPr>
              <w:t>0.044498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11500</w:t>
            </w:r>
          </w:p>
        </w:tc>
        <w:tc>
          <w:tcPr>
            <w:tcW w:w="1418" w:type="dxa"/>
          </w:tcPr>
          <w:p>
            <w:pPr>
              <w:pStyle w:val="TableParagraph"/>
              <w:ind w:right="95"/>
              <w:rPr>
                <w:sz w:val="24"/>
              </w:rPr>
            </w:pPr>
            <w:r>
              <w:rPr>
                <w:spacing w:val="-2"/>
                <w:sz w:val="24"/>
              </w:rPr>
              <w:t>11500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6000</w:t>
            </w:r>
          </w:p>
        </w:tc>
        <w:tc>
          <w:tcPr>
            <w:tcW w:w="1418" w:type="dxa"/>
          </w:tcPr>
          <w:p>
            <w:pPr>
              <w:pStyle w:val="TableParagraph"/>
              <w:ind w:right="95"/>
              <w:rPr>
                <w:sz w:val="24"/>
              </w:rPr>
            </w:pPr>
            <w:r>
              <w:rPr>
                <w:spacing w:val="-4"/>
                <w:sz w:val="24"/>
              </w:rPr>
              <w:t>3000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0.169895</w:t>
            </w:r>
          </w:p>
        </w:tc>
        <w:tc>
          <w:tcPr>
            <w:tcW w:w="1843" w:type="dxa"/>
          </w:tcPr>
          <w:p>
            <w:pPr>
              <w:pStyle w:val="TableParagraph"/>
              <w:ind w:right="95"/>
              <w:rPr>
                <w:sz w:val="24"/>
              </w:rPr>
            </w:pPr>
            <w:r>
              <w:rPr>
                <w:spacing w:val="-2"/>
                <w:sz w:val="24"/>
              </w:rPr>
              <w:t>0.004904</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Rivers</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4"/>
                <w:sz w:val="24"/>
              </w:rPr>
              <w:t>5000</w:t>
            </w:r>
          </w:p>
        </w:tc>
        <w:tc>
          <w:tcPr>
            <w:tcW w:w="1418" w:type="dxa"/>
          </w:tcPr>
          <w:p>
            <w:pPr>
              <w:pStyle w:val="TableParagraph"/>
              <w:spacing w:before="18"/>
              <w:ind w:right="95"/>
              <w:rPr>
                <w:sz w:val="24"/>
              </w:rPr>
            </w:pPr>
            <w:r>
              <w:rPr>
                <w:spacing w:val="-2"/>
                <w:sz w:val="24"/>
              </w:rPr>
              <w:t>1666.667</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0.346405</w:t>
            </w:r>
          </w:p>
        </w:tc>
        <w:tc>
          <w:tcPr>
            <w:tcW w:w="1418" w:type="dxa"/>
          </w:tcPr>
          <w:p>
            <w:pPr>
              <w:pStyle w:val="TableParagraph"/>
              <w:spacing w:before="18"/>
              <w:ind w:right="94"/>
              <w:rPr>
                <w:sz w:val="24"/>
              </w:rPr>
            </w:pPr>
            <w:r>
              <w:rPr>
                <w:spacing w:val="-2"/>
                <w:sz w:val="24"/>
              </w:rPr>
              <w:t>0.119997</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0.53883</w:t>
            </w:r>
          </w:p>
        </w:tc>
        <w:tc>
          <w:tcPr>
            <w:tcW w:w="1843" w:type="dxa"/>
          </w:tcPr>
          <w:p>
            <w:pPr>
              <w:pStyle w:val="TableParagraph"/>
              <w:spacing w:before="18"/>
              <w:ind w:right="95"/>
              <w:rPr>
                <w:sz w:val="24"/>
              </w:rPr>
            </w:pPr>
            <w:r>
              <w:rPr>
                <w:spacing w:val="-2"/>
                <w:sz w:val="24"/>
              </w:rPr>
              <w:t>0.156443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11000</w:t>
            </w:r>
          </w:p>
        </w:tc>
        <w:tc>
          <w:tcPr>
            <w:tcW w:w="1418" w:type="dxa"/>
          </w:tcPr>
          <w:p>
            <w:pPr>
              <w:pStyle w:val="TableParagraph"/>
              <w:ind w:right="95"/>
              <w:rPr>
                <w:sz w:val="24"/>
              </w:rPr>
            </w:pPr>
            <w:r>
              <w:rPr>
                <w:spacing w:val="-4"/>
                <w:sz w:val="24"/>
              </w:rPr>
              <w:t>2750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0.23907</w:t>
            </w:r>
          </w:p>
        </w:tc>
        <w:tc>
          <w:tcPr>
            <w:tcW w:w="1843" w:type="dxa"/>
          </w:tcPr>
          <w:p>
            <w:pPr>
              <w:pStyle w:val="TableParagraph"/>
              <w:ind w:right="95"/>
              <w:rPr>
                <w:sz w:val="24"/>
              </w:rPr>
            </w:pPr>
            <w:r>
              <w:rPr>
                <w:spacing w:val="-2"/>
                <w:sz w:val="24"/>
              </w:rPr>
              <w:t>0.013664</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Rivers</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2500</w:t>
            </w:r>
          </w:p>
        </w:tc>
        <w:tc>
          <w:tcPr>
            <w:tcW w:w="1418" w:type="dxa"/>
          </w:tcPr>
          <w:p>
            <w:pPr>
              <w:pStyle w:val="TableParagraph"/>
              <w:spacing w:before="16"/>
              <w:ind w:right="95"/>
              <w:rPr>
                <w:sz w:val="24"/>
              </w:rPr>
            </w:pPr>
            <w:r>
              <w:rPr>
                <w:spacing w:val="-4"/>
                <w:sz w:val="24"/>
              </w:rPr>
              <w:t>2500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0.019608</w:t>
            </w:r>
          </w:p>
        </w:tc>
        <w:tc>
          <w:tcPr>
            <w:tcW w:w="1418" w:type="dxa"/>
          </w:tcPr>
          <w:p>
            <w:pPr>
              <w:pStyle w:val="TableParagraph"/>
              <w:spacing w:before="16"/>
              <w:ind w:right="94"/>
              <w:rPr>
                <w:sz w:val="24"/>
              </w:rPr>
            </w:pPr>
            <w:r>
              <w:rPr>
                <w:spacing w:val="-2"/>
                <w:sz w:val="24"/>
              </w:rPr>
              <w:t>0.000384</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0.308246</w:t>
            </w:r>
          </w:p>
        </w:tc>
        <w:tc>
          <w:tcPr>
            <w:tcW w:w="1843" w:type="dxa"/>
          </w:tcPr>
          <w:p>
            <w:pPr>
              <w:pStyle w:val="TableParagraph"/>
              <w:spacing w:before="16"/>
              <w:ind w:right="95"/>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10000</w:t>
            </w:r>
          </w:p>
        </w:tc>
        <w:tc>
          <w:tcPr>
            <w:tcW w:w="1418" w:type="dxa"/>
          </w:tcPr>
          <w:p>
            <w:pPr>
              <w:pStyle w:val="TableParagraph"/>
              <w:ind w:right="95"/>
              <w:rPr>
                <w:sz w:val="24"/>
              </w:rPr>
            </w:pPr>
            <w:r>
              <w:rPr>
                <w:spacing w:val="-4"/>
                <w:sz w:val="24"/>
              </w:rPr>
              <w:t>5000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799872">
                      <wp:simplePos x="0" y="0"/>
                      <wp:positionH relativeFrom="column">
                        <wp:posOffset>569976</wp:posOffset>
                      </wp:positionH>
                      <wp:positionV relativeFrom="paragraph">
                        <wp:posOffset>-143343</wp:posOffset>
                      </wp:positionV>
                      <wp:extent cx="4889500" cy="4833620"/>
                      <wp:effectExtent l="0" t="0" r="0" b="0"/>
                      <wp:wrapNone/>
                      <wp:docPr id="459" name="Group 459"/>
                      <wp:cNvGraphicFramePr>
                        <a:graphicFrameLocks/>
                      </wp:cNvGraphicFramePr>
                      <a:graphic>
                        <a:graphicData uri="http://schemas.microsoft.com/office/word/2010/wordprocessingGroup">
                          <wpg:wgp>
                            <wpg:cNvPr id="459" name="Group 459"/>
                            <wpg:cNvGrpSpPr/>
                            <wpg:grpSpPr>
                              <a:xfrm>
                                <a:off x="0" y="0"/>
                                <a:ext cx="4889500" cy="4833620"/>
                                <a:chExt cx="4889500" cy="4833620"/>
                              </a:xfrm>
                            </wpg:grpSpPr>
                            <pic:pic>
                              <pic:nvPicPr>
                                <pic:cNvPr id="460" name="Image 460"/>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16608" id="docshapegroup322" coordorigin="898,-226" coordsize="7700,7612">
                      <v:shape style="position:absolute;left:897;top:-226;width:7700;height:7612" type="#_x0000_t75" id="docshape323" stroked="false">
                        <v:imagedata r:id="rId91" o:title=""/>
                      </v:shape>
                      <w10:wrap type="none"/>
                    </v:group>
                  </w:pict>
                </mc:Fallback>
              </mc:AlternateContent>
            </w:r>
            <w:r>
              <w:rPr>
                <w:spacing w:val="-10"/>
                <w:sz w:val="24"/>
              </w:rPr>
              <w:t>1</w:t>
            </w:r>
          </w:p>
        </w:tc>
        <w:tc>
          <w:tcPr>
            <w:tcW w:w="1275" w:type="dxa"/>
          </w:tcPr>
          <w:p>
            <w:pPr>
              <w:pStyle w:val="TableParagraph"/>
              <w:ind w:right="96"/>
              <w:rPr>
                <w:sz w:val="24"/>
              </w:rPr>
            </w:pPr>
            <w:r>
              <w:rPr>
                <w:spacing w:val="-4"/>
                <w:sz w:val="24"/>
              </w:rPr>
              <w:t>5000</w:t>
            </w:r>
          </w:p>
        </w:tc>
        <w:tc>
          <w:tcPr>
            <w:tcW w:w="1418" w:type="dxa"/>
          </w:tcPr>
          <w:p>
            <w:pPr>
              <w:pStyle w:val="TableParagraph"/>
              <w:ind w:right="95"/>
              <w:rPr>
                <w:sz w:val="24"/>
              </w:rPr>
            </w:pPr>
            <w:r>
              <w:rPr>
                <w:spacing w:val="-4"/>
                <w:sz w:val="24"/>
              </w:rPr>
              <w:t>5000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Rivers</w:t>
            </w:r>
          </w:p>
        </w:tc>
        <w:tc>
          <w:tcPr>
            <w:tcW w:w="1135" w:type="dxa"/>
          </w:tcPr>
          <w:p>
            <w:pPr>
              <w:pStyle w:val="TableParagraph"/>
              <w:spacing w:before="16"/>
              <w:ind w:right="98"/>
              <w:rPr>
                <w:sz w:val="24"/>
              </w:rPr>
            </w:pPr>
            <w:r>
              <w:rPr>
                <w:spacing w:val="-10"/>
                <w:sz w:val="24"/>
              </w:rPr>
              <w:t>2</w:t>
            </w:r>
          </w:p>
        </w:tc>
        <w:tc>
          <w:tcPr>
            <w:tcW w:w="1275" w:type="dxa"/>
          </w:tcPr>
          <w:p>
            <w:pPr>
              <w:pStyle w:val="TableParagraph"/>
              <w:spacing w:before="16"/>
              <w:ind w:right="96"/>
              <w:rPr>
                <w:sz w:val="24"/>
              </w:rPr>
            </w:pPr>
            <w:r>
              <w:rPr>
                <w:spacing w:val="-2"/>
                <w:sz w:val="24"/>
              </w:rPr>
              <w:t>15000</w:t>
            </w:r>
          </w:p>
        </w:tc>
        <w:tc>
          <w:tcPr>
            <w:tcW w:w="1418" w:type="dxa"/>
          </w:tcPr>
          <w:p>
            <w:pPr>
              <w:pStyle w:val="TableParagraph"/>
              <w:spacing w:before="16"/>
              <w:ind w:right="95"/>
              <w:rPr>
                <w:sz w:val="24"/>
              </w:rPr>
            </w:pPr>
            <w:r>
              <w:rPr>
                <w:spacing w:val="-4"/>
                <w:sz w:val="24"/>
              </w:rPr>
              <w:t>7500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Rivers</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2"/>
                <w:sz w:val="24"/>
              </w:rPr>
              <w:t>22000</w:t>
            </w:r>
          </w:p>
        </w:tc>
        <w:tc>
          <w:tcPr>
            <w:tcW w:w="1418" w:type="dxa"/>
          </w:tcPr>
          <w:p>
            <w:pPr>
              <w:pStyle w:val="TableParagraph"/>
              <w:spacing w:before="18"/>
              <w:ind w:right="95"/>
              <w:rPr>
                <w:sz w:val="24"/>
              </w:rPr>
            </w:pPr>
            <w:r>
              <w:rPr>
                <w:spacing w:val="-2"/>
                <w:sz w:val="24"/>
              </w:rPr>
              <w:t>7333.333</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22600</w:t>
            </w:r>
          </w:p>
        </w:tc>
        <w:tc>
          <w:tcPr>
            <w:tcW w:w="1418" w:type="dxa"/>
          </w:tcPr>
          <w:p>
            <w:pPr>
              <w:pStyle w:val="TableParagraph"/>
              <w:ind w:right="95"/>
              <w:rPr>
                <w:sz w:val="24"/>
              </w:rPr>
            </w:pPr>
            <w:r>
              <w:rPr>
                <w:spacing w:val="-4"/>
                <w:sz w:val="24"/>
              </w:rPr>
              <w:t>5650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75100</w:t>
            </w:r>
          </w:p>
        </w:tc>
        <w:tc>
          <w:tcPr>
            <w:tcW w:w="1418" w:type="dxa"/>
          </w:tcPr>
          <w:p>
            <w:pPr>
              <w:pStyle w:val="TableParagraph"/>
              <w:ind w:right="95"/>
              <w:rPr>
                <w:sz w:val="24"/>
              </w:rPr>
            </w:pPr>
            <w:r>
              <w:rPr>
                <w:spacing w:val="-2"/>
                <w:sz w:val="24"/>
              </w:rPr>
              <w:t>15020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8000</w:t>
            </w:r>
          </w:p>
        </w:tc>
        <w:tc>
          <w:tcPr>
            <w:tcW w:w="1418" w:type="dxa"/>
          </w:tcPr>
          <w:p>
            <w:pPr>
              <w:pStyle w:val="TableParagraph"/>
              <w:ind w:right="95"/>
              <w:rPr>
                <w:sz w:val="24"/>
              </w:rPr>
            </w:pPr>
            <w:r>
              <w:rPr>
                <w:spacing w:val="-4"/>
                <w:sz w:val="24"/>
              </w:rPr>
              <w:t>8000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11000</w:t>
            </w:r>
          </w:p>
        </w:tc>
        <w:tc>
          <w:tcPr>
            <w:tcW w:w="1418" w:type="dxa"/>
          </w:tcPr>
          <w:p>
            <w:pPr>
              <w:pStyle w:val="TableParagraph"/>
              <w:ind w:right="95"/>
              <w:rPr>
                <w:sz w:val="24"/>
              </w:rPr>
            </w:pPr>
            <w:r>
              <w:rPr>
                <w:spacing w:val="-4"/>
                <w:sz w:val="24"/>
              </w:rPr>
              <w:t>5500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Rivers</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25000</w:t>
            </w:r>
          </w:p>
        </w:tc>
        <w:tc>
          <w:tcPr>
            <w:tcW w:w="1418" w:type="dxa"/>
          </w:tcPr>
          <w:p>
            <w:pPr>
              <w:pStyle w:val="TableParagraph"/>
              <w:ind w:right="95"/>
              <w:rPr>
                <w:sz w:val="24"/>
              </w:rPr>
            </w:pPr>
            <w:r>
              <w:rPr>
                <w:spacing w:val="-2"/>
                <w:sz w:val="24"/>
              </w:rPr>
              <w:t>8333.333</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Sokoto</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4"/>
                <w:sz w:val="24"/>
              </w:rPr>
              <w:t>3400</w:t>
            </w:r>
          </w:p>
        </w:tc>
        <w:tc>
          <w:tcPr>
            <w:tcW w:w="1418" w:type="dxa"/>
          </w:tcPr>
          <w:p>
            <w:pPr>
              <w:pStyle w:val="TableParagraph"/>
              <w:spacing w:before="18"/>
              <w:ind w:right="95"/>
              <w:rPr>
                <w:sz w:val="24"/>
              </w:rPr>
            </w:pPr>
            <w:r>
              <w:rPr>
                <w:spacing w:val="-5"/>
                <w:sz w:val="24"/>
              </w:rPr>
              <w:t>850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0.666667</w:t>
            </w:r>
          </w:p>
        </w:tc>
        <w:tc>
          <w:tcPr>
            <w:tcW w:w="1418" w:type="dxa"/>
          </w:tcPr>
          <w:p>
            <w:pPr>
              <w:pStyle w:val="TableParagraph"/>
              <w:spacing w:before="18"/>
              <w:ind w:right="94"/>
              <w:rPr>
                <w:sz w:val="24"/>
              </w:rPr>
            </w:pPr>
            <w:r>
              <w:rPr>
                <w:spacing w:val="-2"/>
                <w:sz w:val="24"/>
              </w:rPr>
              <w:t>0.444444</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0.764804</w:t>
            </w:r>
          </w:p>
        </w:tc>
        <w:tc>
          <w:tcPr>
            <w:tcW w:w="1843" w:type="dxa"/>
          </w:tcPr>
          <w:p>
            <w:pPr>
              <w:pStyle w:val="TableParagraph"/>
              <w:spacing w:before="18"/>
              <w:ind w:right="95"/>
              <w:rPr>
                <w:sz w:val="24"/>
              </w:rPr>
            </w:pPr>
            <w:r>
              <w:rPr>
                <w:spacing w:val="-2"/>
                <w:sz w:val="24"/>
              </w:rPr>
              <w:t>0.447352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Sokoto</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4100</w:t>
            </w:r>
          </w:p>
        </w:tc>
        <w:tc>
          <w:tcPr>
            <w:tcW w:w="1418" w:type="dxa"/>
          </w:tcPr>
          <w:p>
            <w:pPr>
              <w:pStyle w:val="TableParagraph"/>
              <w:ind w:right="95"/>
              <w:rPr>
                <w:sz w:val="24"/>
              </w:rPr>
            </w:pPr>
            <w:r>
              <w:rPr>
                <w:spacing w:val="-5"/>
                <w:sz w:val="24"/>
              </w:rPr>
              <w:t>820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0.678431</w:t>
            </w:r>
          </w:p>
        </w:tc>
        <w:tc>
          <w:tcPr>
            <w:tcW w:w="1418" w:type="dxa"/>
          </w:tcPr>
          <w:p>
            <w:pPr>
              <w:pStyle w:val="TableParagraph"/>
              <w:ind w:right="94"/>
              <w:rPr>
                <w:sz w:val="24"/>
              </w:rPr>
            </w:pPr>
            <w:r>
              <w:rPr>
                <w:spacing w:val="-2"/>
                <w:sz w:val="24"/>
              </w:rPr>
              <w:t>0.460269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0.773105</w:t>
            </w:r>
          </w:p>
        </w:tc>
        <w:tc>
          <w:tcPr>
            <w:tcW w:w="1843" w:type="dxa"/>
          </w:tcPr>
          <w:p>
            <w:pPr>
              <w:pStyle w:val="TableParagraph"/>
              <w:ind w:right="95"/>
              <w:rPr>
                <w:sz w:val="24"/>
              </w:rPr>
            </w:pPr>
            <w:r>
              <w:rPr>
                <w:spacing w:val="-2"/>
                <w:sz w:val="24"/>
              </w:rPr>
              <w:t>0.462077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Sokoto</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4500</w:t>
            </w:r>
          </w:p>
        </w:tc>
        <w:tc>
          <w:tcPr>
            <w:tcW w:w="1418" w:type="dxa"/>
          </w:tcPr>
          <w:p>
            <w:pPr>
              <w:pStyle w:val="TableParagraph"/>
              <w:ind w:right="95"/>
              <w:rPr>
                <w:sz w:val="24"/>
              </w:rPr>
            </w:pPr>
            <w:r>
              <w:rPr>
                <w:spacing w:val="-4"/>
                <w:sz w:val="24"/>
              </w:rPr>
              <w:t>4500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Sokoto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3500</w:t>
            </w:r>
          </w:p>
        </w:tc>
        <w:tc>
          <w:tcPr>
            <w:tcW w:w="1418" w:type="dxa"/>
          </w:tcPr>
          <w:p>
            <w:pPr>
              <w:pStyle w:val="TableParagraph"/>
              <w:ind w:right="95"/>
              <w:rPr>
                <w:sz w:val="24"/>
              </w:rPr>
            </w:pPr>
            <w:r>
              <w:rPr>
                <w:spacing w:val="-4"/>
                <w:sz w:val="24"/>
              </w:rPr>
              <w:t>1750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0.313725</w:t>
            </w:r>
          </w:p>
        </w:tc>
        <w:tc>
          <w:tcPr>
            <w:tcW w:w="1418" w:type="dxa"/>
          </w:tcPr>
          <w:p>
            <w:pPr>
              <w:pStyle w:val="TableParagraph"/>
              <w:ind w:right="94"/>
              <w:rPr>
                <w:sz w:val="24"/>
              </w:rPr>
            </w:pPr>
            <w:r>
              <w:rPr>
                <w:spacing w:val="-2"/>
                <w:sz w:val="24"/>
              </w:rPr>
              <w:t>0.098424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0.515772</w:t>
            </w:r>
          </w:p>
        </w:tc>
        <w:tc>
          <w:tcPr>
            <w:tcW w:w="1843" w:type="dxa"/>
          </w:tcPr>
          <w:p>
            <w:pPr>
              <w:pStyle w:val="TableParagraph"/>
              <w:ind w:right="95"/>
              <w:rPr>
                <w:sz w:val="24"/>
              </w:rPr>
            </w:pPr>
            <w:r>
              <w:rPr>
                <w:spacing w:val="-2"/>
                <w:sz w:val="24"/>
              </w:rPr>
              <w:t>0.137206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Sokoto</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14000</w:t>
            </w:r>
          </w:p>
        </w:tc>
        <w:tc>
          <w:tcPr>
            <w:tcW w:w="1418" w:type="dxa"/>
          </w:tcPr>
          <w:p>
            <w:pPr>
              <w:pStyle w:val="TableParagraph"/>
              <w:ind w:right="95"/>
              <w:rPr>
                <w:sz w:val="24"/>
              </w:rPr>
            </w:pPr>
            <w:r>
              <w:rPr>
                <w:spacing w:val="-2"/>
                <w:sz w:val="24"/>
              </w:rPr>
              <w:t>14000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Sokoto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7000</w:t>
            </w:r>
          </w:p>
        </w:tc>
        <w:tc>
          <w:tcPr>
            <w:tcW w:w="1418" w:type="dxa"/>
          </w:tcPr>
          <w:p>
            <w:pPr>
              <w:pStyle w:val="TableParagraph"/>
              <w:ind w:right="95"/>
              <w:rPr>
                <w:sz w:val="24"/>
              </w:rPr>
            </w:pPr>
            <w:r>
              <w:rPr>
                <w:spacing w:val="-4"/>
                <w:sz w:val="24"/>
              </w:rPr>
              <w:t>3500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0.031544</w:t>
            </w:r>
          </w:p>
        </w:tc>
        <w:tc>
          <w:tcPr>
            <w:tcW w:w="1843" w:type="dxa"/>
          </w:tcPr>
          <w:p>
            <w:pPr>
              <w:pStyle w:val="TableParagraph"/>
              <w:ind w:right="93"/>
              <w:rPr>
                <w:sz w:val="24"/>
              </w:rPr>
            </w:pPr>
            <w:r>
              <w:rPr>
                <w:spacing w:val="-2"/>
                <w:sz w:val="24"/>
              </w:rPr>
              <w:t>3.14E-</w:t>
            </w:r>
            <w:r>
              <w:rPr>
                <w:spacing w:val="-5"/>
                <w:sz w:val="24"/>
              </w:rPr>
              <w:t>05</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Sokoto</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4"/>
                <w:sz w:val="24"/>
              </w:rPr>
              <w:t>9000</w:t>
            </w:r>
          </w:p>
        </w:tc>
        <w:tc>
          <w:tcPr>
            <w:tcW w:w="1418" w:type="dxa"/>
          </w:tcPr>
          <w:p>
            <w:pPr>
              <w:pStyle w:val="TableParagraph"/>
              <w:spacing w:before="18"/>
              <w:ind w:right="95"/>
              <w:rPr>
                <w:sz w:val="24"/>
              </w:rPr>
            </w:pPr>
            <w:r>
              <w:rPr>
                <w:spacing w:val="-4"/>
                <w:sz w:val="24"/>
              </w:rPr>
              <w:t>3000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0.169895</w:t>
            </w:r>
          </w:p>
        </w:tc>
        <w:tc>
          <w:tcPr>
            <w:tcW w:w="1843" w:type="dxa"/>
          </w:tcPr>
          <w:p>
            <w:pPr>
              <w:pStyle w:val="TableParagraph"/>
              <w:spacing w:before="18"/>
              <w:ind w:right="95"/>
              <w:rPr>
                <w:sz w:val="24"/>
              </w:rPr>
            </w:pPr>
            <w:r>
              <w:rPr>
                <w:spacing w:val="-2"/>
                <w:sz w:val="24"/>
              </w:rPr>
              <w:t>0.004904</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Sokoto</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4"/>
                <w:sz w:val="24"/>
              </w:rPr>
              <w:t>5700</w:t>
            </w:r>
          </w:p>
        </w:tc>
        <w:tc>
          <w:tcPr>
            <w:tcW w:w="1418" w:type="dxa"/>
          </w:tcPr>
          <w:p>
            <w:pPr>
              <w:pStyle w:val="TableParagraph"/>
              <w:spacing w:before="16"/>
              <w:ind w:right="95"/>
              <w:rPr>
                <w:sz w:val="24"/>
              </w:rPr>
            </w:pPr>
            <w:r>
              <w:rPr>
                <w:spacing w:val="-4"/>
                <w:sz w:val="24"/>
              </w:rPr>
              <w:t>1425</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0.441176</w:t>
            </w:r>
          </w:p>
        </w:tc>
        <w:tc>
          <w:tcPr>
            <w:tcW w:w="1418" w:type="dxa"/>
          </w:tcPr>
          <w:p>
            <w:pPr>
              <w:pStyle w:val="TableParagraph"/>
              <w:spacing w:before="16"/>
              <w:ind w:right="94"/>
              <w:rPr>
                <w:sz w:val="24"/>
              </w:rPr>
            </w:pPr>
            <w:r>
              <w:rPr>
                <w:spacing w:val="-2"/>
                <w:sz w:val="24"/>
              </w:rPr>
              <w:t>0.194637</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0.6057</w:t>
            </w:r>
          </w:p>
        </w:tc>
        <w:tc>
          <w:tcPr>
            <w:tcW w:w="1843" w:type="dxa"/>
          </w:tcPr>
          <w:p>
            <w:pPr>
              <w:pStyle w:val="TableParagraph"/>
              <w:spacing w:before="16"/>
              <w:ind w:right="95"/>
              <w:rPr>
                <w:sz w:val="24"/>
              </w:rPr>
            </w:pPr>
            <w:r>
              <w:rPr>
                <w:spacing w:val="-2"/>
                <w:sz w:val="24"/>
              </w:rPr>
              <w:t>0.222215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Sokoto</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9500</w:t>
            </w:r>
          </w:p>
        </w:tc>
        <w:tc>
          <w:tcPr>
            <w:tcW w:w="1418" w:type="dxa"/>
          </w:tcPr>
          <w:p>
            <w:pPr>
              <w:pStyle w:val="TableParagraph"/>
              <w:ind w:right="95"/>
              <w:rPr>
                <w:sz w:val="24"/>
              </w:rPr>
            </w:pPr>
            <w:r>
              <w:rPr>
                <w:spacing w:val="-4"/>
                <w:sz w:val="24"/>
              </w:rPr>
              <w:t>9500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Sokoto</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7000</w:t>
            </w:r>
          </w:p>
        </w:tc>
        <w:tc>
          <w:tcPr>
            <w:tcW w:w="1418" w:type="dxa"/>
          </w:tcPr>
          <w:p>
            <w:pPr>
              <w:pStyle w:val="TableParagraph"/>
              <w:ind w:right="95"/>
              <w:rPr>
                <w:sz w:val="24"/>
              </w:rPr>
            </w:pPr>
            <w:r>
              <w:rPr>
                <w:spacing w:val="-4"/>
                <w:sz w:val="24"/>
              </w:rPr>
              <w:t>7000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Sokoto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6000</w:t>
            </w:r>
          </w:p>
        </w:tc>
        <w:tc>
          <w:tcPr>
            <w:tcW w:w="1418" w:type="dxa"/>
          </w:tcPr>
          <w:p>
            <w:pPr>
              <w:pStyle w:val="TableParagraph"/>
              <w:ind w:right="95"/>
              <w:rPr>
                <w:sz w:val="24"/>
              </w:rPr>
            </w:pPr>
            <w:r>
              <w:rPr>
                <w:spacing w:val="-4"/>
                <w:sz w:val="24"/>
              </w:rPr>
              <w:t>3000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0.169895</w:t>
            </w:r>
          </w:p>
        </w:tc>
        <w:tc>
          <w:tcPr>
            <w:tcW w:w="1843" w:type="dxa"/>
          </w:tcPr>
          <w:p>
            <w:pPr>
              <w:pStyle w:val="TableParagraph"/>
              <w:ind w:right="95"/>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Sokoto</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6500</w:t>
            </w:r>
          </w:p>
        </w:tc>
        <w:tc>
          <w:tcPr>
            <w:tcW w:w="1418" w:type="dxa"/>
          </w:tcPr>
          <w:p>
            <w:pPr>
              <w:pStyle w:val="TableParagraph"/>
              <w:ind w:right="95"/>
              <w:rPr>
                <w:sz w:val="24"/>
              </w:rPr>
            </w:pPr>
            <w:r>
              <w:rPr>
                <w:spacing w:val="-2"/>
                <w:sz w:val="24"/>
              </w:rPr>
              <w:t>2166.667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0.150327</w:t>
            </w:r>
          </w:p>
        </w:tc>
        <w:tc>
          <w:tcPr>
            <w:tcW w:w="1418" w:type="dxa"/>
          </w:tcPr>
          <w:p>
            <w:pPr>
              <w:pStyle w:val="TableParagraph"/>
              <w:ind w:right="94"/>
              <w:rPr>
                <w:sz w:val="24"/>
              </w:rPr>
            </w:pPr>
            <w:r>
              <w:rPr>
                <w:spacing w:val="-2"/>
                <w:sz w:val="24"/>
              </w:rPr>
              <w:t>0.022598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0.40048</w:t>
            </w:r>
          </w:p>
        </w:tc>
        <w:tc>
          <w:tcPr>
            <w:tcW w:w="1843" w:type="dxa"/>
          </w:tcPr>
          <w:p>
            <w:pPr>
              <w:pStyle w:val="TableParagraph"/>
              <w:ind w:right="95"/>
              <w:rPr>
                <w:sz w:val="24"/>
              </w:rPr>
            </w:pPr>
            <w:r>
              <w:rPr>
                <w:spacing w:val="-2"/>
                <w:sz w:val="24"/>
              </w:rPr>
              <w:t>0.06423</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Sokoto</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4"/>
                <w:sz w:val="24"/>
              </w:rPr>
              <w:t>5200</w:t>
            </w:r>
          </w:p>
        </w:tc>
        <w:tc>
          <w:tcPr>
            <w:tcW w:w="1418" w:type="dxa"/>
          </w:tcPr>
          <w:p>
            <w:pPr>
              <w:pStyle w:val="TableParagraph"/>
              <w:spacing w:before="18"/>
              <w:ind w:right="95"/>
              <w:rPr>
                <w:sz w:val="24"/>
              </w:rPr>
            </w:pPr>
            <w:r>
              <w:rPr>
                <w:spacing w:val="-4"/>
                <w:sz w:val="24"/>
              </w:rPr>
              <w:t>1300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0.490196</w:t>
            </w:r>
          </w:p>
        </w:tc>
        <w:tc>
          <w:tcPr>
            <w:tcW w:w="1418" w:type="dxa"/>
          </w:tcPr>
          <w:p>
            <w:pPr>
              <w:pStyle w:val="TableParagraph"/>
              <w:spacing w:before="18"/>
              <w:ind w:right="94"/>
              <w:rPr>
                <w:sz w:val="24"/>
              </w:rPr>
            </w:pPr>
            <w:r>
              <w:rPr>
                <w:spacing w:val="-2"/>
                <w:sz w:val="24"/>
              </w:rPr>
              <w:t>0.240292</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0.640288</w:t>
            </w:r>
          </w:p>
        </w:tc>
        <w:tc>
          <w:tcPr>
            <w:tcW w:w="1843" w:type="dxa"/>
          </w:tcPr>
          <w:p>
            <w:pPr>
              <w:pStyle w:val="TableParagraph"/>
              <w:spacing w:before="18"/>
              <w:ind w:right="95"/>
              <w:rPr>
                <w:sz w:val="24"/>
              </w:rPr>
            </w:pPr>
            <w:r>
              <w:rPr>
                <w:spacing w:val="-2"/>
                <w:sz w:val="24"/>
              </w:rPr>
              <w:t>0.262498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Sokoto</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3600</w:t>
            </w:r>
          </w:p>
        </w:tc>
        <w:tc>
          <w:tcPr>
            <w:tcW w:w="1418" w:type="dxa"/>
          </w:tcPr>
          <w:p>
            <w:pPr>
              <w:pStyle w:val="TableParagraph"/>
              <w:ind w:right="95"/>
              <w:rPr>
                <w:sz w:val="24"/>
              </w:rPr>
            </w:pPr>
            <w:r>
              <w:rPr>
                <w:spacing w:val="-5"/>
                <w:sz w:val="24"/>
              </w:rPr>
              <w:t>720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0.717647</w:t>
            </w:r>
          </w:p>
        </w:tc>
        <w:tc>
          <w:tcPr>
            <w:tcW w:w="1418" w:type="dxa"/>
          </w:tcPr>
          <w:p>
            <w:pPr>
              <w:pStyle w:val="TableParagraph"/>
              <w:ind w:right="94"/>
              <w:rPr>
                <w:sz w:val="24"/>
              </w:rPr>
            </w:pPr>
            <w:r>
              <w:rPr>
                <w:spacing w:val="-2"/>
                <w:sz w:val="24"/>
              </w:rPr>
              <w:t>0.515017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0.800775</w:t>
            </w:r>
          </w:p>
        </w:tc>
        <w:tc>
          <w:tcPr>
            <w:tcW w:w="1843" w:type="dxa"/>
          </w:tcPr>
          <w:p>
            <w:pPr>
              <w:pStyle w:val="TableParagraph"/>
              <w:ind w:right="95"/>
              <w:rPr>
                <w:sz w:val="24"/>
              </w:rPr>
            </w:pPr>
            <w:r>
              <w:rPr>
                <w:spacing w:val="-2"/>
                <w:sz w:val="24"/>
              </w:rPr>
              <w:t>0.513489</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Sokoto</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3500</w:t>
            </w:r>
          </w:p>
        </w:tc>
        <w:tc>
          <w:tcPr>
            <w:tcW w:w="1418" w:type="dxa"/>
          </w:tcPr>
          <w:p>
            <w:pPr>
              <w:pStyle w:val="TableParagraph"/>
              <w:spacing w:before="16"/>
              <w:ind w:right="95"/>
              <w:rPr>
                <w:sz w:val="24"/>
              </w:rPr>
            </w:pPr>
            <w:r>
              <w:rPr>
                <w:spacing w:val="-4"/>
                <w:sz w:val="24"/>
              </w:rPr>
              <w:t>3500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0.031544</w:t>
            </w:r>
          </w:p>
        </w:tc>
        <w:tc>
          <w:tcPr>
            <w:tcW w:w="1843" w:type="dxa"/>
          </w:tcPr>
          <w:p>
            <w:pPr>
              <w:pStyle w:val="TableParagraph"/>
              <w:spacing w:before="16"/>
              <w:ind w:right="93"/>
              <w:rPr>
                <w:sz w:val="24"/>
              </w:rPr>
            </w:pPr>
            <w:r>
              <w:rPr>
                <w:spacing w:val="-2"/>
                <w:sz w:val="24"/>
              </w:rPr>
              <w:t>3.14E-</w:t>
            </w:r>
            <w:r>
              <w:rPr>
                <w:spacing w:val="-5"/>
                <w:sz w:val="24"/>
              </w:rPr>
              <w:t>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Sokoto</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3500</w:t>
            </w:r>
          </w:p>
        </w:tc>
        <w:tc>
          <w:tcPr>
            <w:tcW w:w="1418" w:type="dxa"/>
          </w:tcPr>
          <w:p>
            <w:pPr>
              <w:pStyle w:val="TableParagraph"/>
              <w:ind w:right="95"/>
              <w:rPr>
                <w:sz w:val="24"/>
              </w:rPr>
            </w:pPr>
            <w:r>
              <w:rPr>
                <w:spacing w:val="-4"/>
                <w:sz w:val="24"/>
              </w:rPr>
              <w:t>1750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0.313725</w:t>
            </w:r>
          </w:p>
        </w:tc>
        <w:tc>
          <w:tcPr>
            <w:tcW w:w="1418" w:type="dxa"/>
          </w:tcPr>
          <w:p>
            <w:pPr>
              <w:pStyle w:val="TableParagraph"/>
              <w:ind w:right="94"/>
              <w:rPr>
                <w:sz w:val="24"/>
              </w:rPr>
            </w:pPr>
            <w:r>
              <w:rPr>
                <w:spacing w:val="-2"/>
                <w:sz w:val="24"/>
              </w:rPr>
              <w:t>0.098424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0.515772</w:t>
            </w:r>
          </w:p>
        </w:tc>
        <w:tc>
          <w:tcPr>
            <w:tcW w:w="1843" w:type="dxa"/>
          </w:tcPr>
          <w:p>
            <w:pPr>
              <w:pStyle w:val="TableParagraph"/>
              <w:ind w:right="95"/>
              <w:rPr>
                <w:sz w:val="24"/>
              </w:rPr>
            </w:pPr>
            <w:r>
              <w:rPr>
                <w:spacing w:val="-2"/>
                <w:sz w:val="24"/>
              </w:rPr>
              <w:t>0.137206</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Sokoto</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800384">
                      <wp:simplePos x="0" y="0"/>
                      <wp:positionH relativeFrom="column">
                        <wp:posOffset>569976</wp:posOffset>
                      </wp:positionH>
                      <wp:positionV relativeFrom="paragraph">
                        <wp:posOffset>-143343</wp:posOffset>
                      </wp:positionV>
                      <wp:extent cx="4889500" cy="4833620"/>
                      <wp:effectExtent l="0" t="0" r="0" b="0"/>
                      <wp:wrapNone/>
                      <wp:docPr id="461" name="Group 461"/>
                      <wp:cNvGraphicFramePr>
                        <a:graphicFrameLocks/>
                      </wp:cNvGraphicFramePr>
                      <a:graphic>
                        <a:graphicData uri="http://schemas.microsoft.com/office/word/2010/wordprocessingGroup">
                          <wpg:wgp>
                            <wpg:cNvPr id="461" name="Group 461"/>
                            <wpg:cNvGrpSpPr/>
                            <wpg:grpSpPr>
                              <a:xfrm>
                                <a:off x="0" y="0"/>
                                <a:ext cx="4889500" cy="4833620"/>
                                <a:chExt cx="4889500" cy="4833620"/>
                              </a:xfrm>
                            </wpg:grpSpPr>
                            <pic:pic>
                              <pic:nvPicPr>
                                <pic:cNvPr id="462" name="Image 462"/>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16096" id="docshapegroup324" coordorigin="898,-226" coordsize="7700,7612">
                      <v:shape style="position:absolute;left:897;top:-226;width:7700;height:7612" type="#_x0000_t75" id="docshape325" stroked="false">
                        <v:imagedata r:id="rId91" o:title=""/>
                      </v:shape>
                      <w10:wrap type="none"/>
                    </v:group>
                  </w:pict>
                </mc:Fallback>
              </mc:AlternateContent>
            </w:r>
            <w:r>
              <w:rPr>
                <w:spacing w:val="-10"/>
                <w:sz w:val="24"/>
              </w:rPr>
              <w:t>3</w:t>
            </w:r>
          </w:p>
        </w:tc>
        <w:tc>
          <w:tcPr>
            <w:tcW w:w="1275" w:type="dxa"/>
          </w:tcPr>
          <w:p>
            <w:pPr>
              <w:pStyle w:val="TableParagraph"/>
              <w:ind w:right="96"/>
              <w:rPr>
                <w:sz w:val="24"/>
              </w:rPr>
            </w:pPr>
            <w:r>
              <w:rPr>
                <w:spacing w:val="-4"/>
                <w:sz w:val="24"/>
              </w:rPr>
              <w:t>5300</w:t>
            </w:r>
          </w:p>
        </w:tc>
        <w:tc>
          <w:tcPr>
            <w:tcW w:w="1418" w:type="dxa"/>
          </w:tcPr>
          <w:p>
            <w:pPr>
              <w:pStyle w:val="TableParagraph"/>
              <w:ind w:right="95"/>
              <w:rPr>
                <w:sz w:val="24"/>
              </w:rPr>
            </w:pPr>
            <w:r>
              <w:rPr>
                <w:spacing w:val="-2"/>
                <w:sz w:val="24"/>
              </w:rPr>
              <w:t>1766.667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0.30719</w:t>
            </w:r>
          </w:p>
        </w:tc>
        <w:tc>
          <w:tcPr>
            <w:tcW w:w="1418" w:type="dxa"/>
          </w:tcPr>
          <w:p>
            <w:pPr>
              <w:pStyle w:val="TableParagraph"/>
              <w:ind w:right="94"/>
              <w:rPr>
                <w:sz w:val="24"/>
              </w:rPr>
            </w:pPr>
            <w:r>
              <w:rPr>
                <w:spacing w:val="-2"/>
                <w:sz w:val="24"/>
              </w:rPr>
              <w:t>0.094365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0.51116</w:t>
            </w:r>
          </w:p>
        </w:tc>
        <w:tc>
          <w:tcPr>
            <w:tcW w:w="1843" w:type="dxa"/>
          </w:tcPr>
          <w:p>
            <w:pPr>
              <w:pStyle w:val="TableParagraph"/>
              <w:ind w:right="95"/>
              <w:rPr>
                <w:sz w:val="24"/>
              </w:rPr>
            </w:pPr>
            <w:r>
              <w:rPr>
                <w:spacing w:val="-2"/>
                <w:sz w:val="24"/>
              </w:rPr>
              <w:t>0.133558</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Sokoto</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4"/>
                <w:sz w:val="24"/>
              </w:rPr>
              <w:t>7100</w:t>
            </w:r>
          </w:p>
        </w:tc>
        <w:tc>
          <w:tcPr>
            <w:tcW w:w="1418" w:type="dxa"/>
          </w:tcPr>
          <w:p>
            <w:pPr>
              <w:pStyle w:val="TableParagraph"/>
              <w:spacing w:before="16"/>
              <w:ind w:right="95"/>
              <w:rPr>
                <w:sz w:val="24"/>
              </w:rPr>
            </w:pPr>
            <w:r>
              <w:rPr>
                <w:spacing w:val="-4"/>
                <w:sz w:val="24"/>
              </w:rPr>
              <w:t>1775</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0.303922</w:t>
            </w:r>
          </w:p>
        </w:tc>
        <w:tc>
          <w:tcPr>
            <w:tcW w:w="1418" w:type="dxa"/>
          </w:tcPr>
          <w:p>
            <w:pPr>
              <w:pStyle w:val="TableParagraph"/>
              <w:spacing w:before="16"/>
              <w:ind w:right="94"/>
              <w:rPr>
                <w:sz w:val="24"/>
              </w:rPr>
            </w:pPr>
            <w:r>
              <w:rPr>
                <w:spacing w:val="-2"/>
                <w:sz w:val="24"/>
              </w:rPr>
              <w:t>0.092368</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0.508854</w:t>
            </w:r>
          </w:p>
        </w:tc>
        <w:tc>
          <w:tcPr>
            <w:tcW w:w="1843" w:type="dxa"/>
          </w:tcPr>
          <w:p>
            <w:pPr>
              <w:pStyle w:val="TableParagraph"/>
              <w:spacing w:before="16"/>
              <w:ind w:right="95"/>
              <w:rPr>
                <w:sz w:val="24"/>
              </w:rPr>
            </w:pPr>
            <w:r>
              <w:rPr>
                <w:spacing w:val="-2"/>
                <w:sz w:val="24"/>
              </w:rPr>
              <w:t>0.131759</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Sokoto</w:t>
            </w:r>
          </w:p>
        </w:tc>
        <w:tc>
          <w:tcPr>
            <w:tcW w:w="1135" w:type="dxa"/>
          </w:tcPr>
          <w:p>
            <w:pPr>
              <w:pStyle w:val="TableParagraph"/>
              <w:spacing w:before="18"/>
              <w:ind w:right="98"/>
              <w:rPr>
                <w:sz w:val="24"/>
              </w:rPr>
            </w:pPr>
            <w:r>
              <w:rPr>
                <w:spacing w:val="-10"/>
                <w:sz w:val="24"/>
              </w:rPr>
              <w:t>5</w:t>
            </w:r>
          </w:p>
        </w:tc>
        <w:tc>
          <w:tcPr>
            <w:tcW w:w="1275" w:type="dxa"/>
          </w:tcPr>
          <w:p>
            <w:pPr>
              <w:pStyle w:val="TableParagraph"/>
              <w:spacing w:before="18"/>
              <w:ind w:right="96"/>
              <w:rPr>
                <w:sz w:val="24"/>
              </w:rPr>
            </w:pPr>
            <w:r>
              <w:rPr>
                <w:spacing w:val="-4"/>
                <w:sz w:val="24"/>
              </w:rPr>
              <w:t>6000</w:t>
            </w:r>
          </w:p>
        </w:tc>
        <w:tc>
          <w:tcPr>
            <w:tcW w:w="1418" w:type="dxa"/>
          </w:tcPr>
          <w:p>
            <w:pPr>
              <w:pStyle w:val="TableParagraph"/>
              <w:spacing w:before="18"/>
              <w:ind w:right="95"/>
              <w:rPr>
                <w:sz w:val="24"/>
              </w:rPr>
            </w:pPr>
            <w:r>
              <w:rPr>
                <w:spacing w:val="-4"/>
                <w:sz w:val="24"/>
              </w:rPr>
              <w:t>1200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0.529412</w:t>
            </w:r>
          </w:p>
        </w:tc>
        <w:tc>
          <w:tcPr>
            <w:tcW w:w="1418" w:type="dxa"/>
          </w:tcPr>
          <w:p>
            <w:pPr>
              <w:pStyle w:val="TableParagraph"/>
              <w:spacing w:before="18"/>
              <w:ind w:right="94"/>
              <w:rPr>
                <w:sz w:val="24"/>
              </w:rPr>
            </w:pPr>
            <w:r>
              <w:rPr>
                <w:spacing w:val="-2"/>
                <w:sz w:val="24"/>
              </w:rPr>
              <w:t>0.280277</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0.667958</w:t>
            </w:r>
          </w:p>
        </w:tc>
        <w:tc>
          <w:tcPr>
            <w:tcW w:w="1843" w:type="dxa"/>
          </w:tcPr>
          <w:p>
            <w:pPr>
              <w:pStyle w:val="TableParagraph"/>
              <w:spacing w:before="18"/>
              <w:ind w:right="95"/>
              <w:rPr>
                <w:sz w:val="24"/>
              </w:rPr>
            </w:pPr>
            <w:r>
              <w:rPr>
                <w:spacing w:val="-2"/>
                <w:sz w:val="24"/>
              </w:rPr>
              <w:t>0.298021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2500</w:t>
            </w:r>
          </w:p>
        </w:tc>
        <w:tc>
          <w:tcPr>
            <w:tcW w:w="1418" w:type="dxa"/>
          </w:tcPr>
          <w:p>
            <w:pPr>
              <w:pStyle w:val="TableParagraph"/>
              <w:ind w:right="95"/>
              <w:rPr>
                <w:sz w:val="24"/>
              </w:rPr>
            </w:pPr>
            <w:r>
              <w:rPr>
                <w:spacing w:val="-2"/>
                <w:sz w:val="24"/>
              </w:rPr>
              <w:t>416.6667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0.836601</w:t>
            </w:r>
          </w:p>
        </w:tc>
        <w:tc>
          <w:tcPr>
            <w:tcW w:w="1418" w:type="dxa"/>
          </w:tcPr>
          <w:p>
            <w:pPr>
              <w:pStyle w:val="TableParagraph"/>
              <w:ind w:right="94"/>
              <w:rPr>
                <w:sz w:val="24"/>
              </w:rPr>
            </w:pPr>
            <w:r>
              <w:rPr>
                <w:spacing w:val="-2"/>
                <w:sz w:val="24"/>
              </w:rPr>
              <w:t>0.699902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0.884708</w:t>
            </w:r>
          </w:p>
        </w:tc>
        <w:tc>
          <w:tcPr>
            <w:tcW w:w="1843" w:type="dxa"/>
          </w:tcPr>
          <w:p>
            <w:pPr>
              <w:pStyle w:val="TableParagraph"/>
              <w:ind w:right="95"/>
              <w:rPr>
                <w:sz w:val="24"/>
              </w:rPr>
            </w:pPr>
            <w:r>
              <w:rPr>
                <w:spacing w:val="-2"/>
                <w:sz w:val="24"/>
              </w:rPr>
              <w:t>0.692467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2"/>
                <w:sz w:val="24"/>
              </w:rPr>
              <w:t>15000</w:t>
            </w:r>
          </w:p>
        </w:tc>
        <w:tc>
          <w:tcPr>
            <w:tcW w:w="1418" w:type="dxa"/>
          </w:tcPr>
          <w:p>
            <w:pPr>
              <w:pStyle w:val="TableParagraph"/>
              <w:ind w:right="95"/>
              <w:rPr>
                <w:sz w:val="24"/>
              </w:rPr>
            </w:pPr>
            <w:r>
              <w:rPr>
                <w:spacing w:val="-2"/>
                <w:sz w:val="24"/>
              </w:rPr>
              <w:t>2142.857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0.159664</w:t>
            </w:r>
          </w:p>
        </w:tc>
        <w:tc>
          <w:tcPr>
            <w:tcW w:w="1418" w:type="dxa"/>
          </w:tcPr>
          <w:p>
            <w:pPr>
              <w:pStyle w:val="TableParagraph"/>
              <w:ind w:right="94"/>
              <w:rPr>
                <w:sz w:val="24"/>
              </w:rPr>
            </w:pPr>
            <w:r>
              <w:rPr>
                <w:spacing w:val="-2"/>
                <w:sz w:val="24"/>
              </w:rPr>
              <w:t>0.025493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0.407068</w:t>
            </w:r>
          </w:p>
        </w:tc>
        <w:tc>
          <w:tcPr>
            <w:tcW w:w="1843" w:type="dxa"/>
          </w:tcPr>
          <w:p>
            <w:pPr>
              <w:pStyle w:val="TableParagraph"/>
              <w:ind w:right="95"/>
              <w:rPr>
                <w:sz w:val="24"/>
              </w:rPr>
            </w:pPr>
            <w:r>
              <w:rPr>
                <w:spacing w:val="-2"/>
                <w:sz w:val="24"/>
              </w:rPr>
              <w:t>0.067453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8</w:t>
            </w:r>
          </w:p>
        </w:tc>
        <w:tc>
          <w:tcPr>
            <w:tcW w:w="1275" w:type="dxa"/>
          </w:tcPr>
          <w:p>
            <w:pPr>
              <w:pStyle w:val="TableParagraph"/>
              <w:ind w:right="96"/>
              <w:rPr>
                <w:sz w:val="24"/>
              </w:rPr>
            </w:pPr>
            <w:r>
              <w:rPr>
                <w:spacing w:val="-4"/>
                <w:sz w:val="24"/>
              </w:rPr>
              <w:t>3000</w:t>
            </w:r>
          </w:p>
        </w:tc>
        <w:tc>
          <w:tcPr>
            <w:tcW w:w="1418" w:type="dxa"/>
          </w:tcPr>
          <w:p>
            <w:pPr>
              <w:pStyle w:val="TableParagraph"/>
              <w:ind w:right="95"/>
              <w:rPr>
                <w:sz w:val="24"/>
              </w:rPr>
            </w:pPr>
            <w:r>
              <w:rPr>
                <w:spacing w:val="-5"/>
                <w:sz w:val="24"/>
              </w:rPr>
              <w:t>375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0.852941</w:t>
            </w:r>
          </w:p>
        </w:tc>
        <w:tc>
          <w:tcPr>
            <w:tcW w:w="1418" w:type="dxa"/>
          </w:tcPr>
          <w:p>
            <w:pPr>
              <w:pStyle w:val="TableParagraph"/>
              <w:ind w:right="94"/>
              <w:rPr>
                <w:sz w:val="24"/>
              </w:rPr>
            </w:pPr>
            <w:r>
              <w:rPr>
                <w:spacing w:val="-2"/>
                <w:sz w:val="24"/>
              </w:rPr>
              <w:t>0.727509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0.896237</w:t>
            </w:r>
          </w:p>
        </w:tc>
        <w:tc>
          <w:tcPr>
            <w:tcW w:w="1843" w:type="dxa"/>
          </w:tcPr>
          <w:p>
            <w:pPr>
              <w:pStyle w:val="TableParagraph"/>
              <w:ind w:right="95"/>
              <w:rPr>
                <w:sz w:val="24"/>
              </w:rPr>
            </w:pPr>
            <w:r>
              <w:rPr>
                <w:spacing w:val="-2"/>
                <w:sz w:val="24"/>
              </w:rPr>
              <w:t>0.719894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5"/>
                <w:sz w:val="24"/>
              </w:rPr>
              <w:t>10</w:t>
            </w:r>
          </w:p>
        </w:tc>
        <w:tc>
          <w:tcPr>
            <w:tcW w:w="1275" w:type="dxa"/>
          </w:tcPr>
          <w:p>
            <w:pPr>
              <w:pStyle w:val="TableParagraph"/>
              <w:ind w:right="96"/>
              <w:rPr>
                <w:sz w:val="24"/>
              </w:rPr>
            </w:pPr>
            <w:r>
              <w:rPr>
                <w:spacing w:val="-4"/>
                <w:sz w:val="24"/>
              </w:rPr>
              <w:t>5000</w:t>
            </w:r>
          </w:p>
        </w:tc>
        <w:tc>
          <w:tcPr>
            <w:tcW w:w="1418" w:type="dxa"/>
          </w:tcPr>
          <w:p>
            <w:pPr>
              <w:pStyle w:val="TableParagraph"/>
              <w:ind w:right="95"/>
              <w:rPr>
                <w:sz w:val="24"/>
              </w:rPr>
            </w:pPr>
            <w:r>
              <w:rPr>
                <w:spacing w:val="-5"/>
                <w:sz w:val="24"/>
              </w:rPr>
              <w:t>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0.803922</w:t>
            </w:r>
          </w:p>
        </w:tc>
        <w:tc>
          <w:tcPr>
            <w:tcW w:w="1418" w:type="dxa"/>
          </w:tcPr>
          <w:p>
            <w:pPr>
              <w:pStyle w:val="TableParagraph"/>
              <w:ind w:right="94"/>
              <w:rPr>
                <w:sz w:val="24"/>
              </w:rPr>
            </w:pPr>
            <w:r>
              <w:rPr>
                <w:spacing w:val="-2"/>
                <w:sz w:val="24"/>
              </w:rPr>
              <w:t>0.64629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0.861649</w:t>
            </w:r>
          </w:p>
        </w:tc>
        <w:tc>
          <w:tcPr>
            <w:tcW w:w="1843" w:type="dxa"/>
          </w:tcPr>
          <w:p>
            <w:pPr>
              <w:pStyle w:val="TableParagraph"/>
              <w:ind w:right="95"/>
              <w:rPr>
                <w:sz w:val="24"/>
              </w:rPr>
            </w:pPr>
            <w:r>
              <w:rPr>
                <w:spacing w:val="-2"/>
                <w:sz w:val="24"/>
              </w:rPr>
              <w:t>0.639722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5"/>
                <w:sz w:val="24"/>
              </w:rPr>
              <w:t>11</w:t>
            </w:r>
          </w:p>
        </w:tc>
        <w:tc>
          <w:tcPr>
            <w:tcW w:w="1275" w:type="dxa"/>
          </w:tcPr>
          <w:p>
            <w:pPr>
              <w:pStyle w:val="TableParagraph"/>
              <w:ind w:right="96"/>
              <w:rPr>
                <w:sz w:val="24"/>
              </w:rPr>
            </w:pPr>
            <w:r>
              <w:rPr>
                <w:spacing w:val="-4"/>
                <w:sz w:val="24"/>
              </w:rPr>
              <w:t>7000</w:t>
            </w:r>
          </w:p>
        </w:tc>
        <w:tc>
          <w:tcPr>
            <w:tcW w:w="1418" w:type="dxa"/>
          </w:tcPr>
          <w:p>
            <w:pPr>
              <w:pStyle w:val="TableParagraph"/>
              <w:ind w:right="95"/>
              <w:rPr>
                <w:sz w:val="24"/>
              </w:rPr>
            </w:pPr>
            <w:r>
              <w:rPr>
                <w:spacing w:val="-2"/>
                <w:sz w:val="24"/>
              </w:rPr>
              <w:t>636.3636</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0.750446</w:t>
            </w:r>
          </w:p>
        </w:tc>
        <w:tc>
          <w:tcPr>
            <w:tcW w:w="1418" w:type="dxa"/>
          </w:tcPr>
          <w:p>
            <w:pPr>
              <w:pStyle w:val="TableParagraph"/>
              <w:ind w:right="94"/>
              <w:rPr>
                <w:sz w:val="24"/>
              </w:rPr>
            </w:pPr>
            <w:r>
              <w:rPr>
                <w:spacing w:val="-2"/>
                <w:sz w:val="24"/>
              </w:rPr>
              <w:t>0.563169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0.823917</w:t>
            </w:r>
          </w:p>
        </w:tc>
        <w:tc>
          <w:tcPr>
            <w:tcW w:w="1843" w:type="dxa"/>
          </w:tcPr>
          <w:p>
            <w:pPr>
              <w:pStyle w:val="TableParagraph"/>
              <w:ind w:right="95"/>
              <w:rPr>
                <w:sz w:val="24"/>
              </w:rPr>
            </w:pPr>
            <w:r>
              <w:rPr>
                <w:spacing w:val="-2"/>
                <w:sz w:val="24"/>
              </w:rPr>
              <w:t>0.559307</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Taraba</w:t>
            </w:r>
          </w:p>
        </w:tc>
        <w:tc>
          <w:tcPr>
            <w:tcW w:w="1135" w:type="dxa"/>
          </w:tcPr>
          <w:p>
            <w:pPr>
              <w:pStyle w:val="TableParagraph"/>
              <w:spacing w:before="18"/>
              <w:ind w:right="98"/>
              <w:rPr>
                <w:sz w:val="24"/>
              </w:rPr>
            </w:pPr>
            <w:r>
              <w:rPr>
                <w:spacing w:val="-5"/>
                <w:sz w:val="24"/>
              </w:rPr>
              <w:t>12</w:t>
            </w:r>
          </w:p>
        </w:tc>
        <w:tc>
          <w:tcPr>
            <w:tcW w:w="1275" w:type="dxa"/>
          </w:tcPr>
          <w:p>
            <w:pPr>
              <w:pStyle w:val="TableParagraph"/>
              <w:spacing w:before="18"/>
              <w:ind w:right="96"/>
              <w:rPr>
                <w:sz w:val="24"/>
              </w:rPr>
            </w:pPr>
            <w:r>
              <w:rPr>
                <w:spacing w:val="-2"/>
                <w:sz w:val="24"/>
              </w:rPr>
              <w:t>16000</w:t>
            </w:r>
          </w:p>
        </w:tc>
        <w:tc>
          <w:tcPr>
            <w:tcW w:w="1418" w:type="dxa"/>
          </w:tcPr>
          <w:p>
            <w:pPr>
              <w:pStyle w:val="TableParagraph"/>
              <w:spacing w:before="18"/>
              <w:ind w:right="95"/>
              <w:rPr>
                <w:sz w:val="24"/>
              </w:rPr>
            </w:pPr>
            <w:r>
              <w:rPr>
                <w:spacing w:val="-2"/>
                <w:sz w:val="24"/>
              </w:rPr>
              <w:t>1333.333</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0.477124</w:t>
            </w:r>
          </w:p>
        </w:tc>
        <w:tc>
          <w:tcPr>
            <w:tcW w:w="1418" w:type="dxa"/>
          </w:tcPr>
          <w:p>
            <w:pPr>
              <w:pStyle w:val="TableParagraph"/>
              <w:spacing w:before="18"/>
              <w:ind w:right="94"/>
              <w:rPr>
                <w:sz w:val="24"/>
              </w:rPr>
            </w:pPr>
            <w:r>
              <w:rPr>
                <w:spacing w:val="-2"/>
                <w:sz w:val="24"/>
              </w:rPr>
              <w:t>0.227647</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0.631064</w:t>
            </w:r>
          </w:p>
        </w:tc>
        <w:tc>
          <w:tcPr>
            <w:tcW w:w="1843" w:type="dxa"/>
          </w:tcPr>
          <w:p>
            <w:pPr>
              <w:pStyle w:val="TableParagraph"/>
              <w:spacing w:before="18"/>
              <w:ind w:right="95"/>
              <w:rPr>
                <w:sz w:val="24"/>
              </w:rPr>
            </w:pPr>
            <w:r>
              <w:rPr>
                <w:spacing w:val="-2"/>
                <w:sz w:val="24"/>
              </w:rPr>
              <w:t>0.251316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5"/>
                <w:sz w:val="24"/>
              </w:rPr>
              <w:t>14</w:t>
            </w:r>
          </w:p>
        </w:tc>
        <w:tc>
          <w:tcPr>
            <w:tcW w:w="1275" w:type="dxa"/>
          </w:tcPr>
          <w:p>
            <w:pPr>
              <w:pStyle w:val="TableParagraph"/>
              <w:ind w:right="96"/>
              <w:rPr>
                <w:sz w:val="24"/>
              </w:rPr>
            </w:pPr>
            <w:r>
              <w:rPr>
                <w:spacing w:val="-4"/>
                <w:sz w:val="24"/>
              </w:rPr>
              <w:t>8900</w:t>
            </w:r>
          </w:p>
        </w:tc>
        <w:tc>
          <w:tcPr>
            <w:tcW w:w="1418" w:type="dxa"/>
          </w:tcPr>
          <w:p>
            <w:pPr>
              <w:pStyle w:val="TableParagraph"/>
              <w:ind w:right="95"/>
              <w:rPr>
                <w:sz w:val="24"/>
              </w:rPr>
            </w:pPr>
            <w:r>
              <w:rPr>
                <w:spacing w:val="-2"/>
                <w:sz w:val="24"/>
              </w:rPr>
              <w:t>635.7143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0.7507</w:t>
            </w:r>
          </w:p>
        </w:tc>
        <w:tc>
          <w:tcPr>
            <w:tcW w:w="1418" w:type="dxa"/>
          </w:tcPr>
          <w:p>
            <w:pPr>
              <w:pStyle w:val="TableParagraph"/>
              <w:ind w:right="94"/>
              <w:rPr>
                <w:sz w:val="24"/>
              </w:rPr>
            </w:pPr>
            <w:r>
              <w:rPr>
                <w:spacing w:val="-2"/>
                <w:sz w:val="24"/>
              </w:rPr>
              <w:t>0.563551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0.824097</w:t>
            </w:r>
          </w:p>
        </w:tc>
        <w:tc>
          <w:tcPr>
            <w:tcW w:w="1843" w:type="dxa"/>
          </w:tcPr>
          <w:p>
            <w:pPr>
              <w:pStyle w:val="TableParagraph"/>
              <w:ind w:right="95"/>
              <w:rPr>
                <w:sz w:val="24"/>
              </w:rPr>
            </w:pPr>
            <w:r>
              <w:rPr>
                <w:spacing w:val="-2"/>
                <w:sz w:val="24"/>
              </w:rPr>
              <w:t>0.559673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5"/>
                <w:sz w:val="24"/>
              </w:rPr>
              <w:t>15</w:t>
            </w:r>
          </w:p>
        </w:tc>
        <w:tc>
          <w:tcPr>
            <w:tcW w:w="1275" w:type="dxa"/>
          </w:tcPr>
          <w:p>
            <w:pPr>
              <w:pStyle w:val="TableParagraph"/>
              <w:ind w:right="96"/>
              <w:rPr>
                <w:sz w:val="24"/>
              </w:rPr>
            </w:pPr>
            <w:r>
              <w:rPr>
                <w:spacing w:val="-4"/>
                <w:sz w:val="24"/>
              </w:rPr>
              <w:t>8200</w:t>
            </w:r>
          </w:p>
        </w:tc>
        <w:tc>
          <w:tcPr>
            <w:tcW w:w="1418" w:type="dxa"/>
          </w:tcPr>
          <w:p>
            <w:pPr>
              <w:pStyle w:val="TableParagraph"/>
              <w:ind w:right="95"/>
              <w:rPr>
                <w:sz w:val="24"/>
              </w:rPr>
            </w:pPr>
            <w:r>
              <w:rPr>
                <w:spacing w:val="-2"/>
                <w:sz w:val="24"/>
              </w:rPr>
              <w:t>546.6667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0.785621</w:t>
            </w:r>
          </w:p>
        </w:tc>
        <w:tc>
          <w:tcPr>
            <w:tcW w:w="1418" w:type="dxa"/>
          </w:tcPr>
          <w:p>
            <w:pPr>
              <w:pStyle w:val="TableParagraph"/>
              <w:ind w:right="94"/>
              <w:rPr>
                <w:sz w:val="24"/>
              </w:rPr>
            </w:pPr>
            <w:r>
              <w:rPr>
                <w:spacing w:val="-2"/>
                <w:sz w:val="24"/>
              </w:rPr>
              <w:t>0.6172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0.848736</w:t>
            </w:r>
          </w:p>
        </w:tc>
        <w:tc>
          <w:tcPr>
            <w:tcW w:w="1843" w:type="dxa"/>
          </w:tcPr>
          <w:p>
            <w:pPr>
              <w:pStyle w:val="TableParagraph"/>
              <w:ind w:right="95"/>
              <w:rPr>
                <w:sz w:val="24"/>
              </w:rPr>
            </w:pPr>
            <w:r>
              <w:rPr>
                <w:spacing w:val="-2"/>
                <w:sz w:val="24"/>
              </w:rPr>
              <w:t>0.61139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5"/>
                <w:sz w:val="24"/>
              </w:rPr>
              <w:t>16</w:t>
            </w:r>
          </w:p>
        </w:tc>
        <w:tc>
          <w:tcPr>
            <w:tcW w:w="1275" w:type="dxa"/>
          </w:tcPr>
          <w:p>
            <w:pPr>
              <w:pStyle w:val="TableParagraph"/>
              <w:ind w:right="96"/>
              <w:rPr>
                <w:sz w:val="24"/>
              </w:rPr>
            </w:pPr>
            <w:r>
              <w:rPr>
                <w:spacing w:val="-4"/>
                <w:sz w:val="24"/>
              </w:rPr>
              <w:t>3200</w:t>
            </w:r>
          </w:p>
        </w:tc>
        <w:tc>
          <w:tcPr>
            <w:tcW w:w="1418" w:type="dxa"/>
          </w:tcPr>
          <w:p>
            <w:pPr>
              <w:pStyle w:val="TableParagraph"/>
              <w:ind w:right="95"/>
              <w:rPr>
                <w:sz w:val="24"/>
              </w:rPr>
            </w:pPr>
            <w:r>
              <w:rPr>
                <w:spacing w:val="-5"/>
                <w:sz w:val="24"/>
              </w:rPr>
              <w:t>200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0.921569</w:t>
            </w:r>
          </w:p>
        </w:tc>
        <w:tc>
          <w:tcPr>
            <w:tcW w:w="1418" w:type="dxa"/>
          </w:tcPr>
          <w:p>
            <w:pPr>
              <w:pStyle w:val="TableParagraph"/>
              <w:ind w:right="94"/>
              <w:rPr>
                <w:sz w:val="24"/>
              </w:rPr>
            </w:pPr>
            <w:r>
              <w:rPr>
                <w:spacing w:val="-2"/>
                <w:sz w:val="24"/>
              </w:rPr>
              <w:t>0.849289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0.94466</w:t>
            </w:r>
          </w:p>
        </w:tc>
        <w:tc>
          <w:tcPr>
            <w:tcW w:w="1843" w:type="dxa"/>
          </w:tcPr>
          <w:p>
            <w:pPr>
              <w:pStyle w:val="TableParagraph"/>
              <w:ind w:right="95"/>
              <w:rPr>
                <w:sz w:val="24"/>
              </w:rPr>
            </w:pPr>
            <w:r>
              <w:rPr>
                <w:spacing w:val="-2"/>
                <w:sz w:val="24"/>
              </w:rPr>
              <w:t>0.842997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5"/>
                <w:sz w:val="24"/>
              </w:rPr>
              <w:t>28</w:t>
            </w:r>
          </w:p>
        </w:tc>
        <w:tc>
          <w:tcPr>
            <w:tcW w:w="1275" w:type="dxa"/>
          </w:tcPr>
          <w:p>
            <w:pPr>
              <w:pStyle w:val="TableParagraph"/>
              <w:ind w:right="96"/>
              <w:rPr>
                <w:sz w:val="24"/>
              </w:rPr>
            </w:pPr>
            <w:r>
              <w:rPr>
                <w:spacing w:val="-4"/>
                <w:sz w:val="24"/>
              </w:rPr>
              <w:t>5800</w:t>
            </w:r>
          </w:p>
        </w:tc>
        <w:tc>
          <w:tcPr>
            <w:tcW w:w="1418" w:type="dxa"/>
          </w:tcPr>
          <w:p>
            <w:pPr>
              <w:pStyle w:val="TableParagraph"/>
              <w:ind w:right="95"/>
              <w:rPr>
                <w:sz w:val="24"/>
              </w:rPr>
            </w:pPr>
            <w:r>
              <w:rPr>
                <w:spacing w:val="-2"/>
                <w:sz w:val="24"/>
              </w:rPr>
              <w:t>207.1429</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0.918768</w:t>
            </w:r>
          </w:p>
        </w:tc>
        <w:tc>
          <w:tcPr>
            <w:tcW w:w="1418" w:type="dxa"/>
          </w:tcPr>
          <w:p>
            <w:pPr>
              <w:pStyle w:val="TableParagraph"/>
              <w:ind w:right="94"/>
              <w:rPr>
                <w:sz w:val="24"/>
              </w:rPr>
            </w:pPr>
            <w:r>
              <w:rPr>
                <w:spacing w:val="-2"/>
                <w:sz w:val="24"/>
              </w:rPr>
              <w:t>0.844134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0.942683</w:t>
            </w:r>
          </w:p>
        </w:tc>
        <w:tc>
          <w:tcPr>
            <w:tcW w:w="1843" w:type="dxa"/>
          </w:tcPr>
          <w:p>
            <w:pPr>
              <w:pStyle w:val="TableParagraph"/>
              <w:ind w:right="95"/>
              <w:rPr>
                <w:sz w:val="24"/>
              </w:rPr>
            </w:pPr>
            <w:r>
              <w:rPr>
                <w:spacing w:val="-2"/>
                <w:sz w:val="24"/>
              </w:rPr>
              <w:t>0.837717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7600</w:t>
            </w:r>
          </w:p>
        </w:tc>
        <w:tc>
          <w:tcPr>
            <w:tcW w:w="1418" w:type="dxa"/>
          </w:tcPr>
          <w:p>
            <w:pPr>
              <w:pStyle w:val="TableParagraph"/>
              <w:ind w:right="95"/>
              <w:rPr>
                <w:sz w:val="24"/>
              </w:rPr>
            </w:pPr>
            <w:r>
              <w:rPr>
                <w:spacing w:val="-4"/>
                <w:sz w:val="24"/>
              </w:rPr>
              <w:t>7600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Taraba</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4"/>
                <w:sz w:val="24"/>
              </w:rPr>
              <w:t>6300</w:t>
            </w:r>
          </w:p>
        </w:tc>
        <w:tc>
          <w:tcPr>
            <w:tcW w:w="1418" w:type="dxa"/>
          </w:tcPr>
          <w:p>
            <w:pPr>
              <w:pStyle w:val="TableParagraph"/>
              <w:spacing w:before="18"/>
              <w:ind w:right="95"/>
              <w:rPr>
                <w:sz w:val="24"/>
              </w:rPr>
            </w:pPr>
            <w:r>
              <w:rPr>
                <w:spacing w:val="-4"/>
                <w:sz w:val="24"/>
              </w:rPr>
              <w:t>3150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0.12839</w:t>
            </w:r>
          </w:p>
        </w:tc>
        <w:tc>
          <w:tcPr>
            <w:tcW w:w="1843" w:type="dxa"/>
          </w:tcPr>
          <w:p>
            <w:pPr>
              <w:pStyle w:val="TableParagraph"/>
              <w:spacing w:before="18"/>
              <w:ind w:right="95"/>
              <w:rPr>
                <w:sz w:val="24"/>
              </w:rPr>
            </w:pPr>
            <w:r>
              <w:rPr>
                <w:spacing w:val="-2"/>
                <w:sz w:val="24"/>
              </w:rPr>
              <w:t>0.002116</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Taraba</w:t>
            </w:r>
          </w:p>
        </w:tc>
        <w:tc>
          <w:tcPr>
            <w:tcW w:w="1135" w:type="dxa"/>
          </w:tcPr>
          <w:p>
            <w:pPr>
              <w:pStyle w:val="TableParagraph"/>
              <w:spacing w:before="16"/>
              <w:ind w:right="98"/>
              <w:rPr>
                <w:sz w:val="24"/>
              </w:rPr>
            </w:pPr>
            <w:r>
              <w:rPr>
                <w:spacing w:val="-10"/>
                <w:sz w:val="24"/>
              </w:rPr>
              <w:t>5</w:t>
            </w:r>
          </w:p>
        </w:tc>
        <w:tc>
          <w:tcPr>
            <w:tcW w:w="1275" w:type="dxa"/>
          </w:tcPr>
          <w:p>
            <w:pPr>
              <w:pStyle w:val="TableParagraph"/>
              <w:spacing w:before="16"/>
              <w:ind w:right="96"/>
              <w:rPr>
                <w:sz w:val="24"/>
              </w:rPr>
            </w:pPr>
            <w:r>
              <w:rPr>
                <w:spacing w:val="-4"/>
                <w:sz w:val="24"/>
              </w:rPr>
              <w:t>6500</w:t>
            </w:r>
          </w:p>
        </w:tc>
        <w:tc>
          <w:tcPr>
            <w:tcW w:w="1418" w:type="dxa"/>
          </w:tcPr>
          <w:p>
            <w:pPr>
              <w:pStyle w:val="TableParagraph"/>
              <w:spacing w:before="16"/>
              <w:ind w:right="95"/>
              <w:rPr>
                <w:sz w:val="24"/>
              </w:rPr>
            </w:pPr>
            <w:r>
              <w:rPr>
                <w:spacing w:val="-4"/>
                <w:sz w:val="24"/>
              </w:rPr>
              <w:t>1300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0.490196</w:t>
            </w:r>
          </w:p>
        </w:tc>
        <w:tc>
          <w:tcPr>
            <w:tcW w:w="1418" w:type="dxa"/>
          </w:tcPr>
          <w:p>
            <w:pPr>
              <w:pStyle w:val="TableParagraph"/>
              <w:spacing w:before="16"/>
              <w:ind w:right="94"/>
              <w:rPr>
                <w:sz w:val="24"/>
              </w:rPr>
            </w:pPr>
            <w:r>
              <w:rPr>
                <w:spacing w:val="-2"/>
                <w:sz w:val="24"/>
              </w:rPr>
              <w:t>0.240292</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0.640288</w:t>
            </w:r>
          </w:p>
        </w:tc>
        <w:tc>
          <w:tcPr>
            <w:tcW w:w="1843" w:type="dxa"/>
          </w:tcPr>
          <w:p>
            <w:pPr>
              <w:pStyle w:val="TableParagraph"/>
              <w:spacing w:before="16"/>
              <w:ind w:right="95"/>
              <w:rPr>
                <w:sz w:val="24"/>
              </w:rPr>
            </w:pPr>
            <w:r>
              <w:rPr>
                <w:spacing w:val="-2"/>
                <w:sz w:val="24"/>
              </w:rPr>
              <w:t>0.262498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5600</w:t>
            </w:r>
          </w:p>
        </w:tc>
        <w:tc>
          <w:tcPr>
            <w:tcW w:w="1418" w:type="dxa"/>
          </w:tcPr>
          <w:p>
            <w:pPr>
              <w:pStyle w:val="TableParagraph"/>
              <w:ind w:right="95"/>
              <w:rPr>
                <w:sz w:val="24"/>
              </w:rPr>
            </w:pPr>
            <w:r>
              <w:rPr>
                <w:spacing w:val="-4"/>
                <w:sz w:val="24"/>
              </w:rPr>
              <w:t>1400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0.45098</w:t>
            </w:r>
          </w:p>
        </w:tc>
        <w:tc>
          <w:tcPr>
            <w:tcW w:w="1418" w:type="dxa"/>
          </w:tcPr>
          <w:p>
            <w:pPr>
              <w:pStyle w:val="TableParagraph"/>
              <w:ind w:right="94"/>
              <w:rPr>
                <w:sz w:val="24"/>
              </w:rPr>
            </w:pPr>
            <w:r>
              <w:rPr>
                <w:spacing w:val="-2"/>
                <w:sz w:val="24"/>
              </w:rPr>
              <w:t>0.203383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0.612618</w:t>
            </w:r>
          </w:p>
        </w:tc>
        <w:tc>
          <w:tcPr>
            <w:tcW w:w="1843" w:type="dxa"/>
          </w:tcPr>
          <w:p>
            <w:pPr>
              <w:pStyle w:val="TableParagraph"/>
              <w:ind w:right="95"/>
              <w:rPr>
                <w:sz w:val="24"/>
              </w:rPr>
            </w:pPr>
            <w:r>
              <w:rPr>
                <w:spacing w:val="-2"/>
                <w:sz w:val="24"/>
              </w:rPr>
              <w:t>0.229916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6800</w:t>
            </w:r>
          </w:p>
        </w:tc>
        <w:tc>
          <w:tcPr>
            <w:tcW w:w="1418" w:type="dxa"/>
          </w:tcPr>
          <w:p>
            <w:pPr>
              <w:pStyle w:val="TableParagraph"/>
              <w:ind w:right="95"/>
              <w:rPr>
                <w:sz w:val="24"/>
              </w:rPr>
            </w:pPr>
            <w:r>
              <w:rPr>
                <w:spacing w:val="-4"/>
                <w:sz w:val="24"/>
              </w:rPr>
              <w:t>1360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0.466667</w:t>
            </w:r>
          </w:p>
        </w:tc>
        <w:tc>
          <w:tcPr>
            <w:tcW w:w="1418" w:type="dxa"/>
          </w:tcPr>
          <w:p>
            <w:pPr>
              <w:pStyle w:val="TableParagraph"/>
              <w:ind w:right="94"/>
              <w:rPr>
                <w:sz w:val="24"/>
              </w:rPr>
            </w:pPr>
            <w:r>
              <w:rPr>
                <w:spacing w:val="-2"/>
                <w:sz w:val="24"/>
              </w:rPr>
              <w:t>0.217778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0.623686</w:t>
            </w:r>
          </w:p>
        </w:tc>
        <w:tc>
          <w:tcPr>
            <w:tcW w:w="1843" w:type="dxa"/>
          </w:tcPr>
          <w:p>
            <w:pPr>
              <w:pStyle w:val="TableParagraph"/>
              <w:ind w:right="95"/>
              <w:rPr>
                <w:sz w:val="24"/>
              </w:rPr>
            </w:pPr>
            <w:r>
              <w:rPr>
                <w:spacing w:val="-2"/>
                <w:sz w:val="24"/>
              </w:rPr>
              <w:t>0.242604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3200</w:t>
            </w:r>
          </w:p>
        </w:tc>
        <w:tc>
          <w:tcPr>
            <w:tcW w:w="1418" w:type="dxa"/>
          </w:tcPr>
          <w:p>
            <w:pPr>
              <w:pStyle w:val="TableParagraph"/>
              <w:ind w:right="95"/>
              <w:rPr>
                <w:sz w:val="24"/>
              </w:rPr>
            </w:pPr>
            <w:r>
              <w:rPr>
                <w:spacing w:val="-4"/>
                <w:sz w:val="24"/>
              </w:rPr>
              <w:t>3200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0.114555</w:t>
            </w:r>
          </w:p>
        </w:tc>
        <w:tc>
          <w:tcPr>
            <w:tcW w:w="1843" w:type="dxa"/>
          </w:tcPr>
          <w:p>
            <w:pPr>
              <w:pStyle w:val="TableParagraph"/>
              <w:ind w:right="95"/>
              <w:rPr>
                <w:sz w:val="24"/>
              </w:rPr>
            </w:pPr>
            <w:r>
              <w:rPr>
                <w:spacing w:val="-2"/>
                <w:sz w:val="24"/>
              </w:rPr>
              <w:t>0.001503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12400</w:t>
            </w:r>
          </w:p>
        </w:tc>
        <w:tc>
          <w:tcPr>
            <w:tcW w:w="1418" w:type="dxa"/>
          </w:tcPr>
          <w:p>
            <w:pPr>
              <w:pStyle w:val="TableParagraph"/>
              <w:ind w:right="95"/>
              <w:rPr>
                <w:sz w:val="24"/>
              </w:rPr>
            </w:pPr>
            <w:r>
              <w:rPr>
                <w:spacing w:val="-4"/>
                <w:sz w:val="24"/>
              </w:rPr>
              <w:t>6200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Taraba</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2"/>
                <w:sz w:val="24"/>
              </w:rPr>
              <w:t>10400</w:t>
            </w:r>
          </w:p>
        </w:tc>
        <w:tc>
          <w:tcPr>
            <w:tcW w:w="1418" w:type="dxa"/>
          </w:tcPr>
          <w:p>
            <w:pPr>
              <w:pStyle w:val="TableParagraph"/>
              <w:spacing w:before="18"/>
              <w:ind w:right="95"/>
              <w:rPr>
                <w:sz w:val="24"/>
              </w:rPr>
            </w:pPr>
            <w:r>
              <w:rPr>
                <w:spacing w:val="-2"/>
                <w:sz w:val="24"/>
              </w:rPr>
              <w:t>3466.667</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0.040767</w:t>
            </w:r>
          </w:p>
        </w:tc>
        <w:tc>
          <w:tcPr>
            <w:tcW w:w="1843" w:type="dxa"/>
          </w:tcPr>
          <w:p>
            <w:pPr>
              <w:pStyle w:val="TableParagraph"/>
              <w:spacing w:before="18"/>
              <w:ind w:right="93"/>
              <w:rPr>
                <w:sz w:val="24"/>
              </w:rPr>
            </w:pPr>
            <w:r>
              <w:rPr>
                <w:spacing w:val="-2"/>
                <w:sz w:val="24"/>
              </w:rPr>
              <w:t>6.78E-</w:t>
            </w:r>
            <w:r>
              <w:rPr>
                <w:spacing w:val="-5"/>
                <w:sz w:val="24"/>
              </w:rPr>
              <w:t>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12400</w:t>
            </w:r>
          </w:p>
        </w:tc>
        <w:tc>
          <w:tcPr>
            <w:tcW w:w="1418" w:type="dxa"/>
          </w:tcPr>
          <w:p>
            <w:pPr>
              <w:pStyle w:val="TableParagraph"/>
              <w:ind w:right="95"/>
              <w:rPr>
                <w:sz w:val="24"/>
              </w:rPr>
            </w:pPr>
            <w:r>
              <w:rPr>
                <w:spacing w:val="-4"/>
                <w:sz w:val="24"/>
              </w:rPr>
              <w:t>3100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0.142225</w:t>
            </w:r>
          </w:p>
        </w:tc>
        <w:tc>
          <w:tcPr>
            <w:tcW w:w="1843" w:type="dxa"/>
          </w:tcPr>
          <w:p>
            <w:pPr>
              <w:pStyle w:val="TableParagraph"/>
              <w:ind w:right="95"/>
              <w:rPr>
                <w:sz w:val="24"/>
              </w:rPr>
            </w:pPr>
            <w:r>
              <w:rPr>
                <w:spacing w:val="-2"/>
                <w:sz w:val="24"/>
              </w:rPr>
              <w:t>0.002877</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Taraba</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8400</w:t>
            </w:r>
          </w:p>
        </w:tc>
        <w:tc>
          <w:tcPr>
            <w:tcW w:w="1418" w:type="dxa"/>
          </w:tcPr>
          <w:p>
            <w:pPr>
              <w:pStyle w:val="TableParagraph"/>
              <w:spacing w:before="16"/>
              <w:ind w:right="95"/>
              <w:rPr>
                <w:sz w:val="24"/>
              </w:rPr>
            </w:pPr>
            <w:r>
              <w:rPr>
                <w:spacing w:val="-4"/>
                <w:sz w:val="24"/>
              </w:rPr>
              <w:t>8400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8400</w:t>
            </w:r>
          </w:p>
        </w:tc>
        <w:tc>
          <w:tcPr>
            <w:tcW w:w="1418" w:type="dxa"/>
          </w:tcPr>
          <w:p>
            <w:pPr>
              <w:pStyle w:val="TableParagraph"/>
              <w:ind w:right="95"/>
              <w:rPr>
                <w:sz w:val="24"/>
              </w:rPr>
            </w:pPr>
            <w:r>
              <w:rPr>
                <w:spacing w:val="-4"/>
                <w:sz w:val="24"/>
              </w:rPr>
              <w:t>4200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 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800896">
                      <wp:simplePos x="0" y="0"/>
                      <wp:positionH relativeFrom="column">
                        <wp:posOffset>569976</wp:posOffset>
                      </wp:positionH>
                      <wp:positionV relativeFrom="paragraph">
                        <wp:posOffset>-143343</wp:posOffset>
                      </wp:positionV>
                      <wp:extent cx="4889500" cy="4833620"/>
                      <wp:effectExtent l="0" t="0" r="0" b="0"/>
                      <wp:wrapNone/>
                      <wp:docPr id="463" name="Group 463"/>
                      <wp:cNvGraphicFramePr>
                        <a:graphicFrameLocks/>
                      </wp:cNvGraphicFramePr>
                      <a:graphic>
                        <a:graphicData uri="http://schemas.microsoft.com/office/word/2010/wordprocessingGroup">
                          <wpg:wgp>
                            <wpg:cNvPr id="463" name="Group 463"/>
                            <wpg:cNvGrpSpPr/>
                            <wpg:grpSpPr>
                              <a:xfrm>
                                <a:off x="0" y="0"/>
                                <a:ext cx="4889500" cy="4833620"/>
                                <a:chExt cx="4889500" cy="4833620"/>
                              </a:xfrm>
                            </wpg:grpSpPr>
                            <pic:pic>
                              <pic:nvPicPr>
                                <pic:cNvPr id="464" name="Image 464"/>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15584" id="docshapegroup326" coordorigin="898,-226" coordsize="7700,7612">
                      <v:shape style="position:absolute;left:897;top:-226;width:7700;height:7612" type="#_x0000_t75" id="docshape327" stroked="false">
                        <v:imagedata r:id="rId91" o:title=""/>
                      </v:shape>
                      <w10:wrap type="none"/>
                    </v:group>
                  </w:pict>
                </mc:Fallback>
              </mc:AlternateContent>
            </w:r>
            <w:r>
              <w:rPr>
                <w:spacing w:val="-10"/>
                <w:sz w:val="24"/>
              </w:rPr>
              <w:t>3</w:t>
            </w:r>
          </w:p>
        </w:tc>
        <w:tc>
          <w:tcPr>
            <w:tcW w:w="1275" w:type="dxa"/>
          </w:tcPr>
          <w:p>
            <w:pPr>
              <w:pStyle w:val="TableParagraph"/>
              <w:ind w:right="96"/>
              <w:rPr>
                <w:sz w:val="24"/>
              </w:rPr>
            </w:pPr>
            <w:r>
              <w:rPr>
                <w:spacing w:val="-4"/>
                <w:sz w:val="24"/>
              </w:rPr>
              <w:t>8000</w:t>
            </w:r>
          </w:p>
        </w:tc>
        <w:tc>
          <w:tcPr>
            <w:tcW w:w="1418" w:type="dxa"/>
          </w:tcPr>
          <w:p>
            <w:pPr>
              <w:pStyle w:val="TableParagraph"/>
              <w:ind w:right="95"/>
              <w:rPr>
                <w:sz w:val="24"/>
              </w:rPr>
            </w:pPr>
            <w:r>
              <w:rPr>
                <w:spacing w:val="-2"/>
                <w:sz w:val="24"/>
              </w:rPr>
              <w:t>2666.667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0.262129</w:t>
            </w:r>
          </w:p>
        </w:tc>
        <w:tc>
          <w:tcPr>
            <w:tcW w:w="1843" w:type="dxa"/>
          </w:tcPr>
          <w:p>
            <w:pPr>
              <w:pStyle w:val="TableParagraph"/>
              <w:ind w:right="95"/>
              <w:rPr>
                <w:sz w:val="24"/>
              </w:rPr>
            </w:pPr>
            <w:r>
              <w:rPr>
                <w:spacing w:val="-2"/>
                <w:sz w:val="24"/>
              </w:rPr>
              <w:t>0.018011</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Taraba</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2"/>
                <w:sz w:val="24"/>
              </w:rPr>
              <w:t>10400</w:t>
            </w:r>
          </w:p>
        </w:tc>
        <w:tc>
          <w:tcPr>
            <w:tcW w:w="1418" w:type="dxa"/>
          </w:tcPr>
          <w:p>
            <w:pPr>
              <w:pStyle w:val="TableParagraph"/>
              <w:spacing w:before="16"/>
              <w:ind w:right="95"/>
              <w:rPr>
                <w:sz w:val="24"/>
              </w:rPr>
            </w:pPr>
            <w:r>
              <w:rPr>
                <w:spacing w:val="-4"/>
                <w:sz w:val="24"/>
              </w:rPr>
              <w:t>2600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0.280576</w:t>
            </w:r>
          </w:p>
        </w:tc>
        <w:tc>
          <w:tcPr>
            <w:tcW w:w="1843" w:type="dxa"/>
          </w:tcPr>
          <w:p>
            <w:pPr>
              <w:pStyle w:val="TableParagraph"/>
              <w:spacing w:before="16"/>
              <w:ind w:right="95"/>
              <w:rPr>
                <w:sz w:val="24"/>
              </w:rPr>
            </w:pPr>
            <w:r>
              <w:rPr>
                <w:spacing w:val="-2"/>
                <w:sz w:val="24"/>
              </w:rPr>
              <w:t>0.022088</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Taraba</w:t>
            </w:r>
          </w:p>
        </w:tc>
        <w:tc>
          <w:tcPr>
            <w:tcW w:w="1135" w:type="dxa"/>
          </w:tcPr>
          <w:p>
            <w:pPr>
              <w:pStyle w:val="TableParagraph"/>
              <w:spacing w:before="18"/>
              <w:ind w:right="98"/>
              <w:rPr>
                <w:sz w:val="24"/>
              </w:rPr>
            </w:pPr>
            <w:r>
              <w:rPr>
                <w:spacing w:val="-10"/>
                <w:sz w:val="24"/>
              </w:rPr>
              <w:t>5</w:t>
            </w:r>
          </w:p>
        </w:tc>
        <w:tc>
          <w:tcPr>
            <w:tcW w:w="1275" w:type="dxa"/>
          </w:tcPr>
          <w:p>
            <w:pPr>
              <w:pStyle w:val="TableParagraph"/>
              <w:spacing w:before="18"/>
              <w:ind w:right="96"/>
              <w:rPr>
                <w:sz w:val="24"/>
              </w:rPr>
            </w:pPr>
            <w:r>
              <w:rPr>
                <w:spacing w:val="-4"/>
                <w:sz w:val="24"/>
              </w:rPr>
              <w:t>5450</w:t>
            </w:r>
          </w:p>
        </w:tc>
        <w:tc>
          <w:tcPr>
            <w:tcW w:w="1418" w:type="dxa"/>
          </w:tcPr>
          <w:p>
            <w:pPr>
              <w:pStyle w:val="TableParagraph"/>
              <w:spacing w:before="18"/>
              <w:ind w:right="95"/>
              <w:rPr>
                <w:sz w:val="24"/>
              </w:rPr>
            </w:pPr>
            <w:r>
              <w:rPr>
                <w:spacing w:val="-4"/>
                <w:sz w:val="24"/>
              </w:rPr>
              <w:t>1090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0.572549</w:t>
            </w:r>
          </w:p>
        </w:tc>
        <w:tc>
          <w:tcPr>
            <w:tcW w:w="1418" w:type="dxa"/>
          </w:tcPr>
          <w:p>
            <w:pPr>
              <w:pStyle w:val="TableParagraph"/>
              <w:spacing w:before="18"/>
              <w:ind w:right="94"/>
              <w:rPr>
                <w:sz w:val="24"/>
              </w:rPr>
            </w:pPr>
            <w:r>
              <w:rPr>
                <w:spacing w:val="-2"/>
                <w:sz w:val="24"/>
              </w:rPr>
              <w:t>0.327812</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0.698395</w:t>
            </w:r>
          </w:p>
        </w:tc>
        <w:tc>
          <w:tcPr>
            <w:tcW w:w="1843" w:type="dxa"/>
          </w:tcPr>
          <w:p>
            <w:pPr>
              <w:pStyle w:val="TableParagraph"/>
              <w:spacing w:before="18"/>
              <w:ind w:right="95"/>
              <w:rPr>
                <w:sz w:val="24"/>
              </w:rPr>
            </w:pPr>
            <w:r>
              <w:rPr>
                <w:spacing w:val="-2"/>
                <w:sz w:val="24"/>
              </w:rPr>
              <w:t>0.340646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6200</w:t>
            </w:r>
          </w:p>
        </w:tc>
        <w:tc>
          <w:tcPr>
            <w:tcW w:w="1418" w:type="dxa"/>
          </w:tcPr>
          <w:p>
            <w:pPr>
              <w:pStyle w:val="TableParagraph"/>
              <w:ind w:right="95"/>
              <w:rPr>
                <w:sz w:val="24"/>
              </w:rPr>
            </w:pPr>
            <w:r>
              <w:rPr>
                <w:spacing w:val="-2"/>
                <w:sz w:val="24"/>
              </w:rPr>
              <w:t>1033.333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0.594771</w:t>
            </w:r>
          </w:p>
        </w:tc>
        <w:tc>
          <w:tcPr>
            <w:tcW w:w="1418" w:type="dxa"/>
          </w:tcPr>
          <w:p>
            <w:pPr>
              <w:pStyle w:val="TableParagraph"/>
              <w:ind w:right="94"/>
              <w:rPr>
                <w:sz w:val="24"/>
              </w:rPr>
            </w:pPr>
            <w:r>
              <w:rPr>
                <w:spacing w:val="-2"/>
                <w:sz w:val="24"/>
              </w:rPr>
              <w:t>0.353753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0.714075</w:t>
            </w:r>
          </w:p>
        </w:tc>
        <w:tc>
          <w:tcPr>
            <w:tcW w:w="1843" w:type="dxa"/>
          </w:tcPr>
          <w:p>
            <w:pPr>
              <w:pStyle w:val="TableParagraph"/>
              <w:ind w:right="95"/>
              <w:rPr>
                <w:sz w:val="24"/>
              </w:rPr>
            </w:pPr>
            <w:r>
              <w:rPr>
                <w:spacing w:val="-2"/>
                <w:sz w:val="24"/>
              </w:rPr>
              <w:t>0.364109</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6900</w:t>
            </w:r>
          </w:p>
        </w:tc>
        <w:tc>
          <w:tcPr>
            <w:tcW w:w="1418" w:type="dxa"/>
          </w:tcPr>
          <w:p>
            <w:pPr>
              <w:pStyle w:val="TableParagraph"/>
              <w:ind w:right="95"/>
              <w:rPr>
                <w:sz w:val="24"/>
              </w:rPr>
            </w:pPr>
            <w:r>
              <w:rPr>
                <w:spacing w:val="-4"/>
                <w:sz w:val="24"/>
              </w:rPr>
              <w:t>6900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7950</w:t>
            </w:r>
          </w:p>
        </w:tc>
        <w:tc>
          <w:tcPr>
            <w:tcW w:w="1418" w:type="dxa"/>
          </w:tcPr>
          <w:p>
            <w:pPr>
              <w:pStyle w:val="TableParagraph"/>
              <w:ind w:right="95"/>
              <w:rPr>
                <w:sz w:val="24"/>
              </w:rPr>
            </w:pPr>
            <w:r>
              <w:rPr>
                <w:spacing w:val="-4"/>
                <w:sz w:val="24"/>
              </w:rPr>
              <w:t>3975</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12200</w:t>
            </w:r>
          </w:p>
        </w:tc>
        <w:tc>
          <w:tcPr>
            <w:tcW w:w="1418" w:type="dxa"/>
          </w:tcPr>
          <w:p>
            <w:pPr>
              <w:pStyle w:val="TableParagraph"/>
              <w:ind w:right="95"/>
              <w:rPr>
                <w:sz w:val="24"/>
              </w:rPr>
            </w:pPr>
            <w:r>
              <w:rPr>
                <w:spacing w:val="-2"/>
                <w:sz w:val="24"/>
              </w:rPr>
              <w:t>4066.667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11620</w:t>
            </w:r>
          </w:p>
        </w:tc>
        <w:tc>
          <w:tcPr>
            <w:tcW w:w="1418" w:type="dxa"/>
          </w:tcPr>
          <w:p>
            <w:pPr>
              <w:pStyle w:val="TableParagraph"/>
              <w:ind w:right="95"/>
              <w:rPr>
                <w:sz w:val="24"/>
              </w:rPr>
            </w:pPr>
            <w:r>
              <w:rPr>
                <w:spacing w:val="-4"/>
                <w:sz w:val="24"/>
              </w:rPr>
              <w:t>2905</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0.196182</w:t>
            </w:r>
          </w:p>
        </w:tc>
        <w:tc>
          <w:tcPr>
            <w:tcW w:w="1843" w:type="dxa"/>
          </w:tcPr>
          <w:p>
            <w:pPr>
              <w:pStyle w:val="TableParagraph"/>
              <w:ind w:right="95"/>
              <w:rPr>
                <w:sz w:val="24"/>
              </w:rPr>
            </w:pPr>
            <w:r>
              <w:rPr>
                <w:spacing w:val="-2"/>
                <w:sz w:val="24"/>
              </w:rPr>
              <w:t>0.00755</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Taraba</w:t>
            </w:r>
          </w:p>
        </w:tc>
        <w:tc>
          <w:tcPr>
            <w:tcW w:w="1135" w:type="dxa"/>
          </w:tcPr>
          <w:p>
            <w:pPr>
              <w:pStyle w:val="TableParagraph"/>
              <w:spacing w:before="18"/>
              <w:ind w:right="98"/>
              <w:rPr>
                <w:sz w:val="24"/>
              </w:rPr>
            </w:pPr>
            <w:r>
              <w:rPr>
                <w:spacing w:val="-10"/>
                <w:sz w:val="24"/>
              </w:rPr>
              <w:t>5</w:t>
            </w:r>
          </w:p>
        </w:tc>
        <w:tc>
          <w:tcPr>
            <w:tcW w:w="1275" w:type="dxa"/>
          </w:tcPr>
          <w:p>
            <w:pPr>
              <w:pStyle w:val="TableParagraph"/>
              <w:spacing w:before="18"/>
              <w:ind w:right="96"/>
              <w:rPr>
                <w:sz w:val="24"/>
              </w:rPr>
            </w:pPr>
            <w:r>
              <w:rPr>
                <w:spacing w:val="-2"/>
                <w:sz w:val="24"/>
              </w:rPr>
              <w:t>12550</w:t>
            </w:r>
          </w:p>
        </w:tc>
        <w:tc>
          <w:tcPr>
            <w:tcW w:w="1418" w:type="dxa"/>
          </w:tcPr>
          <w:p>
            <w:pPr>
              <w:pStyle w:val="TableParagraph"/>
              <w:spacing w:before="18"/>
              <w:ind w:right="95"/>
              <w:rPr>
                <w:sz w:val="24"/>
              </w:rPr>
            </w:pPr>
            <w:r>
              <w:rPr>
                <w:spacing w:val="-4"/>
                <w:sz w:val="24"/>
              </w:rPr>
              <w:t>2510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0.015686</w:t>
            </w:r>
          </w:p>
        </w:tc>
        <w:tc>
          <w:tcPr>
            <w:tcW w:w="1418" w:type="dxa"/>
          </w:tcPr>
          <w:p>
            <w:pPr>
              <w:pStyle w:val="TableParagraph"/>
              <w:spacing w:before="18"/>
              <w:ind w:right="94"/>
              <w:rPr>
                <w:sz w:val="24"/>
              </w:rPr>
            </w:pPr>
            <w:r>
              <w:rPr>
                <w:spacing w:val="-2"/>
                <w:sz w:val="24"/>
              </w:rPr>
              <w:t>0.000246</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0.305479</w:t>
            </w:r>
          </w:p>
        </w:tc>
        <w:tc>
          <w:tcPr>
            <w:tcW w:w="1843" w:type="dxa"/>
          </w:tcPr>
          <w:p>
            <w:pPr>
              <w:pStyle w:val="TableParagraph"/>
              <w:spacing w:before="18"/>
              <w:ind w:right="95"/>
              <w:rPr>
                <w:sz w:val="24"/>
              </w:rPr>
            </w:pPr>
            <w:r>
              <w:rPr>
                <w:spacing w:val="-2"/>
                <w:sz w:val="24"/>
              </w:rPr>
              <w:t>0.028506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6350</w:t>
            </w:r>
          </w:p>
        </w:tc>
        <w:tc>
          <w:tcPr>
            <w:tcW w:w="1418" w:type="dxa"/>
          </w:tcPr>
          <w:p>
            <w:pPr>
              <w:pStyle w:val="TableParagraph"/>
              <w:ind w:right="95"/>
              <w:rPr>
                <w:sz w:val="24"/>
              </w:rPr>
            </w:pPr>
            <w:r>
              <w:rPr>
                <w:spacing w:val="-4"/>
                <w:sz w:val="24"/>
              </w:rPr>
              <w:t>6350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8960</w:t>
            </w:r>
          </w:p>
        </w:tc>
        <w:tc>
          <w:tcPr>
            <w:tcW w:w="1418" w:type="dxa"/>
          </w:tcPr>
          <w:p>
            <w:pPr>
              <w:pStyle w:val="TableParagraph"/>
              <w:ind w:right="95"/>
              <w:rPr>
                <w:sz w:val="24"/>
              </w:rPr>
            </w:pPr>
            <w:r>
              <w:rPr>
                <w:spacing w:val="-4"/>
                <w:sz w:val="24"/>
              </w:rPr>
              <w:t>4480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4700</w:t>
            </w:r>
          </w:p>
        </w:tc>
        <w:tc>
          <w:tcPr>
            <w:tcW w:w="1418" w:type="dxa"/>
          </w:tcPr>
          <w:p>
            <w:pPr>
              <w:pStyle w:val="TableParagraph"/>
              <w:ind w:right="95"/>
              <w:rPr>
                <w:sz w:val="24"/>
              </w:rPr>
            </w:pPr>
            <w:r>
              <w:rPr>
                <w:spacing w:val="-2"/>
                <w:sz w:val="24"/>
              </w:rPr>
              <w:t>1566.667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0.385621</w:t>
            </w:r>
          </w:p>
        </w:tc>
        <w:tc>
          <w:tcPr>
            <w:tcW w:w="1418" w:type="dxa"/>
          </w:tcPr>
          <w:p>
            <w:pPr>
              <w:pStyle w:val="TableParagraph"/>
              <w:ind w:right="94"/>
              <w:rPr>
                <w:sz w:val="24"/>
              </w:rPr>
            </w:pPr>
            <w:r>
              <w:rPr>
                <w:spacing w:val="-2"/>
                <w:sz w:val="24"/>
              </w:rPr>
              <w:t>0.148703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0.566501</w:t>
            </w:r>
          </w:p>
        </w:tc>
        <w:tc>
          <w:tcPr>
            <w:tcW w:w="1843" w:type="dxa"/>
          </w:tcPr>
          <w:p>
            <w:pPr>
              <w:pStyle w:val="TableParagraph"/>
              <w:ind w:right="95"/>
              <w:rPr>
                <w:sz w:val="24"/>
              </w:rPr>
            </w:pPr>
            <w:r>
              <w:rPr>
                <w:spacing w:val="-2"/>
                <w:sz w:val="24"/>
              </w:rPr>
              <w:t>0.181803</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7000</w:t>
            </w:r>
          </w:p>
        </w:tc>
        <w:tc>
          <w:tcPr>
            <w:tcW w:w="1418" w:type="dxa"/>
          </w:tcPr>
          <w:p>
            <w:pPr>
              <w:pStyle w:val="TableParagraph"/>
              <w:ind w:right="95"/>
              <w:rPr>
                <w:sz w:val="24"/>
              </w:rPr>
            </w:pPr>
            <w:r>
              <w:rPr>
                <w:spacing w:val="-4"/>
                <w:sz w:val="24"/>
              </w:rPr>
              <w:t>1750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0.313725</w:t>
            </w:r>
          </w:p>
        </w:tc>
        <w:tc>
          <w:tcPr>
            <w:tcW w:w="1418" w:type="dxa"/>
          </w:tcPr>
          <w:p>
            <w:pPr>
              <w:pStyle w:val="TableParagraph"/>
              <w:ind w:right="94"/>
              <w:rPr>
                <w:sz w:val="24"/>
              </w:rPr>
            </w:pPr>
            <w:r>
              <w:rPr>
                <w:spacing w:val="-2"/>
                <w:sz w:val="24"/>
              </w:rPr>
              <w:t>0.098424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0.515772</w:t>
            </w:r>
          </w:p>
        </w:tc>
        <w:tc>
          <w:tcPr>
            <w:tcW w:w="1843" w:type="dxa"/>
          </w:tcPr>
          <w:p>
            <w:pPr>
              <w:pStyle w:val="TableParagraph"/>
              <w:ind w:right="95"/>
              <w:rPr>
                <w:sz w:val="24"/>
              </w:rPr>
            </w:pPr>
            <w:r>
              <w:rPr>
                <w:spacing w:val="-2"/>
                <w:sz w:val="24"/>
              </w:rPr>
              <w:t>0.137206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9000</w:t>
            </w:r>
          </w:p>
        </w:tc>
        <w:tc>
          <w:tcPr>
            <w:tcW w:w="1418" w:type="dxa"/>
          </w:tcPr>
          <w:p>
            <w:pPr>
              <w:pStyle w:val="TableParagraph"/>
              <w:ind w:right="95"/>
              <w:rPr>
                <w:sz w:val="24"/>
              </w:rPr>
            </w:pPr>
            <w:r>
              <w:rPr>
                <w:spacing w:val="-4"/>
                <w:sz w:val="24"/>
              </w:rPr>
              <w:t>1800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0.294118</w:t>
            </w:r>
          </w:p>
        </w:tc>
        <w:tc>
          <w:tcPr>
            <w:tcW w:w="1418" w:type="dxa"/>
          </w:tcPr>
          <w:p>
            <w:pPr>
              <w:pStyle w:val="TableParagraph"/>
              <w:ind w:right="94"/>
              <w:rPr>
                <w:sz w:val="24"/>
              </w:rPr>
            </w:pPr>
            <w:r>
              <w:rPr>
                <w:spacing w:val="-2"/>
                <w:sz w:val="24"/>
              </w:rPr>
              <w:t>0.086505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0.501937</w:t>
            </w:r>
          </w:p>
        </w:tc>
        <w:tc>
          <w:tcPr>
            <w:tcW w:w="1843" w:type="dxa"/>
          </w:tcPr>
          <w:p>
            <w:pPr>
              <w:pStyle w:val="TableParagraph"/>
              <w:ind w:right="95"/>
              <w:rPr>
                <w:sz w:val="24"/>
              </w:rPr>
            </w:pPr>
            <w:r>
              <w:rPr>
                <w:spacing w:val="-2"/>
                <w:sz w:val="24"/>
              </w:rPr>
              <w:t>0.126458</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Taraba</w:t>
            </w:r>
          </w:p>
        </w:tc>
        <w:tc>
          <w:tcPr>
            <w:tcW w:w="1135" w:type="dxa"/>
          </w:tcPr>
          <w:p>
            <w:pPr>
              <w:pStyle w:val="TableParagraph"/>
              <w:spacing w:before="18"/>
              <w:ind w:right="98"/>
              <w:rPr>
                <w:sz w:val="24"/>
              </w:rPr>
            </w:pPr>
            <w:r>
              <w:rPr>
                <w:spacing w:val="-10"/>
                <w:sz w:val="24"/>
              </w:rPr>
              <w:t>6</w:t>
            </w:r>
          </w:p>
        </w:tc>
        <w:tc>
          <w:tcPr>
            <w:tcW w:w="1275" w:type="dxa"/>
          </w:tcPr>
          <w:p>
            <w:pPr>
              <w:pStyle w:val="TableParagraph"/>
              <w:spacing w:before="18"/>
              <w:ind w:right="96"/>
              <w:rPr>
                <w:sz w:val="24"/>
              </w:rPr>
            </w:pPr>
            <w:r>
              <w:rPr>
                <w:spacing w:val="-4"/>
                <w:sz w:val="24"/>
              </w:rPr>
              <w:t>5000</w:t>
            </w:r>
          </w:p>
        </w:tc>
        <w:tc>
          <w:tcPr>
            <w:tcW w:w="1418" w:type="dxa"/>
          </w:tcPr>
          <w:p>
            <w:pPr>
              <w:pStyle w:val="TableParagraph"/>
              <w:spacing w:before="18"/>
              <w:ind w:right="95"/>
              <w:rPr>
                <w:sz w:val="24"/>
              </w:rPr>
            </w:pPr>
            <w:r>
              <w:rPr>
                <w:spacing w:val="-2"/>
                <w:sz w:val="24"/>
              </w:rPr>
              <w:t>833.3333</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0.673203</w:t>
            </w:r>
          </w:p>
        </w:tc>
        <w:tc>
          <w:tcPr>
            <w:tcW w:w="1418" w:type="dxa"/>
          </w:tcPr>
          <w:p>
            <w:pPr>
              <w:pStyle w:val="TableParagraph"/>
              <w:spacing w:before="18"/>
              <w:ind w:right="94"/>
              <w:rPr>
                <w:sz w:val="24"/>
              </w:rPr>
            </w:pPr>
            <w:r>
              <w:rPr>
                <w:spacing w:val="-2"/>
                <w:sz w:val="24"/>
              </w:rPr>
              <w:t>0.453202</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0.769415</w:t>
            </w:r>
          </w:p>
        </w:tc>
        <w:tc>
          <w:tcPr>
            <w:tcW w:w="1843" w:type="dxa"/>
          </w:tcPr>
          <w:p>
            <w:pPr>
              <w:pStyle w:val="TableParagraph"/>
              <w:spacing w:before="18"/>
              <w:ind w:right="95"/>
              <w:rPr>
                <w:sz w:val="24"/>
              </w:rPr>
            </w:pPr>
            <w:r>
              <w:rPr>
                <w:spacing w:val="-2"/>
                <w:sz w:val="24"/>
              </w:rPr>
              <w:t>0.455494</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Taraba</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7000</w:t>
            </w:r>
          </w:p>
        </w:tc>
        <w:tc>
          <w:tcPr>
            <w:tcW w:w="1418" w:type="dxa"/>
          </w:tcPr>
          <w:p>
            <w:pPr>
              <w:pStyle w:val="TableParagraph"/>
              <w:spacing w:before="16"/>
              <w:ind w:right="95"/>
              <w:rPr>
                <w:sz w:val="24"/>
              </w:rPr>
            </w:pPr>
            <w:r>
              <w:rPr>
                <w:spacing w:val="-4"/>
                <w:sz w:val="24"/>
              </w:rPr>
              <w:t>7000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5000</w:t>
            </w:r>
          </w:p>
        </w:tc>
        <w:tc>
          <w:tcPr>
            <w:tcW w:w="1418" w:type="dxa"/>
          </w:tcPr>
          <w:p>
            <w:pPr>
              <w:pStyle w:val="TableParagraph"/>
              <w:ind w:right="95"/>
              <w:rPr>
                <w:sz w:val="24"/>
              </w:rPr>
            </w:pPr>
            <w:r>
              <w:rPr>
                <w:spacing w:val="-4"/>
                <w:sz w:val="24"/>
              </w:rPr>
              <w:t>2500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0.019608</w:t>
            </w:r>
          </w:p>
        </w:tc>
        <w:tc>
          <w:tcPr>
            <w:tcW w:w="1418" w:type="dxa"/>
          </w:tcPr>
          <w:p>
            <w:pPr>
              <w:pStyle w:val="TableParagraph"/>
              <w:ind w:right="94"/>
              <w:rPr>
                <w:sz w:val="24"/>
              </w:rPr>
            </w:pPr>
            <w:r>
              <w:rPr>
                <w:spacing w:val="-2"/>
                <w:sz w:val="24"/>
              </w:rPr>
              <w:t>0.000384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0.308246</w:t>
            </w:r>
          </w:p>
        </w:tc>
        <w:tc>
          <w:tcPr>
            <w:tcW w:w="1843" w:type="dxa"/>
          </w:tcPr>
          <w:p>
            <w:pPr>
              <w:pStyle w:val="TableParagraph"/>
              <w:ind w:right="95"/>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4900</w:t>
            </w:r>
          </w:p>
        </w:tc>
        <w:tc>
          <w:tcPr>
            <w:tcW w:w="1418" w:type="dxa"/>
          </w:tcPr>
          <w:p>
            <w:pPr>
              <w:pStyle w:val="TableParagraph"/>
              <w:ind w:right="95"/>
              <w:rPr>
                <w:sz w:val="24"/>
              </w:rPr>
            </w:pPr>
            <w:r>
              <w:rPr>
                <w:spacing w:val="-2"/>
                <w:sz w:val="24"/>
              </w:rPr>
              <w:t>1633.333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0.359477</w:t>
            </w:r>
          </w:p>
        </w:tc>
        <w:tc>
          <w:tcPr>
            <w:tcW w:w="1418" w:type="dxa"/>
          </w:tcPr>
          <w:p>
            <w:pPr>
              <w:pStyle w:val="TableParagraph"/>
              <w:ind w:right="94"/>
              <w:rPr>
                <w:sz w:val="24"/>
              </w:rPr>
            </w:pPr>
            <w:r>
              <w:rPr>
                <w:spacing w:val="-2"/>
                <w:sz w:val="24"/>
              </w:rPr>
              <w:t>0.129224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0.548054</w:t>
            </w:r>
          </w:p>
        </w:tc>
        <w:tc>
          <w:tcPr>
            <w:tcW w:w="1843" w:type="dxa"/>
          </w:tcPr>
          <w:p>
            <w:pPr>
              <w:pStyle w:val="TableParagraph"/>
              <w:ind w:right="95"/>
              <w:rPr>
                <w:sz w:val="24"/>
              </w:rPr>
            </w:pPr>
            <w:r>
              <w:rPr>
                <w:spacing w:val="-2"/>
                <w:sz w:val="24"/>
              </w:rPr>
              <w:t>0.164615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5200</w:t>
            </w:r>
          </w:p>
        </w:tc>
        <w:tc>
          <w:tcPr>
            <w:tcW w:w="1418" w:type="dxa"/>
          </w:tcPr>
          <w:p>
            <w:pPr>
              <w:pStyle w:val="TableParagraph"/>
              <w:ind w:right="95"/>
              <w:rPr>
                <w:sz w:val="24"/>
              </w:rPr>
            </w:pPr>
            <w:r>
              <w:rPr>
                <w:spacing w:val="-4"/>
                <w:sz w:val="24"/>
              </w:rPr>
              <w:t>1300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0.490196</w:t>
            </w:r>
          </w:p>
        </w:tc>
        <w:tc>
          <w:tcPr>
            <w:tcW w:w="1418" w:type="dxa"/>
          </w:tcPr>
          <w:p>
            <w:pPr>
              <w:pStyle w:val="TableParagraph"/>
              <w:ind w:right="94"/>
              <w:rPr>
                <w:sz w:val="24"/>
              </w:rPr>
            </w:pPr>
            <w:r>
              <w:rPr>
                <w:spacing w:val="-2"/>
                <w:sz w:val="24"/>
              </w:rPr>
              <w:t>0.240292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0.640288</w:t>
            </w:r>
          </w:p>
        </w:tc>
        <w:tc>
          <w:tcPr>
            <w:tcW w:w="1843" w:type="dxa"/>
          </w:tcPr>
          <w:p>
            <w:pPr>
              <w:pStyle w:val="TableParagraph"/>
              <w:ind w:right="95"/>
              <w:rPr>
                <w:sz w:val="24"/>
              </w:rPr>
            </w:pPr>
            <w:r>
              <w:rPr>
                <w:spacing w:val="-2"/>
                <w:sz w:val="24"/>
              </w:rPr>
              <w:t>0.262498</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Taraba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12300</w:t>
            </w:r>
          </w:p>
        </w:tc>
        <w:tc>
          <w:tcPr>
            <w:tcW w:w="1418" w:type="dxa"/>
          </w:tcPr>
          <w:p>
            <w:pPr>
              <w:pStyle w:val="TableParagraph"/>
              <w:ind w:right="95"/>
              <w:rPr>
                <w:sz w:val="24"/>
              </w:rPr>
            </w:pPr>
            <w:r>
              <w:rPr>
                <w:spacing w:val="-4"/>
                <w:sz w:val="24"/>
              </w:rPr>
              <w:t>2460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0.035294</w:t>
            </w:r>
          </w:p>
        </w:tc>
        <w:tc>
          <w:tcPr>
            <w:tcW w:w="1418" w:type="dxa"/>
          </w:tcPr>
          <w:p>
            <w:pPr>
              <w:pStyle w:val="TableParagraph"/>
              <w:ind w:right="94"/>
              <w:rPr>
                <w:sz w:val="24"/>
              </w:rPr>
            </w:pPr>
            <w:r>
              <w:rPr>
                <w:spacing w:val="-2"/>
                <w:sz w:val="24"/>
              </w:rPr>
              <w:t>0.001246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0.319314</w:t>
            </w:r>
          </w:p>
        </w:tc>
        <w:tc>
          <w:tcPr>
            <w:tcW w:w="1843" w:type="dxa"/>
          </w:tcPr>
          <w:p>
            <w:pPr>
              <w:pStyle w:val="TableParagraph"/>
              <w:ind w:right="95"/>
              <w:rPr>
                <w:sz w:val="24"/>
              </w:rPr>
            </w:pPr>
            <w:r>
              <w:rPr>
                <w:spacing w:val="-2"/>
                <w:sz w:val="24"/>
              </w:rPr>
              <w:t>0.032558</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Taraba</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4"/>
                <w:sz w:val="24"/>
              </w:rPr>
              <w:t>3000</w:t>
            </w:r>
          </w:p>
        </w:tc>
        <w:tc>
          <w:tcPr>
            <w:tcW w:w="1418" w:type="dxa"/>
          </w:tcPr>
          <w:p>
            <w:pPr>
              <w:pStyle w:val="TableParagraph"/>
              <w:spacing w:before="18"/>
              <w:ind w:right="95"/>
              <w:rPr>
                <w:sz w:val="24"/>
              </w:rPr>
            </w:pPr>
            <w:r>
              <w:rPr>
                <w:spacing w:val="-4"/>
                <w:sz w:val="24"/>
              </w:rPr>
              <w:t>3000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0.169895</w:t>
            </w:r>
          </w:p>
        </w:tc>
        <w:tc>
          <w:tcPr>
            <w:tcW w:w="1843" w:type="dxa"/>
          </w:tcPr>
          <w:p>
            <w:pPr>
              <w:pStyle w:val="TableParagraph"/>
              <w:spacing w:before="18"/>
              <w:ind w:right="95"/>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1700</w:t>
            </w:r>
          </w:p>
        </w:tc>
        <w:tc>
          <w:tcPr>
            <w:tcW w:w="1418" w:type="dxa"/>
          </w:tcPr>
          <w:p>
            <w:pPr>
              <w:pStyle w:val="TableParagraph"/>
              <w:ind w:right="95"/>
              <w:rPr>
                <w:sz w:val="24"/>
              </w:rPr>
            </w:pPr>
            <w:r>
              <w:rPr>
                <w:spacing w:val="-4"/>
                <w:sz w:val="24"/>
              </w:rPr>
              <w:t>1700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0.333333</w:t>
            </w:r>
          </w:p>
        </w:tc>
        <w:tc>
          <w:tcPr>
            <w:tcW w:w="1418" w:type="dxa"/>
          </w:tcPr>
          <w:p>
            <w:pPr>
              <w:pStyle w:val="TableParagraph"/>
              <w:ind w:right="94"/>
              <w:rPr>
                <w:sz w:val="24"/>
              </w:rPr>
            </w:pPr>
            <w:r>
              <w:rPr>
                <w:spacing w:val="-2"/>
                <w:sz w:val="24"/>
              </w:rPr>
              <w:t>0.111111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0.529607</w:t>
            </w:r>
          </w:p>
        </w:tc>
        <w:tc>
          <w:tcPr>
            <w:tcW w:w="1843" w:type="dxa"/>
          </w:tcPr>
          <w:p>
            <w:pPr>
              <w:pStyle w:val="TableParagraph"/>
              <w:ind w:right="95"/>
              <w:rPr>
                <w:sz w:val="24"/>
              </w:rPr>
            </w:pPr>
            <w:r>
              <w:rPr>
                <w:spacing w:val="-2"/>
                <w:sz w:val="24"/>
              </w:rPr>
              <w:t>0.148546</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Yobe</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6200</w:t>
            </w:r>
          </w:p>
        </w:tc>
        <w:tc>
          <w:tcPr>
            <w:tcW w:w="1418" w:type="dxa"/>
          </w:tcPr>
          <w:p>
            <w:pPr>
              <w:pStyle w:val="TableParagraph"/>
              <w:spacing w:before="16"/>
              <w:ind w:right="95"/>
              <w:rPr>
                <w:sz w:val="24"/>
              </w:rPr>
            </w:pPr>
            <w:r>
              <w:rPr>
                <w:spacing w:val="-4"/>
                <w:sz w:val="24"/>
              </w:rPr>
              <w:t>6200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5400</w:t>
            </w:r>
          </w:p>
        </w:tc>
        <w:tc>
          <w:tcPr>
            <w:tcW w:w="1418" w:type="dxa"/>
          </w:tcPr>
          <w:p>
            <w:pPr>
              <w:pStyle w:val="TableParagraph"/>
              <w:ind w:right="95"/>
              <w:rPr>
                <w:sz w:val="24"/>
              </w:rPr>
            </w:pPr>
            <w:r>
              <w:rPr>
                <w:spacing w:val="-4"/>
                <w:sz w:val="24"/>
              </w:rPr>
              <w:t>2700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0.252905</w:t>
            </w:r>
          </w:p>
        </w:tc>
        <w:tc>
          <w:tcPr>
            <w:tcW w:w="1843" w:type="dxa"/>
          </w:tcPr>
          <w:p>
            <w:pPr>
              <w:pStyle w:val="TableParagraph"/>
              <w:ind w:right="95"/>
              <w:rPr>
                <w:sz w:val="24"/>
              </w:rPr>
            </w:pPr>
            <w:r>
              <w:rPr>
                <w:spacing w:val="-2"/>
                <w:sz w:val="24"/>
              </w:rPr>
              <w:t>0.016176</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1"/>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801408">
                      <wp:simplePos x="0" y="0"/>
                      <wp:positionH relativeFrom="column">
                        <wp:posOffset>569976</wp:posOffset>
                      </wp:positionH>
                      <wp:positionV relativeFrom="paragraph">
                        <wp:posOffset>-143343</wp:posOffset>
                      </wp:positionV>
                      <wp:extent cx="4889500" cy="4833620"/>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4889500" cy="4833620"/>
                                <a:chExt cx="4889500" cy="4833620"/>
                              </a:xfrm>
                            </wpg:grpSpPr>
                            <pic:pic>
                              <pic:nvPicPr>
                                <pic:cNvPr id="466" name="Image 466"/>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15072" id="docshapegroup328" coordorigin="898,-226" coordsize="7700,7612">
                      <v:shape style="position:absolute;left:897;top:-226;width:7700;height:7612" type="#_x0000_t75" id="docshape329" stroked="false">
                        <v:imagedata r:id="rId91" o:title=""/>
                      </v:shape>
                      <w10:wrap type="none"/>
                    </v:group>
                  </w:pict>
                </mc:Fallback>
              </mc:AlternateContent>
            </w:r>
            <w:r>
              <w:rPr>
                <w:spacing w:val="-10"/>
                <w:sz w:val="24"/>
              </w:rPr>
              <w:t>3</w:t>
            </w:r>
          </w:p>
        </w:tc>
        <w:tc>
          <w:tcPr>
            <w:tcW w:w="1275" w:type="dxa"/>
          </w:tcPr>
          <w:p>
            <w:pPr>
              <w:pStyle w:val="TableParagraph"/>
              <w:ind w:right="96"/>
              <w:rPr>
                <w:sz w:val="24"/>
              </w:rPr>
            </w:pPr>
            <w:r>
              <w:rPr>
                <w:spacing w:val="-2"/>
                <w:sz w:val="24"/>
              </w:rPr>
              <w:t>10200</w:t>
            </w:r>
          </w:p>
        </w:tc>
        <w:tc>
          <w:tcPr>
            <w:tcW w:w="1418" w:type="dxa"/>
          </w:tcPr>
          <w:p>
            <w:pPr>
              <w:pStyle w:val="TableParagraph"/>
              <w:ind w:right="95"/>
              <w:rPr>
                <w:sz w:val="24"/>
              </w:rPr>
            </w:pPr>
            <w:r>
              <w:rPr>
                <w:spacing w:val="-4"/>
                <w:sz w:val="24"/>
              </w:rPr>
              <w:t>3400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0.059214</w:t>
            </w:r>
          </w:p>
        </w:tc>
        <w:tc>
          <w:tcPr>
            <w:tcW w:w="1843" w:type="dxa"/>
          </w:tcPr>
          <w:p>
            <w:pPr>
              <w:pStyle w:val="TableParagraph"/>
              <w:ind w:right="95"/>
              <w:rPr>
                <w:sz w:val="24"/>
              </w:rPr>
            </w:pPr>
            <w:r>
              <w:rPr>
                <w:spacing w:val="-2"/>
                <w:sz w:val="24"/>
              </w:rPr>
              <w:t>0.000208</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Yobe</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4"/>
                <w:sz w:val="24"/>
              </w:rPr>
              <w:t>8900</w:t>
            </w:r>
          </w:p>
        </w:tc>
        <w:tc>
          <w:tcPr>
            <w:tcW w:w="1418" w:type="dxa"/>
          </w:tcPr>
          <w:p>
            <w:pPr>
              <w:pStyle w:val="TableParagraph"/>
              <w:spacing w:before="16"/>
              <w:ind w:right="95"/>
              <w:rPr>
                <w:sz w:val="24"/>
              </w:rPr>
            </w:pPr>
            <w:r>
              <w:rPr>
                <w:spacing w:val="-4"/>
                <w:sz w:val="24"/>
              </w:rPr>
              <w:t>2225</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0.127451</w:t>
            </w:r>
          </w:p>
        </w:tc>
        <w:tc>
          <w:tcPr>
            <w:tcW w:w="1418" w:type="dxa"/>
          </w:tcPr>
          <w:p>
            <w:pPr>
              <w:pStyle w:val="TableParagraph"/>
              <w:spacing w:before="16"/>
              <w:ind w:right="94"/>
              <w:rPr>
                <w:sz w:val="24"/>
              </w:rPr>
            </w:pPr>
            <w:r>
              <w:rPr>
                <w:spacing w:val="-2"/>
                <w:sz w:val="24"/>
              </w:rPr>
              <w:t>0.016244</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0.384339</w:t>
            </w:r>
          </w:p>
        </w:tc>
        <w:tc>
          <w:tcPr>
            <w:tcW w:w="1843" w:type="dxa"/>
          </w:tcPr>
          <w:p>
            <w:pPr>
              <w:pStyle w:val="TableParagraph"/>
              <w:spacing w:before="16"/>
              <w:ind w:right="95"/>
              <w:rPr>
                <w:sz w:val="24"/>
              </w:rPr>
            </w:pPr>
            <w:r>
              <w:rPr>
                <w:spacing w:val="-2"/>
                <w:sz w:val="24"/>
              </w:rPr>
              <w:t>0.056773</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Yobe</w:t>
            </w:r>
          </w:p>
        </w:tc>
        <w:tc>
          <w:tcPr>
            <w:tcW w:w="1135" w:type="dxa"/>
          </w:tcPr>
          <w:p>
            <w:pPr>
              <w:pStyle w:val="TableParagraph"/>
              <w:spacing w:before="18"/>
              <w:ind w:right="98"/>
              <w:rPr>
                <w:sz w:val="24"/>
              </w:rPr>
            </w:pPr>
            <w:r>
              <w:rPr>
                <w:spacing w:val="-10"/>
                <w:sz w:val="24"/>
              </w:rPr>
              <w:t>5</w:t>
            </w:r>
          </w:p>
        </w:tc>
        <w:tc>
          <w:tcPr>
            <w:tcW w:w="1275" w:type="dxa"/>
          </w:tcPr>
          <w:p>
            <w:pPr>
              <w:pStyle w:val="TableParagraph"/>
              <w:spacing w:before="18"/>
              <w:ind w:right="96"/>
              <w:rPr>
                <w:sz w:val="24"/>
              </w:rPr>
            </w:pPr>
            <w:r>
              <w:rPr>
                <w:spacing w:val="-2"/>
                <w:sz w:val="24"/>
              </w:rPr>
              <w:t>10700</w:t>
            </w:r>
          </w:p>
        </w:tc>
        <w:tc>
          <w:tcPr>
            <w:tcW w:w="1418" w:type="dxa"/>
          </w:tcPr>
          <w:p>
            <w:pPr>
              <w:pStyle w:val="TableParagraph"/>
              <w:spacing w:before="18"/>
              <w:ind w:right="95"/>
              <w:rPr>
                <w:sz w:val="24"/>
              </w:rPr>
            </w:pPr>
            <w:r>
              <w:rPr>
                <w:spacing w:val="-4"/>
                <w:sz w:val="24"/>
              </w:rPr>
              <w:t>2140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0.160784</w:t>
            </w:r>
          </w:p>
        </w:tc>
        <w:tc>
          <w:tcPr>
            <w:tcW w:w="1418" w:type="dxa"/>
          </w:tcPr>
          <w:p>
            <w:pPr>
              <w:pStyle w:val="TableParagraph"/>
              <w:spacing w:before="18"/>
              <w:ind w:right="94"/>
              <w:rPr>
                <w:sz w:val="24"/>
              </w:rPr>
            </w:pPr>
            <w:r>
              <w:rPr>
                <w:spacing w:val="-2"/>
                <w:sz w:val="24"/>
              </w:rPr>
              <w:t>0.025852</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0.407858</w:t>
            </w:r>
          </w:p>
        </w:tc>
        <w:tc>
          <w:tcPr>
            <w:tcW w:w="1843" w:type="dxa"/>
          </w:tcPr>
          <w:p>
            <w:pPr>
              <w:pStyle w:val="TableParagraph"/>
              <w:spacing w:before="18"/>
              <w:ind w:right="95"/>
              <w:rPr>
                <w:sz w:val="24"/>
              </w:rPr>
            </w:pPr>
            <w:r>
              <w:rPr>
                <w:spacing w:val="-2"/>
                <w:sz w:val="24"/>
              </w:rPr>
              <w:t>0.067847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5600</w:t>
            </w:r>
          </w:p>
        </w:tc>
        <w:tc>
          <w:tcPr>
            <w:tcW w:w="1418" w:type="dxa"/>
          </w:tcPr>
          <w:p>
            <w:pPr>
              <w:pStyle w:val="TableParagraph"/>
              <w:ind w:right="95"/>
              <w:rPr>
                <w:sz w:val="24"/>
              </w:rPr>
            </w:pPr>
            <w:r>
              <w:rPr>
                <w:spacing w:val="-2"/>
                <w:sz w:val="24"/>
              </w:rPr>
              <w:t>933.3333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0.633987</w:t>
            </w:r>
          </w:p>
        </w:tc>
        <w:tc>
          <w:tcPr>
            <w:tcW w:w="1418" w:type="dxa"/>
          </w:tcPr>
          <w:p>
            <w:pPr>
              <w:pStyle w:val="TableParagraph"/>
              <w:ind w:right="94"/>
              <w:rPr>
                <w:sz w:val="24"/>
              </w:rPr>
            </w:pPr>
            <w:r>
              <w:rPr>
                <w:spacing w:val="-2"/>
                <w:sz w:val="24"/>
              </w:rPr>
              <w:t>0.401939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0.741745</w:t>
            </w:r>
          </w:p>
        </w:tc>
        <w:tc>
          <w:tcPr>
            <w:tcW w:w="1843" w:type="dxa"/>
          </w:tcPr>
          <w:p>
            <w:pPr>
              <w:pStyle w:val="TableParagraph"/>
              <w:ind w:right="95"/>
              <w:rPr>
                <w:sz w:val="24"/>
              </w:rPr>
            </w:pPr>
            <w:r>
              <w:rPr>
                <w:spacing w:val="-2"/>
                <w:sz w:val="24"/>
              </w:rPr>
              <w:t>0.408098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3900</w:t>
            </w:r>
          </w:p>
        </w:tc>
        <w:tc>
          <w:tcPr>
            <w:tcW w:w="1418" w:type="dxa"/>
          </w:tcPr>
          <w:p>
            <w:pPr>
              <w:pStyle w:val="TableParagraph"/>
              <w:ind w:right="95"/>
              <w:rPr>
                <w:sz w:val="24"/>
              </w:rPr>
            </w:pPr>
            <w:r>
              <w:rPr>
                <w:spacing w:val="-4"/>
                <w:sz w:val="24"/>
              </w:rPr>
              <w:t>3900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2500</w:t>
            </w:r>
          </w:p>
        </w:tc>
        <w:tc>
          <w:tcPr>
            <w:tcW w:w="1418" w:type="dxa"/>
          </w:tcPr>
          <w:p>
            <w:pPr>
              <w:pStyle w:val="TableParagraph"/>
              <w:ind w:right="95"/>
              <w:rPr>
                <w:sz w:val="24"/>
              </w:rPr>
            </w:pPr>
            <w:r>
              <w:rPr>
                <w:spacing w:val="-4"/>
                <w:sz w:val="24"/>
              </w:rPr>
              <w:t>2500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0.019608</w:t>
            </w:r>
          </w:p>
        </w:tc>
        <w:tc>
          <w:tcPr>
            <w:tcW w:w="1418" w:type="dxa"/>
          </w:tcPr>
          <w:p>
            <w:pPr>
              <w:pStyle w:val="TableParagraph"/>
              <w:ind w:right="94"/>
              <w:rPr>
                <w:sz w:val="24"/>
              </w:rPr>
            </w:pPr>
            <w:r>
              <w:rPr>
                <w:spacing w:val="-2"/>
                <w:sz w:val="24"/>
              </w:rPr>
              <w:t>0.000384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0.308246</w:t>
            </w:r>
          </w:p>
        </w:tc>
        <w:tc>
          <w:tcPr>
            <w:tcW w:w="1843" w:type="dxa"/>
          </w:tcPr>
          <w:p>
            <w:pPr>
              <w:pStyle w:val="TableParagraph"/>
              <w:ind w:right="95"/>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6000</w:t>
            </w:r>
          </w:p>
        </w:tc>
        <w:tc>
          <w:tcPr>
            <w:tcW w:w="1418" w:type="dxa"/>
          </w:tcPr>
          <w:p>
            <w:pPr>
              <w:pStyle w:val="TableParagraph"/>
              <w:ind w:right="95"/>
              <w:rPr>
                <w:sz w:val="24"/>
              </w:rPr>
            </w:pPr>
            <w:r>
              <w:rPr>
                <w:spacing w:val="-4"/>
                <w:sz w:val="24"/>
              </w:rPr>
              <w:t>3000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0.169895</w:t>
            </w:r>
          </w:p>
        </w:tc>
        <w:tc>
          <w:tcPr>
            <w:tcW w:w="1843" w:type="dxa"/>
          </w:tcPr>
          <w:p>
            <w:pPr>
              <w:pStyle w:val="TableParagraph"/>
              <w:ind w:right="95"/>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1600</w:t>
            </w:r>
          </w:p>
        </w:tc>
        <w:tc>
          <w:tcPr>
            <w:tcW w:w="1418" w:type="dxa"/>
          </w:tcPr>
          <w:p>
            <w:pPr>
              <w:pStyle w:val="TableParagraph"/>
              <w:ind w:right="95"/>
              <w:rPr>
                <w:sz w:val="24"/>
              </w:rPr>
            </w:pPr>
            <w:r>
              <w:rPr>
                <w:spacing w:val="-2"/>
                <w:sz w:val="24"/>
              </w:rPr>
              <w:t>533.3333</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0.79085</w:t>
            </w:r>
          </w:p>
        </w:tc>
        <w:tc>
          <w:tcPr>
            <w:tcW w:w="1418" w:type="dxa"/>
          </w:tcPr>
          <w:p>
            <w:pPr>
              <w:pStyle w:val="TableParagraph"/>
              <w:ind w:right="94"/>
              <w:rPr>
                <w:sz w:val="24"/>
              </w:rPr>
            </w:pPr>
            <w:r>
              <w:rPr>
                <w:spacing w:val="-2"/>
                <w:sz w:val="24"/>
              </w:rPr>
              <w:t>0.625443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0.852426</w:t>
            </w:r>
          </w:p>
        </w:tc>
        <w:tc>
          <w:tcPr>
            <w:tcW w:w="1843" w:type="dxa"/>
          </w:tcPr>
          <w:p>
            <w:pPr>
              <w:pStyle w:val="TableParagraph"/>
              <w:ind w:right="95"/>
              <w:rPr>
                <w:sz w:val="24"/>
              </w:rPr>
            </w:pPr>
            <w:r>
              <w:rPr>
                <w:spacing w:val="-2"/>
                <w:sz w:val="24"/>
              </w:rPr>
              <w:t>0.619398</w:t>
            </w:r>
          </w:p>
        </w:tc>
      </w:tr>
      <w:tr>
        <w:trPr>
          <w:trHeight w:val="302" w:hRule="atLeast"/>
        </w:trPr>
        <w:tc>
          <w:tcPr>
            <w:tcW w:w="2127" w:type="dxa"/>
          </w:tcPr>
          <w:p>
            <w:pPr>
              <w:pStyle w:val="TableParagraph"/>
              <w:spacing w:line="259" w:lineRule="exact" w:before="23"/>
              <w:ind w:left="107" w:right="0"/>
              <w:jc w:val="left"/>
              <w:rPr>
                <w:b/>
                <w:sz w:val="24"/>
              </w:rPr>
            </w:pPr>
            <w:r>
              <w:rPr>
                <w:b/>
                <w:spacing w:val="-4"/>
                <w:sz w:val="24"/>
              </w:rPr>
              <w:t>Yobe</w:t>
            </w:r>
          </w:p>
        </w:tc>
        <w:tc>
          <w:tcPr>
            <w:tcW w:w="1135" w:type="dxa"/>
          </w:tcPr>
          <w:p>
            <w:pPr>
              <w:pStyle w:val="TableParagraph"/>
              <w:spacing w:before="18"/>
              <w:ind w:right="98"/>
              <w:rPr>
                <w:sz w:val="24"/>
              </w:rPr>
            </w:pPr>
            <w:r>
              <w:rPr>
                <w:spacing w:val="-10"/>
                <w:sz w:val="24"/>
              </w:rPr>
              <w:t>4</w:t>
            </w:r>
          </w:p>
        </w:tc>
        <w:tc>
          <w:tcPr>
            <w:tcW w:w="1275" w:type="dxa"/>
          </w:tcPr>
          <w:p>
            <w:pPr>
              <w:pStyle w:val="TableParagraph"/>
              <w:spacing w:before="18"/>
              <w:ind w:right="96"/>
              <w:rPr>
                <w:sz w:val="24"/>
              </w:rPr>
            </w:pPr>
            <w:r>
              <w:rPr>
                <w:spacing w:val="-4"/>
                <w:sz w:val="24"/>
              </w:rPr>
              <w:t>7800</w:t>
            </w:r>
          </w:p>
        </w:tc>
        <w:tc>
          <w:tcPr>
            <w:tcW w:w="1418" w:type="dxa"/>
          </w:tcPr>
          <w:p>
            <w:pPr>
              <w:pStyle w:val="TableParagraph"/>
              <w:spacing w:before="18"/>
              <w:ind w:right="95"/>
              <w:rPr>
                <w:sz w:val="24"/>
              </w:rPr>
            </w:pPr>
            <w:r>
              <w:rPr>
                <w:spacing w:val="-4"/>
                <w:sz w:val="24"/>
              </w:rPr>
              <w:t>1950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0.235294</w:t>
            </w:r>
          </w:p>
        </w:tc>
        <w:tc>
          <w:tcPr>
            <w:tcW w:w="1418" w:type="dxa"/>
          </w:tcPr>
          <w:p>
            <w:pPr>
              <w:pStyle w:val="TableParagraph"/>
              <w:spacing w:before="18"/>
              <w:ind w:right="94"/>
              <w:rPr>
                <w:sz w:val="24"/>
              </w:rPr>
            </w:pPr>
            <w:r>
              <w:rPr>
                <w:spacing w:val="-2"/>
                <w:sz w:val="24"/>
              </w:rPr>
              <w:t>0.055363</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0.460432</w:t>
            </w:r>
          </w:p>
        </w:tc>
        <w:tc>
          <w:tcPr>
            <w:tcW w:w="1843" w:type="dxa"/>
          </w:tcPr>
          <w:p>
            <w:pPr>
              <w:pStyle w:val="TableParagraph"/>
              <w:spacing w:before="18"/>
              <w:ind w:right="95"/>
              <w:rPr>
                <w:sz w:val="24"/>
              </w:rPr>
            </w:pPr>
            <w:r>
              <w:rPr>
                <w:spacing w:val="-2"/>
                <w:sz w:val="24"/>
              </w:rPr>
              <w:t>0.09761</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8</w:t>
            </w:r>
          </w:p>
        </w:tc>
        <w:tc>
          <w:tcPr>
            <w:tcW w:w="1275" w:type="dxa"/>
          </w:tcPr>
          <w:p>
            <w:pPr>
              <w:pStyle w:val="TableParagraph"/>
              <w:ind w:right="96"/>
              <w:rPr>
                <w:sz w:val="24"/>
              </w:rPr>
            </w:pPr>
            <w:r>
              <w:rPr>
                <w:spacing w:val="-4"/>
                <w:sz w:val="24"/>
              </w:rPr>
              <w:t>5000</w:t>
            </w:r>
          </w:p>
        </w:tc>
        <w:tc>
          <w:tcPr>
            <w:tcW w:w="1418" w:type="dxa"/>
          </w:tcPr>
          <w:p>
            <w:pPr>
              <w:pStyle w:val="TableParagraph"/>
              <w:ind w:right="95"/>
              <w:rPr>
                <w:sz w:val="24"/>
              </w:rPr>
            </w:pPr>
            <w:r>
              <w:rPr>
                <w:spacing w:val="-5"/>
                <w:sz w:val="24"/>
              </w:rPr>
              <w:t>625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0.754902</w:t>
            </w:r>
          </w:p>
        </w:tc>
        <w:tc>
          <w:tcPr>
            <w:tcW w:w="1418" w:type="dxa"/>
          </w:tcPr>
          <w:p>
            <w:pPr>
              <w:pStyle w:val="TableParagraph"/>
              <w:ind w:right="94"/>
              <w:rPr>
                <w:sz w:val="24"/>
              </w:rPr>
            </w:pPr>
            <w:r>
              <w:rPr>
                <w:spacing w:val="-2"/>
                <w:sz w:val="24"/>
              </w:rPr>
              <w:t>0.569877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0.827061</w:t>
            </w:r>
          </w:p>
        </w:tc>
        <w:tc>
          <w:tcPr>
            <w:tcW w:w="1843" w:type="dxa"/>
          </w:tcPr>
          <w:p>
            <w:pPr>
              <w:pStyle w:val="TableParagraph"/>
              <w:ind w:right="95"/>
              <w:rPr>
                <w:sz w:val="24"/>
              </w:rPr>
            </w:pPr>
            <w:r>
              <w:rPr>
                <w:spacing w:val="-2"/>
                <w:sz w:val="24"/>
              </w:rPr>
              <w:t>0.565735</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9700</w:t>
            </w:r>
          </w:p>
        </w:tc>
        <w:tc>
          <w:tcPr>
            <w:tcW w:w="1418" w:type="dxa"/>
          </w:tcPr>
          <w:p>
            <w:pPr>
              <w:pStyle w:val="TableParagraph"/>
              <w:ind w:right="95"/>
              <w:rPr>
                <w:sz w:val="24"/>
              </w:rPr>
            </w:pPr>
            <w:r>
              <w:rPr>
                <w:spacing w:val="-2"/>
                <w:sz w:val="24"/>
              </w:rPr>
              <w:t>1616.667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0.366013</w:t>
            </w:r>
          </w:p>
        </w:tc>
        <w:tc>
          <w:tcPr>
            <w:tcW w:w="1418" w:type="dxa"/>
          </w:tcPr>
          <w:p>
            <w:pPr>
              <w:pStyle w:val="TableParagraph"/>
              <w:ind w:right="94"/>
              <w:rPr>
                <w:sz w:val="24"/>
              </w:rPr>
            </w:pPr>
            <w:r>
              <w:rPr>
                <w:spacing w:val="-2"/>
                <w:sz w:val="24"/>
              </w:rPr>
              <w:t>0.133966</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0.552666</w:t>
            </w:r>
          </w:p>
        </w:tc>
        <w:tc>
          <w:tcPr>
            <w:tcW w:w="1843" w:type="dxa"/>
          </w:tcPr>
          <w:p>
            <w:pPr>
              <w:pStyle w:val="TableParagraph"/>
              <w:ind w:right="95"/>
              <w:rPr>
                <w:sz w:val="24"/>
              </w:rPr>
            </w:pPr>
            <w:r>
              <w:rPr>
                <w:spacing w:val="-2"/>
                <w:sz w:val="24"/>
              </w:rPr>
              <w:t>0.168806</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7</w:t>
            </w:r>
          </w:p>
        </w:tc>
        <w:tc>
          <w:tcPr>
            <w:tcW w:w="1275" w:type="dxa"/>
          </w:tcPr>
          <w:p>
            <w:pPr>
              <w:pStyle w:val="TableParagraph"/>
              <w:ind w:right="96"/>
              <w:rPr>
                <w:sz w:val="24"/>
              </w:rPr>
            </w:pPr>
            <w:r>
              <w:rPr>
                <w:spacing w:val="-2"/>
                <w:sz w:val="24"/>
              </w:rPr>
              <w:t>10800</w:t>
            </w:r>
          </w:p>
        </w:tc>
        <w:tc>
          <w:tcPr>
            <w:tcW w:w="1418" w:type="dxa"/>
          </w:tcPr>
          <w:p>
            <w:pPr>
              <w:pStyle w:val="TableParagraph"/>
              <w:ind w:right="95"/>
              <w:rPr>
                <w:sz w:val="24"/>
              </w:rPr>
            </w:pPr>
            <w:r>
              <w:rPr>
                <w:spacing w:val="-2"/>
                <w:sz w:val="24"/>
              </w:rPr>
              <w:t>1542.857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0.394958</w:t>
            </w:r>
          </w:p>
        </w:tc>
        <w:tc>
          <w:tcPr>
            <w:tcW w:w="1418" w:type="dxa"/>
          </w:tcPr>
          <w:p>
            <w:pPr>
              <w:pStyle w:val="TableParagraph"/>
              <w:ind w:right="94"/>
              <w:rPr>
                <w:sz w:val="24"/>
              </w:rPr>
            </w:pPr>
            <w:r>
              <w:rPr>
                <w:spacing w:val="-2"/>
                <w:sz w:val="24"/>
              </w:rPr>
              <w:t>0.155992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0.573089</w:t>
            </w:r>
          </w:p>
        </w:tc>
        <w:tc>
          <w:tcPr>
            <w:tcW w:w="1843" w:type="dxa"/>
          </w:tcPr>
          <w:p>
            <w:pPr>
              <w:pStyle w:val="TableParagraph"/>
              <w:ind w:right="95"/>
              <w:rPr>
                <w:sz w:val="24"/>
              </w:rPr>
            </w:pPr>
            <w:r>
              <w:rPr>
                <w:spacing w:val="-2"/>
                <w:sz w:val="24"/>
              </w:rPr>
              <w:t>0.18822</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8</w:t>
            </w:r>
          </w:p>
        </w:tc>
        <w:tc>
          <w:tcPr>
            <w:tcW w:w="1275" w:type="dxa"/>
          </w:tcPr>
          <w:p>
            <w:pPr>
              <w:pStyle w:val="TableParagraph"/>
              <w:ind w:right="96"/>
              <w:rPr>
                <w:sz w:val="24"/>
              </w:rPr>
            </w:pPr>
            <w:r>
              <w:rPr>
                <w:spacing w:val="-2"/>
                <w:sz w:val="24"/>
              </w:rPr>
              <w:t>12800</w:t>
            </w:r>
          </w:p>
        </w:tc>
        <w:tc>
          <w:tcPr>
            <w:tcW w:w="1418" w:type="dxa"/>
          </w:tcPr>
          <w:p>
            <w:pPr>
              <w:pStyle w:val="TableParagraph"/>
              <w:ind w:right="95"/>
              <w:rPr>
                <w:sz w:val="24"/>
              </w:rPr>
            </w:pPr>
            <w:r>
              <w:rPr>
                <w:spacing w:val="-4"/>
                <w:sz w:val="24"/>
              </w:rPr>
              <w:t>1600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0.372549</w:t>
            </w:r>
          </w:p>
        </w:tc>
        <w:tc>
          <w:tcPr>
            <w:tcW w:w="1418" w:type="dxa"/>
          </w:tcPr>
          <w:p>
            <w:pPr>
              <w:pStyle w:val="TableParagraph"/>
              <w:ind w:right="94"/>
              <w:rPr>
                <w:sz w:val="24"/>
              </w:rPr>
            </w:pPr>
            <w:r>
              <w:rPr>
                <w:spacing w:val="-2"/>
                <w:sz w:val="24"/>
              </w:rPr>
              <w:t>0.138793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0.557277</w:t>
            </w:r>
          </w:p>
        </w:tc>
        <w:tc>
          <w:tcPr>
            <w:tcW w:w="1843" w:type="dxa"/>
          </w:tcPr>
          <w:p>
            <w:pPr>
              <w:pStyle w:val="TableParagraph"/>
              <w:ind w:right="95"/>
              <w:rPr>
                <w:sz w:val="24"/>
              </w:rPr>
            </w:pPr>
            <w:r>
              <w:rPr>
                <w:spacing w:val="-2"/>
                <w:sz w:val="24"/>
              </w:rPr>
              <w:t>0.173067</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11400</w:t>
            </w:r>
          </w:p>
        </w:tc>
        <w:tc>
          <w:tcPr>
            <w:tcW w:w="1418" w:type="dxa"/>
          </w:tcPr>
          <w:p>
            <w:pPr>
              <w:pStyle w:val="TableParagraph"/>
              <w:ind w:right="95"/>
              <w:rPr>
                <w:sz w:val="24"/>
              </w:rPr>
            </w:pPr>
            <w:r>
              <w:rPr>
                <w:spacing w:val="-2"/>
                <w:sz w:val="24"/>
              </w:rPr>
              <w:t>11400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4"/>
                <w:sz w:val="24"/>
              </w:rPr>
              <w:t>Yobe</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4"/>
                <w:sz w:val="24"/>
              </w:rPr>
              <w:t>4100</w:t>
            </w:r>
          </w:p>
        </w:tc>
        <w:tc>
          <w:tcPr>
            <w:tcW w:w="1418" w:type="dxa"/>
          </w:tcPr>
          <w:p>
            <w:pPr>
              <w:pStyle w:val="TableParagraph"/>
              <w:spacing w:before="18"/>
              <w:ind w:right="95"/>
              <w:rPr>
                <w:sz w:val="24"/>
              </w:rPr>
            </w:pPr>
            <w:r>
              <w:rPr>
                <w:spacing w:val="-4"/>
                <w:sz w:val="24"/>
              </w:rPr>
              <w:t>2050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0.196078</w:t>
            </w:r>
          </w:p>
        </w:tc>
        <w:tc>
          <w:tcPr>
            <w:tcW w:w="1418" w:type="dxa"/>
          </w:tcPr>
          <w:p>
            <w:pPr>
              <w:pStyle w:val="TableParagraph"/>
              <w:spacing w:before="18"/>
              <w:ind w:right="94"/>
              <w:rPr>
                <w:sz w:val="24"/>
              </w:rPr>
            </w:pPr>
            <w:r>
              <w:rPr>
                <w:spacing w:val="-2"/>
                <w:sz w:val="24"/>
              </w:rPr>
              <w:t>0.038447</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0.432761</w:t>
            </w:r>
          </w:p>
        </w:tc>
        <w:tc>
          <w:tcPr>
            <w:tcW w:w="1843" w:type="dxa"/>
          </w:tcPr>
          <w:p>
            <w:pPr>
              <w:pStyle w:val="TableParagraph"/>
              <w:spacing w:before="18"/>
              <w:ind w:right="95"/>
              <w:rPr>
                <w:sz w:val="24"/>
              </w:rPr>
            </w:pPr>
            <w:r>
              <w:rPr>
                <w:spacing w:val="-2"/>
                <w:sz w:val="24"/>
              </w:rPr>
              <w:t>0.081049</w:t>
            </w:r>
          </w:p>
        </w:tc>
      </w:tr>
      <w:tr>
        <w:trPr>
          <w:trHeight w:val="300" w:hRule="atLeast"/>
        </w:trPr>
        <w:tc>
          <w:tcPr>
            <w:tcW w:w="2127" w:type="dxa"/>
          </w:tcPr>
          <w:p>
            <w:pPr>
              <w:pStyle w:val="TableParagraph"/>
              <w:spacing w:line="259" w:lineRule="exact" w:before="21"/>
              <w:ind w:left="107" w:right="0"/>
              <w:jc w:val="left"/>
              <w:rPr>
                <w:b/>
                <w:sz w:val="24"/>
              </w:rPr>
            </w:pPr>
            <w:r>
              <w:rPr>
                <w:b/>
                <w:spacing w:val="-4"/>
                <w:sz w:val="24"/>
              </w:rPr>
              <w:t>Yobe</w:t>
            </w:r>
          </w:p>
        </w:tc>
        <w:tc>
          <w:tcPr>
            <w:tcW w:w="1135" w:type="dxa"/>
          </w:tcPr>
          <w:p>
            <w:pPr>
              <w:pStyle w:val="TableParagraph"/>
              <w:spacing w:before="16"/>
              <w:ind w:right="98"/>
              <w:rPr>
                <w:sz w:val="24"/>
              </w:rPr>
            </w:pPr>
            <w:r>
              <w:rPr>
                <w:spacing w:val="-10"/>
                <w:sz w:val="24"/>
              </w:rPr>
              <w:t>3</w:t>
            </w:r>
          </w:p>
        </w:tc>
        <w:tc>
          <w:tcPr>
            <w:tcW w:w="1275" w:type="dxa"/>
          </w:tcPr>
          <w:p>
            <w:pPr>
              <w:pStyle w:val="TableParagraph"/>
              <w:spacing w:before="16"/>
              <w:ind w:right="96"/>
              <w:rPr>
                <w:sz w:val="24"/>
              </w:rPr>
            </w:pPr>
            <w:r>
              <w:rPr>
                <w:spacing w:val="-4"/>
                <w:sz w:val="24"/>
              </w:rPr>
              <w:t>4500</w:t>
            </w:r>
          </w:p>
        </w:tc>
        <w:tc>
          <w:tcPr>
            <w:tcW w:w="1418" w:type="dxa"/>
          </w:tcPr>
          <w:p>
            <w:pPr>
              <w:pStyle w:val="TableParagraph"/>
              <w:spacing w:before="16"/>
              <w:ind w:right="95"/>
              <w:rPr>
                <w:sz w:val="24"/>
              </w:rPr>
            </w:pPr>
            <w:r>
              <w:rPr>
                <w:spacing w:val="-4"/>
                <w:sz w:val="24"/>
              </w:rPr>
              <w:t>1500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0.411765</w:t>
            </w:r>
          </w:p>
        </w:tc>
        <w:tc>
          <w:tcPr>
            <w:tcW w:w="1418" w:type="dxa"/>
          </w:tcPr>
          <w:p>
            <w:pPr>
              <w:pStyle w:val="TableParagraph"/>
              <w:spacing w:before="16"/>
              <w:ind w:right="94"/>
              <w:rPr>
                <w:sz w:val="24"/>
              </w:rPr>
            </w:pPr>
            <w:r>
              <w:rPr>
                <w:spacing w:val="-2"/>
                <w:sz w:val="24"/>
              </w:rPr>
              <w:t>0.16955</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0.584947</w:t>
            </w:r>
          </w:p>
        </w:tc>
        <w:tc>
          <w:tcPr>
            <w:tcW w:w="1843" w:type="dxa"/>
          </w:tcPr>
          <w:p>
            <w:pPr>
              <w:pStyle w:val="TableParagraph"/>
              <w:spacing w:before="16"/>
              <w:ind w:right="95"/>
              <w:rPr>
                <w:sz w:val="24"/>
              </w:rPr>
            </w:pPr>
            <w:r>
              <w:rPr>
                <w:spacing w:val="-2"/>
                <w:sz w:val="24"/>
              </w:rPr>
              <w:t>0.200148</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5300</w:t>
            </w:r>
          </w:p>
        </w:tc>
        <w:tc>
          <w:tcPr>
            <w:tcW w:w="1418" w:type="dxa"/>
          </w:tcPr>
          <w:p>
            <w:pPr>
              <w:pStyle w:val="TableParagraph"/>
              <w:ind w:right="95"/>
              <w:rPr>
                <w:sz w:val="24"/>
              </w:rPr>
            </w:pPr>
            <w:r>
              <w:rPr>
                <w:spacing w:val="-4"/>
                <w:sz w:val="24"/>
              </w:rPr>
              <w:t>5300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4"/>
                <w:sz w:val="24"/>
              </w:rPr>
              <w:t>Yobe</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37100</w:t>
            </w:r>
          </w:p>
        </w:tc>
        <w:tc>
          <w:tcPr>
            <w:tcW w:w="1418" w:type="dxa"/>
          </w:tcPr>
          <w:p>
            <w:pPr>
              <w:pStyle w:val="TableParagraph"/>
              <w:ind w:right="95"/>
              <w:rPr>
                <w:sz w:val="24"/>
              </w:rPr>
            </w:pPr>
            <w:r>
              <w:rPr>
                <w:spacing w:val="-2"/>
                <w:sz w:val="24"/>
              </w:rPr>
              <w:t>37100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10600</w:t>
            </w:r>
          </w:p>
        </w:tc>
        <w:tc>
          <w:tcPr>
            <w:tcW w:w="1418" w:type="dxa"/>
          </w:tcPr>
          <w:p>
            <w:pPr>
              <w:pStyle w:val="TableParagraph"/>
              <w:ind w:right="95"/>
              <w:rPr>
                <w:sz w:val="24"/>
              </w:rPr>
            </w:pPr>
            <w:r>
              <w:rPr>
                <w:spacing w:val="-2"/>
                <w:sz w:val="24"/>
              </w:rPr>
              <w:t>3533.333</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0.022321</w:t>
            </w:r>
          </w:p>
        </w:tc>
        <w:tc>
          <w:tcPr>
            <w:tcW w:w="1843" w:type="dxa"/>
          </w:tcPr>
          <w:p>
            <w:pPr>
              <w:pStyle w:val="TableParagraph"/>
              <w:ind w:right="93"/>
              <w:rPr>
                <w:sz w:val="24"/>
              </w:rPr>
            </w:pPr>
            <w:r>
              <w:rPr>
                <w:spacing w:val="-2"/>
                <w:sz w:val="24"/>
              </w:rPr>
              <w:t>1.11E-</w:t>
            </w:r>
            <w:r>
              <w:rPr>
                <w:spacing w:val="-5"/>
                <w:sz w:val="24"/>
              </w:rPr>
              <w:t>05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2"/>
                <w:sz w:val="24"/>
              </w:rPr>
              <w:t>34000</w:t>
            </w:r>
          </w:p>
        </w:tc>
        <w:tc>
          <w:tcPr>
            <w:tcW w:w="1418" w:type="dxa"/>
          </w:tcPr>
          <w:p>
            <w:pPr>
              <w:pStyle w:val="TableParagraph"/>
              <w:ind w:right="95"/>
              <w:rPr>
                <w:sz w:val="24"/>
              </w:rPr>
            </w:pPr>
            <w:r>
              <w:rPr>
                <w:spacing w:val="-4"/>
                <w:sz w:val="24"/>
              </w:rPr>
              <w:t>8500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Zamfara</w:t>
            </w:r>
          </w:p>
        </w:tc>
        <w:tc>
          <w:tcPr>
            <w:tcW w:w="1135" w:type="dxa"/>
          </w:tcPr>
          <w:p>
            <w:pPr>
              <w:pStyle w:val="TableParagraph"/>
              <w:spacing w:before="18"/>
              <w:ind w:right="98"/>
              <w:rPr>
                <w:sz w:val="24"/>
              </w:rPr>
            </w:pPr>
            <w:r>
              <w:rPr>
                <w:spacing w:val="-10"/>
                <w:sz w:val="24"/>
              </w:rPr>
              <w:t>5</w:t>
            </w:r>
          </w:p>
        </w:tc>
        <w:tc>
          <w:tcPr>
            <w:tcW w:w="1275" w:type="dxa"/>
          </w:tcPr>
          <w:p>
            <w:pPr>
              <w:pStyle w:val="TableParagraph"/>
              <w:spacing w:before="18"/>
              <w:ind w:right="96"/>
              <w:rPr>
                <w:sz w:val="24"/>
              </w:rPr>
            </w:pPr>
            <w:r>
              <w:rPr>
                <w:spacing w:val="-4"/>
                <w:sz w:val="24"/>
              </w:rPr>
              <w:t>7900</w:t>
            </w:r>
          </w:p>
        </w:tc>
        <w:tc>
          <w:tcPr>
            <w:tcW w:w="1418" w:type="dxa"/>
          </w:tcPr>
          <w:p>
            <w:pPr>
              <w:pStyle w:val="TableParagraph"/>
              <w:spacing w:before="18"/>
              <w:ind w:right="95"/>
              <w:rPr>
                <w:sz w:val="24"/>
              </w:rPr>
            </w:pPr>
            <w:r>
              <w:rPr>
                <w:spacing w:val="-4"/>
                <w:sz w:val="24"/>
              </w:rPr>
              <w:t>1580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0.380392</w:t>
            </w:r>
          </w:p>
        </w:tc>
        <w:tc>
          <w:tcPr>
            <w:tcW w:w="1418" w:type="dxa"/>
          </w:tcPr>
          <w:p>
            <w:pPr>
              <w:pStyle w:val="TableParagraph"/>
              <w:spacing w:before="18"/>
              <w:ind w:right="94"/>
              <w:rPr>
                <w:sz w:val="24"/>
              </w:rPr>
            </w:pPr>
            <w:r>
              <w:rPr>
                <w:spacing w:val="-2"/>
                <w:sz w:val="24"/>
              </w:rPr>
              <w:t>0.144698</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0.562811</w:t>
            </w:r>
          </w:p>
        </w:tc>
        <w:tc>
          <w:tcPr>
            <w:tcW w:w="1843" w:type="dxa"/>
          </w:tcPr>
          <w:p>
            <w:pPr>
              <w:pStyle w:val="TableParagraph"/>
              <w:spacing w:before="18"/>
              <w:ind w:right="95"/>
              <w:rPr>
                <w:sz w:val="24"/>
              </w:rPr>
            </w:pPr>
            <w:r>
              <w:rPr>
                <w:spacing w:val="-2"/>
                <w:sz w:val="24"/>
              </w:rPr>
              <w:t>0.178274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2"/>
                <w:sz w:val="24"/>
              </w:rPr>
              <w:t>10800</w:t>
            </w:r>
          </w:p>
        </w:tc>
        <w:tc>
          <w:tcPr>
            <w:tcW w:w="1418" w:type="dxa"/>
          </w:tcPr>
          <w:p>
            <w:pPr>
              <w:pStyle w:val="TableParagraph"/>
              <w:ind w:right="95"/>
              <w:rPr>
                <w:sz w:val="24"/>
              </w:rPr>
            </w:pPr>
            <w:r>
              <w:rPr>
                <w:spacing w:val="-4"/>
                <w:sz w:val="24"/>
              </w:rPr>
              <w:t>1800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0.294118</w:t>
            </w:r>
          </w:p>
        </w:tc>
        <w:tc>
          <w:tcPr>
            <w:tcW w:w="1418" w:type="dxa"/>
          </w:tcPr>
          <w:p>
            <w:pPr>
              <w:pStyle w:val="TableParagraph"/>
              <w:ind w:right="94"/>
              <w:rPr>
                <w:sz w:val="24"/>
              </w:rPr>
            </w:pPr>
            <w:r>
              <w:rPr>
                <w:spacing w:val="-2"/>
                <w:sz w:val="24"/>
              </w:rPr>
              <w:t>0.086505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0.501937</w:t>
            </w:r>
          </w:p>
        </w:tc>
        <w:tc>
          <w:tcPr>
            <w:tcW w:w="1843" w:type="dxa"/>
          </w:tcPr>
          <w:p>
            <w:pPr>
              <w:pStyle w:val="TableParagraph"/>
              <w:ind w:right="95"/>
              <w:rPr>
                <w:sz w:val="24"/>
              </w:rPr>
            </w:pPr>
            <w:r>
              <w:rPr>
                <w:spacing w:val="-2"/>
                <w:sz w:val="24"/>
              </w:rPr>
              <w:t>0.126458</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Zamfara</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2"/>
                <w:sz w:val="24"/>
              </w:rPr>
              <w:t>12300</w:t>
            </w:r>
          </w:p>
        </w:tc>
        <w:tc>
          <w:tcPr>
            <w:tcW w:w="1418" w:type="dxa"/>
          </w:tcPr>
          <w:p>
            <w:pPr>
              <w:pStyle w:val="TableParagraph"/>
              <w:spacing w:before="16"/>
              <w:ind w:right="95"/>
              <w:rPr>
                <w:sz w:val="24"/>
              </w:rPr>
            </w:pPr>
            <w:r>
              <w:rPr>
                <w:spacing w:val="-2"/>
                <w:sz w:val="24"/>
              </w:rPr>
              <w:t>12300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16500</w:t>
            </w:r>
          </w:p>
        </w:tc>
        <w:tc>
          <w:tcPr>
            <w:tcW w:w="1418" w:type="dxa"/>
          </w:tcPr>
          <w:p>
            <w:pPr>
              <w:pStyle w:val="TableParagraph"/>
              <w:ind w:right="95"/>
              <w:rPr>
                <w:sz w:val="24"/>
              </w:rPr>
            </w:pPr>
            <w:r>
              <w:rPr>
                <w:spacing w:val="-4"/>
                <w:sz w:val="24"/>
              </w:rPr>
              <w:t>8250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bl>
    <w:p>
      <w:pPr>
        <w:spacing w:after="0"/>
        <w:rPr>
          <w:sz w:val="24"/>
        </w:rPr>
        <w:sectPr>
          <w:pgSz w:w="16840" w:h="11910" w:orient="landscape"/>
          <w:pgMar w:header="0" w:footer="1055" w:top="1340" w:bottom="1240" w:left="1300" w:right="1240"/>
        </w:sectPr>
      </w:pPr>
    </w:p>
    <w:p>
      <w:pPr>
        <w:pStyle w:val="BodyText"/>
        <w:rPr>
          <w:sz w:val="20"/>
        </w:rPr>
      </w:pP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Borders>
              <w:right w:val="nil"/>
            </w:tcBorders>
          </w:tcPr>
          <w:p>
            <w:pPr>
              <w:pStyle w:val="TableParagraph"/>
              <w:spacing w:line="276" w:lineRule="exact" w:before="0"/>
              <w:ind w:left="5676" w:right="128"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mc:AlternateContent>
                <mc:Choice Requires="wps">
                  <w:drawing>
                    <wp:anchor distT="0" distB="0" distL="0" distR="0" allowOverlap="1" layoutInCell="1" locked="0" behindDoc="1" simplePos="0" relativeHeight="462801920">
                      <wp:simplePos x="0" y="0"/>
                      <wp:positionH relativeFrom="column">
                        <wp:posOffset>569976</wp:posOffset>
                      </wp:positionH>
                      <wp:positionV relativeFrom="paragraph">
                        <wp:posOffset>-143343</wp:posOffset>
                      </wp:positionV>
                      <wp:extent cx="4889500" cy="4833620"/>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4889500" cy="4833620"/>
                                <a:chExt cx="4889500" cy="4833620"/>
                              </a:xfrm>
                            </wpg:grpSpPr>
                            <pic:pic>
                              <pic:nvPicPr>
                                <pic:cNvPr id="468" name="Image 468"/>
                                <pic:cNvPicPr/>
                              </pic:nvPicPr>
                              <pic:blipFill>
                                <a:blip r:embed="rId91" cstate="print"/>
                                <a:stretch>
                                  <a:fillRect/>
                                </a:stretch>
                              </pic:blipFill>
                              <pic:spPr>
                                <a:xfrm>
                                  <a:off x="0" y="0"/>
                                  <a:ext cx="4888991" cy="4833518"/>
                                </a:xfrm>
                                <a:prstGeom prst="rect">
                                  <a:avLst/>
                                </a:prstGeom>
                              </pic:spPr>
                            </pic:pic>
                          </wpg:wgp>
                        </a:graphicData>
                      </a:graphic>
                    </wp:anchor>
                  </w:drawing>
                </mc:Choice>
                <mc:Fallback>
                  <w:pict>
                    <v:group style="position:absolute;margin-left:44.880001pt;margin-top:-11.286884pt;width:385pt;height:380.6pt;mso-position-horizontal-relative:column;mso-position-vertical-relative:paragraph;z-index:-40514560" id="docshapegroup330" coordorigin="898,-226" coordsize="7700,7612">
                      <v:shape style="position:absolute;left:897;top:-226;width:7700;height:7612" type="#_x0000_t75" id="docshape331" stroked="false">
                        <v:imagedata r:id="rId91" o:title=""/>
                      </v:shape>
                      <w10:wrap type="none"/>
                    </v:group>
                  </w:pict>
                </mc:Fallback>
              </mc:AlternateContent>
            </w:r>
            <w:r>
              <w:rPr>
                <w:spacing w:val="-10"/>
                <w:sz w:val="24"/>
              </w:rPr>
              <w:t>3</w:t>
            </w:r>
          </w:p>
        </w:tc>
        <w:tc>
          <w:tcPr>
            <w:tcW w:w="1275" w:type="dxa"/>
          </w:tcPr>
          <w:p>
            <w:pPr>
              <w:pStyle w:val="TableParagraph"/>
              <w:ind w:right="96"/>
              <w:rPr>
                <w:sz w:val="24"/>
              </w:rPr>
            </w:pPr>
            <w:r>
              <w:rPr>
                <w:spacing w:val="-2"/>
                <w:sz w:val="24"/>
              </w:rPr>
              <w:t>13600</w:t>
            </w:r>
          </w:p>
        </w:tc>
        <w:tc>
          <w:tcPr>
            <w:tcW w:w="1418" w:type="dxa"/>
          </w:tcPr>
          <w:p>
            <w:pPr>
              <w:pStyle w:val="TableParagraph"/>
              <w:ind w:right="95"/>
              <w:rPr>
                <w:sz w:val="24"/>
              </w:rPr>
            </w:pPr>
            <w:r>
              <w:rPr>
                <w:spacing w:val="-2"/>
                <w:sz w:val="24"/>
              </w:rPr>
              <w:t>4533.333</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Zamfara</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4"/>
                <w:sz w:val="24"/>
              </w:rPr>
              <w:t>9200</w:t>
            </w:r>
          </w:p>
        </w:tc>
        <w:tc>
          <w:tcPr>
            <w:tcW w:w="1418" w:type="dxa"/>
          </w:tcPr>
          <w:p>
            <w:pPr>
              <w:pStyle w:val="TableParagraph"/>
              <w:spacing w:before="16"/>
              <w:ind w:right="95"/>
              <w:rPr>
                <w:sz w:val="24"/>
              </w:rPr>
            </w:pPr>
            <w:r>
              <w:rPr>
                <w:spacing w:val="-4"/>
                <w:sz w:val="24"/>
              </w:rPr>
              <w:t>2300</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0.098039</w:t>
            </w:r>
          </w:p>
        </w:tc>
        <w:tc>
          <w:tcPr>
            <w:tcW w:w="1418" w:type="dxa"/>
          </w:tcPr>
          <w:p>
            <w:pPr>
              <w:pStyle w:val="TableParagraph"/>
              <w:spacing w:before="16"/>
              <w:ind w:right="94"/>
              <w:rPr>
                <w:sz w:val="24"/>
              </w:rPr>
            </w:pPr>
            <w:r>
              <w:rPr>
                <w:spacing w:val="-2"/>
                <w:sz w:val="24"/>
              </w:rPr>
              <w:t>0.009612</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0.363586</w:t>
            </w:r>
          </w:p>
        </w:tc>
        <w:tc>
          <w:tcPr>
            <w:tcW w:w="1843" w:type="dxa"/>
          </w:tcPr>
          <w:p>
            <w:pPr>
              <w:pStyle w:val="TableParagraph"/>
              <w:spacing w:before="16"/>
              <w:ind w:right="95"/>
              <w:rPr>
                <w:sz w:val="24"/>
              </w:rPr>
            </w:pPr>
            <w:r>
              <w:rPr>
                <w:spacing w:val="-2"/>
                <w:sz w:val="24"/>
              </w:rPr>
              <w:t>0.048064</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Zamfara</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4"/>
                <w:sz w:val="24"/>
              </w:rPr>
              <w:t>3190</w:t>
            </w:r>
          </w:p>
        </w:tc>
        <w:tc>
          <w:tcPr>
            <w:tcW w:w="1418" w:type="dxa"/>
          </w:tcPr>
          <w:p>
            <w:pPr>
              <w:pStyle w:val="TableParagraph"/>
              <w:spacing w:before="18"/>
              <w:ind w:right="95"/>
              <w:rPr>
                <w:sz w:val="24"/>
              </w:rPr>
            </w:pPr>
            <w:r>
              <w:rPr>
                <w:spacing w:val="-4"/>
                <w:sz w:val="24"/>
              </w:rPr>
              <w:t>3190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0.117322</w:t>
            </w:r>
          </w:p>
        </w:tc>
        <w:tc>
          <w:tcPr>
            <w:tcW w:w="1843" w:type="dxa"/>
          </w:tcPr>
          <w:p>
            <w:pPr>
              <w:pStyle w:val="TableParagraph"/>
              <w:spacing w:before="18"/>
              <w:ind w:right="95"/>
              <w:rPr>
                <w:sz w:val="24"/>
              </w:rPr>
            </w:pPr>
            <w:r>
              <w:rPr>
                <w:spacing w:val="-2"/>
                <w:sz w:val="24"/>
              </w:rPr>
              <w:t>0.001615</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2700</w:t>
            </w:r>
          </w:p>
        </w:tc>
        <w:tc>
          <w:tcPr>
            <w:tcW w:w="1418" w:type="dxa"/>
          </w:tcPr>
          <w:p>
            <w:pPr>
              <w:pStyle w:val="TableParagraph"/>
              <w:ind w:right="95"/>
              <w:rPr>
                <w:sz w:val="24"/>
              </w:rPr>
            </w:pPr>
            <w:r>
              <w:rPr>
                <w:spacing w:val="-4"/>
                <w:sz w:val="24"/>
              </w:rPr>
              <w:t>1350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0.470588</w:t>
            </w:r>
          </w:p>
        </w:tc>
        <w:tc>
          <w:tcPr>
            <w:tcW w:w="1418" w:type="dxa"/>
          </w:tcPr>
          <w:p>
            <w:pPr>
              <w:pStyle w:val="TableParagraph"/>
              <w:ind w:right="94"/>
              <w:rPr>
                <w:sz w:val="24"/>
              </w:rPr>
            </w:pPr>
            <w:r>
              <w:rPr>
                <w:spacing w:val="-2"/>
                <w:sz w:val="24"/>
              </w:rPr>
              <w:t>0.221453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0.626453</w:t>
            </w:r>
          </w:p>
        </w:tc>
        <w:tc>
          <w:tcPr>
            <w:tcW w:w="1843" w:type="dxa"/>
          </w:tcPr>
          <w:p>
            <w:pPr>
              <w:pStyle w:val="TableParagraph"/>
              <w:ind w:right="95"/>
              <w:rPr>
                <w:sz w:val="24"/>
              </w:rPr>
            </w:pPr>
            <w:r>
              <w:rPr>
                <w:spacing w:val="-2"/>
                <w:sz w:val="24"/>
              </w:rPr>
              <w:t>0.245847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2000</w:t>
            </w:r>
          </w:p>
        </w:tc>
        <w:tc>
          <w:tcPr>
            <w:tcW w:w="1418" w:type="dxa"/>
          </w:tcPr>
          <w:p>
            <w:pPr>
              <w:pStyle w:val="TableParagraph"/>
              <w:ind w:right="95"/>
              <w:rPr>
                <w:sz w:val="24"/>
              </w:rPr>
            </w:pPr>
            <w:r>
              <w:rPr>
                <w:spacing w:val="-4"/>
                <w:sz w:val="24"/>
              </w:rPr>
              <w:t>1000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0.607843</w:t>
            </w:r>
          </w:p>
        </w:tc>
        <w:tc>
          <w:tcPr>
            <w:tcW w:w="1418" w:type="dxa"/>
          </w:tcPr>
          <w:p>
            <w:pPr>
              <w:pStyle w:val="TableParagraph"/>
              <w:ind w:right="94"/>
              <w:rPr>
                <w:sz w:val="24"/>
              </w:rPr>
            </w:pPr>
            <w:r>
              <w:rPr>
                <w:spacing w:val="-2"/>
                <w:sz w:val="24"/>
              </w:rPr>
              <w:t>0.369473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0.723298</w:t>
            </w:r>
          </w:p>
        </w:tc>
        <w:tc>
          <w:tcPr>
            <w:tcW w:w="1843" w:type="dxa"/>
          </w:tcPr>
          <w:p>
            <w:pPr>
              <w:pStyle w:val="TableParagraph"/>
              <w:ind w:right="95"/>
              <w:rPr>
                <w:sz w:val="24"/>
              </w:rPr>
            </w:pPr>
            <w:r>
              <w:rPr>
                <w:spacing w:val="-2"/>
                <w:sz w:val="24"/>
              </w:rPr>
              <w:t>0.378401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4200</w:t>
            </w:r>
          </w:p>
        </w:tc>
        <w:tc>
          <w:tcPr>
            <w:tcW w:w="1418" w:type="dxa"/>
          </w:tcPr>
          <w:p>
            <w:pPr>
              <w:pStyle w:val="TableParagraph"/>
              <w:ind w:right="95"/>
              <w:rPr>
                <w:sz w:val="24"/>
              </w:rPr>
            </w:pPr>
            <w:r>
              <w:rPr>
                <w:spacing w:val="-4"/>
                <w:sz w:val="24"/>
              </w:rPr>
              <w:t>1050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0.588235</w:t>
            </w:r>
          </w:p>
        </w:tc>
        <w:tc>
          <w:tcPr>
            <w:tcW w:w="1418" w:type="dxa"/>
          </w:tcPr>
          <w:p>
            <w:pPr>
              <w:pStyle w:val="TableParagraph"/>
              <w:ind w:right="94"/>
              <w:rPr>
                <w:sz w:val="24"/>
              </w:rPr>
            </w:pPr>
            <w:r>
              <w:rPr>
                <w:spacing w:val="-2"/>
                <w:sz w:val="24"/>
              </w:rPr>
              <w:t>0.346021</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0.709463</w:t>
            </w:r>
          </w:p>
        </w:tc>
        <w:tc>
          <w:tcPr>
            <w:tcW w:w="1843" w:type="dxa"/>
          </w:tcPr>
          <w:p>
            <w:pPr>
              <w:pStyle w:val="TableParagraph"/>
              <w:ind w:right="93"/>
              <w:rPr>
                <w:sz w:val="24"/>
              </w:rPr>
            </w:pPr>
            <w:r>
              <w:rPr>
                <w:spacing w:val="-2"/>
                <w:sz w:val="24"/>
              </w:rPr>
              <w:t>0.3571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2800</w:t>
            </w:r>
          </w:p>
        </w:tc>
        <w:tc>
          <w:tcPr>
            <w:tcW w:w="1418" w:type="dxa"/>
          </w:tcPr>
          <w:p>
            <w:pPr>
              <w:pStyle w:val="TableParagraph"/>
              <w:ind w:right="95"/>
              <w:rPr>
                <w:sz w:val="24"/>
              </w:rPr>
            </w:pPr>
            <w:r>
              <w:rPr>
                <w:spacing w:val="-5"/>
                <w:sz w:val="24"/>
              </w:rPr>
              <w:t>560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0.780392</w:t>
            </w:r>
          </w:p>
        </w:tc>
        <w:tc>
          <w:tcPr>
            <w:tcW w:w="1418" w:type="dxa"/>
          </w:tcPr>
          <w:p>
            <w:pPr>
              <w:pStyle w:val="TableParagraph"/>
              <w:ind w:right="94"/>
              <w:rPr>
                <w:sz w:val="24"/>
              </w:rPr>
            </w:pPr>
            <w:r>
              <w:rPr>
                <w:spacing w:val="-2"/>
                <w:sz w:val="24"/>
              </w:rPr>
              <w:t>0.609012</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0.845047</w:t>
            </w:r>
          </w:p>
        </w:tc>
        <w:tc>
          <w:tcPr>
            <w:tcW w:w="1843" w:type="dxa"/>
          </w:tcPr>
          <w:p>
            <w:pPr>
              <w:pStyle w:val="TableParagraph"/>
              <w:ind w:right="95"/>
              <w:rPr>
                <w:sz w:val="24"/>
              </w:rPr>
            </w:pPr>
            <w:r>
              <w:rPr>
                <w:spacing w:val="-2"/>
                <w:sz w:val="24"/>
              </w:rPr>
              <w:t>0.603452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3300</w:t>
            </w:r>
          </w:p>
        </w:tc>
        <w:tc>
          <w:tcPr>
            <w:tcW w:w="1418" w:type="dxa"/>
          </w:tcPr>
          <w:p>
            <w:pPr>
              <w:pStyle w:val="TableParagraph"/>
              <w:ind w:right="95"/>
              <w:rPr>
                <w:sz w:val="24"/>
              </w:rPr>
            </w:pPr>
            <w:r>
              <w:rPr>
                <w:spacing w:val="-5"/>
                <w:sz w:val="24"/>
              </w:rPr>
              <w:t>550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0.784314</w:t>
            </w:r>
          </w:p>
        </w:tc>
        <w:tc>
          <w:tcPr>
            <w:tcW w:w="1418" w:type="dxa"/>
          </w:tcPr>
          <w:p>
            <w:pPr>
              <w:pStyle w:val="TableParagraph"/>
              <w:ind w:right="94"/>
              <w:rPr>
                <w:sz w:val="24"/>
              </w:rPr>
            </w:pPr>
            <w:r>
              <w:rPr>
                <w:spacing w:val="-2"/>
                <w:sz w:val="24"/>
              </w:rPr>
              <w:t>0.615148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0.847814</w:t>
            </w:r>
          </w:p>
        </w:tc>
        <w:tc>
          <w:tcPr>
            <w:tcW w:w="1843" w:type="dxa"/>
          </w:tcPr>
          <w:p>
            <w:pPr>
              <w:pStyle w:val="TableParagraph"/>
              <w:ind w:right="95"/>
              <w:rPr>
                <w:sz w:val="24"/>
              </w:rPr>
            </w:pPr>
            <w:r>
              <w:rPr>
                <w:spacing w:val="-2"/>
                <w:sz w:val="24"/>
              </w:rPr>
              <w:t>0.609399</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Zamfara</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4"/>
                <w:sz w:val="24"/>
              </w:rPr>
              <w:t>6000</w:t>
            </w:r>
          </w:p>
        </w:tc>
        <w:tc>
          <w:tcPr>
            <w:tcW w:w="1418" w:type="dxa"/>
          </w:tcPr>
          <w:p>
            <w:pPr>
              <w:pStyle w:val="TableParagraph"/>
              <w:spacing w:before="18"/>
              <w:ind w:right="95"/>
              <w:rPr>
                <w:sz w:val="24"/>
              </w:rPr>
            </w:pPr>
            <w:r>
              <w:rPr>
                <w:spacing w:val="-4"/>
                <w:sz w:val="24"/>
              </w:rPr>
              <w:t>6000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9200</w:t>
            </w:r>
          </w:p>
        </w:tc>
        <w:tc>
          <w:tcPr>
            <w:tcW w:w="1418" w:type="dxa"/>
          </w:tcPr>
          <w:p>
            <w:pPr>
              <w:pStyle w:val="TableParagraph"/>
              <w:ind w:right="95"/>
              <w:rPr>
                <w:sz w:val="24"/>
              </w:rPr>
            </w:pPr>
            <w:r>
              <w:rPr>
                <w:spacing w:val="-4"/>
                <w:sz w:val="24"/>
              </w:rPr>
              <w:t>4600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2900</w:t>
            </w:r>
          </w:p>
        </w:tc>
        <w:tc>
          <w:tcPr>
            <w:tcW w:w="1418" w:type="dxa"/>
          </w:tcPr>
          <w:p>
            <w:pPr>
              <w:pStyle w:val="TableParagraph"/>
              <w:ind w:right="95"/>
              <w:rPr>
                <w:sz w:val="24"/>
              </w:rPr>
            </w:pPr>
            <w:r>
              <w:rPr>
                <w:spacing w:val="-2"/>
                <w:sz w:val="24"/>
              </w:rPr>
              <w:t>966.6667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0.620915</w:t>
            </w:r>
          </w:p>
        </w:tc>
        <w:tc>
          <w:tcPr>
            <w:tcW w:w="1418" w:type="dxa"/>
          </w:tcPr>
          <w:p>
            <w:pPr>
              <w:pStyle w:val="TableParagraph"/>
              <w:ind w:right="94"/>
              <w:rPr>
                <w:sz w:val="24"/>
              </w:rPr>
            </w:pPr>
            <w:r>
              <w:rPr>
                <w:spacing w:val="-2"/>
                <w:sz w:val="24"/>
              </w:rPr>
              <w:t>0.385535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0.732522</w:t>
            </w:r>
          </w:p>
        </w:tc>
        <w:tc>
          <w:tcPr>
            <w:tcW w:w="1843" w:type="dxa"/>
          </w:tcPr>
          <w:p>
            <w:pPr>
              <w:pStyle w:val="TableParagraph"/>
              <w:ind w:right="95"/>
              <w:rPr>
                <w:sz w:val="24"/>
              </w:rPr>
            </w:pPr>
            <w:r>
              <w:rPr>
                <w:spacing w:val="-2"/>
                <w:sz w:val="24"/>
              </w:rPr>
              <w:t>0.393062</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3600</w:t>
            </w:r>
          </w:p>
        </w:tc>
        <w:tc>
          <w:tcPr>
            <w:tcW w:w="1418" w:type="dxa"/>
          </w:tcPr>
          <w:p>
            <w:pPr>
              <w:pStyle w:val="TableParagraph"/>
              <w:ind w:right="95"/>
              <w:rPr>
                <w:sz w:val="24"/>
              </w:rPr>
            </w:pPr>
            <w:r>
              <w:rPr>
                <w:spacing w:val="-5"/>
                <w:sz w:val="24"/>
              </w:rPr>
              <w:t>900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0.647059</w:t>
            </w:r>
          </w:p>
        </w:tc>
        <w:tc>
          <w:tcPr>
            <w:tcW w:w="1418" w:type="dxa"/>
          </w:tcPr>
          <w:p>
            <w:pPr>
              <w:pStyle w:val="TableParagraph"/>
              <w:ind w:right="94"/>
              <w:rPr>
                <w:sz w:val="24"/>
              </w:rPr>
            </w:pPr>
            <w:r>
              <w:rPr>
                <w:spacing w:val="-2"/>
                <w:sz w:val="24"/>
              </w:rPr>
              <w:t>0.418685</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0.750968</w:t>
            </w:r>
          </w:p>
        </w:tc>
        <w:tc>
          <w:tcPr>
            <w:tcW w:w="1843" w:type="dxa"/>
          </w:tcPr>
          <w:p>
            <w:pPr>
              <w:pStyle w:val="TableParagraph"/>
              <w:ind w:right="95"/>
              <w:rPr>
                <w:sz w:val="24"/>
              </w:rPr>
            </w:pPr>
            <w:r>
              <w:rPr>
                <w:spacing w:val="-2"/>
                <w:sz w:val="24"/>
              </w:rPr>
              <w:t>0.423511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3000</w:t>
            </w:r>
          </w:p>
        </w:tc>
        <w:tc>
          <w:tcPr>
            <w:tcW w:w="1418" w:type="dxa"/>
          </w:tcPr>
          <w:p>
            <w:pPr>
              <w:pStyle w:val="TableParagraph"/>
              <w:ind w:right="95"/>
              <w:rPr>
                <w:sz w:val="24"/>
              </w:rPr>
            </w:pPr>
            <w:r>
              <w:rPr>
                <w:spacing w:val="-4"/>
                <w:sz w:val="24"/>
              </w:rPr>
              <w:t>3000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0.169895</w:t>
            </w:r>
          </w:p>
        </w:tc>
        <w:tc>
          <w:tcPr>
            <w:tcW w:w="1843" w:type="dxa"/>
          </w:tcPr>
          <w:p>
            <w:pPr>
              <w:pStyle w:val="TableParagraph"/>
              <w:ind w:right="95"/>
              <w:rPr>
                <w:sz w:val="24"/>
              </w:rPr>
            </w:pPr>
            <w:r>
              <w:rPr>
                <w:spacing w:val="-2"/>
                <w:sz w:val="24"/>
              </w:rPr>
              <w:t>0.004904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6300</w:t>
            </w:r>
          </w:p>
        </w:tc>
        <w:tc>
          <w:tcPr>
            <w:tcW w:w="1418" w:type="dxa"/>
          </w:tcPr>
          <w:p>
            <w:pPr>
              <w:pStyle w:val="TableParagraph"/>
              <w:ind w:right="95"/>
              <w:rPr>
                <w:sz w:val="24"/>
              </w:rPr>
            </w:pPr>
            <w:r>
              <w:rPr>
                <w:spacing w:val="-4"/>
                <w:sz w:val="24"/>
              </w:rPr>
              <w:t>3150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0.12839</w:t>
            </w:r>
          </w:p>
        </w:tc>
        <w:tc>
          <w:tcPr>
            <w:tcW w:w="1843" w:type="dxa"/>
          </w:tcPr>
          <w:p>
            <w:pPr>
              <w:pStyle w:val="TableParagraph"/>
              <w:ind w:right="95"/>
              <w:rPr>
                <w:sz w:val="24"/>
              </w:rPr>
            </w:pPr>
            <w:r>
              <w:rPr>
                <w:spacing w:val="-2"/>
                <w:sz w:val="24"/>
              </w:rPr>
              <w:t>0.002116</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Zamfara</w:t>
            </w:r>
          </w:p>
        </w:tc>
        <w:tc>
          <w:tcPr>
            <w:tcW w:w="1135" w:type="dxa"/>
          </w:tcPr>
          <w:p>
            <w:pPr>
              <w:pStyle w:val="TableParagraph"/>
              <w:spacing w:before="18"/>
              <w:ind w:right="98"/>
              <w:rPr>
                <w:sz w:val="24"/>
              </w:rPr>
            </w:pPr>
            <w:r>
              <w:rPr>
                <w:spacing w:val="-10"/>
                <w:sz w:val="24"/>
              </w:rPr>
              <w:t>3</w:t>
            </w:r>
          </w:p>
        </w:tc>
        <w:tc>
          <w:tcPr>
            <w:tcW w:w="1275" w:type="dxa"/>
          </w:tcPr>
          <w:p>
            <w:pPr>
              <w:pStyle w:val="TableParagraph"/>
              <w:spacing w:before="18"/>
              <w:ind w:right="96"/>
              <w:rPr>
                <w:sz w:val="24"/>
              </w:rPr>
            </w:pPr>
            <w:r>
              <w:rPr>
                <w:spacing w:val="-4"/>
                <w:sz w:val="24"/>
              </w:rPr>
              <w:t>1500</w:t>
            </w:r>
          </w:p>
        </w:tc>
        <w:tc>
          <w:tcPr>
            <w:tcW w:w="1418" w:type="dxa"/>
          </w:tcPr>
          <w:p>
            <w:pPr>
              <w:pStyle w:val="TableParagraph"/>
              <w:spacing w:before="18"/>
              <w:ind w:right="95"/>
              <w:rPr>
                <w:sz w:val="24"/>
              </w:rPr>
            </w:pPr>
            <w:r>
              <w:rPr>
                <w:spacing w:val="-5"/>
                <w:sz w:val="24"/>
              </w:rPr>
              <w:t>500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0.803922</w:t>
            </w:r>
          </w:p>
        </w:tc>
        <w:tc>
          <w:tcPr>
            <w:tcW w:w="1418" w:type="dxa"/>
          </w:tcPr>
          <w:p>
            <w:pPr>
              <w:pStyle w:val="TableParagraph"/>
              <w:spacing w:before="18"/>
              <w:ind w:right="94"/>
              <w:rPr>
                <w:sz w:val="24"/>
              </w:rPr>
            </w:pPr>
            <w:r>
              <w:rPr>
                <w:spacing w:val="-2"/>
                <w:sz w:val="24"/>
              </w:rPr>
              <w:t>0.64629</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0.861649</w:t>
            </w:r>
          </w:p>
        </w:tc>
        <w:tc>
          <w:tcPr>
            <w:tcW w:w="1843" w:type="dxa"/>
          </w:tcPr>
          <w:p>
            <w:pPr>
              <w:pStyle w:val="TableParagraph"/>
              <w:spacing w:before="18"/>
              <w:ind w:right="95"/>
              <w:rPr>
                <w:sz w:val="24"/>
              </w:rPr>
            </w:pPr>
            <w:r>
              <w:rPr>
                <w:spacing w:val="-2"/>
                <w:sz w:val="24"/>
              </w:rPr>
              <w:t>0.639722</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Zamfara</w:t>
            </w:r>
          </w:p>
        </w:tc>
        <w:tc>
          <w:tcPr>
            <w:tcW w:w="1135" w:type="dxa"/>
          </w:tcPr>
          <w:p>
            <w:pPr>
              <w:pStyle w:val="TableParagraph"/>
              <w:spacing w:before="16"/>
              <w:ind w:right="98"/>
              <w:rPr>
                <w:sz w:val="24"/>
              </w:rPr>
            </w:pPr>
            <w:r>
              <w:rPr>
                <w:spacing w:val="-10"/>
                <w:sz w:val="24"/>
              </w:rPr>
              <w:t>4</w:t>
            </w:r>
          </w:p>
        </w:tc>
        <w:tc>
          <w:tcPr>
            <w:tcW w:w="1275" w:type="dxa"/>
          </w:tcPr>
          <w:p>
            <w:pPr>
              <w:pStyle w:val="TableParagraph"/>
              <w:spacing w:before="16"/>
              <w:ind w:right="96"/>
              <w:rPr>
                <w:sz w:val="24"/>
              </w:rPr>
            </w:pPr>
            <w:r>
              <w:rPr>
                <w:spacing w:val="-4"/>
                <w:sz w:val="24"/>
              </w:rPr>
              <w:t>1950</w:t>
            </w:r>
          </w:p>
        </w:tc>
        <w:tc>
          <w:tcPr>
            <w:tcW w:w="1418" w:type="dxa"/>
          </w:tcPr>
          <w:p>
            <w:pPr>
              <w:pStyle w:val="TableParagraph"/>
              <w:spacing w:before="16"/>
              <w:ind w:right="95"/>
              <w:rPr>
                <w:sz w:val="24"/>
              </w:rPr>
            </w:pPr>
            <w:r>
              <w:rPr>
                <w:spacing w:val="-2"/>
                <w:sz w:val="24"/>
              </w:rPr>
              <w:t>487.5</w:t>
            </w:r>
          </w:p>
        </w:tc>
        <w:tc>
          <w:tcPr>
            <w:tcW w:w="991" w:type="dxa"/>
          </w:tcPr>
          <w:p>
            <w:pPr>
              <w:pStyle w:val="TableParagraph"/>
              <w:spacing w:before="16"/>
              <w:ind w:right="95"/>
              <w:rPr>
                <w:sz w:val="24"/>
              </w:rPr>
            </w:pPr>
            <w:r>
              <w:rPr>
                <w:spacing w:val="-10"/>
                <w:sz w:val="24"/>
              </w:rPr>
              <w:t>1</w:t>
            </w:r>
          </w:p>
        </w:tc>
        <w:tc>
          <w:tcPr>
            <w:tcW w:w="1135" w:type="dxa"/>
          </w:tcPr>
          <w:p>
            <w:pPr>
              <w:pStyle w:val="TableParagraph"/>
              <w:spacing w:before="16"/>
              <w:rPr>
                <w:sz w:val="24"/>
              </w:rPr>
            </w:pPr>
            <w:r>
              <w:rPr>
                <w:spacing w:val="-2"/>
                <w:sz w:val="24"/>
              </w:rPr>
              <w:t>0.808824</w:t>
            </w:r>
          </w:p>
        </w:tc>
        <w:tc>
          <w:tcPr>
            <w:tcW w:w="1418" w:type="dxa"/>
          </w:tcPr>
          <w:p>
            <w:pPr>
              <w:pStyle w:val="TableParagraph"/>
              <w:spacing w:before="16"/>
              <w:ind w:right="94"/>
              <w:rPr>
                <w:sz w:val="24"/>
              </w:rPr>
            </w:pPr>
            <w:r>
              <w:rPr>
                <w:spacing w:val="-2"/>
                <w:sz w:val="24"/>
              </w:rPr>
              <w:t>0.654196</w:t>
            </w:r>
          </w:p>
        </w:tc>
        <w:tc>
          <w:tcPr>
            <w:tcW w:w="1558" w:type="dxa"/>
          </w:tcPr>
          <w:p>
            <w:pPr>
              <w:pStyle w:val="TableParagraph"/>
              <w:spacing w:before="16"/>
              <w:ind w:right="94"/>
              <w:rPr>
                <w:sz w:val="24"/>
              </w:rPr>
            </w:pPr>
            <w:r>
              <w:rPr>
                <w:spacing w:val="-10"/>
                <w:sz w:val="24"/>
              </w:rPr>
              <w:t>1</w:t>
            </w:r>
          </w:p>
        </w:tc>
        <w:tc>
          <w:tcPr>
            <w:tcW w:w="1135" w:type="dxa"/>
          </w:tcPr>
          <w:p>
            <w:pPr>
              <w:pStyle w:val="TableParagraph"/>
              <w:spacing w:before="16"/>
              <w:ind w:right="96"/>
              <w:rPr>
                <w:sz w:val="24"/>
              </w:rPr>
            </w:pPr>
            <w:r>
              <w:rPr>
                <w:spacing w:val="-2"/>
                <w:sz w:val="24"/>
              </w:rPr>
              <w:t>0.865108</w:t>
            </w:r>
          </w:p>
        </w:tc>
        <w:tc>
          <w:tcPr>
            <w:tcW w:w="1843" w:type="dxa"/>
          </w:tcPr>
          <w:p>
            <w:pPr>
              <w:pStyle w:val="TableParagraph"/>
              <w:spacing w:before="16"/>
              <w:ind w:right="95"/>
              <w:rPr>
                <w:sz w:val="24"/>
              </w:rPr>
            </w:pPr>
            <w:r>
              <w:rPr>
                <w:spacing w:val="-2"/>
                <w:sz w:val="24"/>
              </w:rPr>
              <w:t>0.647457</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4"/>
                <w:sz w:val="24"/>
              </w:rPr>
              <w:t>6800</w:t>
            </w:r>
          </w:p>
        </w:tc>
        <w:tc>
          <w:tcPr>
            <w:tcW w:w="1418" w:type="dxa"/>
          </w:tcPr>
          <w:p>
            <w:pPr>
              <w:pStyle w:val="TableParagraph"/>
              <w:ind w:right="95"/>
              <w:rPr>
                <w:sz w:val="24"/>
              </w:rPr>
            </w:pPr>
            <w:r>
              <w:rPr>
                <w:spacing w:val="-4"/>
                <w:sz w:val="24"/>
              </w:rPr>
              <w:t>1360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0.466667</w:t>
            </w:r>
          </w:p>
        </w:tc>
        <w:tc>
          <w:tcPr>
            <w:tcW w:w="1418" w:type="dxa"/>
          </w:tcPr>
          <w:p>
            <w:pPr>
              <w:pStyle w:val="TableParagraph"/>
              <w:ind w:right="94"/>
              <w:rPr>
                <w:sz w:val="24"/>
              </w:rPr>
            </w:pPr>
            <w:r>
              <w:rPr>
                <w:spacing w:val="-2"/>
                <w:sz w:val="24"/>
              </w:rPr>
              <w:t>0.217778</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0.623686</w:t>
            </w:r>
          </w:p>
        </w:tc>
        <w:tc>
          <w:tcPr>
            <w:tcW w:w="1843" w:type="dxa"/>
          </w:tcPr>
          <w:p>
            <w:pPr>
              <w:pStyle w:val="TableParagraph"/>
              <w:ind w:right="95"/>
              <w:rPr>
                <w:sz w:val="24"/>
              </w:rPr>
            </w:pPr>
            <w:r>
              <w:rPr>
                <w:spacing w:val="-2"/>
                <w:sz w:val="24"/>
              </w:rPr>
              <w:t>0.242604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2800</w:t>
            </w:r>
          </w:p>
        </w:tc>
        <w:tc>
          <w:tcPr>
            <w:tcW w:w="1418" w:type="dxa"/>
          </w:tcPr>
          <w:p>
            <w:pPr>
              <w:pStyle w:val="TableParagraph"/>
              <w:ind w:right="95"/>
              <w:rPr>
                <w:sz w:val="24"/>
              </w:rPr>
            </w:pPr>
            <w:r>
              <w:rPr>
                <w:spacing w:val="-4"/>
                <w:sz w:val="24"/>
              </w:rPr>
              <w:t>2800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0.225235</w:t>
            </w:r>
          </w:p>
        </w:tc>
        <w:tc>
          <w:tcPr>
            <w:tcW w:w="1843" w:type="dxa"/>
          </w:tcPr>
          <w:p>
            <w:pPr>
              <w:pStyle w:val="TableParagraph"/>
              <w:ind w:right="95"/>
              <w:rPr>
                <w:sz w:val="24"/>
              </w:rPr>
            </w:pPr>
            <w:r>
              <w:rPr>
                <w:spacing w:val="-2"/>
                <w:sz w:val="24"/>
              </w:rPr>
              <w:t>0.011426</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6100</w:t>
            </w:r>
          </w:p>
        </w:tc>
        <w:tc>
          <w:tcPr>
            <w:tcW w:w="1418" w:type="dxa"/>
          </w:tcPr>
          <w:p>
            <w:pPr>
              <w:pStyle w:val="TableParagraph"/>
              <w:ind w:right="95"/>
              <w:rPr>
                <w:sz w:val="24"/>
              </w:rPr>
            </w:pPr>
            <w:r>
              <w:rPr>
                <w:spacing w:val="-4"/>
                <w:sz w:val="24"/>
              </w:rPr>
              <w:t>3050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0.15606</w:t>
            </w:r>
          </w:p>
        </w:tc>
        <w:tc>
          <w:tcPr>
            <w:tcW w:w="1843" w:type="dxa"/>
          </w:tcPr>
          <w:p>
            <w:pPr>
              <w:pStyle w:val="TableParagraph"/>
              <w:ind w:right="95"/>
              <w:rPr>
                <w:sz w:val="24"/>
              </w:rPr>
            </w:pPr>
            <w:r>
              <w:rPr>
                <w:spacing w:val="-2"/>
                <w:sz w:val="24"/>
              </w:rPr>
              <w:t>0.003801</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3000</w:t>
            </w:r>
          </w:p>
        </w:tc>
        <w:tc>
          <w:tcPr>
            <w:tcW w:w="1418" w:type="dxa"/>
          </w:tcPr>
          <w:p>
            <w:pPr>
              <w:pStyle w:val="TableParagraph"/>
              <w:ind w:right="95"/>
              <w:rPr>
                <w:sz w:val="24"/>
              </w:rPr>
            </w:pPr>
            <w:r>
              <w:rPr>
                <w:spacing w:val="-4"/>
                <w:sz w:val="24"/>
              </w:rPr>
              <w:t>1000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0.607843</w:t>
            </w:r>
          </w:p>
        </w:tc>
        <w:tc>
          <w:tcPr>
            <w:tcW w:w="1418" w:type="dxa"/>
          </w:tcPr>
          <w:p>
            <w:pPr>
              <w:pStyle w:val="TableParagraph"/>
              <w:ind w:right="94"/>
              <w:rPr>
                <w:sz w:val="24"/>
              </w:rPr>
            </w:pPr>
            <w:r>
              <w:rPr>
                <w:spacing w:val="-2"/>
                <w:sz w:val="24"/>
              </w:rPr>
              <w:t>0.369473</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0.723298</w:t>
            </w:r>
          </w:p>
        </w:tc>
        <w:tc>
          <w:tcPr>
            <w:tcW w:w="1843" w:type="dxa"/>
          </w:tcPr>
          <w:p>
            <w:pPr>
              <w:pStyle w:val="TableParagraph"/>
              <w:ind w:right="95"/>
              <w:rPr>
                <w:sz w:val="24"/>
              </w:rPr>
            </w:pPr>
            <w:r>
              <w:rPr>
                <w:spacing w:val="-2"/>
                <w:sz w:val="24"/>
              </w:rPr>
              <w:t>0.378401</w:t>
            </w:r>
          </w:p>
        </w:tc>
      </w:tr>
      <w:tr>
        <w:trPr>
          <w:trHeight w:val="301" w:hRule="atLeast"/>
        </w:trPr>
        <w:tc>
          <w:tcPr>
            <w:tcW w:w="2127" w:type="dxa"/>
          </w:tcPr>
          <w:p>
            <w:pPr>
              <w:pStyle w:val="TableParagraph"/>
              <w:spacing w:line="259" w:lineRule="exact" w:before="23"/>
              <w:ind w:left="107" w:right="0"/>
              <w:jc w:val="left"/>
              <w:rPr>
                <w:b/>
                <w:sz w:val="24"/>
              </w:rPr>
            </w:pPr>
            <w:r>
              <w:rPr>
                <w:b/>
                <w:spacing w:val="-2"/>
                <w:sz w:val="24"/>
              </w:rPr>
              <w:t>Zamfara</w:t>
            </w:r>
          </w:p>
        </w:tc>
        <w:tc>
          <w:tcPr>
            <w:tcW w:w="1135" w:type="dxa"/>
          </w:tcPr>
          <w:p>
            <w:pPr>
              <w:pStyle w:val="TableParagraph"/>
              <w:spacing w:before="18"/>
              <w:ind w:right="98"/>
              <w:rPr>
                <w:sz w:val="24"/>
              </w:rPr>
            </w:pPr>
            <w:r>
              <w:rPr>
                <w:spacing w:val="-10"/>
                <w:sz w:val="24"/>
              </w:rPr>
              <w:t>1</w:t>
            </w:r>
          </w:p>
        </w:tc>
        <w:tc>
          <w:tcPr>
            <w:tcW w:w="1275" w:type="dxa"/>
          </w:tcPr>
          <w:p>
            <w:pPr>
              <w:pStyle w:val="TableParagraph"/>
              <w:spacing w:before="18"/>
              <w:ind w:right="96"/>
              <w:rPr>
                <w:sz w:val="24"/>
              </w:rPr>
            </w:pPr>
            <w:r>
              <w:rPr>
                <w:spacing w:val="-4"/>
                <w:sz w:val="24"/>
              </w:rPr>
              <w:t>2200</w:t>
            </w:r>
          </w:p>
        </w:tc>
        <w:tc>
          <w:tcPr>
            <w:tcW w:w="1418" w:type="dxa"/>
          </w:tcPr>
          <w:p>
            <w:pPr>
              <w:pStyle w:val="TableParagraph"/>
              <w:spacing w:before="18"/>
              <w:ind w:right="95"/>
              <w:rPr>
                <w:sz w:val="24"/>
              </w:rPr>
            </w:pPr>
            <w:r>
              <w:rPr>
                <w:spacing w:val="-4"/>
                <w:sz w:val="24"/>
              </w:rPr>
              <w:t>2200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0.137255</w:t>
            </w:r>
          </w:p>
        </w:tc>
        <w:tc>
          <w:tcPr>
            <w:tcW w:w="1418" w:type="dxa"/>
          </w:tcPr>
          <w:p>
            <w:pPr>
              <w:pStyle w:val="TableParagraph"/>
              <w:spacing w:before="18"/>
              <w:ind w:right="94"/>
              <w:rPr>
                <w:sz w:val="24"/>
              </w:rPr>
            </w:pPr>
            <w:r>
              <w:rPr>
                <w:spacing w:val="-2"/>
                <w:sz w:val="24"/>
              </w:rPr>
              <w:t>0.018839</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0.391256</w:t>
            </w:r>
          </w:p>
        </w:tc>
        <w:tc>
          <w:tcPr>
            <w:tcW w:w="1843" w:type="dxa"/>
          </w:tcPr>
          <w:p>
            <w:pPr>
              <w:pStyle w:val="TableParagraph"/>
              <w:spacing w:before="18"/>
              <w:ind w:right="95"/>
              <w:rPr>
                <w:sz w:val="24"/>
              </w:rPr>
            </w:pPr>
            <w:r>
              <w:rPr>
                <w:spacing w:val="-2"/>
                <w:sz w:val="24"/>
              </w:rPr>
              <w:t>0.059894</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5900</w:t>
            </w:r>
          </w:p>
        </w:tc>
        <w:tc>
          <w:tcPr>
            <w:tcW w:w="1418" w:type="dxa"/>
          </w:tcPr>
          <w:p>
            <w:pPr>
              <w:pStyle w:val="TableParagraph"/>
              <w:ind w:right="95"/>
              <w:rPr>
                <w:sz w:val="24"/>
              </w:rPr>
            </w:pPr>
            <w:r>
              <w:rPr>
                <w:spacing w:val="-4"/>
                <w:sz w:val="24"/>
              </w:rPr>
              <w:t>2950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0.18373</w:t>
            </w:r>
          </w:p>
        </w:tc>
        <w:tc>
          <w:tcPr>
            <w:tcW w:w="1843" w:type="dxa"/>
          </w:tcPr>
          <w:p>
            <w:pPr>
              <w:pStyle w:val="TableParagraph"/>
              <w:ind w:right="95"/>
              <w:rPr>
                <w:sz w:val="24"/>
              </w:rPr>
            </w:pPr>
            <w:r>
              <w:rPr>
                <w:spacing w:val="-2"/>
                <w:sz w:val="24"/>
              </w:rPr>
              <w:t>0.006202</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Zamfara</w:t>
            </w:r>
          </w:p>
        </w:tc>
        <w:tc>
          <w:tcPr>
            <w:tcW w:w="1135" w:type="dxa"/>
          </w:tcPr>
          <w:p>
            <w:pPr>
              <w:pStyle w:val="TableParagraph"/>
              <w:spacing w:before="16"/>
              <w:ind w:right="98"/>
              <w:rPr>
                <w:sz w:val="24"/>
              </w:rPr>
            </w:pPr>
            <w:r>
              <w:rPr>
                <w:spacing w:val="-10"/>
                <w:sz w:val="24"/>
              </w:rPr>
              <w:t>3</w:t>
            </w:r>
          </w:p>
        </w:tc>
        <w:tc>
          <w:tcPr>
            <w:tcW w:w="1275" w:type="dxa"/>
          </w:tcPr>
          <w:p>
            <w:pPr>
              <w:pStyle w:val="TableParagraph"/>
              <w:spacing w:before="16"/>
              <w:ind w:right="96"/>
              <w:rPr>
                <w:sz w:val="24"/>
              </w:rPr>
            </w:pPr>
            <w:r>
              <w:rPr>
                <w:spacing w:val="-2"/>
                <w:sz w:val="24"/>
              </w:rPr>
              <w:t>28540</w:t>
            </w:r>
          </w:p>
        </w:tc>
        <w:tc>
          <w:tcPr>
            <w:tcW w:w="1418" w:type="dxa"/>
          </w:tcPr>
          <w:p>
            <w:pPr>
              <w:pStyle w:val="TableParagraph"/>
              <w:spacing w:before="16"/>
              <w:ind w:right="95"/>
              <w:rPr>
                <w:sz w:val="24"/>
              </w:rPr>
            </w:pPr>
            <w:r>
              <w:rPr>
                <w:spacing w:val="-2"/>
                <w:sz w:val="24"/>
              </w:rPr>
              <w:t>9513.333</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5</w:t>
            </w:r>
          </w:p>
        </w:tc>
        <w:tc>
          <w:tcPr>
            <w:tcW w:w="1275" w:type="dxa"/>
          </w:tcPr>
          <w:p>
            <w:pPr>
              <w:pStyle w:val="TableParagraph"/>
              <w:ind w:right="96"/>
              <w:rPr>
                <w:sz w:val="24"/>
              </w:rPr>
            </w:pPr>
            <w:r>
              <w:rPr>
                <w:spacing w:val="-2"/>
                <w:sz w:val="24"/>
              </w:rPr>
              <w:t>14400</w:t>
            </w:r>
          </w:p>
        </w:tc>
        <w:tc>
          <w:tcPr>
            <w:tcW w:w="1418" w:type="dxa"/>
          </w:tcPr>
          <w:p>
            <w:pPr>
              <w:pStyle w:val="TableParagraph"/>
              <w:ind w:right="95"/>
              <w:rPr>
                <w:sz w:val="24"/>
              </w:rPr>
            </w:pPr>
            <w:r>
              <w:rPr>
                <w:spacing w:val="-4"/>
                <w:sz w:val="24"/>
              </w:rPr>
              <w:t>2880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0.203099</w:t>
            </w:r>
          </w:p>
        </w:tc>
        <w:tc>
          <w:tcPr>
            <w:tcW w:w="1843" w:type="dxa"/>
          </w:tcPr>
          <w:p>
            <w:pPr>
              <w:pStyle w:val="TableParagraph"/>
              <w:ind w:right="95"/>
              <w:rPr>
                <w:sz w:val="24"/>
              </w:rPr>
            </w:pPr>
            <w:r>
              <w:rPr>
                <w:spacing w:val="-2"/>
                <w:sz w:val="24"/>
              </w:rPr>
              <w:t>0.008378</w:t>
            </w:r>
          </w:p>
        </w:tc>
      </w:tr>
    </w:tbl>
    <w:p>
      <w:pPr>
        <w:spacing w:after="0"/>
        <w:rPr>
          <w:sz w:val="24"/>
        </w:rPr>
        <w:sectPr>
          <w:pgSz w:w="16840" w:h="11910" w:orient="landscape"/>
          <w:pgMar w:header="0" w:footer="1055" w:top="1340" w:bottom="1240" w:left="1300" w:right="1240"/>
        </w:sectPr>
      </w:pPr>
    </w:p>
    <w:p>
      <w:pPr>
        <w:pStyle w:val="BodyText"/>
        <w:rPr>
          <w:sz w:val="20"/>
        </w:rPr>
      </w:pPr>
      <w:r>
        <w:rPr/>
        <w:drawing>
          <wp:anchor distT="0" distB="0" distL="0" distR="0" allowOverlap="1" layoutInCell="1" locked="0" behindDoc="1" simplePos="0" relativeHeight="462802432">
            <wp:simplePos x="0" y="0"/>
            <wp:positionH relativeFrom="page">
              <wp:posOffset>2834894</wp:posOffset>
            </wp:positionH>
            <wp:positionV relativeFrom="page">
              <wp:posOffset>1591818</wp:posOffset>
            </wp:positionV>
            <wp:extent cx="4791627" cy="4737258"/>
            <wp:effectExtent l="0" t="0" r="0" b="0"/>
            <wp:wrapNone/>
            <wp:docPr id="469" name="Image 469"/>
            <wp:cNvGraphicFramePr>
              <a:graphicFrameLocks/>
            </wp:cNvGraphicFramePr>
            <a:graphic>
              <a:graphicData uri="http://schemas.openxmlformats.org/drawingml/2006/picture">
                <pic:pic>
                  <pic:nvPicPr>
                    <pic:cNvPr id="469" name="Image 469"/>
                    <pic:cNvPicPr/>
                  </pic:nvPicPr>
                  <pic:blipFill>
                    <a:blip r:embed="rId91" cstate="print"/>
                    <a:stretch>
                      <a:fillRect/>
                    </a:stretch>
                  </pic:blipFill>
                  <pic:spPr>
                    <a:xfrm>
                      <a:off x="0" y="0"/>
                      <a:ext cx="4791627" cy="4737258"/>
                    </a:xfrm>
                    <a:prstGeom prst="rect">
                      <a:avLst/>
                    </a:prstGeom>
                  </pic:spPr>
                </pic:pic>
              </a:graphicData>
            </a:graphic>
          </wp:anchor>
        </w:drawing>
      </w:r>
    </w:p>
    <w:p>
      <w:pPr>
        <w:pStyle w:val="BodyText"/>
        <w:rPr>
          <w:sz w:val="20"/>
        </w:rPr>
      </w:pPr>
    </w:p>
    <w:p>
      <w:pPr>
        <w:pStyle w:val="BodyText"/>
        <w:spacing w:before="124"/>
        <w:rPr>
          <w:sz w:val="20"/>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7"/>
        <w:gridCol w:w="1135"/>
        <w:gridCol w:w="1275"/>
        <w:gridCol w:w="1418"/>
        <w:gridCol w:w="991"/>
        <w:gridCol w:w="1135"/>
        <w:gridCol w:w="1418"/>
        <w:gridCol w:w="1558"/>
        <w:gridCol w:w="1135"/>
        <w:gridCol w:w="1843"/>
      </w:tblGrid>
      <w:tr>
        <w:trPr>
          <w:trHeight w:val="551" w:hRule="atLeast"/>
        </w:trPr>
        <w:tc>
          <w:tcPr>
            <w:tcW w:w="14035" w:type="dxa"/>
            <w:gridSpan w:val="10"/>
          </w:tcPr>
          <w:p>
            <w:pPr>
              <w:pStyle w:val="TableParagraph"/>
              <w:spacing w:line="276" w:lineRule="exact" w:before="0"/>
              <w:ind w:left="5676" w:right="0" w:hanging="5550"/>
              <w:jc w:val="left"/>
              <w:rPr>
                <w:b/>
                <w:sz w:val="24"/>
              </w:rPr>
            </w:pPr>
            <w:r>
              <w:rPr>
                <w:b/>
                <w:sz w:val="24"/>
              </w:rPr>
              <w:t>EXCEL</w:t>
            </w:r>
            <w:r>
              <w:rPr>
                <w:b/>
                <w:spacing w:val="-3"/>
                <w:sz w:val="24"/>
              </w:rPr>
              <w:t> </w:t>
            </w:r>
            <w:r>
              <w:rPr>
                <w:b/>
                <w:sz w:val="24"/>
              </w:rPr>
              <w:t>COMPUTATION</w:t>
            </w:r>
            <w:r>
              <w:rPr>
                <w:b/>
                <w:spacing w:val="-3"/>
                <w:sz w:val="24"/>
              </w:rPr>
              <w:t> </w:t>
            </w:r>
            <w:r>
              <w:rPr>
                <w:b/>
                <w:sz w:val="24"/>
              </w:rPr>
              <w:t>OF</w:t>
            </w:r>
            <w:r>
              <w:rPr>
                <w:b/>
                <w:spacing w:val="-3"/>
                <w:sz w:val="24"/>
              </w:rPr>
              <w:t> </w:t>
            </w:r>
            <w:r>
              <w:rPr>
                <w:b/>
                <w:sz w:val="24"/>
              </w:rPr>
              <w:t>PROPORTIONS,DEPTH</w:t>
            </w:r>
            <w:r>
              <w:rPr>
                <w:b/>
                <w:spacing w:val="-3"/>
                <w:sz w:val="24"/>
              </w:rPr>
              <w:t> </w:t>
            </w:r>
            <w:r>
              <w:rPr>
                <w:b/>
                <w:sz w:val="24"/>
              </w:rPr>
              <w:t>AND</w:t>
            </w:r>
            <w:r>
              <w:rPr>
                <w:b/>
                <w:spacing w:val="-4"/>
                <w:sz w:val="24"/>
              </w:rPr>
              <w:t> </w:t>
            </w:r>
            <w:r>
              <w:rPr>
                <w:b/>
                <w:sz w:val="24"/>
              </w:rPr>
              <w:t>SEVERITY</w:t>
            </w:r>
            <w:r>
              <w:rPr>
                <w:b/>
                <w:spacing w:val="-3"/>
                <w:sz w:val="24"/>
              </w:rPr>
              <w:t> </w:t>
            </w:r>
            <w:r>
              <w:rPr>
                <w:b/>
                <w:sz w:val="24"/>
              </w:rPr>
              <w:t>OF</w:t>
            </w:r>
            <w:r>
              <w:rPr>
                <w:b/>
                <w:spacing w:val="-4"/>
                <w:sz w:val="24"/>
              </w:rPr>
              <w:t> </w:t>
            </w:r>
            <w:r>
              <w:rPr>
                <w:b/>
                <w:sz w:val="24"/>
              </w:rPr>
              <w:t>POVERTY</w:t>
            </w:r>
            <w:r>
              <w:rPr>
                <w:b/>
                <w:spacing w:val="40"/>
                <w:sz w:val="24"/>
              </w:rPr>
              <w:t> </w:t>
            </w:r>
            <w:r>
              <w:rPr>
                <w:b/>
                <w:sz w:val="24"/>
              </w:rPr>
              <w:t>USING</w:t>
            </w:r>
            <w:r>
              <w:rPr>
                <w:b/>
                <w:spacing w:val="-5"/>
                <w:sz w:val="24"/>
              </w:rPr>
              <w:t> </w:t>
            </w:r>
            <w:r>
              <w:rPr>
                <w:b/>
                <w:sz w:val="24"/>
              </w:rPr>
              <w:t>TMPCE</w:t>
            </w:r>
            <w:r>
              <w:rPr>
                <w:b/>
                <w:spacing w:val="-3"/>
                <w:sz w:val="24"/>
              </w:rPr>
              <w:t> </w:t>
            </w:r>
            <w:r>
              <w:rPr>
                <w:b/>
                <w:sz w:val="24"/>
              </w:rPr>
              <w:t>AND</w:t>
            </w:r>
            <w:r>
              <w:rPr>
                <w:b/>
                <w:spacing w:val="-2"/>
                <w:sz w:val="24"/>
              </w:rPr>
              <w:t> </w:t>
            </w:r>
            <w:r>
              <w:rPr>
                <w:b/>
                <w:sz w:val="24"/>
              </w:rPr>
              <w:t>MPCE</w:t>
            </w:r>
            <w:r>
              <w:rPr>
                <w:b/>
                <w:spacing w:val="-3"/>
                <w:sz w:val="24"/>
              </w:rPr>
              <w:t> </w:t>
            </w:r>
            <w:r>
              <w:rPr>
                <w:b/>
                <w:sz w:val="24"/>
              </w:rPr>
              <w:t>METHODS RESPECTIVELY CONT.</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2"/>
                <w:sz w:val="24"/>
              </w:rPr>
              <w:t>29700</w:t>
            </w:r>
          </w:p>
        </w:tc>
        <w:tc>
          <w:tcPr>
            <w:tcW w:w="1418" w:type="dxa"/>
          </w:tcPr>
          <w:p>
            <w:pPr>
              <w:pStyle w:val="TableParagraph"/>
              <w:ind w:right="95"/>
              <w:rPr>
                <w:sz w:val="24"/>
              </w:rPr>
            </w:pPr>
            <w:r>
              <w:rPr>
                <w:spacing w:val="-4"/>
                <w:sz w:val="24"/>
              </w:rPr>
              <w:t>4950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0" w:hRule="atLeast"/>
        </w:trPr>
        <w:tc>
          <w:tcPr>
            <w:tcW w:w="2127" w:type="dxa"/>
          </w:tcPr>
          <w:p>
            <w:pPr>
              <w:pStyle w:val="TableParagraph"/>
              <w:spacing w:line="259" w:lineRule="exact" w:before="21"/>
              <w:ind w:left="107" w:right="0"/>
              <w:jc w:val="left"/>
              <w:rPr>
                <w:b/>
                <w:sz w:val="24"/>
              </w:rPr>
            </w:pPr>
            <w:r>
              <w:rPr>
                <w:b/>
                <w:spacing w:val="-2"/>
                <w:sz w:val="24"/>
              </w:rPr>
              <w:t>Zamfara</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2"/>
                <w:sz w:val="24"/>
              </w:rPr>
              <w:t>21420</w:t>
            </w:r>
          </w:p>
        </w:tc>
        <w:tc>
          <w:tcPr>
            <w:tcW w:w="1418" w:type="dxa"/>
          </w:tcPr>
          <w:p>
            <w:pPr>
              <w:pStyle w:val="TableParagraph"/>
              <w:spacing w:before="16"/>
              <w:ind w:right="95"/>
              <w:rPr>
                <w:sz w:val="24"/>
              </w:rPr>
            </w:pPr>
            <w:r>
              <w:rPr>
                <w:spacing w:val="-2"/>
                <w:sz w:val="24"/>
              </w:rPr>
              <w:t>21420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Zamfara</w:t>
            </w:r>
          </w:p>
        </w:tc>
        <w:tc>
          <w:tcPr>
            <w:tcW w:w="1135" w:type="dxa"/>
          </w:tcPr>
          <w:p>
            <w:pPr>
              <w:pStyle w:val="TableParagraph"/>
              <w:spacing w:before="18"/>
              <w:ind w:right="98"/>
              <w:rPr>
                <w:sz w:val="24"/>
              </w:rPr>
            </w:pPr>
            <w:r>
              <w:rPr>
                <w:spacing w:val="-10"/>
                <w:sz w:val="24"/>
              </w:rPr>
              <w:t>2</w:t>
            </w:r>
          </w:p>
        </w:tc>
        <w:tc>
          <w:tcPr>
            <w:tcW w:w="1275" w:type="dxa"/>
          </w:tcPr>
          <w:p>
            <w:pPr>
              <w:pStyle w:val="TableParagraph"/>
              <w:spacing w:before="18"/>
              <w:ind w:right="96"/>
              <w:rPr>
                <w:sz w:val="24"/>
              </w:rPr>
            </w:pPr>
            <w:r>
              <w:rPr>
                <w:spacing w:val="-2"/>
                <w:sz w:val="24"/>
              </w:rPr>
              <w:t>37800</w:t>
            </w:r>
          </w:p>
        </w:tc>
        <w:tc>
          <w:tcPr>
            <w:tcW w:w="1418" w:type="dxa"/>
          </w:tcPr>
          <w:p>
            <w:pPr>
              <w:pStyle w:val="TableParagraph"/>
              <w:spacing w:before="18"/>
              <w:ind w:right="95"/>
              <w:rPr>
                <w:sz w:val="24"/>
              </w:rPr>
            </w:pPr>
            <w:r>
              <w:rPr>
                <w:spacing w:val="-2"/>
                <w:sz w:val="24"/>
              </w:rPr>
              <w:t>18900</w:t>
            </w:r>
          </w:p>
        </w:tc>
        <w:tc>
          <w:tcPr>
            <w:tcW w:w="991" w:type="dxa"/>
          </w:tcPr>
          <w:p>
            <w:pPr>
              <w:pStyle w:val="TableParagraph"/>
              <w:spacing w:before="18"/>
              <w:ind w:right="95"/>
              <w:rPr>
                <w:sz w:val="24"/>
              </w:rPr>
            </w:pPr>
            <w:r>
              <w:rPr>
                <w:spacing w:val="-10"/>
                <w:sz w:val="24"/>
              </w:rPr>
              <w:t>0</w:t>
            </w:r>
          </w:p>
        </w:tc>
        <w:tc>
          <w:tcPr>
            <w:tcW w:w="1135" w:type="dxa"/>
          </w:tcPr>
          <w:p>
            <w:pPr>
              <w:pStyle w:val="TableParagraph"/>
              <w:spacing w:before="18"/>
              <w:rPr>
                <w:sz w:val="24"/>
              </w:rPr>
            </w:pPr>
            <w:r>
              <w:rPr>
                <w:spacing w:val="-10"/>
                <w:sz w:val="24"/>
              </w:rPr>
              <w:t>0</w:t>
            </w:r>
          </w:p>
        </w:tc>
        <w:tc>
          <w:tcPr>
            <w:tcW w:w="1418" w:type="dxa"/>
          </w:tcPr>
          <w:p>
            <w:pPr>
              <w:pStyle w:val="TableParagraph"/>
              <w:spacing w:before="18"/>
              <w:ind w:right="94"/>
              <w:rPr>
                <w:sz w:val="24"/>
              </w:rPr>
            </w:pPr>
            <w:r>
              <w:rPr>
                <w:spacing w:val="-10"/>
                <w:sz w:val="24"/>
              </w:rPr>
              <w:t>0</w:t>
            </w:r>
          </w:p>
        </w:tc>
        <w:tc>
          <w:tcPr>
            <w:tcW w:w="1558" w:type="dxa"/>
          </w:tcPr>
          <w:p>
            <w:pPr>
              <w:pStyle w:val="TableParagraph"/>
              <w:spacing w:before="18"/>
              <w:ind w:right="94"/>
              <w:rPr>
                <w:sz w:val="24"/>
              </w:rPr>
            </w:pPr>
            <w:r>
              <w:rPr>
                <w:spacing w:val="-10"/>
                <w:sz w:val="24"/>
              </w:rPr>
              <w:t>0</w:t>
            </w:r>
          </w:p>
        </w:tc>
        <w:tc>
          <w:tcPr>
            <w:tcW w:w="1135" w:type="dxa"/>
          </w:tcPr>
          <w:p>
            <w:pPr>
              <w:pStyle w:val="TableParagraph"/>
              <w:spacing w:before="18"/>
              <w:ind w:right="96"/>
              <w:rPr>
                <w:sz w:val="24"/>
              </w:rPr>
            </w:pPr>
            <w:r>
              <w:rPr>
                <w:spacing w:val="-10"/>
                <w:sz w:val="24"/>
              </w:rPr>
              <w:t>0</w:t>
            </w:r>
          </w:p>
        </w:tc>
        <w:tc>
          <w:tcPr>
            <w:tcW w:w="1843" w:type="dxa"/>
          </w:tcPr>
          <w:p>
            <w:pPr>
              <w:pStyle w:val="TableParagraph"/>
              <w:spacing w:before="18"/>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26200</w:t>
            </w:r>
          </w:p>
        </w:tc>
        <w:tc>
          <w:tcPr>
            <w:tcW w:w="1418" w:type="dxa"/>
          </w:tcPr>
          <w:p>
            <w:pPr>
              <w:pStyle w:val="TableParagraph"/>
              <w:ind w:right="95"/>
              <w:rPr>
                <w:sz w:val="24"/>
              </w:rPr>
            </w:pPr>
            <w:r>
              <w:rPr>
                <w:spacing w:val="-2"/>
                <w:sz w:val="24"/>
              </w:rPr>
              <w:t>8733.333</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19820</w:t>
            </w:r>
          </w:p>
        </w:tc>
        <w:tc>
          <w:tcPr>
            <w:tcW w:w="1418" w:type="dxa"/>
          </w:tcPr>
          <w:p>
            <w:pPr>
              <w:pStyle w:val="TableParagraph"/>
              <w:ind w:right="95"/>
              <w:rPr>
                <w:sz w:val="24"/>
              </w:rPr>
            </w:pPr>
            <w:r>
              <w:rPr>
                <w:spacing w:val="-2"/>
                <w:sz w:val="24"/>
              </w:rPr>
              <w:t>19820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2"/>
                <w:sz w:val="24"/>
              </w:rPr>
              <w:t>11200</w:t>
            </w:r>
          </w:p>
        </w:tc>
        <w:tc>
          <w:tcPr>
            <w:tcW w:w="1418" w:type="dxa"/>
          </w:tcPr>
          <w:p>
            <w:pPr>
              <w:pStyle w:val="TableParagraph"/>
              <w:ind w:right="95"/>
              <w:rPr>
                <w:sz w:val="24"/>
              </w:rPr>
            </w:pPr>
            <w:r>
              <w:rPr>
                <w:spacing w:val="-4"/>
                <w:sz w:val="24"/>
              </w:rPr>
              <w:t>5600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42170</w:t>
            </w:r>
          </w:p>
        </w:tc>
        <w:tc>
          <w:tcPr>
            <w:tcW w:w="1418" w:type="dxa"/>
          </w:tcPr>
          <w:p>
            <w:pPr>
              <w:pStyle w:val="TableParagraph"/>
              <w:ind w:right="95"/>
              <w:rPr>
                <w:sz w:val="24"/>
              </w:rPr>
            </w:pPr>
            <w:r>
              <w:rPr>
                <w:spacing w:val="-2"/>
                <w:sz w:val="24"/>
              </w:rPr>
              <w:t>14056.67</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2"/>
                <w:sz w:val="24"/>
              </w:rPr>
              <w:t>Zamfara</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6500</w:t>
            </w:r>
          </w:p>
        </w:tc>
        <w:tc>
          <w:tcPr>
            <w:tcW w:w="1418" w:type="dxa"/>
          </w:tcPr>
          <w:p>
            <w:pPr>
              <w:pStyle w:val="TableParagraph"/>
              <w:ind w:right="95"/>
              <w:rPr>
                <w:sz w:val="24"/>
              </w:rPr>
            </w:pPr>
            <w:r>
              <w:rPr>
                <w:spacing w:val="-4"/>
                <w:sz w:val="24"/>
              </w:rPr>
              <w:t>1625</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0.362745</w:t>
            </w:r>
          </w:p>
        </w:tc>
        <w:tc>
          <w:tcPr>
            <w:tcW w:w="1418" w:type="dxa"/>
          </w:tcPr>
          <w:p>
            <w:pPr>
              <w:pStyle w:val="TableParagraph"/>
              <w:ind w:right="94"/>
              <w:rPr>
                <w:sz w:val="24"/>
              </w:rPr>
            </w:pPr>
            <w:r>
              <w:rPr>
                <w:spacing w:val="-2"/>
                <w:sz w:val="24"/>
              </w:rPr>
              <w:t>0.131584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0.55036</w:t>
            </w:r>
          </w:p>
        </w:tc>
        <w:tc>
          <w:tcPr>
            <w:tcW w:w="1843" w:type="dxa"/>
          </w:tcPr>
          <w:p>
            <w:pPr>
              <w:pStyle w:val="TableParagraph"/>
              <w:ind w:right="95"/>
              <w:rPr>
                <w:sz w:val="24"/>
              </w:rPr>
            </w:pPr>
            <w:r>
              <w:rPr>
                <w:spacing w:val="-2"/>
                <w:sz w:val="24"/>
              </w:rPr>
              <w:t>0.166702</w:t>
            </w:r>
          </w:p>
        </w:tc>
      </w:tr>
      <w:tr>
        <w:trPr>
          <w:trHeight w:val="302" w:hRule="atLeast"/>
        </w:trPr>
        <w:tc>
          <w:tcPr>
            <w:tcW w:w="2127" w:type="dxa"/>
          </w:tcPr>
          <w:p>
            <w:pPr>
              <w:pStyle w:val="TableParagraph"/>
              <w:spacing w:line="259" w:lineRule="exact" w:before="23"/>
              <w:ind w:left="107" w:right="0"/>
              <w:jc w:val="left"/>
              <w:rPr>
                <w:b/>
                <w:sz w:val="24"/>
              </w:rPr>
            </w:pPr>
            <w:r>
              <w:rPr>
                <w:b/>
                <w:spacing w:val="-2"/>
                <w:sz w:val="24"/>
              </w:rPr>
              <w:t>Zamfara</w:t>
            </w:r>
          </w:p>
        </w:tc>
        <w:tc>
          <w:tcPr>
            <w:tcW w:w="1135" w:type="dxa"/>
          </w:tcPr>
          <w:p>
            <w:pPr>
              <w:pStyle w:val="TableParagraph"/>
              <w:spacing w:before="18"/>
              <w:ind w:right="98"/>
              <w:rPr>
                <w:sz w:val="24"/>
              </w:rPr>
            </w:pPr>
            <w:r>
              <w:rPr>
                <w:spacing w:val="-10"/>
                <w:sz w:val="24"/>
              </w:rPr>
              <w:t>5</w:t>
            </w:r>
          </w:p>
        </w:tc>
        <w:tc>
          <w:tcPr>
            <w:tcW w:w="1275" w:type="dxa"/>
          </w:tcPr>
          <w:p>
            <w:pPr>
              <w:pStyle w:val="TableParagraph"/>
              <w:spacing w:before="18"/>
              <w:ind w:right="96"/>
              <w:rPr>
                <w:sz w:val="24"/>
              </w:rPr>
            </w:pPr>
            <w:r>
              <w:rPr>
                <w:spacing w:val="-4"/>
                <w:sz w:val="24"/>
              </w:rPr>
              <w:t>3700</w:t>
            </w:r>
          </w:p>
        </w:tc>
        <w:tc>
          <w:tcPr>
            <w:tcW w:w="1418" w:type="dxa"/>
          </w:tcPr>
          <w:p>
            <w:pPr>
              <w:pStyle w:val="TableParagraph"/>
              <w:spacing w:before="18"/>
              <w:ind w:right="95"/>
              <w:rPr>
                <w:sz w:val="24"/>
              </w:rPr>
            </w:pPr>
            <w:r>
              <w:rPr>
                <w:spacing w:val="-5"/>
                <w:sz w:val="24"/>
              </w:rPr>
              <w:t>740</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0.709804</w:t>
            </w:r>
          </w:p>
        </w:tc>
        <w:tc>
          <w:tcPr>
            <w:tcW w:w="1418" w:type="dxa"/>
          </w:tcPr>
          <w:p>
            <w:pPr>
              <w:pStyle w:val="TableParagraph"/>
              <w:spacing w:before="18"/>
              <w:ind w:right="94"/>
              <w:rPr>
                <w:sz w:val="24"/>
              </w:rPr>
            </w:pPr>
            <w:r>
              <w:rPr>
                <w:spacing w:val="-2"/>
                <w:sz w:val="24"/>
              </w:rPr>
              <w:t>0.503822</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0.795241</w:t>
            </w:r>
          </w:p>
        </w:tc>
        <w:tc>
          <w:tcPr>
            <w:tcW w:w="1843" w:type="dxa"/>
          </w:tcPr>
          <w:p>
            <w:pPr>
              <w:pStyle w:val="TableParagraph"/>
              <w:spacing w:before="18"/>
              <w:ind w:right="95"/>
              <w:rPr>
                <w:sz w:val="24"/>
              </w:rPr>
            </w:pPr>
            <w:r>
              <w:rPr>
                <w:spacing w:val="-2"/>
                <w:sz w:val="24"/>
              </w:rPr>
              <w:t>0.502916</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FCT</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4"/>
                <w:sz w:val="24"/>
              </w:rPr>
              <w:t>8000</w:t>
            </w:r>
          </w:p>
        </w:tc>
        <w:tc>
          <w:tcPr>
            <w:tcW w:w="1418" w:type="dxa"/>
          </w:tcPr>
          <w:p>
            <w:pPr>
              <w:pStyle w:val="TableParagraph"/>
              <w:ind w:right="95"/>
              <w:rPr>
                <w:sz w:val="24"/>
              </w:rPr>
            </w:pPr>
            <w:r>
              <w:rPr>
                <w:spacing w:val="-4"/>
                <w:sz w:val="24"/>
              </w:rPr>
              <w:t>8000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FCT</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2400</w:t>
            </w:r>
          </w:p>
        </w:tc>
        <w:tc>
          <w:tcPr>
            <w:tcW w:w="1418" w:type="dxa"/>
          </w:tcPr>
          <w:p>
            <w:pPr>
              <w:pStyle w:val="TableParagraph"/>
              <w:ind w:right="95"/>
              <w:rPr>
                <w:sz w:val="24"/>
              </w:rPr>
            </w:pPr>
            <w:r>
              <w:rPr>
                <w:spacing w:val="-4"/>
                <w:sz w:val="24"/>
              </w:rPr>
              <w:t>1200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0.529412</w:t>
            </w:r>
          </w:p>
        </w:tc>
        <w:tc>
          <w:tcPr>
            <w:tcW w:w="1418" w:type="dxa"/>
          </w:tcPr>
          <w:p>
            <w:pPr>
              <w:pStyle w:val="TableParagraph"/>
              <w:ind w:right="94"/>
              <w:rPr>
                <w:sz w:val="24"/>
              </w:rPr>
            </w:pPr>
            <w:r>
              <w:rPr>
                <w:spacing w:val="-2"/>
                <w:sz w:val="24"/>
              </w:rPr>
              <w:t>0.280277</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0.667958</w:t>
            </w:r>
          </w:p>
        </w:tc>
        <w:tc>
          <w:tcPr>
            <w:tcW w:w="1843" w:type="dxa"/>
          </w:tcPr>
          <w:p>
            <w:pPr>
              <w:pStyle w:val="TableParagraph"/>
              <w:ind w:right="95"/>
              <w:rPr>
                <w:sz w:val="24"/>
              </w:rPr>
            </w:pPr>
            <w:r>
              <w:rPr>
                <w:spacing w:val="-2"/>
                <w:sz w:val="24"/>
              </w:rPr>
              <w:t>0.298021</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FCT</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4"/>
                <w:sz w:val="24"/>
              </w:rPr>
              <w:t>7500</w:t>
            </w:r>
          </w:p>
        </w:tc>
        <w:tc>
          <w:tcPr>
            <w:tcW w:w="1418" w:type="dxa"/>
          </w:tcPr>
          <w:p>
            <w:pPr>
              <w:pStyle w:val="TableParagraph"/>
              <w:ind w:right="95"/>
              <w:rPr>
                <w:sz w:val="24"/>
              </w:rPr>
            </w:pPr>
            <w:r>
              <w:rPr>
                <w:spacing w:val="-4"/>
                <w:sz w:val="24"/>
              </w:rPr>
              <w:t>2500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0.019608</w:t>
            </w:r>
          </w:p>
        </w:tc>
        <w:tc>
          <w:tcPr>
            <w:tcW w:w="1418" w:type="dxa"/>
          </w:tcPr>
          <w:p>
            <w:pPr>
              <w:pStyle w:val="TableParagraph"/>
              <w:ind w:right="94"/>
              <w:rPr>
                <w:sz w:val="24"/>
              </w:rPr>
            </w:pPr>
            <w:r>
              <w:rPr>
                <w:spacing w:val="-2"/>
                <w:sz w:val="24"/>
              </w:rPr>
              <w:t>0.000384</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0.308246</w:t>
            </w:r>
          </w:p>
        </w:tc>
        <w:tc>
          <w:tcPr>
            <w:tcW w:w="1843" w:type="dxa"/>
          </w:tcPr>
          <w:p>
            <w:pPr>
              <w:pStyle w:val="TableParagraph"/>
              <w:ind w:right="95"/>
              <w:rPr>
                <w:sz w:val="24"/>
              </w:rPr>
            </w:pPr>
            <w:r>
              <w:rPr>
                <w:spacing w:val="-2"/>
                <w:sz w:val="24"/>
              </w:rPr>
              <w:t>0.029288</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FCT</w:t>
            </w:r>
          </w:p>
        </w:tc>
        <w:tc>
          <w:tcPr>
            <w:tcW w:w="1135" w:type="dxa"/>
          </w:tcPr>
          <w:p>
            <w:pPr>
              <w:pStyle w:val="TableParagraph"/>
              <w:ind w:right="98"/>
              <w:rPr>
                <w:sz w:val="24"/>
              </w:rPr>
            </w:pPr>
            <w:r>
              <w:rPr>
                <w:spacing w:val="-10"/>
                <w:sz w:val="24"/>
              </w:rPr>
              <w:t>4</w:t>
            </w:r>
          </w:p>
        </w:tc>
        <w:tc>
          <w:tcPr>
            <w:tcW w:w="1275" w:type="dxa"/>
          </w:tcPr>
          <w:p>
            <w:pPr>
              <w:pStyle w:val="TableParagraph"/>
              <w:ind w:right="96"/>
              <w:rPr>
                <w:sz w:val="24"/>
              </w:rPr>
            </w:pPr>
            <w:r>
              <w:rPr>
                <w:spacing w:val="-4"/>
                <w:sz w:val="24"/>
              </w:rPr>
              <w:t>5000</w:t>
            </w:r>
          </w:p>
        </w:tc>
        <w:tc>
          <w:tcPr>
            <w:tcW w:w="1418" w:type="dxa"/>
          </w:tcPr>
          <w:p>
            <w:pPr>
              <w:pStyle w:val="TableParagraph"/>
              <w:ind w:right="95"/>
              <w:rPr>
                <w:sz w:val="24"/>
              </w:rPr>
            </w:pPr>
            <w:r>
              <w:rPr>
                <w:spacing w:val="-4"/>
                <w:sz w:val="24"/>
              </w:rPr>
              <w:t>1250</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0.509804</w:t>
            </w:r>
          </w:p>
        </w:tc>
        <w:tc>
          <w:tcPr>
            <w:tcW w:w="1418" w:type="dxa"/>
          </w:tcPr>
          <w:p>
            <w:pPr>
              <w:pStyle w:val="TableParagraph"/>
              <w:ind w:right="94"/>
              <w:rPr>
                <w:sz w:val="24"/>
              </w:rPr>
            </w:pPr>
            <w:r>
              <w:rPr>
                <w:spacing w:val="-2"/>
                <w:sz w:val="24"/>
              </w:rPr>
              <w:t>0.2599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0.654123</w:t>
            </w:r>
          </w:p>
        </w:tc>
        <w:tc>
          <w:tcPr>
            <w:tcW w:w="1843" w:type="dxa"/>
          </w:tcPr>
          <w:p>
            <w:pPr>
              <w:pStyle w:val="TableParagraph"/>
              <w:ind w:right="95"/>
              <w:rPr>
                <w:sz w:val="24"/>
              </w:rPr>
            </w:pPr>
            <w:r>
              <w:rPr>
                <w:spacing w:val="-2"/>
                <w:sz w:val="24"/>
              </w:rPr>
              <w:t>0.279884</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FCT</w:t>
            </w:r>
          </w:p>
        </w:tc>
        <w:tc>
          <w:tcPr>
            <w:tcW w:w="1135" w:type="dxa"/>
          </w:tcPr>
          <w:p>
            <w:pPr>
              <w:pStyle w:val="TableParagraph"/>
              <w:ind w:right="98"/>
              <w:rPr>
                <w:sz w:val="24"/>
              </w:rPr>
            </w:pPr>
            <w:r>
              <w:rPr>
                <w:spacing w:val="-10"/>
                <w:sz w:val="24"/>
              </w:rPr>
              <w:t>6</w:t>
            </w:r>
          </w:p>
        </w:tc>
        <w:tc>
          <w:tcPr>
            <w:tcW w:w="1275" w:type="dxa"/>
          </w:tcPr>
          <w:p>
            <w:pPr>
              <w:pStyle w:val="TableParagraph"/>
              <w:ind w:right="96"/>
              <w:rPr>
                <w:sz w:val="24"/>
              </w:rPr>
            </w:pPr>
            <w:r>
              <w:rPr>
                <w:spacing w:val="-4"/>
                <w:sz w:val="24"/>
              </w:rPr>
              <w:t>7600</w:t>
            </w:r>
          </w:p>
        </w:tc>
        <w:tc>
          <w:tcPr>
            <w:tcW w:w="1418" w:type="dxa"/>
          </w:tcPr>
          <w:p>
            <w:pPr>
              <w:pStyle w:val="TableParagraph"/>
              <w:ind w:right="95"/>
              <w:rPr>
                <w:sz w:val="24"/>
              </w:rPr>
            </w:pPr>
            <w:r>
              <w:rPr>
                <w:spacing w:val="-2"/>
                <w:sz w:val="24"/>
              </w:rPr>
              <w:t>1266.667</w:t>
            </w:r>
          </w:p>
        </w:tc>
        <w:tc>
          <w:tcPr>
            <w:tcW w:w="991" w:type="dxa"/>
          </w:tcPr>
          <w:p>
            <w:pPr>
              <w:pStyle w:val="TableParagraph"/>
              <w:ind w:right="95"/>
              <w:rPr>
                <w:sz w:val="24"/>
              </w:rPr>
            </w:pPr>
            <w:r>
              <w:rPr>
                <w:spacing w:val="-10"/>
                <w:sz w:val="24"/>
              </w:rPr>
              <w:t>1</w:t>
            </w:r>
          </w:p>
        </w:tc>
        <w:tc>
          <w:tcPr>
            <w:tcW w:w="1135" w:type="dxa"/>
          </w:tcPr>
          <w:p>
            <w:pPr>
              <w:pStyle w:val="TableParagraph"/>
              <w:rPr>
                <w:sz w:val="24"/>
              </w:rPr>
            </w:pPr>
            <w:r>
              <w:rPr>
                <w:spacing w:val="-2"/>
                <w:sz w:val="24"/>
              </w:rPr>
              <w:t>0.503268</w:t>
            </w:r>
          </w:p>
        </w:tc>
        <w:tc>
          <w:tcPr>
            <w:tcW w:w="1418" w:type="dxa"/>
          </w:tcPr>
          <w:p>
            <w:pPr>
              <w:pStyle w:val="TableParagraph"/>
              <w:ind w:right="94"/>
              <w:rPr>
                <w:sz w:val="24"/>
              </w:rPr>
            </w:pPr>
            <w:r>
              <w:rPr>
                <w:spacing w:val="-2"/>
                <w:sz w:val="24"/>
              </w:rPr>
              <w:t>0.253279</w:t>
            </w:r>
          </w:p>
        </w:tc>
        <w:tc>
          <w:tcPr>
            <w:tcW w:w="1558" w:type="dxa"/>
          </w:tcPr>
          <w:p>
            <w:pPr>
              <w:pStyle w:val="TableParagraph"/>
              <w:ind w:right="94"/>
              <w:rPr>
                <w:sz w:val="24"/>
              </w:rPr>
            </w:pPr>
            <w:r>
              <w:rPr>
                <w:spacing w:val="-10"/>
                <w:sz w:val="24"/>
              </w:rPr>
              <w:t>1</w:t>
            </w:r>
          </w:p>
        </w:tc>
        <w:tc>
          <w:tcPr>
            <w:tcW w:w="1135" w:type="dxa"/>
          </w:tcPr>
          <w:p>
            <w:pPr>
              <w:pStyle w:val="TableParagraph"/>
              <w:ind w:right="96"/>
              <w:rPr>
                <w:sz w:val="24"/>
              </w:rPr>
            </w:pPr>
            <w:r>
              <w:rPr>
                <w:spacing w:val="-2"/>
                <w:sz w:val="24"/>
              </w:rPr>
              <w:t>0.649511</w:t>
            </w:r>
          </w:p>
        </w:tc>
        <w:tc>
          <w:tcPr>
            <w:tcW w:w="1843" w:type="dxa"/>
          </w:tcPr>
          <w:p>
            <w:pPr>
              <w:pStyle w:val="TableParagraph"/>
              <w:ind w:right="95"/>
              <w:rPr>
                <w:sz w:val="24"/>
              </w:rPr>
            </w:pPr>
            <w:r>
              <w:rPr>
                <w:spacing w:val="-2"/>
                <w:sz w:val="24"/>
              </w:rPr>
              <w:t>0.274006</w:t>
            </w:r>
          </w:p>
        </w:tc>
      </w:tr>
      <w:tr>
        <w:trPr>
          <w:trHeight w:val="301" w:hRule="atLeast"/>
        </w:trPr>
        <w:tc>
          <w:tcPr>
            <w:tcW w:w="2127" w:type="dxa"/>
          </w:tcPr>
          <w:p>
            <w:pPr>
              <w:pStyle w:val="TableParagraph"/>
              <w:spacing w:line="259" w:lineRule="exact" w:before="23"/>
              <w:ind w:left="107" w:right="0"/>
              <w:jc w:val="left"/>
              <w:rPr>
                <w:b/>
                <w:sz w:val="24"/>
              </w:rPr>
            </w:pPr>
            <w:r>
              <w:rPr>
                <w:b/>
                <w:spacing w:val="-5"/>
                <w:sz w:val="24"/>
              </w:rPr>
              <w:t>FCT</w:t>
            </w:r>
          </w:p>
        </w:tc>
        <w:tc>
          <w:tcPr>
            <w:tcW w:w="1135" w:type="dxa"/>
          </w:tcPr>
          <w:p>
            <w:pPr>
              <w:pStyle w:val="TableParagraph"/>
              <w:spacing w:before="18"/>
              <w:ind w:right="98"/>
              <w:rPr>
                <w:sz w:val="24"/>
              </w:rPr>
            </w:pPr>
            <w:r>
              <w:rPr>
                <w:spacing w:val="-10"/>
                <w:sz w:val="24"/>
              </w:rPr>
              <w:t>7</w:t>
            </w:r>
          </w:p>
        </w:tc>
        <w:tc>
          <w:tcPr>
            <w:tcW w:w="1275" w:type="dxa"/>
          </w:tcPr>
          <w:p>
            <w:pPr>
              <w:pStyle w:val="TableParagraph"/>
              <w:spacing w:before="18"/>
              <w:ind w:right="96"/>
              <w:rPr>
                <w:sz w:val="24"/>
              </w:rPr>
            </w:pPr>
            <w:r>
              <w:rPr>
                <w:spacing w:val="-4"/>
                <w:sz w:val="24"/>
              </w:rPr>
              <w:t>5000</w:t>
            </w:r>
          </w:p>
        </w:tc>
        <w:tc>
          <w:tcPr>
            <w:tcW w:w="1418" w:type="dxa"/>
          </w:tcPr>
          <w:p>
            <w:pPr>
              <w:pStyle w:val="TableParagraph"/>
              <w:spacing w:before="18"/>
              <w:ind w:right="95"/>
              <w:rPr>
                <w:sz w:val="24"/>
              </w:rPr>
            </w:pPr>
            <w:r>
              <w:rPr>
                <w:spacing w:val="-2"/>
                <w:sz w:val="24"/>
              </w:rPr>
              <w:t>714.2857</w:t>
            </w:r>
          </w:p>
        </w:tc>
        <w:tc>
          <w:tcPr>
            <w:tcW w:w="991" w:type="dxa"/>
          </w:tcPr>
          <w:p>
            <w:pPr>
              <w:pStyle w:val="TableParagraph"/>
              <w:spacing w:before="18"/>
              <w:ind w:right="95"/>
              <w:rPr>
                <w:sz w:val="24"/>
              </w:rPr>
            </w:pPr>
            <w:r>
              <w:rPr>
                <w:spacing w:val="-10"/>
                <w:sz w:val="24"/>
              </w:rPr>
              <w:t>1</w:t>
            </w:r>
          </w:p>
        </w:tc>
        <w:tc>
          <w:tcPr>
            <w:tcW w:w="1135" w:type="dxa"/>
          </w:tcPr>
          <w:p>
            <w:pPr>
              <w:pStyle w:val="TableParagraph"/>
              <w:spacing w:before="18"/>
              <w:rPr>
                <w:sz w:val="24"/>
              </w:rPr>
            </w:pPr>
            <w:r>
              <w:rPr>
                <w:spacing w:val="-2"/>
                <w:sz w:val="24"/>
              </w:rPr>
              <w:t>0.719888</w:t>
            </w:r>
          </w:p>
        </w:tc>
        <w:tc>
          <w:tcPr>
            <w:tcW w:w="1418" w:type="dxa"/>
          </w:tcPr>
          <w:p>
            <w:pPr>
              <w:pStyle w:val="TableParagraph"/>
              <w:spacing w:before="18"/>
              <w:ind w:right="94"/>
              <w:rPr>
                <w:sz w:val="24"/>
              </w:rPr>
            </w:pPr>
            <w:r>
              <w:rPr>
                <w:spacing w:val="-2"/>
                <w:sz w:val="24"/>
              </w:rPr>
              <w:t>0.518239</w:t>
            </w:r>
          </w:p>
        </w:tc>
        <w:tc>
          <w:tcPr>
            <w:tcW w:w="1558" w:type="dxa"/>
          </w:tcPr>
          <w:p>
            <w:pPr>
              <w:pStyle w:val="TableParagraph"/>
              <w:spacing w:before="18"/>
              <w:ind w:right="94"/>
              <w:rPr>
                <w:sz w:val="24"/>
              </w:rPr>
            </w:pPr>
            <w:r>
              <w:rPr>
                <w:spacing w:val="-10"/>
                <w:sz w:val="24"/>
              </w:rPr>
              <w:t>1</w:t>
            </w:r>
          </w:p>
        </w:tc>
        <w:tc>
          <w:tcPr>
            <w:tcW w:w="1135" w:type="dxa"/>
          </w:tcPr>
          <w:p>
            <w:pPr>
              <w:pStyle w:val="TableParagraph"/>
              <w:spacing w:before="18"/>
              <w:ind w:right="96"/>
              <w:rPr>
                <w:sz w:val="24"/>
              </w:rPr>
            </w:pPr>
            <w:r>
              <w:rPr>
                <w:spacing w:val="-2"/>
                <w:sz w:val="24"/>
              </w:rPr>
              <w:t>0.802356</w:t>
            </w:r>
          </w:p>
        </w:tc>
        <w:tc>
          <w:tcPr>
            <w:tcW w:w="1843" w:type="dxa"/>
          </w:tcPr>
          <w:p>
            <w:pPr>
              <w:pStyle w:val="TableParagraph"/>
              <w:spacing w:before="18"/>
              <w:ind w:right="95"/>
              <w:rPr>
                <w:sz w:val="24"/>
              </w:rPr>
            </w:pPr>
            <w:r>
              <w:rPr>
                <w:spacing w:val="-2"/>
                <w:sz w:val="24"/>
              </w:rPr>
              <w:t>0.516537</w:t>
            </w:r>
          </w:p>
        </w:tc>
      </w:tr>
      <w:tr>
        <w:trPr>
          <w:trHeight w:val="300" w:hRule="atLeast"/>
        </w:trPr>
        <w:tc>
          <w:tcPr>
            <w:tcW w:w="2127" w:type="dxa"/>
          </w:tcPr>
          <w:p>
            <w:pPr>
              <w:pStyle w:val="TableParagraph"/>
              <w:spacing w:line="259" w:lineRule="exact" w:before="21"/>
              <w:ind w:left="107" w:right="0"/>
              <w:jc w:val="left"/>
              <w:rPr>
                <w:b/>
                <w:sz w:val="24"/>
              </w:rPr>
            </w:pPr>
            <w:r>
              <w:rPr>
                <w:b/>
                <w:spacing w:val="-5"/>
                <w:sz w:val="24"/>
              </w:rPr>
              <w:t>FCT</w:t>
            </w:r>
          </w:p>
        </w:tc>
        <w:tc>
          <w:tcPr>
            <w:tcW w:w="1135" w:type="dxa"/>
          </w:tcPr>
          <w:p>
            <w:pPr>
              <w:pStyle w:val="TableParagraph"/>
              <w:spacing w:before="16"/>
              <w:ind w:right="98"/>
              <w:rPr>
                <w:sz w:val="24"/>
              </w:rPr>
            </w:pPr>
            <w:r>
              <w:rPr>
                <w:spacing w:val="-10"/>
                <w:sz w:val="24"/>
              </w:rPr>
              <w:t>1</w:t>
            </w:r>
          </w:p>
        </w:tc>
        <w:tc>
          <w:tcPr>
            <w:tcW w:w="1275" w:type="dxa"/>
          </w:tcPr>
          <w:p>
            <w:pPr>
              <w:pStyle w:val="TableParagraph"/>
              <w:spacing w:before="16"/>
              <w:ind w:right="96"/>
              <w:rPr>
                <w:sz w:val="24"/>
              </w:rPr>
            </w:pPr>
            <w:r>
              <w:rPr>
                <w:spacing w:val="-4"/>
                <w:sz w:val="24"/>
              </w:rPr>
              <w:t>5000</w:t>
            </w:r>
          </w:p>
        </w:tc>
        <w:tc>
          <w:tcPr>
            <w:tcW w:w="1418" w:type="dxa"/>
          </w:tcPr>
          <w:p>
            <w:pPr>
              <w:pStyle w:val="TableParagraph"/>
              <w:spacing w:before="16"/>
              <w:ind w:right="95"/>
              <w:rPr>
                <w:sz w:val="24"/>
              </w:rPr>
            </w:pPr>
            <w:r>
              <w:rPr>
                <w:spacing w:val="-4"/>
                <w:sz w:val="24"/>
              </w:rPr>
              <w:t>5000</w:t>
            </w:r>
          </w:p>
        </w:tc>
        <w:tc>
          <w:tcPr>
            <w:tcW w:w="991" w:type="dxa"/>
          </w:tcPr>
          <w:p>
            <w:pPr>
              <w:pStyle w:val="TableParagraph"/>
              <w:spacing w:before="16"/>
              <w:ind w:right="95"/>
              <w:rPr>
                <w:sz w:val="24"/>
              </w:rPr>
            </w:pPr>
            <w:r>
              <w:rPr>
                <w:spacing w:val="-10"/>
                <w:sz w:val="24"/>
              </w:rPr>
              <w:t>0</w:t>
            </w:r>
          </w:p>
        </w:tc>
        <w:tc>
          <w:tcPr>
            <w:tcW w:w="1135" w:type="dxa"/>
          </w:tcPr>
          <w:p>
            <w:pPr>
              <w:pStyle w:val="TableParagraph"/>
              <w:spacing w:before="16"/>
              <w:rPr>
                <w:sz w:val="24"/>
              </w:rPr>
            </w:pPr>
            <w:r>
              <w:rPr>
                <w:spacing w:val="-10"/>
                <w:sz w:val="24"/>
              </w:rPr>
              <w:t>0</w:t>
            </w:r>
          </w:p>
        </w:tc>
        <w:tc>
          <w:tcPr>
            <w:tcW w:w="1418" w:type="dxa"/>
          </w:tcPr>
          <w:p>
            <w:pPr>
              <w:pStyle w:val="TableParagraph"/>
              <w:spacing w:before="16"/>
              <w:ind w:right="94"/>
              <w:rPr>
                <w:sz w:val="24"/>
              </w:rPr>
            </w:pPr>
            <w:r>
              <w:rPr>
                <w:spacing w:val="-10"/>
                <w:sz w:val="24"/>
              </w:rPr>
              <w:t>0</w:t>
            </w:r>
          </w:p>
        </w:tc>
        <w:tc>
          <w:tcPr>
            <w:tcW w:w="1558" w:type="dxa"/>
          </w:tcPr>
          <w:p>
            <w:pPr>
              <w:pStyle w:val="TableParagraph"/>
              <w:spacing w:before="16"/>
              <w:ind w:right="94"/>
              <w:rPr>
                <w:sz w:val="24"/>
              </w:rPr>
            </w:pPr>
            <w:r>
              <w:rPr>
                <w:spacing w:val="-10"/>
                <w:sz w:val="24"/>
              </w:rPr>
              <w:t>0</w:t>
            </w:r>
          </w:p>
        </w:tc>
        <w:tc>
          <w:tcPr>
            <w:tcW w:w="1135" w:type="dxa"/>
          </w:tcPr>
          <w:p>
            <w:pPr>
              <w:pStyle w:val="TableParagraph"/>
              <w:spacing w:before="16"/>
              <w:ind w:right="96"/>
              <w:rPr>
                <w:sz w:val="24"/>
              </w:rPr>
            </w:pPr>
            <w:r>
              <w:rPr>
                <w:spacing w:val="-10"/>
                <w:sz w:val="24"/>
              </w:rPr>
              <w:t>0</w:t>
            </w:r>
          </w:p>
        </w:tc>
        <w:tc>
          <w:tcPr>
            <w:tcW w:w="1843" w:type="dxa"/>
          </w:tcPr>
          <w:p>
            <w:pPr>
              <w:pStyle w:val="TableParagraph"/>
              <w:spacing w:before="16"/>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FCT</w:t>
            </w:r>
          </w:p>
        </w:tc>
        <w:tc>
          <w:tcPr>
            <w:tcW w:w="1135" w:type="dxa"/>
          </w:tcPr>
          <w:p>
            <w:pPr>
              <w:pStyle w:val="TableParagraph"/>
              <w:ind w:right="98"/>
              <w:rPr>
                <w:sz w:val="24"/>
              </w:rPr>
            </w:pPr>
            <w:r>
              <w:rPr>
                <w:spacing w:val="-10"/>
                <w:sz w:val="24"/>
              </w:rPr>
              <w:t>1</w:t>
            </w:r>
          </w:p>
        </w:tc>
        <w:tc>
          <w:tcPr>
            <w:tcW w:w="1275" w:type="dxa"/>
          </w:tcPr>
          <w:p>
            <w:pPr>
              <w:pStyle w:val="TableParagraph"/>
              <w:ind w:right="96"/>
              <w:rPr>
                <w:sz w:val="24"/>
              </w:rPr>
            </w:pPr>
            <w:r>
              <w:rPr>
                <w:spacing w:val="-2"/>
                <w:sz w:val="24"/>
              </w:rPr>
              <w:t>15000</w:t>
            </w:r>
          </w:p>
        </w:tc>
        <w:tc>
          <w:tcPr>
            <w:tcW w:w="1418" w:type="dxa"/>
          </w:tcPr>
          <w:p>
            <w:pPr>
              <w:pStyle w:val="TableParagraph"/>
              <w:ind w:right="95"/>
              <w:rPr>
                <w:sz w:val="24"/>
              </w:rPr>
            </w:pPr>
            <w:r>
              <w:rPr>
                <w:spacing w:val="-2"/>
                <w:sz w:val="24"/>
              </w:rPr>
              <w:t>15000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FCT</w:t>
            </w:r>
          </w:p>
        </w:tc>
        <w:tc>
          <w:tcPr>
            <w:tcW w:w="1135" w:type="dxa"/>
          </w:tcPr>
          <w:p>
            <w:pPr>
              <w:pStyle w:val="TableParagraph"/>
              <w:ind w:right="98"/>
              <w:rPr>
                <w:sz w:val="24"/>
              </w:rPr>
            </w:pPr>
            <w:r>
              <w:rPr>
                <w:spacing w:val="-10"/>
                <w:sz w:val="24"/>
              </w:rPr>
              <w:t>2</w:t>
            </w:r>
          </w:p>
        </w:tc>
        <w:tc>
          <w:tcPr>
            <w:tcW w:w="1275" w:type="dxa"/>
          </w:tcPr>
          <w:p>
            <w:pPr>
              <w:pStyle w:val="TableParagraph"/>
              <w:ind w:right="96"/>
              <w:rPr>
                <w:sz w:val="24"/>
              </w:rPr>
            </w:pPr>
            <w:r>
              <w:rPr>
                <w:spacing w:val="-4"/>
                <w:sz w:val="24"/>
              </w:rPr>
              <w:t>8000</w:t>
            </w:r>
          </w:p>
        </w:tc>
        <w:tc>
          <w:tcPr>
            <w:tcW w:w="1418" w:type="dxa"/>
          </w:tcPr>
          <w:p>
            <w:pPr>
              <w:pStyle w:val="TableParagraph"/>
              <w:ind w:right="95"/>
              <w:rPr>
                <w:sz w:val="24"/>
              </w:rPr>
            </w:pPr>
            <w:r>
              <w:rPr>
                <w:spacing w:val="-4"/>
                <w:sz w:val="24"/>
              </w:rPr>
              <w:t>4000</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299" w:hRule="atLeast"/>
        </w:trPr>
        <w:tc>
          <w:tcPr>
            <w:tcW w:w="2127" w:type="dxa"/>
          </w:tcPr>
          <w:p>
            <w:pPr>
              <w:pStyle w:val="TableParagraph"/>
              <w:spacing w:line="259" w:lineRule="exact" w:before="20"/>
              <w:ind w:left="107" w:right="0"/>
              <w:jc w:val="left"/>
              <w:rPr>
                <w:b/>
                <w:sz w:val="24"/>
              </w:rPr>
            </w:pPr>
            <w:r>
              <w:rPr>
                <w:b/>
                <w:spacing w:val="-5"/>
                <w:sz w:val="24"/>
              </w:rPr>
              <w:t>FCT</w:t>
            </w:r>
          </w:p>
        </w:tc>
        <w:tc>
          <w:tcPr>
            <w:tcW w:w="1135" w:type="dxa"/>
          </w:tcPr>
          <w:p>
            <w:pPr>
              <w:pStyle w:val="TableParagraph"/>
              <w:ind w:right="98"/>
              <w:rPr>
                <w:sz w:val="24"/>
              </w:rPr>
            </w:pPr>
            <w:r>
              <w:rPr>
                <w:spacing w:val="-10"/>
                <w:sz w:val="24"/>
              </w:rPr>
              <w:t>3</w:t>
            </w:r>
          </w:p>
        </w:tc>
        <w:tc>
          <w:tcPr>
            <w:tcW w:w="1275" w:type="dxa"/>
          </w:tcPr>
          <w:p>
            <w:pPr>
              <w:pStyle w:val="TableParagraph"/>
              <w:ind w:right="96"/>
              <w:rPr>
                <w:sz w:val="24"/>
              </w:rPr>
            </w:pPr>
            <w:r>
              <w:rPr>
                <w:spacing w:val="-2"/>
                <w:sz w:val="24"/>
              </w:rPr>
              <w:t>13000</w:t>
            </w:r>
          </w:p>
        </w:tc>
        <w:tc>
          <w:tcPr>
            <w:tcW w:w="1418" w:type="dxa"/>
          </w:tcPr>
          <w:p>
            <w:pPr>
              <w:pStyle w:val="TableParagraph"/>
              <w:ind w:right="95"/>
              <w:rPr>
                <w:sz w:val="24"/>
              </w:rPr>
            </w:pPr>
            <w:r>
              <w:rPr>
                <w:spacing w:val="-2"/>
                <w:sz w:val="24"/>
              </w:rPr>
              <w:t>4333.333</w:t>
            </w:r>
          </w:p>
        </w:tc>
        <w:tc>
          <w:tcPr>
            <w:tcW w:w="991" w:type="dxa"/>
          </w:tcPr>
          <w:p>
            <w:pPr>
              <w:pStyle w:val="TableParagraph"/>
              <w:ind w:right="95"/>
              <w:rPr>
                <w:sz w:val="24"/>
              </w:rPr>
            </w:pPr>
            <w:r>
              <w:rPr>
                <w:spacing w:val="-10"/>
                <w:sz w:val="24"/>
              </w:rPr>
              <w:t>0</w:t>
            </w:r>
          </w:p>
        </w:tc>
        <w:tc>
          <w:tcPr>
            <w:tcW w:w="1135" w:type="dxa"/>
          </w:tcPr>
          <w:p>
            <w:pPr>
              <w:pStyle w:val="TableParagraph"/>
              <w:rPr>
                <w:sz w:val="24"/>
              </w:rPr>
            </w:pPr>
            <w:r>
              <w:rPr>
                <w:spacing w:val="-10"/>
                <w:sz w:val="24"/>
              </w:rPr>
              <w:t>0</w:t>
            </w:r>
          </w:p>
        </w:tc>
        <w:tc>
          <w:tcPr>
            <w:tcW w:w="1418" w:type="dxa"/>
          </w:tcPr>
          <w:p>
            <w:pPr>
              <w:pStyle w:val="TableParagraph"/>
              <w:ind w:right="94"/>
              <w:rPr>
                <w:sz w:val="24"/>
              </w:rPr>
            </w:pPr>
            <w:r>
              <w:rPr>
                <w:spacing w:val="-10"/>
                <w:sz w:val="24"/>
              </w:rPr>
              <w:t>0</w:t>
            </w:r>
          </w:p>
        </w:tc>
        <w:tc>
          <w:tcPr>
            <w:tcW w:w="1558" w:type="dxa"/>
          </w:tcPr>
          <w:p>
            <w:pPr>
              <w:pStyle w:val="TableParagraph"/>
              <w:ind w:right="94"/>
              <w:rPr>
                <w:sz w:val="24"/>
              </w:rPr>
            </w:pPr>
            <w:r>
              <w:rPr>
                <w:spacing w:val="-10"/>
                <w:sz w:val="24"/>
              </w:rPr>
              <w:t>0</w:t>
            </w:r>
          </w:p>
        </w:tc>
        <w:tc>
          <w:tcPr>
            <w:tcW w:w="1135" w:type="dxa"/>
          </w:tcPr>
          <w:p>
            <w:pPr>
              <w:pStyle w:val="TableParagraph"/>
              <w:ind w:right="96"/>
              <w:rPr>
                <w:sz w:val="24"/>
              </w:rPr>
            </w:pPr>
            <w:r>
              <w:rPr>
                <w:spacing w:val="-10"/>
                <w:sz w:val="24"/>
              </w:rPr>
              <w:t>0</w:t>
            </w:r>
          </w:p>
        </w:tc>
        <w:tc>
          <w:tcPr>
            <w:tcW w:w="1843" w:type="dxa"/>
          </w:tcPr>
          <w:p>
            <w:pPr>
              <w:pStyle w:val="TableParagraph"/>
              <w:ind w:right="93"/>
              <w:rPr>
                <w:sz w:val="24"/>
              </w:rPr>
            </w:pPr>
            <w:r>
              <w:rPr>
                <w:spacing w:val="-10"/>
                <w:sz w:val="24"/>
              </w:rPr>
              <w:t>0</w:t>
            </w:r>
          </w:p>
        </w:tc>
      </w:tr>
      <w:tr>
        <w:trPr>
          <w:trHeight w:val="302" w:hRule="atLeast"/>
        </w:trPr>
        <w:tc>
          <w:tcPr>
            <w:tcW w:w="2127" w:type="dxa"/>
          </w:tcPr>
          <w:p>
            <w:pPr>
              <w:pStyle w:val="TableParagraph"/>
              <w:spacing w:line="261" w:lineRule="exact" w:before="20"/>
              <w:ind w:left="107" w:right="0"/>
              <w:jc w:val="left"/>
              <w:rPr>
                <w:b/>
                <w:sz w:val="24"/>
              </w:rPr>
            </w:pPr>
            <w:r>
              <w:rPr>
                <w:b/>
                <w:spacing w:val="-5"/>
                <w:sz w:val="24"/>
              </w:rPr>
              <w:t>FCT</w:t>
            </w:r>
          </w:p>
        </w:tc>
        <w:tc>
          <w:tcPr>
            <w:tcW w:w="1135" w:type="dxa"/>
          </w:tcPr>
          <w:p>
            <w:pPr>
              <w:pStyle w:val="TableParagraph"/>
              <w:spacing w:line="266" w:lineRule="exact"/>
              <w:ind w:right="98"/>
              <w:rPr>
                <w:sz w:val="24"/>
              </w:rPr>
            </w:pPr>
            <w:r>
              <w:rPr>
                <w:spacing w:val="-10"/>
                <w:sz w:val="24"/>
              </w:rPr>
              <w:t>4</w:t>
            </w:r>
          </w:p>
        </w:tc>
        <w:tc>
          <w:tcPr>
            <w:tcW w:w="1275" w:type="dxa"/>
          </w:tcPr>
          <w:p>
            <w:pPr>
              <w:pStyle w:val="TableParagraph"/>
              <w:spacing w:line="266" w:lineRule="exact"/>
              <w:ind w:right="96"/>
              <w:rPr>
                <w:sz w:val="24"/>
              </w:rPr>
            </w:pPr>
            <w:r>
              <w:rPr>
                <w:spacing w:val="-2"/>
                <w:sz w:val="24"/>
              </w:rPr>
              <w:t>10000</w:t>
            </w:r>
          </w:p>
        </w:tc>
        <w:tc>
          <w:tcPr>
            <w:tcW w:w="1418" w:type="dxa"/>
          </w:tcPr>
          <w:p>
            <w:pPr>
              <w:pStyle w:val="TableParagraph"/>
              <w:spacing w:line="266" w:lineRule="exact"/>
              <w:ind w:right="95"/>
              <w:rPr>
                <w:sz w:val="24"/>
              </w:rPr>
            </w:pPr>
            <w:r>
              <w:rPr>
                <w:spacing w:val="-4"/>
                <w:sz w:val="24"/>
              </w:rPr>
              <w:t>2500</w:t>
            </w:r>
          </w:p>
        </w:tc>
        <w:tc>
          <w:tcPr>
            <w:tcW w:w="991" w:type="dxa"/>
          </w:tcPr>
          <w:p>
            <w:pPr>
              <w:pStyle w:val="TableParagraph"/>
              <w:spacing w:line="266" w:lineRule="exact"/>
              <w:ind w:right="95"/>
              <w:rPr>
                <w:sz w:val="24"/>
              </w:rPr>
            </w:pPr>
            <w:r>
              <w:rPr>
                <w:spacing w:val="-10"/>
                <w:sz w:val="24"/>
              </w:rPr>
              <w:t>1</w:t>
            </w:r>
          </w:p>
        </w:tc>
        <w:tc>
          <w:tcPr>
            <w:tcW w:w="1135" w:type="dxa"/>
          </w:tcPr>
          <w:p>
            <w:pPr>
              <w:pStyle w:val="TableParagraph"/>
              <w:spacing w:line="266" w:lineRule="exact"/>
              <w:rPr>
                <w:sz w:val="24"/>
              </w:rPr>
            </w:pPr>
            <w:r>
              <w:rPr>
                <w:spacing w:val="-2"/>
                <w:sz w:val="24"/>
              </w:rPr>
              <w:t>0.019608</w:t>
            </w:r>
          </w:p>
        </w:tc>
        <w:tc>
          <w:tcPr>
            <w:tcW w:w="1418" w:type="dxa"/>
          </w:tcPr>
          <w:p>
            <w:pPr>
              <w:pStyle w:val="TableParagraph"/>
              <w:spacing w:line="266" w:lineRule="exact"/>
              <w:ind w:right="94"/>
              <w:rPr>
                <w:sz w:val="24"/>
              </w:rPr>
            </w:pPr>
            <w:r>
              <w:rPr>
                <w:spacing w:val="-2"/>
                <w:sz w:val="24"/>
              </w:rPr>
              <w:t>0.000384</w:t>
            </w:r>
          </w:p>
        </w:tc>
        <w:tc>
          <w:tcPr>
            <w:tcW w:w="1558" w:type="dxa"/>
          </w:tcPr>
          <w:p>
            <w:pPr>
              <w:pStyle w:val="TableParagraph"/>
              <w:spacing w:line="266" w:lineRule="exact"/>
              <w:ind w:right="94"/>
              <w:rPr>
                <w:sz w:val="24"/>
              </w:rPr>
            </w:pPr>
            <w:r>
              <w:rPr>
                <w:spacing w:val="-10"/>
                <w:sz w:val="24"/>
              </w:rPr>
              <w:t>1</w:t>
            </w:r>
          </w:p>
        </w:tc>
        <w:tc>
          <w:tcPr>
            <w:tcW w:w="1135" w:type="dxa"/>
          </w:tcPr>
          <w:p>
            <w:pPr>
              <w:pStyle w:val="TableParagraph"/>
              <w:spacing w:line="266" w:lineRule="exact"/>
              <w:ind w:right="96"/>
              <w:rPr>
                <w:sz w:val="24"/>
              </w:rPr>
            </w:pPr>
            <w:r>
              <w:rPr>
                <w:spacing w:val="-2"/>
                <w:sz w:val="24"/>
              </w:rPr>
              <w:t>0.308246</w:t>
            </w:r>
          </w:p>
        </w:tc>
        <w:tc>
          <w:tcPr>
            <w:tcW w:w="1843" w:type="dxa"/>
          </w:tcPr>
          <w:p>
            <w:pPr>
              <w:pStyle w:val="TableParagraph"/>
              <w:spacing w:line="266" w:lineRule="exact"/>
              <w:ind w:right="95"/>
              <w:rPr>
                <w:sz w:val="24"/>
              </w:rPr>
            </w:pPr>
            <w:r>
              <w:rPr>
                <w:spacing w:val="-2"/>
                <w:sz w:val="24"/>
              </w:rPr>
              <w:t>0.029288</w:t>
            </w:r>
          </w:p>
        </w:tc>
      </w:tr>
    </w:tbl>
    <w:p>
      <w:pPr>
        <w:spacing w:after="0" w:line="266" w:lineRule="exact"/>
        <w:rPr>
          <w:sz w:val="24"/>
        </w:rPr>
        <w:sectPr>
          <w:pgSz w:w="16840" w:h="11910" w:orient="landscape"/>
          <w:pgMar w:header="0" w:footer="1055" w:top="1340" w:bottom="1240" w:left="1300" w:right="1240"/>
        </w:sectPr>
      </w:pPr>
    </w:p>
    <w:p>
      <w:pPr>
        <w:pStyle w:val="Heading7"/>
        <w:spacing w:before="78"/>
        <w:ind w:right="519"/>
      </w:pPr>
      <w:r>
        <w:rPr/>
        <w:drawing>
          <wp:anchor distT="0" distB="0" distL="0" distR="0" allowOverlap="1" layoutInCell="1" locked="0" behindDoc="1" simplePos="0" relativeHeight="462802944">
            <wp:simplePos x="0" y="0"/>
            <wp:positionH relativeFrom="page">
              <wp:posOffset>1498219</wp:posOffset>
            </wp:positionH>
            <wp:positionV relativeFrom="page">
              <wp:posOffset>2928492</wp:posOffset>
            </wp:positionV>
            <wp:extent cx="4888992" cy="4833540"/>
            <wp:effectExtent l="0" t="0" r="0" b="0"/>
            <wp:wrapNone/>
            <wp:docPr id="471" name="Image 471"/>
            <wp:cNvGraphicFramePr>
              <a:graphicFrameLocks/>
            </wp:cNvGraphicFramePr>
            <a:graphic>
              <a:graphicData uri="http://schemas.openxmlformats.org/drawingml/2006/picture">
                <pic:pic>
                  <pic:nvPicPr>
                    <pic:cNvPr id="471" name="Image 471"/>
                    <pic:cNvPicPr/>
                  </pic:nvPicPr>
                  <pic:blipFill>
                    <a:blip r:embed="rId94" cstate="print"/>
                    <a:stretch>
                      <a:fillRect/>
                    </a:stretch>
                  </pic:blipFill>
                  <pic:spPr>
                    <a:xfrm>
                      <a:off x="0" y="0"/>
                      <a:ext cx="4888992" cy="4833540"/>
                    </a:xfrm>
                    <a:prstGeom prst="rect">
                      <a:avLst/>
                    </a:prstGeom>
                  </pic:spPr>
                </pic:pic>
              </a:graphicData>
            </a:graphic>
          </wp:anchor>
        </w:drawing>
      </w:r>
      <w:r>
        <w:rPr/>
        <w:t>APPENDIX</w:t>
      </w:r>
      <w:r>
        <w:rPr>
          <w:spacing w:val="34"/>
        </w:rPr>
        <w:t> </w:t>
      </w:r>
      <w:r>
        <w:rPr/>
        <w:t>B</w:t>
      </w:r>
      <w:r>
        <w:rPr>
          <w:spacing w:val="35"/>
        </w:rPr>
        <w:t> </w:t>
      </w:r>
      <w:r>
        <w:rPr/>
        <w:t>:</w:t>
      </w:r>
      <w:r>
        <w:rPr>
          <w:spacing w:val="35"/>
        </w:rPr>
        <w:t> </w:t>
      </w:r>
      <w:r>
        <w:rPr/>
        <w:t>RESAMPLING</w:t>
      </w:r>
      <w:r>
        <w:rPr>
          <w:spacing w:val="32"/>
        </w:rPr>
        <w:t> </w:t>
      </w:r>
      <w:r>
        <w:rPr/>
        <w:t>STAT</w:t>
      </w:r>
      <w:r>
        <w:rPr>
          <w:spacing w:val="34"/>
        </w:rPr>
        <w:t> </w:t>
      </w:r>
      <w:r>
        <w:rPr/>
        <w:t>EXCEL</w:t>
      </w:r>
      <w:r>
        <w:rPr>
          <w:spacing w:val="34"/>
        </w:rPr>
        <w:t> </w:t>
      </w:r>
      <w:r>
        <w:rPr/>
        <w:t>BOOTSTRAP</w:t>
      </w:r>
      <w:r>
        <w:rPr>
          <w:spacing w:val="31"/>
        </w:rPr>
        <w:t> </w:t>
      </w:r>
      <w:r>
        <w:rPr/>
        <w:t>SIMULATION ON POVERTY HEAD COUNT USING MPCE AND TMPCE</w:t>
      </w:r>
    </w:p>
    <w:p>
      <w:pPr>
        <w:pStyle w:val="BodyText"/>
        <w:spacing w:before="50"/>
        <w:rPr>
          <w:b/>
          <w:sz w:val="20"/>
        </w:rPr>
      </w:pPr>
    </w:p>
    <w:tbl>
      <w:tblPr>
        <w:tblW w:w="0" w:type="auto"/>
        <w:jc w:val="left"/>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7"/>
        <w:gridCol w:w="1443"/>
        <w:gridCol w:w="1645"/>
        <w:gridCol w:w="2584"/>
      </w:tblGrid>
      <w:tr>
        <w:trPr>
          <w:trHeight w:val="299" w:hRule="atLeast"/>
        </w:trPr>
        <w:tc>
          <w:tcPr>
            <w:tcW w:w="3160" w:type="dxa"/>
            <w:gridSpan w:val="2"/>
          </w:tcPr>
          <w:p>
            <w:pPr>
              <w:pStyle w:val="TableParagraph"/>
              <w:spacing w:line="259" w:lineRule="exact" w:before="20"/>
              <w:ind w:left="3" w:right="0"/>
              <w:jc w:val="center"/>
              <w:rPr>
                <w:b/>
                <w:sz w:val="24"/>
              </w:rPr>
            </w:pPr>
            <w:r>
              <w:rPr>
                <w:b/>
                <w:spacing w:val="-2"/>
                <w:sz w:val="24"/>
              </w:rPr>
              <w:t>TMPCE</w:t>
            </w:r>
          </w:p>
        </w:tc>
        <w:tc>
          <w:tcPr>
            <w:tcW w:w="4229" w:type="dxa"/>
            <w:gridSpan w:val="2"/>
          </w:tcPr>
          <w:p>
            <w:pPr>
              <w:pStyle w:val="TableParagraph"/>
              <w:spacing w:line="259" w:lineRule="exact" w:before="20"/>
              <w:ind w:left="3" w:right="0"/>
              <w:jc w:val="center"/>
              <w:rPr>
                <w:b/>
                <w:sz w:val="24"/>
              </w:rPr>
            </w:pPr>
            <w:r>
              <w:rPr>
                <w:b/>
                <w:spacing w:val="-4"/>
                <w:sz w:val="24"/>
              </w:rPr>
              <w:t>MPCE</w:t>
            </w:r>
          </w:p>
        </w:tc>
      </w:tr>
      <w:tr>
        <w:trPr>
          <w:trHeight w:val="827" w:hRule="atLeast"/>
        </w:trPr>
        <w:tc>
          <w:tcPr>
            <w:tcW w:w="1717" w:type="dxa"/>
          </w:tcPr>
          <w:p>
            <w:pPr>
              <w:pStyle w:val="TableParagraph"/>
              <w:spacing w:line="270" w:lineRule="atLeast" w:before="255"/>
              <w:ind w:left="381" w:right="92" w:firstLine="182"/>
              <w:jc w:val="left"/>
              <w:rPr>
                <w:b/>
                <w:sz w:val="24"/>
              </w:rPr>
            </w:pPr>
            <w:r>
              <w:rPr>
                <w:b/>
                <w:sz w:val="24"/>
              </w:rPr>
              <w:t>Per</w:t>
            </w:r>
            <w:r>
              <w:rPr>
                <w:b/>
                <w:spacing w:val="-15"/>
                <w:sz w:val="24"/>
              </w:rPr>
              <w:t> </w:t>
            </w:r>
            <w:r>
              <w:rPr>
                <w:b/>
                <w:sz w:val="24"/>
              </w:rPr>
              <w:t>capita </w:t>
            </w:r>
            <w:r>
              <w:rPr>
                <w:b/>
                <w:spacing w:val="-2"/>
                <w:sz w:val="24"/>
              </w:rPr>
              <w:t>expenditure</w:t>
            </w:r>
          </w:p>
        </w:tc>
        <w:tc>
          <w:tcPr>
            <w:tcW w:w="1443" w:type="dxa"/>
          </w:tcPr>
          <w:p>
            <w:pPr>
              <w:pStyle w:val="TableParagraph"/>
              <w:spacing w:line="276" w:lineRule="exact" w:before="0"/>
              <w:ind w:left="107" w:right="96" w:firstLine="187"/>
              <w:rPr>
                <w:b/>
                <w:sz w:val="24"/>
              </w:rPr>
            </w:pPr>
            <w:r>
              <w:rPr>
                <w:b/>
                <w:spacing w:val="-2"/>
                <w:sz w:val="24"/>
              </w:rPr>
              <w:t>Simulated </w:t>
            </w:r>
            <w:r>
              <w:rPr>
                <w:b/>
                <w:sz w:val="24"/>
              </w:rPr>
              <w:t>per capita </w:t>
            </w:r>
            <w:r>
              <w:rPr>
                <w:b/>
                <w:spacing w:val="-2"/>
                <w:sz w:val="24"/>
              </w:rPr>
              <w:t>expenditure</w:t>
            </w:r>
          </w:p>
        </w:tc>
        <w:tc>
          <w:tcPr>
            <w:tcW w:w="1645" w:type="dxa"/>
          </w:tcPr>
          <w:p>
            <w:pPr>
              <w:pStyle w:val="TableParagraph"/>
              <w:spacing w:line="270" w:lineRule="atLeast" w:before="255"/>
              <w:ind w:left="308" w:right="93" w:firstLine="182"/>
              <w:jc w:val="left"/>
              <w:rPr>
                <w:b/>
                <w:sz w:val="24"/>
              </w:rPr>
            </w:pPr>
            <w:r>
              <w:rPr>
                <w:b/>
                <w:sz w:val="24"/>
              </w:rPr>
              <w:t>Per</w:t>
            </w:r>
            <w:r>
              <w:rPr>
                <w:b/>
                <w:spacing w:val="-15"/>
                <w:sz w:val="24"/>
              </w:rPr>
              <w:t> </w:t>
            </w:r>
            <w:r>
              <w:rPr>
                <w:b/>
                <w:sz w:val="24"/>
              </w:rPr>
              <w:t>capita </w:t>
            </w:r>
            <w:r>
              <w:rPr>
                <w:b/>
                <w:spacing w:val="-2"/>
                <w:sz w:val="24"/>
              </w:rPr>
              <w:t>expenditure</w:t>
            </w:r>
          </w:p>
        </w:tc>
        <w:tc>
          <w:tcPr>
            <w:tcW w:w="2584" w:type="dxa"/>
          </w:tcPr>
          <w:p>
            <w:pPr>
              <w:pStyle w:val="TableParagraph"/>
              <w:spacing w:line="240" w:lineRule="auto" w:before="272"/>
              <w:ind w:right="98"/>
              <w:rPr>
                <w:b/>
                <w:sz w:val="24"/>
              </w:rPr>
            </w:pPr>
            <w:r>
              <w:rPr>
                <w:b/>
                <w:sz w:val="24"/>
              </w:rPr>
              <w:t>Simulated</w:t>
            </w:r>
            <w:r>
              <w:rPr>
                <w:b/>
                <w:spacing w:val="-4"/>
                <w:sz w:val="24"/>
              </w:rPr>
              <w:t> </w:t>
            </w:r>
            <w:r>
              <w:rPr>
                <w:b/>
                <w:sz w:val="24"/>
              </w:rPr>
              <w:t>per</w:t>
            </w:r>
            <w:r>
              <w:rPr>
                <w:b/>
                <w:spacing w:val="-3"/>
                <w:sz w:val="24"/>
              </w:rPr>
              <w:t> </w:t>
            </w:r>
            <w:r>
              <w:rPr>
                <w:b/>
                <w:spacing w:val="-2"/>
                <w:sz w:val="24"/>
              </w:rPr>
              <w:t>capita</w:t>
            </w:r>
          </w:p>
          <w:p>
            <w:pPr>
              <w:pStyle w:val="TableParagraph"/>
              <w:spacing w:line="259" w:lineRule="exact" w:before="0"/>
              <w:ind w:right="95"/>
              <w:rPr>
                <w:b/>
                <w:sz w:val="24"/>
              </w:rPr>
            </w:pPr>
            <w:r>
              <w:rPr>
                <w:b/>
                <w:spacing w:val="-2"/>
                <w:sz w:val="24"/>
              </w:rPr>
              <w:t>expenditure</w:t>
            </w:r>
          </w:p>
        </w:tc>
      </w:tr>
      <w:tr>
        <w:trPr>
          <w:trHeight w:val="299" w:hRule="atLeast"/>
        </w:trPr>
        <w:tc>
          <w:tcPr>
            <w:tcW w:w="1717" w:type="dxa"/>
          </w:tcPr>
          <w:p>
            <w:pPr>
              <w:pStyle w:val="TableParagraph"/>
              <w:rPr>
                <w:sz w:val="24"/>
              </w:rPr>
            </w:pPr>
            <w:r>
              <w:rPr>
                <w:spacing w:val="-2"/>
                <w:sz w:val="24"/>
              </w:rPr>
              <w:t>68500</w:t>
            </w:r>
          </w:p>
        </w:tc>
        <w:tc>
          <w:tcPr>
            <w:tcW w:w="1443" w:type="dxa"/>
          </w:tcPr>
          <w:p>
            <w:pPr>
              <w:pStyle w:val="TableParagraph"/>
              <w:rPr>
                <w:sz w:val="24"/>
              </w:rPr>
            </w:pPr>
            <w:r>
              <w:rPr>
                <w:spacing w:val="-4"/>
                <w:sz w:val="24"/>
              </w:rPr>
              <w:t>3500</w:t>
            </w:r>
          </w:p>
        </w:tc>
        <w:tc>
          <w:tcPr>
            <w:tcW w:w="1645" w:type="dxa"/>
          </w:tcPr>
          <w:p>
            <w:pPr>
              <w:pStyle w:val="TableParagraph"/>
              <w:rPr>
                <w:sz w:val="24"/>
              </w:rPr>
            </w:pPr>
            <w:r>
              <w:rPr>
                <w:spacing w:val="-2"/>
                <w:sz w:val="24"/>
              </w:rPr>
              <w:t>68500</w:t>
            </w:r>
          </w:p>
        </w:tc>
        <w:tc>
          <w:tcPr>
            <w:tcW w:w="2584" w:type="dxa"/>
          </w:tcPr>
          <w:p>
            <w:pPr>
              <w:pStyle w:val="TableParagraph"/>
              <w:ind w:right="96"/>
              <w:rPr>
                <w:sz w:val="24"/>
              </w:rPr>
            </w:pPr>
            <w:r>
              <w:rPr>
                <w:spacing w:val="-2"/>
                <w:sz w:val="24"/>
              </w:rPr>
              <w:t>783.3333</w:t>
            </w:r>
          </w:p>
        </w:tc>
      </w:tr>
      <w:tr>
        <w:trPr>
          <w:trHeight w:val="301" w:hRule="atLeast"/>
        </w:trPr>
        <w:tc>
          <w:tcPr>
            <w:tcW w:w="1717" w:type="dxa"/>
          </w:tcPr>
          <w:p>
            <w:pPr>
              <w:pStyle w:val="TableParagraph"/>
              <w:spacing w:before="18"/>
              <w:rPr>
                <w:sz w:val="24"/>
              </w:rPr>
            </w:pPr>
            <w:r>
              <w:rPr>
                <w:spacing w:val="-2"/>
                <w:sz w:val="24"/>
              </w:rPr>
              <w:t>54000</w:t>
            </w:r>
          </w:p>
        </w:tc>
        <w:tc>
          <w:tcPr>
            <w:tcW w:w="1443" w:type="dxa"/>
          </w:tcPr>
          <w:p>
            <w:pPr>
              <w:pStyle w:val="TableParagraph"/>
              <w:spacing w:before="18"/>
              <w:rPr>
                <w:sz w:val="24"/>
              </w:rPr>
            </w:pPr>
            <w:r>
              <w:rPr>
                <w:spacing w:val="-2"/>
                <w:sz w:val="24"/>
              </w:rPr>
              <w:t>666.6667</w:t>
            </w:r>
          </w:p>
        </w:tc>
        <w:tc>
          <w:tcPr>
            <w:tcW w:w="1645" w:type="dxa"/>
          </w:tcPr>
          <w:p>
            <w:pPr>
              <w:pStyle w:val="TableParagraph"/>
              <w:spacing w:before="18"/>
              <w:rPr>
                <w:sz w:val="24"/>
              </w:rPr>
            </w:pPr>
            <w:r>
              <w:rPr>
                <w:spacing w:val="-2"/>
                <w:sz w:val="24"/>
              </w:rPr>
              <w:t>54000</w:t>
            </w:r>
          </w:p>
        </w:tc>
        <w:tc>
          <w:tcPr>
            <w:tcW w:w="2584" w:type="dxa"/>
          </w:tcPr>
          <w:p>
            <w:pPr>
              <w:pStyle w:val="TableParagraph"/>
              <w:spacing w:before="18"/>
              <w:ind w:right="96"/>
              <w:rPr>
                <w:sz w:val="24"/>
              </w:rPr>
            </w:pPr>
            <w:r>
              <w:rPr>
                <w:spacing w:val="-2"/>
                <w:sz w:val="24"/>
              </w:rPr>
              <w:t>16500</w:t>
            </w:r>
          </w:p>
        </w:tc>
      </w:tr>
      <w:tr>
        <w:trPr>
          <w:trHeight w:val="299" w:hRule="atLeast"/>
        </w:trPr>
        <w:tc>
          <w:tcPr>
            <w:tcW w:w="1717" w:type="dxa"/>
          </w:tcPr>
          <w:p>
            <w:pPr>
              <w:pStyle w:val="TableParagraph"/>
              <w:rPr>
                <w:sz w:val="24"/>
              </w:rPr>
            </w:pPr>
            <w:r>
              <w:rPr>
                <w:spacing w:val="-2"/>
                <w:sz w:val="24"/>
              </w:rPr>
              <w:t>40000</w:t>
            </w:r>
          </w:p>
        </w:tc>
        <w:tc>
          <w:tcPr>
            <w:tcW w:w="1443" w:type="dxa"/>
          </w:tcPr>
          <w:p>
            <w:pPr>
              <w:pStyle w:val="TableParagraph"/>
              <w:rPr>
                <w:sz w:val="24"/>
              </w:rPr>
            </w:pPr>
            <w:r>
              <w:rPr>
                <w:spacing w:val="-4"/>
                <w:sz w:val="24"/>
              </w:rPr>
              <w:t>4800</w:t>
            </w:r>
          </w:p>
        </w:tc>
        <w:tc>
          <w:tcPr>
            <w:tcW w:w="1645" w:type="dxa"/>
          </w:tcPr>
          <w:p>
            <w:pPr>
              <w:pStyle w:val="TableParagraph"/>
              <w:rPr>
                <w:sz w:val="24"/>
              </w:rPr>
            </w:pPr>
            <w:r>
              <w:rPr>
                <w:spacing w:val="-2"/>
                <w:sz w:val="24"/>
              </w:rPr>
              <w:t>40000</w:t>
            </w:r>
          </w:p>
        </w:tc>
        <w:tc>
          <w:tcPr>
            <w:tcW w:w="2584" w:type="dxa"/>
          </w:tcPr>
          <w:p>
            <w:pPr>
              <w:pStyle w:val="TableParagraph"/>
              <w:ind w:right="96"/>
              <w:rPr>
                <w:sz w:val="24"/>
              </w:rPr>
            </w:pPr>
            <w:r>
              <w:rPr>
                <w:spacing w:val="-2"/>
                <w:sz w:val="24"/>
              </w:rPr>
              <w:t>17300</w:t>
            </w:r>
          </w:p>
        </w:tc>
      </w:tr>
      <w:tr>
        <w:trPr>
          <w:trHeight w:val="299" w:hRule="atLeast"/>
        </w:trPr>
        <w:tc>
          <w:tcPr>
            <w:tcW w:w="1717" w:type="dxa"/>
          </w:tcPr>
          <w:p>
            <w:pPr>
              <w:pStyle w:val="TableParagraph"/>
              <w:rPr>
                <w:sz w:val="24"/>
              </w:rPr>
            </w:pPr>
            <w:r>
              <w:rPr>
                <w:spacing w:val="-2"/>
                <w:sz w:val="24"/>
              </w:rPr>
              <w:t>36500</w:t>
            </w:r>
          </w:p>
        </w:tc>
        <w:tc>
          <w:tcPr>
            <w:tcW w:w="1443" w:type="dxa"/>
          </w:tcPr>
          <w:p>
            <w:pPr>
              <w:pStyle w:val="TableParagraph"/>
              <w:rPr>
                <w:sz w:val="24"/>
              </w:rPr>
            </w:pPr>
            <w:r>
              <w:rPr>
                <w:spacing w:val="-4"/>
                <w:sz w:val="24"/>
              </w:rPr>
              <w:t>1600</w:t>
            </w:r>
          </w:p>
        </w:tc>
        <w:tc>
          <w:tcPr>
            <w:tcW w:w="1645" w:type="dxa"/>
          </w:tcPr>
          <w:p>
            <w:pPr>
              <w:pStyle w:val="TableParagraph"/>
              <w:rPr>
                <w:sz w:val="24"/>
              </w:rPr>
            </w:pPr>
            <w:r>
              <w:rPr>
                <w:spacing w:val="-2"/>
                <w:sz w:val="24"/>
              </w:rPr>
              <w:t>36500</w:t>
            </w:r>
          </w:p>
        </w:tc>
        <w:tc>
          <w:tcPr>
            <w:tcW w:w="2584" w:type="dxa"/>
          </w:tcPr>
          <w:p>
            <w:pPr>
              <w:pStyle w:val="TableParagraph"/>
              <w:ind w:right="96"/>
              <w:rPr>
                <w:sz w:val="24"/>
              </w:rPr>
            </w:pPr>
            <w:r>
              <w:rPr>
                <w:spacing w:val="-5"/>
                <w:sz w:val="24"/>
              </w:rPr>
              <w:t>650</w:t>
            </w:r>
          </w:p>
        </w:tc>
      </w:tr>
      <w:tr>
        <w:trPr>
          <w:trHeight w:val="300" w:hRule="atLeast"/>
        </w:trPr>
        <w:tc>
          <w:tcPr>
            <w:tcW w:w="1717" w:type="dxa"/>
          </w:tcPr>
          <w:p>
            <w:pPr>
              <w:pStyle w:val="TableParagraph"/>
              <w:spacing w:before="16"/>
              <w:rPr>
                <w:sz w:val="24"/>
              </w:rPr>
            </w:pPr>
            <w:r>
              <w:rPr>
                <w:spacing w:val="-2"/>
                <w:sz w:val="24"/>
              </w:rPr>
              <w:t>31800</w:t>
            </w:r>
          </w:p>
        </w:tc>
        <w:tc>
          <w:tcPr>
            <w:tcW w:w="1443" w:type="dxa"/>
          </w:tcPr>
          <w:p>
            <w:pPr>
              <w:pStyle w:val="TableParagraph"/>
              <w:spacing w:before="16"/>
              <w:rPr>
                <w:sz w:val="24"/>
              </w:rPr>
            </w:pPr>
            <w:r>
              <w:rPr>
                <w:spacing w:val="-2"/>
                <w:sz w:val="24"/>
              </w:rPr>
              <w:t>314.2857</w:t>
            </w:r>
          </w:p>
        </w:tc>
        <w:tc>
          <w:tcPr>
            <w:tcW w:w="1645" w:type="dxa"/>
          </w:tcPr>
          <w:p>
            <w:pPr>
              <w:pStyle w:val="TableParagraph"/>
              <w:spacing w:before="16"/>
              <w:rPr>
                <w:sz w:val="24"/>
              </w:rPr>
            </w:pPr>
            <w:r>
              <w:rPr>
                <w:spacing w:val="-2"/>
                <w:sz w:val="24"/>
              </w:rPr>
              <w:t>31800</w:t>
            </w:r>
          </w:p>
        </w:tc>
        <w:tc>
          <w:tcPr>
            <w:tcW w:w="2584" w:type="dxa"/>
          </w:tcPr>
          <w:p>
            <w:pPr>
              <w:pStyle w:val="TableParagraph"/>
              <w:spacing w:before="16"/>
              <w:ind w:right="96"/>
              <w:rPr>
                <w:sz w:val="24"/>
              </w:rPr>
            </w:pPr>
            <w:r>
              <w:rPr>
                <w:spacing w:val="-2"/>
                <w:sz w:val="24"/>
              </w:rPr>
              <w:t>3666.667</w:t>
            </w:r>
          </w:p>
        </w:tc>
      </w:tr>
      <w:tr>
        <w:trPr>
          <w:trHeight w:val="299" w:hRule="atLeast"/>
        </w:trPr>
        <w:tc>
          <w:tcPr>
            <w:tcW w:w="1717" w:type="dxa"/>
          </w:tcPr>
          <w:p>
            <w:pPr>
              <w:pStyle w:val="TableParagraph"/>
              <w:rPr>
                <w:sz w:val="24"/>
              </w:rPr>
            </w:pPr>
            <w:r>
              <w:rPr>
                <w:spacing w:val="-2"/>
                <w:sz w:val="24"/>
              </w:rPr>
              <w:t>29600</w:t>
            </w:r>
          </w:p>
        </w:tc>
        <w:tc>
          <w:tcPr>
            <w:tcW w:w="1443" w:type="dxa"/>
          </w:tcPr>
          <w:p>
            <w:pPr>
              <w:pStyle w:val="TableParagraph"/>
              <w:rPr>
                <w:sz w:val="24"/>
              </w:rPr>
            </w:pPr>
            <w:r>
              <w:rPr>
                <w:spacing w:val="-4"/>
                <w:sz w:val="24"/>
              </w:rPr>
              <w:t>9200</w:t>
            </w:r>
          </w:p>
        </w:tc>
        <w:tc>
          <w:tcPr>
            <w:tcW w:w="1645" w:type="dxa"/>
          </w:tcPr>
          <w:p>
            <w:pPr>
              <w:pStyle w:val="TableParagraph"/>
              <w:rPr>
                <w:sz w:val="24"/>
              </w:rPr>
            </w:pPr>
            <w:r>
              <w:rPr>
                <w:spacing w:val="-2"/>
                <w:sz w:val="24"/>
              </w:rPr>
              <w:t>29600</w:t>
            </w:r>
          </w:p>
        </w:tc>
        <w:tc>
          <w:tcPr>
            <w:tcW w:w="2584" w:type="dxa"/>
          </w:tcPr>
          <w:p>
            <w:pPr>
              <w:pStyle w:val="TableParagraph"/>
              <w:ind w:right="96"/>
              <w:rPr>
                <w:sz w:val="24"/>
              </w:rPr>
            </w:pPr>
            <w:r>
              <w:rPr>
                <w:spacing w:val="-4"/>
                <w:sz w:val="24"/>
              </w:rPr>
              <w:t>4900</w:t>
            </w:r>
          </w:p>
        </w:tc>
      </w:tr>
      <w:tr>
        <w:trPr>
          <w:trHeight w:val="299" w:hRule="atLeast"/>
        </w:trPr>
        <w:tc>
          <w:tcPr>
            <w:tcW w:w="1717" w:type="dxa"/>
          </w:tcPr>
          <w:p>
            <w:pPr>
              <w:pStyle w:val="TableParagraph"/>
              <w:rPr>
                <w:sz w:val="24"/>
              </w:rPr>
            </w:pPr>
            <w:r>
              <w:rPr>
                <w:spacing w:val="-2"/>
                <w:sz w:val="24"/>
              </w:rPr>
              <w:t>29450</w:t>
            </w:r>
          </w:p>
        </w:tc>
        <w:tc>
          <w:tcPr>
            <w:tcW w:w="1443" w:type="dxa"/>
          </w:tcPr>
          <w:p>
            <w:pPr>
              <w:pStyle w:val="TableParagraph"/>
              <w:rPr>
                <w:sz w:val="24"/>
              </w:rPr>
            </w:pPr>
            <w:r>
              <w:rPr>
                <w:spacing w:val="-2"/>
                <w:sz w:val="24"/>
              </w:rPr>
              <w:t>12700</w:t>
            </w:r>
          </w:p>
        </w:tc>
        <w:tc>
          <w:tcPr>
            <w:tcW w:w="1645" w:type="dxa"/>
          </w:tcPr>
          <w:p>
            <w:pPr>
              <w:pStyle w:val="TableParagraph"/>
              <w:rPr>
                <w:sz w:val="24"/>
              </w:rPr>
            </w:pPr>
            <w:r>
              <w:rPr>
                <w:spacing w:val="-2"/>
                <w:sz w:val="24"/>
              </w:rPr>
              <w:t>29450</w:t>
            </w:r>
          </w:p>
        </w:tc>
        <w:tc>
          <w:tcPr>
            <w:tcW w:w="2584" w:type="dxa"/>
          </w:tcPr>
          <w:p>
            <w:pPr>
              <w:pStyle w:val="TableParagraph"/>
              <w:ind w:right="96"/>
              <w:rPr>
                <w:sz w:val="24"/>
              </w:rPr>
            </w:pPr>
            <w:r>
              <w:rPr>
                <w:spacing w:val="-4"/>
                <w:sz w:val="24"/>
              </w:rPr>
              <w:t>3550</w:t>
            </w:r>
          </w:p>
        </w:tc>
      </w:tr>
      <w:tr>
        <w:trPr>
          <w:trHeight w:val="302" w:hRule="atLeast"/>
        </w:trPr>
        <w:tc>
          <w:tcPr>
            <w:tcW w:w="1717" w:type="dxa"/>
          </w:tcPr>
          <w:p>
            <w:pPr>
              <w:pStyle w:val="TableParagraph"/>
              <w:spacing w:before="18"/>
              <w:rPr>
                <w:sz w:val="24"/>
              </w:rPr>
            </w:pPr>
            <w:r>
              <w:rPr>
                <w:spacing w:val="-2"/>
                <w:sz w:val="24"/>
              </w:rPr>
              <w:t>29000</w:t>
            </w:r>
          </w:p>
        </w:tc>
        <w:tc>
          <w:tcPr>
            <w:tcW w:w="1443" w:type="dxa"/>
          </w:tcPr>
          <w:p>
            <w:pPr>
              <w:pStyle w:val="TableParagraph"/>
              <w:spacing w:before="18"/>
              <w:rPr>
                <w:sz w:val="24"/>
              </w:rPr>
            </w:pPr>
            <w:r>
              <w:rPr>
                <w:spacing w:val="-4"/>
                <w:sz w:val="24"/>
              </w:rPr>
              <w:t>3400</w:t>
            </w:r>
          </w:p>
        </w:tc>
        <w:tc>
          <w:tcPr>
            <w:tcW w:w="1645" w:type="dxa"/>
          </w:tcPr>
          <w:p>
            <w:pPr>
              <w:pStyle w:val="TableParagraph"/>
              <w:spacing w:before="18"/>
              <w:rPr>
                <w:sz w:val="24"/>
              </w:rPr>
            </w:pPr>
            <w:r>
              <w:rPr>
                <w:spacing w:val="-2"/>
                <w:sz w:val="24"/>
              </w:rPr>
              <w:t>29000</w:t>
            </w:r>
          </w:p>
        </w:tc>
        <w:tc>
          <w:tcPr>
            <w:tcW w:w="2584" w:type="dxa"/>
          </w:tcPr>
          <w:p>
            <w:pPr>
              <w:pStyle w:val="TableParagraph"/>
              <w:spacing w:before="18"/>
              <w:ind w:right="96"/>
              <w:rPr>
                <w:sz w:val="24"/>
              </w:rPr>
            </w:pPr>
            <w:r>
              <w:rPr>
                <w:spacing w:val="-2"/>
                <w:sz w:val="24"/>
              </w:rPr>
              <w:t>485.7143</w:t>
            </w:r>
          </w:p>
        </w:tc>
      </w:tr>
      <w:tr>
        <w:trPr>
          <w:trHeight w:val="299" w:hRule="atLeast"/>
        </w:trPr>
        <w:tc>
          <w:tcPr>
            <w:tcW w:w="1717" w:type="dxa"/>
          </w:tcPr>
          <w:p>
            <w:pPr>
              <w:pStyle w:val="TableParagraph"/>
              <w:rPr>
                <w:sz w:val="24"/>
              </w:rPr>
            </w:pPr>
            <w:r>
              <w:rPr>
                <w:spacing w:val="-2"/>
                <w:sz w:val="24"/>
              </w:rPr>
              <w:t>27500</w:t>
            </w:r>
          </w:p>
        </w:tc>
        <w:tc>
          <w:tcPr>
            <w:tcW w:w="1443" w:type="dxa"/>
          </w:tcPr>
          <w:p>
            <w:pPr>
              <w:pStyle w:val="TableParagraph"/>
              <w:rPr>
                <w:sz w:val="24"/>
              </w:rPr>
            </w:pPr>
            <w:r>
              <w:rPr>
                <w:spacing w:val="-4"/>
                <w:sz w:val="24"/>
              </w:rPr>
              <w:t>3500</w:t>
            </w:r>
          </w:p>
        </w:tc>
        <w:tc>
          <w:tcPr>
            <w:tcW w:w="1645" w:type="dxa"/>
          </w:tcPr>
          <w:p>
            <w:pPr>
              <w:pStyle w:val="TableParagraph"/>
              <w:rPr>
                <w:sz w:val="24"/>
              </w:rPr>
            </w:pPr>
            <w:r>
              <w:rPr>
                <w:spacing w:val="-2"/>
                <w:sz w:val="24"/>
              </w:rPr>
              <w:t>27500</w:t>
            </w:r>
          </w:p>
        </w:tc>
        <w:tc>
          <w:tcPr>
            <w:tcW w:w="2584" w:type="dxa"/>
          </w:tcPr>
          <w:p>
            <w:pPr>
              <w:pStyle w:val="TableParagraph"/>
              <w:ind w:right="96"/>
              <w:rPr>
                <w:sz w:val="24"/>
              </w:rPr>
            </w:pPr>
            <w:r>
              <w:rPr>
                <w:spacing w:val="-2"/>
                <w:sz w:val="24"/>
              </w:rPr>
              <w:t>2033.333</w:t>
            </w:r>
          </w:p>
        </w:tc>
      </w:tr>
      <w:tr>
        <w:trPr>
          <w:trHeight w:val="299" w:hRule="atLeast"/>
        </w:trPr>
        <w:tc>
          <w:tcPr>
            <w:tcW w:w="1717" w:type="dxa"/>
          </w:tcPr>
          <w:p>
            <w:pPr>
              <w:pStyle w:val="TableParagraph"/>
              <w:rPr>
                <w:sz w:val="24"/>
              </w:rPr>
            </w:pPr>
            <w:r>
              <w:rPr>
                <w:spacing w:val="-2"/>
                <w:sz w:val="24"/>
              </w:rPr>
              <w:t>27000</w:t>
            </w:r>
          </w:p>
        </w:tc>
        <w:tc>
          <w:tcPr>
            <w:tcW w:w="1443" w:type="dxa"/>
          </w:tcPr>
          <w:p>
            <w:pPr>
              <w:pStyle w:val="TableParagraph"/>
              <w:rPr>
                <w:sz w:val="24"/>
              </w:rPr>
            </w:pPr>
            <w:r>
              <w:rPr>
                <w:spacing w:val="-2"/>
                <w:sz w:val="24"/>
              </w:rPr>
              <w:t>21100</w:t>
            </w:r>
          </w:p>
        </w:tc>
        <w:tc>
          <w:tcPr>
            <w:tcW w:w="1645" w:type="dxa"/>
          </w:tcPr>
          <w:p>
            <w:pPr>
              <w:pStyle w:val="TableParagraph"/>
              <w:rPr>
                <w:sz w:val="24"/>
              </w:rPr>
            </w:pPr>
            <w:r>
              <w:rPr>
                <w:spacing w:val="-2"/>
                <w:sz w:val="24"/>
              </w:rPr>
              <w:t>27000</w:t>
            </w:r>
          </w:p>
        </w:tc>
        <w:tc>
          <w:tcPr>
            <w:tcW w:w="2584" w:type="dxa"/>
          </w:tcPr>
          <w:p>
            <w:pPr>
              <w:pStyle w:val="TableParagraph"/>
              <w:ind w:right="96"/>
              <w:rPr>
                <w:sz w:val="24"/>
              </w:rPr>
            </w:pPr>
            <w:r>
              <w:rPr>
                <w:spacing w:val="-4"/>
                <w:sz w:val="24"/>
              </w:rPr>
              <w:t>3000</w:t>
            </w:r>
          </w:p>
        </w:tc>
      </w:tr>
      <w:tr>
        <w:trPr>
          <w:trHeight w:val="299" w:hRule="atLeast"/>
        </w:trPr>
        <w:tc>
          <w:tcPr>
            <w:tcW w:w="1717" w:type="dxa"/>
          </w:tcPr>
          <w:p>
            <w:pPr>
              <w:pStyle w:val="TableParagraph"/>
              <w:rPr>
                <w:sz w:val="24"/>
              </w:rPr>
            </w:pPr>
            <w:r>
              <w:rPr>
                <w:spacing w:val="-2"/>
                <w:sz w:val="24"/>
              </w:rPr>
              <w:t>26000</w:t>
            </w:r>
          </w:p>
        </w:tc>
        <w:tc>
          <w:tcPr>
            <w:tcW w:w="1443" w:type="dxa"/>
          </w:tcPr>
          <w:p>
            <w:pPr>
              <w:pStyle w:val="TableParagraph"/>
              <w:rPr>
                <w:sz w:val="24"/>
              </w:rPr>
            </w:pPr>
            <w:r>
              <w:rPr>
                <w:spacing w:val="-2"/>
                <w:sz w:val="24"/>
              </w:rPr>
              <w:t>12200</w:t>
            </w:r>
          </w:p>
        </w:tc>
        <w:tc>
          <w:tcPr>
            <w:tcW w:w="1645" w:type="dxa"/>
          </w:tcPr>
          <w:p>
            <w:pPr>
              <w:pStyle w:val="TableParagraph"/>
              <w:rPr>
                <w:sz w:val="24"/>
              </w:rPr>
            </w:pPr>
            <w:r>
              <w:rPr>
                <w:spacing w:val="-2"/>
                <w:sz w:val="24"/>
              </w:rPr>
              <w:t>26000</w:t>
            </w:r>
          </w:p>
        </w:tc>
        <w:tc>
          <w:tcPr>
            <w:tcW w:w="2584" w:type="dxa"/>
          </w:tcPr>
          <w:p>
            <w:pPr>
              <w:pStyle w:val="TableParagraph"/>
              <w:ind w:right="96"/>
              <w:rPr>
                <w:sz w:val="24"/>
              </w:rPr>
            </w:pPr>
            <w:r>
              <w:rPr>
                <w:spacing w:val="-2"/>
                <w:sz w:val="24"/>
              </w:rPr>
              <w:t>7333.333</w:t>
            </w:r>
          </w:p>
        </w:tc>
      </w:tr>
      <w:tr>
        <w:trPr>
          <w:trHeight w:val="299" w:hRule="atLeast"/>
        </w:trPr>
        <w:tc>
          <w:tcPr>
            <w:tcW w:w="1717" w:type="dxa"/>
          </w:tcPr>
          <w:p>
            <w:pPr>
              <w:pStyle w:val="TableParagraph"/>
              <w:rPr>
                <w:sz w:val="24"/>
              </w:rPr>
            </w:pPr>
            <w:r>
              <w:rPr>
                <w:spacing w:val="-2"/>
                <w:sz w:val="24"/>
              </w:rPr>
              <w:t>25100</w:t>
            </w:r>
          </w:p>
        </w:tc>
        <w:tc>
          <w:tcPr>
            <w:tcW w:w="1443" w:type="dxa"/>
          </w:tcPr>
          <w:p>
            <w:pPr>
              <w:pStyle w:val="TableParagraph"/>
              <w:rPr>
                <w:sz w:val="24"/>
              </w:rPr>
            </w:pPr>
            <w:r>
              <w:rPr>
                <w:spacing w:val="-2"/>
                <w:sz w:val="24"/>
              </w:rPr>
              <w:t>49733.33</w:t>
            </w:r>
          </w:p>
        </w:tc>
        <w:tc>
          <w:tcPr>
            <w:tcW w:w="1645" w:type="dxa"/>
          </w:tcPr>
          <w:p>
            <w:pPr>
              <w:pStyle w:val="TableParagraph"/>
              <w:rPr>
                <w:sz w:val="24"/>
              </w:rPr>
            </w:pPr>
            <w:r>
              <w:rPr>
                <w:spacing w:val="-2"/>
                <w:sz w:val="24"/>
              </w:rPr>
              <w:t>25100</w:t>
            </w:r>
          </w:p>
        </w:tc>
        <w:tc>
          <w:tcPr>
            <w:tcW w:w="2584" w:type="dxa"/>
          </w:tcPr>
          <w:p>
            <w:pPr>
              <w:pStyle w:val="TableParagraph"/>
              <w:ind w:right="96"/>
              <w:rPr>
                <w:sz w:val="24"/>
              </w:rPr>
            </w:pPr>
            <w:r>
              <w:rPr>
                <w:spacing w:val="-4"/>
                <w:sz w:val="24"/>
              </w:rPr>
              <w:t>1000</w:t>
            </w:r>
          </w:p>
        </w:tc>
      </w:tr>
      <w:tr>
        <w:trPr>
          <w:trHeight w:val="299" w:hRule="atLeast"/>
        </w:trPr>
        <w:tc>
          <w:tcPr>
            <w:tcW w:w="1717" w:type="dxa"/>
          </w:tcPr>
          <w:p>
            <w:pPr>
              <w:pStyle w:val="TableParagraph"/>
              <w:rPr>
                <w:sz w:val="24"/>
              </w:rPr>
            </w:pPr>
            <w:r>
              <w:rPr>
                <w:spacing w:val="-2"/>
                <w:sz w:val="24"/>
              </w:rPr>
              <w:t>25000</w:t>
            </w:r>
          </w:p>
        </w:tc>
        <w:tc>
          <w:tcPr>
            <w:tcW w:w="1443" w:type="dxa"/>
          </w:tcPr>
          <w:p>
            <w:pPr>
              <w:pStyle w:val="TableParagraph"/>
              <w:rPr>
                <w:sz w:val="24"/>
              </w:rPr>
            </w:pPr>
            <w:r>
              <w:rPr>
                <w:spacing w:val="-4"/>
                <w:sz w:val="24"/>
              </w:rPr>
              <w:t>1650</w:t>
            </w:r>
          </w:p>
        </w:tc>
        <w:tc>
          <w:tcPr>
            <w:tcW w:w="1645" w:type="dxa"/>
          </w:tcPr>
          <w:p>
            <w:pPr>
              <w:pStyle w:val="TableParagraph"/>
              <w:rPr>
                <w:sz w:val="24"/>
              </w:rPr>
            </w:pPr>
            <w:r>
              <w:rPr>
                <w:spacing w:val="-2"/>
                <w:sz w:val="24"/>
              </w:rPr>
              <w:t>25000</w:t>
            </w:r>
          </w:p>
        </w:tc>
        <w:tc>
          <w:tcPr>
            <w:tcW w:w="2584" w:type="dxa"/>
          </w:tcPr>
          <w:p>
            <w:pPr>
              <w:pStyle w:val="TableParagraph"/>
              <w:ind w:right="96"/>
              <w:rPr>
                <w:sz w:val="24"/>
              </w:rPr>
            </w:pPr>
            <w:r>
              <w:rPr>
                <w:spacing w:val="-2"/>
                <w:sz w:val="24"/>
              </w:rPr>
              <w:t>36500</w:t>
            </w:r>
          </w:p>
        </w:tc>
      </w:tr>
      <w:tr>
        <w:trPr>
          <w:trHeight w:val="301" w:hRule="atLeast"/>
        </w:trPr>
        <w:tc>
          <w:tcPr>
            <w:tcW w:w="1717" w:type="dxa"/>
          </w:tcPr>
          <w:p>
            <w:pPr>
              <w:pStyle w:val="TableParagraph"/>
              <w:spacing w:before="18"/>
              <w:rPr>
                <w:sz w:val="24"/>
              </w:rPr>
            </w:pPr>
            <w:r>
              <w:rPr>
                <w:spacing w:val="-2"/>
                <w:sz w:val="24"/>
              </w:rPr>
              <w:t>24668</w:t>
            </w:r>
          </w:p>
        </w:tc>
        <w:tc>
          <w:tcPr>
            <w:tcW w:w="1443" w:type="dxa"/>
          </w:tcPr>
          <w:p>
            <w:pPr>
              <w:pStyle w:val="TableParagraph"/>
              <w:spacing w:before="18"/>
              <w:rPr>
                <w:sz w:val="24"/>
              </w:rPr>
            </w:pPr>
            <w:r>
              <w:rPr>
                <w:spacing w:val="-5"/>
                <w:sz w:val="24"/>
              </w:rPr>
              <w:t>800</w:t>
            </w:r>
          </w:p>
        </w:tc>
        <w:tc>
          <w:tcPr>
            <w:tcW w:w="1645" w:type="dxa"/>
          </w:tcPr>
          <w:p>
            <w:pPr>
              <w:pStyle w:val="TableParagraph"/>
              <w:spacing w:before="18"/>
              <w:rPr>
                <w:sz w:val="24"/>
              </w:rPr>
            </w:pPr>
            <w:r>
              <w:rPr>
                <w:spacing w:val="-2"/>
                <w:sz w:val="24"/>
              </w:rPr>
              <w:t>24668</w:t>
            </w:r>
          </w:p>
        </w:tc>
        <w:tc>
          <w:tcPr>
            <w:tcW w:w="2584" w:type="dxa"/>
          </w:tcPr>
          <w:p>
            <w:pPr>
              <w:pStyle w:val="TableParagraph"/>
              <w:spacing w:before="18"/>
              <w:ind w:right="96"/>
              <w:rPr>
                <w:sz w:val="24"/>
              </w:rPr>
            </w:pPr>
            <w:r>
              <w:rPr>
                <w:spacing w:val="-2"/>
                <w:sz w:val="24"/>
              </w:rPr>
              <w:t>11000</w:t>
            </w:r>
          </w:p>
        </w:tc>
      </w:tr>
      <w:tr>
        <w:trPr>
          <w:trHeight w:val="299" w:hRule="atLeast"/>
        </w:trPr>
        <w:tc>
          <w:tcPr>
            <w:tcW w:w="1717" w:type="dxa"/>
          </w:tcPr>
          <w:p>
            <w:pPr>
              <w:pStyle w:val="TableParagraph"/>
              <w:rPr>
                <w:sz w:val="24"/>
              </w:rPr>
            </w:pPr>
            <w:r>
              <w:rPr>
                <w:spacing w:val="-2"/>
                <w:sz w:val="24"/>
              </w:rPr>
              <w:t>24000</w:t>
            </w:r>
          </w:p>
        </w:tc>
        <w:tc>
          <w:tcPr>
            <w:tcW w:w="1443" w:type="dxa"/>
          </w:tcPr>
          <w:p>
            <w:pPr>
              <w:pStyle w:val="TableParagraph"/>
              <w:rPr>
                <w:sz w:val="24"/>
              </w:rPr>
            </w:pPr>
            <w:r>
              <w:rPr>
                <w:spacing w:val="-4"/>
                <w:sz w:val="24"/>
              </w:rPr>
              <w:t>5900</w:t>
            </w:r>
          </w:p>
        </w:tc>
        <w:tc>
          <w:tcPr>
            <w:tcW w:w="1645" w:type="dxa"/>
          </w:tcPr>
          <w:p>
            <w:pPr>
              <w:pStyle w:val="TableParagraph"/>
              <w:rPr>
                <w:sz w:val="24"/>
              </w:rPr>
            </w:pPr>
            <w:r>
              <w:rPr>
                <w:spacing w:val="-2"/>
                <w:sz w:val="24"/>
              </w:rPr>
              <w:t>24000</w:t>
            </w:r>
          </w:p>
        </w:tc>
        <w:tc>
          <w:tcPr>
            <w:tcW w:w="2584" w:type="dxa"/>
          </w:tcPr>
          <w:p>
            <w:pPr>
              <w:pStyle w:val="TableParagraph"/>
              <w:ind w:right="96"/>
              <w:rPr>
                <w:sz w:val="24"/>
              </w:rPr>
            </w:pPr>
            <w:r>
              <w:rPr>
                <w:spacing w:val="-4"/>
                <w:sz w:val="24"/>
              </w:rPr>
              <w:t>5200</w:t>
            </w:r>
          </w:p>
        </w:tc>
      </w:tr>
      <w:tr>
        <w:trPr>
          <w:trHeight w:val="300" w:hRule="atLeast"/>
        </w:trPr>
        <w:tc>
          <w:tcPr>
            <w:tcW w:w="1717" w:type="dxa"/>
          </w:tcPr>
          <w:p>
            <w:pPr>
              <w:pStyle w:val="TableParagraph"/>
              <w:spacing w:before="16"/>
              <w:rPr>
                <w:sz w:val="24"/>
              </w:rPr>
            </w:pPr>
            <w:r>
              <w:rPr>
                <w:spacing w:val="-2"/>
                <w:sz w:val="24"/>
              </w:rPr>
              <w:t>23666.67</w:t>
            </w:r>
          </w:p>
        </w:tc>
        <w:tc>
          <w:tcPr>
            <w:tcW w:w="1443" w:type="dxa"/>
          </w:tcPr>
          <w:p>
            <w:pPr>
              <w:pStyle w:val="TableParagraph"/>
              <w:spacing w:before="16"/>
              <w:rPr>
                <w:sz w:val="24"/>
              </w:rPr>
            </w:pPr>
            <w:r>
              <w:rPr>
                <w:spacing w:val="-4"/>
                <w:sz w:val="24"/>
              </w:rPr>
              <w:t>1700</w:t>
            </w:r>
          </w:p>
        </w:tc>
        <w:tc>
          <w:tcPr>
            <w:tcW w:w="1645" w:type="dxa"/>
          </w:tcPr>
          <w:p>
            <w:pPr>
              <w:pStyle w:val="TableParagraph"/>
              <w:spacing w:before="16"/>
              <w:rPr>
                <w:sz w:val="24"/>
              </w:rPr>
            </w:pPr>
            <w:r>
              <w:rPr>
                <w:spacing w:val="-2"/>
                <w:sz w:val="24"/>
              </w:rPr>
              <w:t>23666.67</w:t>
            </w:r>
          </w:p>
        </w:tc>
        <w:tc>
          <w:tcPr>
            <w:tcW w:w="2584" w:type="dxa"/>
          </w:tcPr>
          <w:p>
            <w:pPr>
              <w:pStyle w:val="TableParagraph"/>
              <w:spacing w:before="16"/>
              <w:ind w:right="96"/>
              <w:rPr>
                <w:sz w:val="24"/>
              </w:rPr>
            </w:pPr>
            <w:r>
              <w:rPr>
                <w:spacing w:val="-4"/>
                <w:sz w:val="24"/>
              </w:rPr>
              <w:t>3500</w:t>
            </w:r>
          </w:p>
        </w:tc>
      </w:tr>
      <w:tr>
        <w:trPr>
          <w:trHeight w:val="299" w:hRule="atLeast"/>
        </w:trPr>
        <w:tc>
          <w:tcPr>
            <w:tcW w:w="1717" w:type="dxa"/>
          </w:tcPr>
          <w:p>
            <w:pPr>
              <w:pStyle w:val="TableParagraph"/>
              <w:rPr>
                <w:sz w:val="24"/>
              </w:rPr>
            </w:pPr>
            <w:r>
              <w:rPr>
                <w:spacing w:val="-2"/>
                <w:sz w:val="24"/>
              </w:rPr>
              <w:t>23500</w:t>
            </w:r>
          </w:p>
        </w:tc>
        <w:tc>
          <w:tcPr>
            <w:tcW w:w="1443" w:type="dxa"/>
          </w:tcPr>
          <w:p>
            <w:pPr>
              <w:pStyle w:val="TableParagraph"/>
              <w:rPr>
                <w:sz w:val="24"/>
              </w:rPr>
            </w:pPr>
            <w:r>
              <w:rPr>
                <w:spacing w:val="-5"/>
                <w:sz w:val="24"/>
              </w:rPr>
              <w:t>875</w:t>
            </w:r>
          </w:p>
        </w:tc>
        <w:tc>
          <w:tcPr>
            <w:tcW w:w="1645" w:type="dxa"/>
          </w:tcPr>
          <w:p>
            <w:pPr>
              <w:pStyle w:val="TableParagraph"/>
              <w:rPr>
                <w:sz w:val="24"/>
              </w:rPr>
            </w:pPr>
            <w:r>
              <w:rPr>
                <w:spacing w:val="-2"/>
                <w:sz w:val="24"/>
              </w:rPr>
              <w:t>23500</w:t>
            </w:r>
          </w:p>
        </w:tc>
        <w:tc>
          <w:tcPr>
            <w:tcW w:w="2584" w:type="dxa"/>
          </w:tcPr>
          <w:p>
            <w:pPr>
              <w:pStyle w:val="TableParagraph"/>
              <w:ind w:right="96"/>
              <w:rPr>
                <w:sz w:val="24"/>
              </w:rPr>
            </w:pPr>
            <w:r>
              <w:rPr>
                <w:spacing w:val="-2"/>
                <w:sz w:val="24"/>
              </w:rPr>
              <w:t>16250</w:t>
            </w:r>
          </w:p>
        </w:tc>
      </w:tr>
      <w:tr>
        <w:trPr>
          <w:trHeight w:val="299" w:hRule="atLeast"/>
        </w:trPr>
        <w:tc>
          <w:tcPr>
            <w:tcW w:w="1717" w:type="dxa"/>
          </w:tcPr>
          <w:p>
            <w:pPr>
              <w:pStyle w:val="TableParagraph"/>
              <w:rPr>
                <w:sz w:val="24"/>
              </w:rPr>
            </w:pPr>
            <w:r>
              <w:rPr>
                <w:spacing w:val="-2"/>
                <w:sz w:val="24"/>
              </w:rPr>
              <w:t>23000</w:t>
            </w:r>
          </w:p>
        </w:tc>
        <w:tc>
          <w:tcPr>
            <w:tcW w:w="1443" w:type="dxa"/>
          </w:tcPr>
          <w:p>
            <w:pPr>
              <w:pStyle w:val="TableParagraph"/>
              <w:rPr>
                <w:sz w:val="24"/>
              </w:rPr>
            </w:pPr>
            <w:r>
              <w:rPr>
                <w:spacing w:val="-5"/>
                <w:sz w:val="24"/>
              </w:rPr>
              <w:t>200</w:t>
            </w:r>
          </w:p>
        </w:tc>
        <w:tc>
          <w:tcPr>
            <w:tcW w:w="1645" w:type="dxa"/>
          </w:tcPr>
          <w:p>
            <w:pPr>
              <w:pStyle w:val="TableParagraph"/>
              <w:rPr>
                <w:sz w:val="24"/>
              </w:rPr>
            </w:pPr>
            <w:r>
              <w:rPr>
                <w:spacing w:val="-2"/>
                <w:sz w:val="24"/>
              </w:rPr>
              <w:t>23000</w:t>
            </w:r>
          </w:p>
        </w:tc>
        <w:tc>
          <w:tcPr>
            <w:tcW w:w="2584" w:type="dxa"/>
          </w:tcPr>
          <w:p>
            <w:pPr>
              <w:pStyle w:val="TableParagraph"/>
              <w:ind w:right="96"/>
              <w:rPr>
                <w:sz w:val="24"/>
              </w:rPr>
            </w:pPr>
            <w:r>
              <w:rPr>
                <w:spacing w:val="-2"/>
                <w:sz w:val="24"/>
              </w:rPr>
              <w:t>11000</w:t>
            </w:r>
          </w:p>
        </w:tc>
      </w:tr>
      <w:tr>
        <w:trPr>
          <w:trHeight w:val="299" w:hRule="atLeast"/>
        </w:trPr>
        <w:tc>
          <w:tcPr>
            <w:tcW w:w="1717" w:type="dxa"/>
          </w:tcPr>
          <w:p>
            <w:pPr>
              <w:pStyle w:val="TableParagraph"/>
              <w:rPr>
                <w:sz w:val="24"/>
              </w:rPr>
            </w:pPr>
            <w:r>
              <w:rPr>
                <w:spacing w:val="-2"/>
                <w:sz w:val="24"/>
              </w:rPr>
              <w:t>22500</w:t>
            </w:r>
          </w:p>
        </w:tc>
        <w:tc>
          <w:tcPr>
            <w:tcW w:w="1443" w:type="dxa"/>
          </w:tcPr>
          <w:p>
            <w:pPr>
              <w:pStyle w:val="TableParagraph"/>
              <w:rPr>
                <w:sz w:val="24"/>
              </w:rPr>
            </w:pPr>
            <w:r>
              <w:rPr>
                <w:spacing w:val="-2"/>
                <w:sz w:val="24"/>
              </w:rPr>
              <w:t>571.4286</w:t>
            </w:r>
          </w:p>
        </w:tc>
        <w:tc>
          <w:tcPr>
            <w:tcW w:w="1645" w:type="dxa"/>
          </w:tcPr>
          <w:p>
            <w:pPr>
              <w:pStyle w:val="TableParagraph"/>
              <w:rPr>
                <w:sz w:val="24"/>
              </w:rPr>
            </w:pPr>
            <w:r>
              <w:rPr>
                <w:spacing w:val="-2"/>
                <w:sz w:val="24"/>
              </w:rPr>
              <w:t>22500</w:t>
            </w:r>
          </w:p>
        </w:tc>
        <w:tc>
          <w:tcPr>
            <w:tcW w:w="2584" w:type="dxa"/>
          </w:tcPr>
          <w:p>
            <w:pPr>
              <w:pStyle w:val="TableParagraph"/>
              <w:ind w:right="96"/>
              <w:rPr>
                <w:sz w:val="24"/>
              </w:rPr>
            </w:pPr>
            <w:r>
              <w:rPr>
                <w:spacing w:val="-5"/>
                <w:sz w:val="24"/>
              </w:rPr>
              <w:t>140</w:t>
            </w:r>
          </w:p>
        </w:tc>
      </w:tr>
      <w:tr>
        <w:trPr>
          <w:trHeight w:val="302" w:hRule="atLeast"/>
        </w:trPr>
        <w:tc>
          <w:tcPr>
            <w:tcW w:w="1717" w:type="dxa"/>
          </w:tcPr>
          <w:p>
            <w:pPr>
              <w:pStyle w:val="TableParagraph"/>
              <w:spacing w:before="18"/>
              <w:rPr>
                <w:sz w:val="24"/>
              </w:rPr>
            </w:pPr>
            <w:r>
              <w:rPr>
                <w:spacing w:val="-2"/>
                <w:sz w:val="24"/>
              </w:rPr>
              <w:t>22000</w:t>
            </w:r>
          </w:p>
        </w:tc>
        <w:tc>
          <w:tcPr>
            <w:tcW w:w="1443" w:type="dxa"/>
          </w:tcPr>
          <w:p>
            <w:pPr>
              <w:pStyle w:val="TableParagraph"/>
              <w:spacing w:before="18"/>
              <w:rPr>
                <w:sz w:val="24"/>
              </w:rPr>
            </w:pPr>
            <w:r>
              <w:rPr>
                <w:spacing w:val="-4"/>
                <w:sz w:val="24"/>
              </w:rPr>
              <w:t>3600</w:t>
            </w:r>
          </w:p>
        </w:tc>
        <w:tc>
          <w:tcPr>
            <w:tcW w:w="1645" w:type="dxa"/>
          </w:tcPr>
          <w:p>
            <w:pPr>
              <w:pStyle w:val="TableParagraph"/>
              <w:spacing w:before="18"/>
              <w:rPr>
                <w:sz w:val="24"/>
              </w:rPr>
            </w:pPr>
            <w:r>
              <w:rPr>
                <w:spacing w:val="-2"/>
                <w:sz w:val="24"/>
              </w:rPr>
              <w:t>22000</w:t>
            </w:r>
          </w:p>
        </w:tc>
        <w:tc>
          <w:tcPr>
            <w:tcW w:w="2584" w:type="dxa"/>
          </w:tcPr>
          <w:p>
            <w:pPr>
              <w:pStyle w:val="TableParagraph"/>
              <w:spacing w:before="18"/>
              <w:ind w:right="96"/>
              <w:rPr>
                <w:sz w:val="24"/>
              </w:rPr>
            </w:pPr>
            <w:r>
              <w:rPr>
                <w:spacing w:val="-4"/>
                <w:sz w:val="24"/>
              </w:rPr>
              <w:t>3600</w:t>
            </w:r>
          </w:p>
        </w:tc>
      </w:tr>
      <w:tr>
        <w:trPr>
          <w:trHeight w:val="299" w:hRule="atLeast"/>
        </w:trPr>
        <w:tc>
          <w:tcPr>
            <w:tcW w:w="1717" w:type="dxa"/>
          </w:tcPr>
          <w:p>
            <w:pPr>
              <w:pStyle w:val="TableParagraph"/>
              <w:rPr>
                <w:sz w:val="24"/>
              </w:rPr>
            </w:pPr>
            <w:r>
              <w:rPr>
                <w:spacing w:val="-2"/>
                <w:sz w:val="24"/>
              </w:rPr>
              <w:t>21000</w:t>
            </w:r>
          </w:p>
        </w:tc>
        <w:tc>
          <w:tcPr>
            <w:tcW w:w="1443" w:type="dxa"/>
          </w:tcPr>
          <w:p>
            <w:pPr>
              <w:pStyle w:val="TableParagraph"/>
              <w:rPr>
                <w:sz w:val="24"/>
              </w:rPr>
            </w:pPr>
            <w:r>
              <w:rPr>
                <w:spacing w:val="-2"/>
                <w:sz w:val="24"/>
              </w:rPr>
              <w:t>10950</w:t>
            </w:r>
          </w:p>
        </w:tc>
        <w:tc>
          <w:tcPr>
            <w:tcW w:w="1645" w:type="dxa"/>
          </w:tcPr>
          <w:p>
            <w:pPr>
              <w:pStyle w:val="TableParagraph"/>
              <w:rPr>
                <w:sz w:val="24"/>
              </w:rPr>
            </w:pPr>
            <w:r>
              <w:rPr>
                <w:spacing w:val="-2"/>
                <w:sz w:val="24"/>
              </w:rPr>
              <w:t>21000</w:t>
            </w:r>
          </w:p>
        </w:tc>
        <w:tc>
          <w:tcPr>
            <w:tcW w:w="2584" w:type="dxa"/>
          </w:tcPr>
          <w:p>
            <w:pPr>
              <w:pStyle w:val="TableParagraph"/>
              <w:ind w:right="96"/>
              <w:rPr>
                <w:sz w:val="24"/>
              </w:rPr>
            </w:pPr>
            <w:r>
              <w:rPr>
                <w:spacing w:val="-4"/>
                <w:sz w:val="24"/>
              </w:rPr>
              <w:t>6805</w:t>
            </w:r>
          </w:p>
        </w:tc>
      </w:tr>
      <w:tr>
        <w:trPr>
          <w:trHeight w:val="299" w:hRule="atLeast"/>
        </w:trPr>
        <w:tc>
          <w:tcPr>
            <w:tcW w:w="1717" w:type="dxa"/>
          </w:tcPr>
          <w:p>
            <w:pPr>
              <w:pStyle w:val="TableParagraph"/>
              <w:rPr>
                <w:sz w:val="24"/>
              </w:rPr>
            </w:pPr>
            <w:r>
              <w:rPr>
                <w:spacing w:val="-2"/>
                <w:sz w:val="24"/>
              </w:rPr>
              <w:t>21000</w:t>
            </w:r>
          </w:p>
        </w:tc>
        <w:tc>
          <w:tcPr>
            <w:tcW w:w="1443" w:type="dxa"/>
          </w:tcPr>
          <w:p>
            <w:pPr>
              <w:pStyle w:val="TableParagraph"/>
              <w:rPr>
                <w:sz w:val="24"/>
              </w:rPr>
            </w:pPr>
            <w:r>
              <w:rPr>
                <w:spacing w:val="-4"/>
                <w:sz w:val="24"/>
              </w:rPr>
              <w:t>1000</w:t>
            </w:r>
          </w:p>
        </w:tc>
        <w:tc>
          <w:tcPr>
            <w:tcW w:w="1645" w:type="dxa"/>
          </w:tcPr>
          <w:p>
            <w:pPr>
              <w:pStyle w:val="TableParagraph"/>
              <w:rPr>
                <w:sz w:val="24"/>
              </w:rPr>
            </w:pPr>
            <w:r>
              <w:rPr>
                <w:spacing w:val="-2"/>
                <w:sz w:val="24"/>
              </w:rPr>
              <w:t>21000</w:t>
            </w:r>
          </w:p>
        </w:tc>
        <w:tc>
          <w:tcPr>
            <w:tcW w:w="2584" w:type="dxa"/>
          </w:tcPr>
          <w:p>
            <w:pPr>
              <w:pStyle w:val="TableParagraph"/>
              <w:ind w:right="96"/>
              <w:rPr>
                <w:sz w:val="24"/>
              </w:rPr>
            </w:pPr>
            <w:r>
              <w:rPr>
                <w:spacing w:val="-5"/>
                <w:sz w:val="24"/>
              </w:rPr>
              <w:t>80</w:t>
            </w:r>
          </w:p>
        </w:tc>
      </w:tr>
      <w:tr>
        <w:trPr>
          <w:trHeight w:val="299" w:hRule="atLeast"/>
        </w:trPr>
        <w:tc>
          <w:tcPr>
            <w:tcW w:w="1717" w:type="dxa"/>
          </w:tcPr>
          <w:p>
            <w:pPr>
              <w:pStyle w:val="TableParagraph"/>
              <w:rPr>
                <w:sz w:val="24"/>
              </w:rPr>
            </w:pPr>
            <w:r>
              <w:rPr>
                <w:spacing w:val="-2"/>
                <w:sz w:val="24"/>
              </w:rPr>
              <w:t>20000</w:t>
            </w:r>
          </w:p>
        </w:tc>
        <w:tc>
          <w:tcPr>
            <w:tcW w:w="1443" w:type="dxa"/>
          </w:tcPr>
          <w:p>
            <w:pPr>
              <w:pStyle w:val="TableParagraph"/>
              <w:rPr>
                <w:sz w:val="24"/>
              </w:rPr>
            </w:pPr>
            <w:r>
              <w:rPr>
                <w:spacing w:val="-2"/>
                <w:sz w:val="24"/>
              </w:rPr>
              <w:t>1333.333</w:t>
            </w:r>
          </w:p>
        </w:tc>
        <w:tc>
          <w:tcPr>
            <w:tcW w:w="1645" w:type="dxa"/>
          </w:tcPr>
          <w:p>
            <w:pPr>
              <w:pStyle w:val="TableParagraph"/>
              <w:rPr>
                <w:sz w:val="24"/>
              </w:rPr>
            </w:pPr>
            <w:r>
              <w:rPr>
                <w:spacing w:val="-2"/>
                <w:sz w:val="24"/>
              </w:rPr>
              <w:t>20000</w:t>
            </w:r>
          </w:p>
        </w:tc>
        <w:tc>
          <w:tcPr>
            <w:tcW w:w="2584" w:type="dxa"/>
          </w:tcPr>
          <w:p>
            <w:pPr>
              <w:pStyle w:val="TableParagraph"/>
              <w:ind w:right="96"/>
              <w:rPr>
                <w:sz w:val="24"/>
              </w:rPr>
            </w:pPr>
            <w:r>
              <w:rPr>
                <w:spacing w:val="-4"/>
                <w:sz w:val="24"/>
              </w:rPr>
              <w:t>7500</w:t>
            </w:r>
          </w:p>
        </w:tc>
      </w:tr>
      <w:tr>
        <w:trPr>
          <w:trHeight w:val="299" w:hRule="atLeast"/>
        </w:trPr>
        <w:tc>
          <w:tcPr>
            <w:tcW w:w="1717" w:type="dxa"/>
          </w:tcPr>
          <w:p>
            <w:pPr>
              <w:pStyle w:val="TableParagraph"/>
              <w:rPr>
                <w:sz w:val="24"/>
              </w:rPr>
            </w:pPr>
            <w:r>
              <w:rPr>
                <w:spacing w:val="-2"/>
                <w:sz w:val="24"/>
              </w:rPr>
              <w:t>19500</w:t>
            </w:r>
          </w:p>
        </w:tc>
        <w:tc>
          <w:tcPr>
            <w:tcW w:w="1443" w:type="dxa"/>
          </w:tcPr>
          <w:p>
            <w:pPr>
              <w:pStyle w:val="TableParagraph"/>
              <w:rPr>
                <w:sz w:val="24"/>
              </w:rPr>
            </w:pPr>
            <w:r>
              <w:rPr>
                <w:spacing w:val="-4"/>
                <w:sz w:val="24"/>
              </w:rPr>
              <w:t>1225</w:t>
            </w:r>
          </w:p>
        </w:tc>
        <w:tc>
          <w:tcPr>
            <w:tcW w:w="1645" w:type="dxa"/>
          </w:tcPr>
          <w:p>
            <w:pPr>
              <w:pStyle w:val="TableParagraph"/>
              <w:rPr>
                <w:sz w:val="24"/>
              </w:rPr>
            </w:pPr>
            <w:r>
              <w:rPr>
                <w:spacing w:val="-2"/>
                <w:sz w:val="24"/>
              </w:rPr>
              <w:t>19500</w:t>
            </w:r>
          </w:p>
        </w:tc>
        <w:tc>
          <w:tcPr>
            <w:tcW w:w="2584" w:type="dxa"/>
          </w:tcPr>
          <w:p>
            <w:pPr>
              <w:pStyle w:val="TableParagraph"/>
              <w:ind w:right="96"/>
              <w:rPr>
                <w:sz w:val="24"/>
              </w:rPr>
            </w:pPr>
            <w:r>
              <w:rPr>
                <w:spacing w:val="-2"/>
                <w:sz w:val="24"/>
              </w:rPr>
              <w:t>566.6667</w:t>
            </w:r>
          </w:p>
        </w:tc>
      </w:tr>
      <w:tr>
        <w:trPr>
          <w:trHeight w:val="299" w:hRule="atLeast"/>
        </w:trPr>
        <w:tc>
          <w:tcPr>
            <w:tcW w:w="1717" w:type="dxa"/>
          </w:tcPr>
          <w:p>
            <w:pPr>
              <w:pStyle w:val="TableParagraph"/>
              <w:rPr>
                <w:sz w:val="24"/>
              </w:rPr>
            </w:pPr>
            <w:r>
              <w:rPr>
                <w:spacing w:val="-2"/>
                <w:sz w:val="24"/>
              </w:rPr>
              <w:t>19400</w:t>
            </w:r>
          </w:p>
        </w:tc>
        <w:tc>
          <w:tcPr>
            <w:tcW w:w="1443" w:type="dxa"/>
          </w:tcPr>
          <w:p>
            <w:pPr>
              <w:pStyle w:val="TableParagraph"/>
              <w:rPr>
                <w:sz w:val="24"/>
              </w:rPr>
            </w:pPr>
            <w:r>
              <w:rPr>
                <w:spacing w:val="-4"/>
                <w:sz w:val="24"/>
              </w:rPr>
              <w:t>2260</w:t>
            </w:r>
          </w:p>
        </w:tc>
        <w:tc>
          <w:tcPr>
            <w:tcW w:w="1645" w:type="dxa"/>
          </w:tcPr>
          <w:p>
            <w:pPr>
              <w:pStyle w:val="TableParagraph"/>
              <w:rPr>
                <w:sz w:val="24"/>
              </w:rPr>
            </w:pPr>
            <w:r>
              <w:rPr>
                <w:spacing w:val="-2"/>
                <w:sz w:val="24"/>
              </w:rPr>
              <w:t>19400</w:t>
            </w:r>
          </w:p>
        </w:tc>
        <w:tc>
          <w:tcPr>
            <w:tcW w:w="2584" w:type="dxa"/>
          </w:tcPr>
          <w:p>
            <w:pPr>
              <w:pStyle w:val="TableParagraph"/>
              <w:ind w:right="96"/>
              <w:rPr>
                <w:sz w:val="24"/>
              </w:rPr>
            </w:pPr>
            <w:r>
              <w:rPr>
                <w:spacing w:val="-4"/>
                <w:sz w:val="24"/>
              </w:rPr>
              <w:t>5000</w:t>
            </w:r>
          </w:p>
        </w:tc>
      </w:tr>
      <w:tr>
        <w:trPr>
          <w:trHeight w:val="302" w:hRule="atLeast"/>
        </w:trPr>
        <w:tc>
          <w:tcPr>
            <w:tcW w:w="1717" w:type="dxa"/>
          </w:tcPr>
          <w:p>
            <w:pPr>
              <w:pStyle w:val="TableParagraph"/>
              <w:spacing w:before="18"/>
              <w:rPr>
                <w:sz w:val="24"/>
              </w:rPr>
            </w:pPr>
            <w:r>
              <w:rPr>
                <w:spacing w:val="-2"/>
                <w:sz w:val="24"/>
              </w:rPr>
              <w:t>19300</w:t>
            </w:r>
          </w:p>
        </w:tc>
        <w:tc>
          <w:tcPr>
            <w:tcW w:w="1443" w:type="dxa"/>
          </w:tcPr>
          <w:p>
            <w:pPr>
              <w:pStyle w:val="TableParagraph"/>
              <w:spacing w:before="18"/>
              <w:rPr>
                <w:sz w:val="24"/>
              </w:rPr>
            </w:pPr>
            <w:r>
              <w:rPr>
                <w:spacing w:val="-4"/>
                <w:sz w:val="24"/>
              </w:rPr>
              <w:t>1000</w:t>
            </w:r>
          </w:p>
        </w:tc>
        <w:tc>
          <w:tcPr>
            <w:tcW w:w="1645" w:type="dxa"/>
          </w:tcPr>
          <w:p>
            <w:pPr>
              <w:pStyle w:val="TableParagraph"/>
              <w:spacing w:before="18"/>
              <w:rPr>
                <w:sz w:val="24"/>
              </w:rPr>
            </w:pPr>
            <w:r>
              <w:rPr>
                <w:spacing w:val="-2"/>
                <w:sz w:val="24"/>
              </w:rPr>
              <w:t>19300</w:t>
            </w:r>
          </w:p>
        </w:tc>
        <w:tc>
          <w:tcPr>
            <w:tcW w:w="2584" w:type="dxa"/>
          </w:tcPr>
          <w:p>
            <w:pPr>
              <w:pStyle w:val="TableParagraph"/>
              <w:spacing w:before="18"/>
              <w:ind w:right="96"/>
              <w:rPr>
                <w:sz w:val="24"/>
              </w:rPr>
            </w:pPr>
            <w:r>
              <w:rPr>
                <w:spacing w:val="-2"/>
                <w:sz w:val="24"/>
              </w:rPr>
              <w:t>1666.667</w:t>
            </w:r>
          </w:p>
        </w:tc>
      </w:tr>
      <w:tr>
        <w:trPr>
          <w:trHeight w:val="299" w:hRule="atLeast"/>
        </w:trPr>
        <w:tc>
          <w:tcPr>
            <w:tcW w:w="1717" w:type="dxa"/>
          </w:tcPr>
          <w:p>
            <w:pPr>
              <w:pStyle w:val="TableParagraph"/>
              <w:rPr>
                <w:sz w:val="24"/>
              </w:rPr>
            </w:pPr>
            <w:r>
              <w:rPr>
                <w:spacing w:val="-2"/>
                <w:sz w:val="24"/>
              </w:rPr>
              <w:t>19250</w:t>
            </w:r>
          </w:p>
        </w:tc>
        <w:tc>
          <w:tcPr>
            <w:tcW w:w="1443" w:type="dxa"/>
          </w:tcPr>
          <w:p>
            <w:pPr>
              <w:pStyle w:val="TableParagraph"/>
              <w:rPr>
                <w:sz w:val="24"/>
              </w:rPr>
            </w:pPr>
            <w:r>
              <w:rPr>
                <w:spacing w:val="-4"/>
                <w:sz w:val="24"/>
              </w:rPr>
              <w:t>2800</w:t>
            </w:r>
          </w:p>
        </w:tc>
        <w:tc>
          <w:tcPr>
            <w:tcW w:w="1645" w:type="dxa"/>
          </w:tcPr>
          <w:p>
            <w:pPr>
              <w:pStyle w:val="TableParagraph"/>
              <w:rPr>
                <w:sz w:val="24"/>
              </w:rPr>
            </w:pPr>
            <w:r>
              <w:rPr>
                <w:spacing w:val="-2"/>
                <w:sz w:val="24"/>
              </w:rPr>
              <w:t>19250</w:t>
            </w:r>
          </w:p>
        </w:tc>
        <w:tc>
          <w:tcPr>
            <w:tcW w:w="2584" w:type="dxa"/>
          </w:tcPr>
          <w:p>
            <w:pPr>
              <w:pStyle w:val="TableParagraph"/>
              <w:ind w:right="96"/>
              <w:rPr>
                <w:sz w:val="24"/>
              </w:rPr>
            </w:pPr>
            <w:r>
              <w:rPr>
                <w:spacing w:val="-2"/>
                <w:sz w:val="24"/>
              </w:rPr>
              <w:t>2163.636</w:t>
            </w:r>
          </w:p>
        </w:tc>
      </w:tr>
      <w:tr>
        <w:trPr>
          <w:trHeight w:val="299" w:hRule="atLeast"/>
        </w:trPr>
        <w:tc>
          <w:tcPr>
            <w:tcW w:w="1717" w:type="dxa"/>
          </w:tcPr>
          <w:p>
            <w:pPr>
              <w:pStyle w:val="TableParagraph"/>
              <w:rPr>
                <w:sz w:val="24"/>
              </w:rPr>
            </w:pPr>
            <w:r>
              <w:rPr>
                <w:spacing w:val="-2"/>
                <w:sz w:val="24"/>
              </w:rPr>
              <w:t>19000</w:t>
            </w:r>
          </w:p>
        </w:tc>
        <w:tc>
          <w:tcPr>
            <w:tcW w:w="1443" w:type="dxa"/>
          </w:tcPr>
          <w:p>
            <w:pPr>
              <w:pStyle w:val="TableParagraph"/>
              <w:rPr>
                <w:sz w:val="24"/>
              </w:rPr>
            </w:pPr>
            <w:r>
              <w:rPr>
                <w:spacing w:val="-2"/>
                <w:sz w:val="24"/>
              </w:rPr>
              <w:t>11000</w:t>
            </w:r>
          </w:p>
        </w:tc>
        <w:tc>
          <w:tcPr>
            <w:tcW w:w="1645" w:type="dxa"/>
          </w:tcPr>
          <w:p>
            <w:pPr>
              <w:pStyle w:val="TableParagraph"/>
              <w:rPr>
                <w:sz w:val="24"/>
              </w:rPr>
            </w:pPr>
            <w:r>
              <w:rPr>
                <w:spacing w:val="-2"/>
                <w:sz w:val="24"/>
              </w:rPr>
              <w:t>19000</w:t>
            </w:r>
          </w:p>
        </w:tc>
        <w:tc>
          <w:tcPr>
            <w:tcW w:w="2584" w:type="dxa"/>
          </w:tcPr>
          <w:p>
            <w:pPr>
              <w:pStyle w:val="TableParagraph"/>
              <w:ind w:right="96"/>
              <w:rPr>
                <w:sz w:val="24"/>
              </w:rPr>
            </w:pPr>
            <w:r>
              <w:rPr>
                <w:spacing w:val="-2"/>
                <w:sz w:val="24"/>
              </w:rPr>
              <w:t>1566.667</w:t>
            </w:r>
          </w:p>
        </w:tc>
      </w:tr>
      <w:tr>
        <w:trPr>
          <w:trHeight w:val="299" w:hRule="atLeast"/>
        </w:trPr>
        <w:tc>
          <w:tcPr>
            <w:tcW w:w="1717" w:type="dxa"/>
          </w:tcPr>
          <w:p>
            <w:pPr>
              <w:pStyle w:val="TableParagraph"/>
              <w:rPr>
                <w:sz w:val="24"/>
              </w:rPr>
            </w:pPr>
            <w:r>
              <w:rPr>
                <w:spacing w:val="-2"/>
                <w:sz w:val="24"/>
              </w:rPr>
              <w:t>19000</w:t>
            </w:r>
          </w:p>
        </w:tc>
        <w:tc>
          <w:tcPr>
            <w:tcW w:w="1443" w:type="dxa"/>
          </w:tcPr>
          <w:p>
            <w:pPr>
              <w:pStyle w:val="TableParagraph"/>
              <w:rPr>
                <w:sz w:val="24"/>
              </w:rPr>
            </w:pPr>
            <w:r>
              <w:rPr>
                <w:spacing w:val="-4"/>
                <w:sz w:val="24"/>
              </w:rPr>
              <w:t>1000</w:t>
            </w:r>
          </w:p>
        </w:tc>
        <w:tc>
          <w:tcPr>
            <w:tcW w:w="1645" w:type="dxa"/>
          </w:tcPr>
          <w:p>
            <w:pPr>
              <w:pStyle w:val="TableParagraph"/>
              <w:rPr>
                <w:sz w:val="24"/>
              </w:rPr>
            </w:pPr>
            <w:r>
              <w:rPr>
                <w:spacing w:val="-2"/>
                <w:sz w:val="24"/>
              </w:rPr>
              <w:t>19000</w:t>
            </w:r>
          </w:p>
        </w:tc>
        <w:tc>
          <w:tcPr>
            <w:tcW w:w="2584" w:type="dxa"/>
          </w:tcPr>
          <w:p>
            <w:pPr>
              <w:pStyle w:val="TableParagraph"/>
              <w:ind w:right="96"/>
              <w:rPr>
                <w:sz w:val="24"/>
              </w:rPr>
            </w:pPr>
            <w:r>
              <w:rPr>
                <w:spacing w:val="-2"/>
                <w:sz w:val="24"/>
              </w:rPr>
              <w:t>114.2857</w:t>
            </w:r>
          </w:p>
        </w:tc>
      </w:tr>
      <w:tr>
        <w:trPr>
          <w:trHeight w:val="299" w:hRule="atLeast"/>
        </w:trPr>
        <w:tc>
          <w:tcPr>
            <w:tcW w:w="1717" w:type="dxa"/>
          </w:tcPr>
          <w:p>
            <w:pPr>
              <w:pStyle w:val="TableParagraph"/>
              <w:rPr>
                <w:sz w:val="24"/>
              </w:rPr>
            </w:pPr>
            <w:r>
              <w:rPr>
                <w:spacing w:val="-2"/>
                <w:sz w:val="24"/>
              </w:rPr>
              <w:t>18700</w:t>
            </w:r>
          </w:p>
        </w:tc>
        <w:tc>
          <w:tcPr>
            <w:tcW w:w="1443" w:type="dxa"/>
          </w:tcPr>
          <w:p>
            <w:pPr>
              <w:pStyle w:val="TableParagraph"/>
              <w:rPr>
                <w:sz w:val="24"/>
              </w:rPr>
            </w:pPr>
            <w:r>
              <w:rPr>
                <w:spacing w:val="-2"/>
                <w:sz w:val="24"/>
              </w:rPr>
              <w:t>20555.56</w:t>
            </w:r>
          </w:p>
        </w:tc>
        <w:tc>
          <w:tcPr>
            <w:tcW w:w="1645" w:type="dxa"/>
          </w:tcPr>
          <w:p>
            <w:pPr>
              <w:pStyle w:val="TableParagraph"/>
              <w:rPr>
                <w:sz w:val="24"/>
              </w:rPr>
            </w:pPr>
            <w:r>
              <w:rPr>
                <w:spacing w:val="-2"/>
                <w:sz w:val="24"/>
              </w:rPr>
              <w:t>18700</w:t>
            </w:r>
          </w:p>
        </w:tc>
        <w:tc>
          <w:tcPr>
            <w:tcW w:w="2584" w:type="dxa"/>
          </w:tcPr>
          <w:p>
            <w:pPr>
              <w:pStyle w:val="TableParagraph"/>
              <w:ind w:right="96"/>
              <w:rPr>
                <w:sz w:val="24"/>
              </w:rPr>
            </w:pPr>
            <w:r>
              <w:rPr>
                <w:spacing w:val="-2"/>
                <w:sz w:val="24"/>
              </w:rPr>
              <w:t>30000</w:t>
            </w:r>
          </w:p>
        </w:tc>
      </w:tr>
      <w:tr>
        <w:trPr>
          <w:trHeight w:val="299" w:hRule="atLeast"/>
        </w:trPr>
        <w:tc>
          <w:tcPr>
            <w:tcW w:w="1717" w:type="dxa"/>
          </w:tcPr>
          <w:p>
            <w:pPr>
              <w:pStyle w:val="TableParagraph"/>
              <w:rPr>
                <w:sz w:val="24"/>
              </w:rPr>
            </w:pPr>
            <w:r>
              <w:rPr>
                <w:spacing w:val="-2"/>
                <w:sz w:val="24"/>
              </w:rPr>
              <w:t>18600</w:t>
            </w:r>
          </w:p>
        </w:tc>
        <w:tc>
          <w:tcPr>
            <w:tcW w:w="1443" w:type="dxa"/>
          </w:tcPr>
          <w:p>
            <w:pPr>
              <w:pStyle w:val="TableParagraph"/>
              <w:rPr>
                <w:sz w:val="24"/>
              </w:rPr>
            </w:pPr>
            <w:r>
              <w:rPr>
                <w:spacing w:val="-4"/>
                <w:sz w:val="24"/>
              </w:rPr>
              <w:t>3500</w:t>
            </w:r>
          </w:p>
        </w:tc>
        <w:tc>
          <w:tcPr>
            <w:tcW w:w="1645" w:type="dxa"/>
          </w:tcPr>
          <w:p>
            <w:pPr>
              <w:pStyle w:val="TableParagraph"/>
              <w:rPr>
                <w:sz w:val="24"/>
              </w:rPr>
            </w:pPr>
            <w:r>
              <w:rPr>
                <w:spacing w:val="-2"/>
                <w:sz w:val="24"/>
              </w:rPr>
              <w:t>18600</w:t>
            </w:r>
          </w:p>
        </w:tc>
        <w:tc>
          <w:tcPr>
            <w:tcW w:w="2584" w:type="dxa"/>
          </w:tcPr>
          <w:p>
            <w:pPr>
              <w:pStyle w:val="TableParagraph"/>
              <w:ind w:right="96"/>
              <w:rPr>
                <w:sz w:val="24"/>
              </w:rPr>
            </w:pPr>
            <w:r>
              <w:rPr>
                <w:spacing w:val="-2"/>
                <w:sz w:val="24"/>
              </w:rPr>
              <w:t>562.5</w:t>
            </w:r>
          </w:p>
        </w:tc>
      </w:tr>
      <w:tr>
        <w:trPr>
          <w:trHeight w:val="301" w:hRule="atLeast"/>
        </w:trPr>
        <w:tc>
          <w:tcPr>
            <w:tcW w:w="1717" w:type="dxa"/>
          </w:tcPr>
          <w:p>
            <w:pPr>
              <w:pStyle w:val="TableParagraph"/>
              <w:spacing w:before="18"/>
              <w:rPr>
                <w:sz w:val="24"/>
              </w:rPr>
            </w:pPr>
            <w:r>
              <w:rPr>
                <w:spacing w:val="-2"/>
                <w:sz w:val="24"/>
              </w:rPr>
              <w:t>18500</w:t>
            </w:r>
          </w:p>
        </w:tc>
        <w:tc>
          <w:tcPr>
            <w:tcW w:w="1443" w:type="dxa"/>
          </w:tcPr>
          <w:p>
            <w:pPr>
              <w:pStyle w:val="TableParagraph"/>
              <w:spacing w:before="18"/>
              <w:rPr>
                <w:sz w:val="24"/>
              </w:rPr>
            </w:pPr>
            <w:r>
              <w:rPr>
                <w:spacing w:val="-5"/>
                <w:sz w:val="24"/>
              </w:rPr>
              <w:t>50</w:t>
            </w:r>
          </w:p>
        </w:tc>
        <w:tc>
          <w:tcPr>
            <w:tcW w:w="1645" w:type="dxa"/>
          </w:tcPr>
          <w:p>
            <w:pPr>
              <w:pStyle w:val="TableParagraph"/>
              <w:spacing w:before="18"/>
              <w:rPr>
                <w:sz w:val="24"/>
              </w:rPr>
            </w:pPr>
            <w:r>
              <w:rPr>
                <w:spacing w:val="-2"/>
                <w:sz w:val="24"/>
              </w:rPr>
              <w:t>18500</w:t>
            </w:r>
          </w:p>
        </w:tc>
        <w:tc>
          <w:tcPr>
            <w:tcW w:w="2584" w:type="dxa"/>
          </w:tcPr>
          <w:p>
            <w:pPr>
              <w:pStyle w:val="TableParagraph"/>
              <w:spacing w:before="18"/>
              <w:ind w:right="96"/>
              <w:rPr>
                <w:sz w:val="24"/>
              </w:rPr>
            </w:pPr>
            <w:r>
              <w:rPr>
                <w:spacing w:val="-4"/>
                <w:sz w:val="24"/>
              </w:rPr>
              <w:t>9250</w:t>
            </w:r>
          </w:p>
        </w:tc>
      </w:tr>
      <w:tr>
        <w:trPr>
          <w:trHeight w:val="299" w:hRule="atLeast"/>
        </w:trPr>
        <w:tc>
          <w:tcPr>
            <w:tcW w:w="1717" w:type="dxa"/>
          </w:tcPr>
          <w:p>
            <w:pPr>
              <w:pStyle w:val="TableParagraph"/>
              <w:rPr>
                <w:sz w:val="24"/>
              </w:rPr>
            </w:pPr>
            <w:r>
              <w:rPr>
                <w:spacing w:val="-2"/>
                <w:sz w:val="24"/>
              </w:rPr>
              <w:t>18300</w:t>
            </w:r>
          </w:p>
        </w:tc>
        <w:tc>
          <w:tcPr>
            <w:tcW w:w="1443" w:type="dxa"/>
          </w:tcPr>
          <w:p>
            <w:pPr>
              <w:pStyle w:val="TableParagraph"/>
              <w:rPr>
                <w:sz w:val="24"/>
              </w:rPr>
            </w:pPr>
            <w:r>
              <w:rPr>
                <w:spacing w:val="-4"/>
                <w:sz w:val="24"/>
              </w:rPr>
              <w:t>1000</w:t>
            </w:r>
          </w:p>
        </w:tc>
        <w:tc>
          <w:tcPr>
            <w:tcW w:w="1645" w:type="dxa"/>
          </w:tcPr>
          <w:p>
            <w:pPr>
              <w:pStyle w:val="TableParagraph"/>
              <w:rPr>
                <w:sz w:val="24"/>
              </w:rPr>
            </w:pPr>
            <w:r>
              <w:rPr>
                <w:spacing w:val="-2"/>
                <w:sz w:val="24"/>
              </w:rPr>
              <w:t>18300</w:t>
            </w:r>
          </w:p>
        </w:tc>
        <w:tc>
          <w:tcPr>
            <w:tcW w:w="2584" w:type="dxa"/>
          </w:tcPr>
          <w:p>
            <w:pPr>
              <w:pStyle w:val="TableParagraph"/>
              <w:ind w:right="96"/>
              <w:rPr>
                <w:sz w:val="24"/>
              </w:rPr>
            </w:pPr>
            <w:r>
              <w:rPr>
                <w:spacing w:val="-4"/>
                <w:sz w:val="24"/>
              </w:rPr>
              <w:t>6600</w:t>
            </w:r>
          </w:p>
        </w:tc>
      </w:tr>
      <w:tr>
        <w:trPr>
          <w:trHeight w:val="299" w:hRule="atLeast"/>
        </w:trPr>
        <w:tc>
          <w:tcPr>
            <w:tcW w:w="1717" w:type="dxa"/>
          </w:tcPr>
          <w:p>
            <w:pPr>
              <w:pStyle w:val="TableParagraph"/>
              <w:rPr>
                <w:sz w:val="24"/>
              </w:rPr>
            </w:pPr>
            <w:r>
              <w:rPr>
                <w:spacing w:val="-2"/>
                <w:sz w:val="24"/>
              </w:rPr>
              <w:t>18000</w:t>
            </w:r>
          </w:p>
        </w:tc>
        <w:tc>
          <w:tcPr>
            <w:tcW w:w="1443" w:type="dxa"/>
          </w:tcPr>
          <w:p>
            <w:pPr>
              <w:pStyle w:val="TableParagraph"/>
              <w:rPr>
                <w:sz w:val="24"/>
              </w:rPr>
            </w:pPr>
            <w:r>
              <w:rPr>
                <w:spacing w:val="-4"/>
                <w:sz w:val="24"/>
              </w:rPr>
              <w:t>2150</w:t>
            </w:r>
          </w:p>
        </w:tc>
        <w:tc>
          <w:tcPr>
            <w:tcW w:w="1645" w:type="dxa"/>
          </w:tcPr>
          <w:p>
            <w:pPr>
              <w:pStyle w:val="TableParagraph"/>
              <w:rPr>
                <w:sz w:val="24"/>
              </w:rPr>
            </w:pPr>
            <w:r>
              <w:rPr>
                <w:spacing w:val="-2"/>
                <w:sz w:val="24"/>
              </w:rPr>
              <w:t>18000</w:t>
            </w:r>
          </w:p>
        </w:tc>
        <w:tc>
          <w:tcPr>
            <w:tcW w:w="2584" w:type="dxa"/>
          </w:tcPr>
          <w:p>
            <w:pPr>
              <w:pStyle w:val="TableParagraph"/>
              <w:ind w:right="96"/>
              <w:rPr>
                <w:sz w:val="24"/>
              </w:rPr>
            </w:pPr>
            <w:r>
              <w:rPr>
                <w:spacing w:val="-2"/>
                <w:sz w:val="24"/>
              </w:rPr>
              <w:t>29000</w:t>
            </w:r>
          </w:p>
        </w:tc>
      </w:tr>
      <w:tr>
        <w:trPr>
          <w:trHeight w:val="299" w:hRule="atLeast"/>
        </w:trPr>
        <w:tc>
          <w:tcPr>
            <w:tcW w:w="1717" w:type="dxa"/>
          </w:tcPr>
          <w:p>
            <w:pPr>
              <w:pStyle w:val="TableParagraph"/>
              <w:rPr>
                <w:sz w:val="24"/>
              </w:rPr>
            </w:pPr>
            <w:r>
              <w:rPr>
                <w:spacing w:val="-2"/>
                <w:sz w:val="24"/>
              </w:rPr>
              <w:t>18000</w:t>
            </w:r>
          </w:p>
        </w:tc>
        <w:tc>
          <w:tcPr>
            <w:tcW w:w="1443" w:type="dxa"/>
          </w:tcPr>
          <w:p>
            <w:pPr>
              <w:pStyle w:val="TableParagraph"/>
              <w:rPr>
                <w:sz w:val="24"/>
              </w:rPr>
            </w:pPr>
            <w:r>
              <w:rPr>
                <w:spacing w:val="-2"/>
                <w:sz w:val="24"/>
              </w:rPr>
              <w:t>14400</w:t>
            </w:r>
          </w:p>
        </w:tc>
        <w:tc>
          <w:tcPr>
            <w:tcW w:w="1645" w:type="dxa"/>
          </w:tcPr>
          <w:p>
            <w:pPr>
              <w:pStyle w:val="TableParagraph"/>
              <w:rPr>
                <w:sz w:val="24"/>
              </w:rPr>
            </w:pPr>
            <w:r>
              <w:rPr>
                <w:spacing w:val="-2"/>
                <w:sz w:val="24"/>
              </w:rPr>
              <w:t>18000</w:t>
            </w:r>
          </w:p>
        </w:tc>
        <w:tc>
          <w:tcPr>
            <w:tcW w:w="2584" w:type="dxa"/>
          </w:tcPr>
          <w:p>
            <w:pPr>
              <w:pStyle w:val="TableParagraph"/>
              <w:ind w:right="96"/>
              <w:rPr>
                <w:sz w:val="24"/>
              </w:rPr>
            </w:pPr>
            <w:r>
              <w:rPr>
                <w:spacing w:val="-4"/>
                <w:sz w:val="24"/>
              </w:rPr>
              <w:t>4050</w:t>
            </w:r>
          </w:p>
        </w:tc>
      </w:tr>
      <w:tr>
        <w:trPr>
          <w:trHeight w:val="299" w:hRule="atLeast"/>
        </w:trPr>
        <w:tc>
          <w:tcPr>
            <w:tcW w:w="1717" w:type="dxa"/>
          </w:tcPr>
          <w:p>
            <w:pPr>
              <w:pStyle w:val="TableParagraph"/>
              <w:rPr>
                <w:sz w:val="24"/>
              </w:rPr>
            </w:pPr>
            <w:r>
              <w:rPr>
                <w:spacing w:val="-2"/>
                <w:sz w:val="24"/>
              </w:rPr>
              <w:t>17500</w:t>
            </w:r>
          </w:p>
        </w:tc>
        <w:tc>
          <w:tcPr>
            <w:tcW w:w="1443" w:type="dxa"/>
          </w:tcPr>
          <w:p>
            <w:pPr>
              <w:pStyle w:val="TableParagraph"/>
              <w:rPr>
                <w:sz w:val="24"/>
              </w:rPr>
            </w:pPr>
            <w:r>
              <w:rPr>
                <w:spacing w:val="-2"/>
                <w:sz w:val="24"/>
              </w:rPr>
              <w:t>1733.333</w:t>
            </w:r>
          </w:p>
        </w:tc>
        <w:tc>
          <w:tcPr>
            <w:tcW w:w="1645" w:type="dxa"/>
          </w:tcPr>
          <w:p>
            <w:pPr>
              <w:pStyle w:val="TableParagraph"/>
              <w:rPr>
                <w:sz w:val="24"/>
              </w:rPr>
            </w:pPr>
            <w:r>
              <w:rPr>
                <w:spacing w:val="-2"/>
                <w:sz w:val="24"/>
              </w:rPr>
              <w:t>17500</w:t>
            </w:r>
          </w:p>
        </w:tc>
        <w:tc>
          <w:tcPr>
            <w:tcW w:w="2584" w:type="dxa"/>
          </w:tcPr>
          <w:p>
            <w:pPr>
              <w:pStyle w:val="TableParagraph"/>
              <w:ind w:right="96"/>
              <w:rPr>
                <w:sz w:val="24"/>
              </w:rPr>
            </w:pPr>
            <w:r>
              <w:rPr>
                <w:spacing w:val="-4"/>
                <w:sz w:val="24"/>
              </w:rPr>
              <w:t>2800</w:t>
            </w:r>
          </w:p>
        </w:tc>
      </w:tr>
      <w:tr>
        <w:trPr>
          <w:trHeight w:val="299" w:hRule="atLeast"/>
        </w:trPr>
        <w:tc>
          <w:tcPr>
            <w:tcW w:w="1717" w:type="dxa"/>
          </w:tcPr>
          <w:p>
            <w:pPr>
              <w:pStyle w:val="TableParagraph"/>
              <w:spacing w:before="16"/>
              <w:rPr>
                <w:sz w:val="24"/>
              </w:rPr>
            </w:pPr>
            <w:r>
              <w:rPr>
                <w:spacing w:val="-2"/>
                <w:sz w:val="24"/>
              </w:rPr>
              <w:t>16800</w:t>
            </w:r>
          </w:p>
        </w:tc>
        <w:tc>
          <w:tcPr>
            <w:tcW w:w="1443" w:type="dxa"/>
          </w:tcPr>
          <w:p>
            <w:pPr>
              <w:pStyle w:val="TableParagraph"/>
              <w:spacing w:before="16"/>
              <w:rPr>
                <w:sz w:val="24"/>
              </w:rPr>
            </w:pPr>
            <w:r>
              <w:rPr>
                <w:spacing w:val="-2"/>
                <w:sz w:val="24"/>
              </w:rPr>
              <w:t>10800</w:t>
            </w:r>
          </w:p>
        </w:tc>
        <w:tc>
          <w:tcPr>
            <w:tcW w:w="1645" w:type="dxa"/>
          </w:tcPr>
          <w:p>
            <w:pPr>
              <w:pStyle w:val="TableParagraph"/>
              <w:spacing w:before="16"/>
              <w:rPr>
                <w:sz w:val="24"/>
              </w:rPr>
            </w:pPr>
            <w:r>
              <w:rPr>
                <w:spacing w:val="-2"/>
                <w:sz w:val="24"/>
              </w:rPr>
              <w:t>16800</w:t>
            </w:r>
          </w:p>
        </w:tc>
        <w:tc>
          <w:tcPr>
            <w:tcW w:w="2584" w:type="dxa"/>
          </w:tcPr>
          <w:p>
            <w:pPr>
              <w:pStyle w:val="TableParagraph"/>
              <w:spacing w:before="16"/>
              <w:ind w:right="96"/>
              <w:rPr>
                <w:sz w:val="24"/>
              </w:rPr>
            </w:pPr>
            <w:r>
              <w:rPr>
                <w:spacing w:val="-5"/>
                <w:sz w:val="24"/>
              </w:rPr>
              <w:t>700</w:t>
            </w:r>
          </w:p>
        </w:tc>
      </w:tr>
      <w:tr>
        <w:trPr>
          <w:trHeight w:val="302" w:hRule="atLeast"/>
        </w:trPr>
        <w:tc>
          <w:tcPr>
            <w:tcW w:w="1717" w:type="dxa"/>
          </w:tcPr>
          <w:p>
            <w:pPr>
              <w:pStyle w:val="TableParagraph"/>
              <w:spacing w:before="18"/>
              <w:rPr>
                <w:sz w:val="24"/>
              </w:rPr>
            </w:pPr>
            <w:r>
              <w:rPr>
                <w:spacing w:val="-2"/>
                <w:sz w:val="24"/>
              </w:rPr>
              <w:t>16650</w:t>
            </w:r>
          </w:p>
        </w:tc>
        <w:tc>
          <w:tcPr>
            <w:tcW w:w="1443" w:type="dxa"/>
          </w:tcPr>
          <w:p>
            <w:pPr>
              <w:pStyle w:val="TableParagraph"/>
              <w:spacing w:before="18"/>
              <w:rPr>
                <w:sz w:val="24"/>
              </w:rPr>
            </w:pPr>
            <w:r>
              <w:rPr>
                <w:spacing w:val="-2"/>
                <w:sz w:val="24"/>
              </w:rPr>
              <w:t>1926.667</w:t>
            </w:r>
          </w:p>
        </w:tc>
        <w:tc>
          <w:tcPr>
            <w:tcW w:w="1645" w:type="dxa"/>
          </w:tcPr>
          <w:p>
            <w:pPr>
              <w:pStyle w:val="TableParagraph"/>
              <w:spacing w:before="18"/>
              <w:rPr>
                <w:sz w:val="24"/>
              </w:rPr>
            </w:pPr>
            <w:r>
              <w:rPr>
                <w:spacing w:val="-2"/>
                <w:sz w:val="24"/>
              </w:rPr>
              <w:t>16650</w:t>
            </w:r>
          </w:p>
        </w:tc>
        <w:tc>
          <w:tcPr>
            <w:tcW w:w="2584" w:type="dxa"/>
          </w:tcPr>
          <w:p>
            <w:pPr>
              <w:pStyle w:val="TableParagraph"/>
              <w:spacing w:before="18"/>
              <w:ind w:right="96"/>
              <w:rPr>
                <w:sz w:val="24"/>
              </w:rPr>
            </w:pPr>
            <w:r>
              <w:rPr>
                <w:spacing w:val="-4"/>
                <w:sz w:val="24"/>
              </w:rPr>
              <w:t>2300</w:t>
            </w:r>
          </w:p>
        </w:tc>
      </w:tr>
    </w:tbl>
    <w:p>
      <w:pPr>
        <w:spacing w:after="0"/>
        <w:rPr>
          <w:sz w:val="24"/>
        </w:rPr>
        <w:sectPr>
          <w:footerReference w:type="default" r:id="rId93"/>
          <w:pgSz w:w="11910" w:h="16840"/>
          <w:pgMar w:header="0" w:footer="1055" w:top="1340" w:bottom="1240" w:left="1680" w:right="920"/>
        </w:sectPr>
      </w:pPr>
    </w:p>
    <w:tbl>
      <w:tblPr>
        <w:tblW w:w="0" w:type="auto"/>
        <w:jc w:val="left"/>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7"/>
        <w:gridCol w:w="1443"/>
        <w:gridCol w:w="1645"/>
        <w:gridCol w:w="2584"/>
      </w:tblGrid>
      <w:tr>
        <w:trPr>
          <w:trHeight w:val="828" w:hRule="atLeast"/>
        </w:trPr>
        <w:tc>
          <w:tcPr>
            <w:tcW w:w="7389" w:type="dxa"/>
            <w:gridSpan w:val="4"/>
          </w:tcPr>
          <w:p>
            <w:pPr>
              <w:pStyle w:val="TableParagraph"/>
              <w:spacing w:line="240" w:lineRule="auto" w:before="0"/>
              <w:ind w:left="107" w:right="0"/>
              <w:jc w:val="left"/>
              <w:rPr>
                <w:b/>
                <w:sz w:val="24"/>
              </w:rPr>
            </w:pPr>
            <w:r>
              <w:rPr>
                <w:b/>
                <w:sz w:val="24"/>
              </w:rPr>
              <w:t>RESAMPLING</w:t>
            </w:r>
            <w:r>
              <w:rPr>
                <w:b/>
                <w:spacing w:val="40"/>
                <w:sz w:val="24"/>
              </w:rPr>
              <w:t> </w:t>
            </w:r>
            <w:r>
              <w:rPr>
                <w:b/>
                <w:sz w:val="24"/>
              </w:rPr>
              <w:t>STAT</w:t>
            </w:r>
            <w:r>
              <w:rPr>
                <w:b/>
                <w:spacing w:val="40"/>
                <w:sz w:val="24"/>
              </w:rPr>
              <w:t> </w:t>
            </w:r>
            <w:r>
              <w:rPr>
                <w:b/>
                <w:sz w:val="24"/>
              </w:rPr>
              <w:t>EXCEL</w:t>
            </w:r>
            <w:r>
              <w:rPr>
                <w:b/>
                <w:spacing w:val="40"/>
                <w:sz w:val="24"/>
              </w:rPr>
              <w:t> </w:t>
            </w:r>
            <w:r>
              <w:rPr>
                <w:b/>
                <w:sz w:val="24"/>
              </w:rPr>
              <w:t>BOOTSTRAP</w:t>
            </w:r>
            <w:r>
              <w:rPr>
                <w:b/>
                <w:spacing w:val="40"/>
                <w:sz w:val="24"/>
              </w:rPr>
              <w:t> </w:t>
            </w:r>
            <w:r>
              <w:rPr>
                <w:b/>
                <w:sz w:val="24"/>
              </w:rPr>
              <w:t>SIMULATION</w:t>
            </w:r>
            <w:r>
              <w:rPr>
                <w:b/>
                <w:spacing w:val="40"/>
                <w:sz w:val="24"/>
              </w:rPr>
              <w:t> </w:t>
            </w:r>
            <w:r>
              <w:rPr>
                <w:b/>
                <w:sz w:val="24"/>
              </w:rPr>
              <w:t>ON POVERTY HEAD COUNT USING MPCE AND TMPCE CONT.</w:t>
            </w:r>
          </w:p>
        </w:tc>
      </w:tr>
      <w:tr>
        <w:trPr>
          <w:trHeight w:val="299" w:hRule="atLeast"/>
        </w:trPr>
        <w:tc>
          <w:tcPr>
            <w:tcW w:w="3160" w:type="dxa"/>
            <w:gridSpan w:val="2"/>
          </w:tcPr>
          <w:p>
            <w:pPr>
              <w:pStyle w:val="TableParagraph"/>
              <w:spacing w:line="259" w:lineRule="exact" w:before="20"/>
              <w:ind w:left="3" w:right="0"/>
              <w:jc w:val="center"/>
              <w:rPr>
                <w:b/>
                <w:sz w:val="24"/>
              </w:rPr>
            </w:pPr>
            <w:r>
              <w:rPr>
                <w:b/>
                <w:spacing w:val="-2"/>
                <w:sz w:val="24"/>
              </w:rPr>
              <w:t>TMPCE</w:t>
            </w:r>
          </w:p>
        </w:tc>
        <w:tc>
          <w:tcPr>
            <w:tcW w:w="4229" w:type="dxa"/>
            <w:gridSpan w:val="2"/>
          </w:tcPr>
          <w:p>
            <w:pPr>
              <w:pStyle w:val="TableParagraph"/>
              <w:spacing w:line="259" w:lineRule="exact" w:before="20"/>
              <w:ind w:left="3" w:right="0"/>
              <w:jc w:val="center"/>
              <w:rPr>
                <w:b/>
                <w:sz w:val="24"/>
              </w:rPr>
            </w:pPr>
            <w:r>
              <w:rPr>
                <w:b/>
                <w:spacing w:val="-4"/>
                <w:sz w:val="24"/>
              </w:rPr>
              <w:t>MPCE</w:t>
            </w:r>
          </w:p>
        </w:tc>
      </w:tr>
      <w:tr>
        <w:trPr>
          <w:trHeight w:val="827" w:hRule="atLeast"/>
        </w:trPr>
        <w:tc>
          <w:tcPr>
            <w:tcW w:w="1717" w:type="dxa"/>
          </w:tcPr>
          <w:p>
            <w:pPr>
              <w:pStyle w:val="TableParagraph"/>
              <w:spacing w:line="270" w:lineRule="atLeast" w:before="255"/>
              <w:ind w:left="381" w:right="92" w:firstLine="182"/>
              <w:jc w:val="left"/>
              <w:rPr>
                <w:b/>
                <w:sz w:val="24"/>
              </w:rPr>
            </w:pPr>
            <w:r>
              <w:rPr>
                <w:b/>
                <w:sz w:val="24"/>
              </w:rPr>
              <w:t>Per</w:t>
            </w:r>
            <w:r>
              <w:rPr>
                <w:b/>
                <w:spacing w:val="-15"/>
                <w:sz w:val="24"/>
              </w:rPr>
              <w:t> </w:t>
            </w:r>
            <w:r>
              <w:rPr>
                <w:b/>
                <w:sz w:val="24"/>
              </w:rPr>
              <w:t>capita </w:t>
            </w:r>
            <w:r>
              <w:rPr>
                <w:b/>
                <w:spacing w:val="-2"/>
                <w:sz w:val="24"/>
              </w:rPr>
              <w:t>expenditure</w:t>
            </w:r>
          </w:p>
        </w:tc>
        <w:tc>
          <w:tcPr>
            <w:tcW w:w="1443" w:type="dxa"/>
          </w:tcPr>
          <w:p>
            <w:pPr>
              <w:pStyle w:val="TableParagraph"/>
              <w:spacing w:line="273" w:lineRule="exact" w:before="0"/>
              <w:ind w:left="301" w:right="0" w:hanging="8"/>
              <w:jc w:val="left"/>
              <w:rPr>
                <w:b/>
                <w:sz w:val="24"/>
              </w:rPr>
            </w:pPr>
            <w:r>
              <w:rPr>
                <w:b/>
                <w:spacing w:val="-2"/>
                <w:sz w:val="24"/>
              </w:rPr>
              <w:t>Simulated</w:t>
            </w:r>
          </w:p>
          <w:p>
            <w:pPr>
              <w:pStyle w:val="TableParagraph"/>
              <w:spacing w:line="270" w:lineRule="atLeast" w:before="0"/>
              <w:ind w:left="107" w:right="93" w:firstLine="194"/>
              <w:jc w:val="left"/>
              <w:rPr>
                <w:b/>
                <w:sz w:val="24"/>
              </w:rPr>
            </w:pPr>
            <w:r>
              <w:rPr>
                <w:b/>
                <w:sz w:val="24"/>
              </w:rPr>
              <w:t>per</w:t>
            </w:r>
            <w:r>
              <w:rPr>
                <w:b/>
                <w:spacing w:val="-15"/>
                <w:sz w:val="24"/>
              </w:rPr>
              <w:t> </w:t>
            </w:r>
            <w:r>
              <w:rPr>
                <w:b/>
                <w:sz w:val="24"/>
              </w:rPr>
              <w:t>capita </w:t>
            </w:r>
            <w:r>
              <w:rPr>
                <w:b/>
                <w:spacing w:val="-2"/>
                <w:sz w:val="24"/>
              </w:rPr>
              <w:t>expenditure</w:t>
            </w:r>
          </w:p>
        </w:tc>
        <w:tc>
          <w:tcPr>
            <w:tcW w:w="1645" w:type="dxa"/>
          </w:tcPr>
          <w:p>
            <w:pPr>
              <w:pStyle w:val="TableParagraph"/>
              <w:spacing w:line="270" w:lineRule="atLeast" w:before="255"/>
              <w:ind w:left="308" w:right="93" w:firstLine="182"/>
              <w:jc w:val="left"/>
              <w:rPr>
                <w:b/>
                <w:sz w:val="24"/>
              </w:rPr>
            </w:pPr>
            <w:r>
              <w:rPr>
                <w:b/>
                <w:sz w:val="24"/>
              </w:rPr>
              <w:t>Per</w:t>
            </w:r>
            <w:r>
              <w:rPr>
                <w:b/>
                <w:spacing w:val="-15"/>
                <w:sz w:val="24"/>
              </w:rPr>
              <w:t> </w:t>
            </w:r>
            <w:r>
              <w:rPr>
                <w:b/>
                <w:sz w:val="24"/>
              </w:rPr>
              <w:t>capita </w:t>
            </w:r>
            <w:r>
              <w:rPr>
                <w:b/>
                <w:spacing w:val="-2"/>
                <w:sz w:val="24"/>
              </w:rPr>
              <w:t>expenditure</w:t>
            </w:r>
          </w:p>
        </w:tc>
        <w:tc>
          <w:tcPr>
            <w:tcW w:w="2584" w:type="dxa"/>
          </w:tcPr>
          <w:p>
            <w:pPr>
              <w:pStyle w:val="TableParagraph"/>
              <w:spacing w:line="240" w:lineRule="auto" w:before="272"/>
              <w:ind w:right="98"/>
              <w:rPr>
                <w:b/>
                <w:sz w:val="24"/>
              </w:rPr>
            </w:pPr>
            <w:r>
              <w:rPr>
                <w:b/>
                <w:sz w:val="24"/>
              </w:rPr>
              <w:t>Simulated</w:t>
            </w:r>
            <w:r>
              <w:rPr>
                <w:b/>
                <w:spacing w:val="-4"/>
                <w:sz w:val="24"/>
              </w:rPr>
              <w:t> </w:t>
            </w:r>
            <w:r>
              <w:rPr>
                <w:b/>
                <w:sz w:val="24"/>
              </w:rPr>
              <w:t>per</w:t>
            </w:r>
            <w:r>
              <w:rPr>
                <w:b/>
                <w:spacing w:val="-3"/>
                <w:sz w:val="24"/>
              </w:rPr>
              <w:t> </w:t>
            </w:r>
            <w:r>
              <w:rPr>
                <w:b/>
                <w:spacing w:val="-2"/>
                <w:sz w:val="24"/>
              </w:rPr>
              <w:t>capita</w:t>
            </w:r>
          </w:p>
          <w:p>
            <w:pPr>
              <w:pStyle w:val="TableParagraph"/>
              <w:spacing w:line="259" w:lineRule="exact" w:before="0"/>
              <w:ind w:right="95"/>
              <w:rPr>
                <w:b/>
                <w:sz w:val="24"/>
              </w:rPr>
            </w:pPr>
            <w:r>
              <w:rPr>
                <w:b/>
                <w:spacing w:val="-2"/>
                <w:sz w:val="24"/>
              </w:rPr>
              <w:t>expenditure</w:t>
            </w:r>
          </w:p>
        </w:tc>
      </w:tr>
      <w:tr>
        <w:trPr>
          <w:trHeight w:val="301" w:hRule="atLeast"/>
        </w:trPr>
        <w:tc>
          <w:tcPr>
            <w:tcW w:w="1717" w:type="dxa"/>
          </w:tcPr>
          <w:p>
            <w:pPr>
              <w:pStyle w:val="TableParagraph"/>
              <w:spacing w:line="240" w:lineRule="auto" w:before="0"/>
              <w:ind w:right="0"/>
              <w:jc w:val="left"/>
              <w:rPr>
                <w:sz w:val="22"/>
              </w:rPr>
            </w:pPr>
          </w:p>
        </w:tc>
        <w:tc>
          <w:tcPr>
            <w:tcW w:w="1443" w:type="dxa"/>
          </w:tcPr>
          <w:p>
            <w:pPr>
              <w:pStyle w:val="TableParagraph"/>
              <w:spacing w:before="18"/>
              <w:rPr>
                <w:sz w:val="24"/>
              </w:rPr>
            </w:pPr>
            <w:r>
              <w:rPr>
                <w:spacing w:val="-2"/>
                <w:sz w:val="24"/>
              </w:rPr>
              <w:t>10600</w:t>
            </w:r>
          </w:p>
        </w:tc>
        <w:tc>
          <w:tcPr>
            <w:tcW w:w="1645" w:type="dxa"/>
          </w:tcPr>
          <w:p>
            <w:pPr>
              <w:pStyle w:val="TableParagraph"/>
              <w:spacing w:before="18"/>
              <w:rPr>
                <w:sz w:val="24"/>
              </w:rPr>
            </w:pPr>
            <w:r>
              <w:rPr>
                <w:spacing w:val="-2"/>
                <w:sz w:val="24"/>
              </w:rPr>
              <w:t>16350</w:t>
            </w:r>
          </w:p>
        </w:tc>
        <w:tc>
          <w:tcPr>
            <w:tcW w:w="2584" w:type="dxa"/>
          </w:tcPr>
          <w:p>
            <w:pPr>
              <w:pStyle w:val="TableParagraph"/>
              <w:spacing w:before="18"/>
              <w:ind w:right="96"/>
              <w:rPr>
                <w:sz w:val="24"/>
              </w:rPr>
            </w:pPr>
            <w:r>
              <w:rPr>
                <w:spacing w:val="-2"/>
                <w:sz w:val="24"/>
              </w:rPr>
              <w:t>10883.33</w:t>
            </w:r>
          </w:p>
        </w:tc>
      </w:tr>
      <w:tr>
        <w:trPr>
          <w:trHeight w:val="299" w:hRule="atLeast"/>
        </w:trPr>
        <w:tc>
          <w:tcPr>
            <w:tcW w:w="1717" w:type="dxa"/>
          </w:tcPr>
          <w:p>
            <w:pPr>
              <w:pStyle w:val="TableParagraph"/>
              <w:rPr>
                <w:sz w:val="24"/>
              </w:rPr>
            </w:pPr>
            <w:r>
              <w:rPr>
                <w:spacing w:val="-2"/>
                <w:sz w:val="24"/>
              </w:rPr>
              <w:t>16300</w:t>
            </w:r>
          </w:p>
        </w:tc>
        <w:tc>
          <w:tcPr>
            <w:tcW w:w="1443" w:type="dxa"/>
          </w:tcPr>
          <w:p>
            <w:pPr>
              <w:pStyle w:val="TableParagraph"/>
              <w:rPr>
                <w:sz w:val="24"/>
              </w:rPr>
            </w:pPr>
            <w:r>
              <w:rPr>
                <w:spacing w:val="-4"/>
                <w:sz w:val="24"/>
              </w:rPr>
              <w:t>1800</w:t>
            </w:r>
          </w:p>
        </w:tc>
        <w:tc>
          <w:tcPr>
            <w:tcW w:w="1645" w:type="dxa"/>
          </w:tcPr>
          <w:p>
            <w:pPr>
              <w:pStyle w:val="TableParagraph"/>
              <w:rPr>
                <w:sz w:val="24"/>
              </w:rPr>
            </w:pPr>
            <w:r>
              <w:rPr>
                <w:spacing w:val="-2"/>
                <w:sz w:val="24"/>
              </w:rPr>
              <w:t>16300</w:t>
            </w:r>
          </w:p>
        </w:tc>
        <w:tc>
          <w:tcPr>
            <w:tcW w:w="2584" w:type="dxa"/>
          </w:tcPr>
          <w:p>
            <w:pPr>
              <w:pStyle w:val="TableParagraph"/>
              <w:ind w:right="96"/>
              <w:rPr>
                <w:sz w:val="24"/>
              </w:rPr>
            </w:pPr>
            <w:r>
              <w:rPr>
                <w:spacing w:val="-4"/>
                <w:sz w:val="24"/>
              </w:rPr>
              <w:t>2400</w:t>
            </w:r>
          </w:p>
        </w:tc>
      </w:tr>
      <w:tr>
        <w:trPr>
          <w:trHeight w:val="299" w:hRule="atLeast"/>
        </w:trPr>
        <w:tc>
          <w:tcPr>
            <w:tcW w:w="1717" w:type="dxa"/>
          </w:tcPr>
          <w:p>
            <w:pPr>
              <w:pStyle w:val="TableParagraph"/>
              <w:rPr>
                <w:sz w:val="24"/>
              </w:rPr>
            </w:pPr>
            <w:r>
              <w:rPr>
                <w:spacing w:val="-2"/>
                <w:sz w:val="24"/>
              </w:rPr>
              <w:t>16050</w:t>
            </w:r>
          </w:p>
        </w:tc>
        <w:tc>
          <w:tcPr>
            <w:tcW w:w="1443" w:type="dxa"/>
          </w:tcPr>
          <w:p>
            <w:pPr>
              <w:pStyle w:val="TableParagraph"/>
              <w:rPr>
                <w:sz w:val="24"/>
              </w:rPr>
            </w:pPr>
            <w:r>
              <w:rPr>
                <w:spacing w:val="-4"/>
                <w:sz w:val="24"/>
              </w:rPr>
              <w:t>2200</w:t>
            </w:r>
          </w:p>
        </w:tc>
        <w:tc>
          <w:tcPr>
            <w:tcW w:w="1645" w:type="dxa"/>
          </w:tcPr>
          <w:p>
            <w:pPr>
              <w:pStyle w:val="TableParagraph"/>
              <w:rPr>
                <w:sz w:val="24"/>
              </w:rPr>
            </w:pPr>
            <w:r>
              <w:rPr>
                <w:spacing w:val="-2"/>
                <w:sz w:val="24"/>
              </w:rPr>
              <w:t>16050</w:t>
            </w:r>
          </w:p>
        </w:tc>
        <w:tc>
          <w:tcPr>
            <w:tcW w:w="2584" w:type="dxa"/>
          </w:tcPr>
          <w:p>
            <w:pPr>
              <w:pStyle w:val="TableParagraph"/>
              <w:ind w:right="96"/>
              <w:rPr>
                <w:sz w:val="24"/>
              </w:rPr>
            </w:pPr>
            <w:r>
              <w:rPr>
                <w:spacing w:val="-4"/>
                <w:sz w:val="24"/>
              </w:rPr>
              <w:t>1120</w:t>
            </w:r>
          </w:p>
        </w:tc>
      </w:tr>
      <w:tr>
        <w:trPr>
          <w:trHeight w:val="299" w:hRule="atLeast"/>
        </w:trPr>
        <w:tc>
          <w:tcPr>
            <w:tcW w:w="1717" w:type="dxa"/>
          </w:tcPr>
          <w:p>
            <w:pPr>
              <w:pStyle w:val="TableParagraph"/>
              <w:rPr>
                <w:sz w:val="24"/>
              </w:rPr>
            </w:pPr>
            <w:r>
              <w:rPr>
                <w:spacing w:val="-2"/>
                <w:sz w:val="24"/>
              </w:rPr>
              <w:t>16000</w:t>
            </w:r>
          </w:p>
        </w:tc>
        <w:tc>
          <w:tcPr>
            <w:tcW w:w="1443" w:type="dxa"/>
          </w:tcPr>
          <w:p>
            <w:pPr>
              <w:pStyle w:val="TableParagraph"/>
              <w:rPr>
                <w:sz w:val="24"/>
              </w:rPr>
            </w:pPr>
            <w:r>
              <w:rPr>
                <w:spacing w:val="-2"/>
                <w:sz w:val="24"/>
              </w:rPr>
              <w:t>16350</w:t>
            </w:r>
          </w:p>
        </w:tc>
        <w:tc>
          <w:tcPr>
            <w:tcW w:w="1645" w:type="dxa"/>
          </w:tcPr>
          <w:p>
            <w:pPr>
              <w:pStyle w:val="TableParagraph"/>
              <w:rPr>
                <w:sz w:val="24"/>
              </w:rPr>
            </w:pPr>
            <w:r>
              <w:rPr>
                <w:spacing w:val="-2"/>
                <w:sz w:val="24"/>
              </w:rPr>
              <w:t>16000</w:t>
            </w:r>
          </w:p>
        </w:tc>
        <w:tc>
          <w:tcPr>
            <w:tcW w:w="2584" w:type="dxa"/>
          </w:tcPr>
          <w:p>
            <w:pPr>
              <w:pStyle w:val="TableParagraph"/>
              <w:ind w:right="96"/>
              <w:rPr>
                <w:sz w:val="24"/>
              </w:rPr>
            </w:pPr>
            <w:r>
              <w:rPr>
                <w:spacing w:val="-2"/>
                <w:sz w:val="24"/>
              </w:rPr>
              <w:t>6333.333</w:t>
            </w:r>
          </w:p>
        </w:tc>
      </w:tr>
      <w:tr>
        <w:trPr>
          <w:trHeight w:val="300" w:hRule="atLeast"/>
        </w:trPr>
        <w:tc>
          <w:tcPr>
            <w:tcW w:w="1717" w:type="dxa"/>
          </w:tcPr>
          <w:p>
            <w:pPr>
              <w:pStyle w:val="TableParagraph"/>
              <w:spacing w:before="16"/>
              <w:rPr>
                <w:sz w:val="24"/>
              </w:rPr>
            </w:pPr>
            <w:r>
              <w:rPr>
                <w:spacing w:val="-2"/>
                <w:sz w:val="24"/>
              </w:rPr>
              <w:t>15500</w:t>
            </w:r>
          </w:p>
        </w:tc>
        <w:tc>
          <w:tcPr>
            <w:tcW w:w="1443" w:type="dxa"/>
          </w:tcPr>
          <w:p>
            <w:pPr>
              <w:pStyle w:val="TableParagraph"/>
              <w:spacing w:before="16"/>
              <w:rPr>
                <w:sz w:val="24"/>
              </w:rPr>
            </w:pPr>
            <w:r>
              <w:rPr>
                <w:spacing w:val="-4"/>
                <w:sz w:val="24"/>
              </w:rPr>
              <w:t>6400</w:t>
            </w:r>
          </w:p>
        </w:tc>
        <w:tc>
          <w:tcPr>
            <w:tcW w:w="1645" w:type="dxa"/>
          </w:tcPr>
          <w:p>
            <w:pPr>
              <w:pStyle w:val="TableParagraph"/>
              <w:spacing w:before="16"/>
              <w:rPr>
                <w:sz w:val="24"/>
              </w:rPr>
            </w:pPr>
            <w:r>
              <w:rPr>
                <w:spacing w:val="-2"/>
                <w:sz w:val="24"/>
              </w:rPr>
              <w:t>15500</w:t>
            </w:r>
          </w:p>
        </w:tc>
        <w:tc>
          <w:tcPr>
            <w:tcW w:w="2584" w:type="dxa"/>
          </w:tcPr>
          <w:p>
            <w:pPr>
              <w:pStyle w:val="TableParagraph"/>
              <w:spacing w:before="16"/>
              <w:ind w:right="96"/>
              <w:rPr>
                <w:sz w:val="24"/>
              </w:rPr>
            </w:pPr>
            <w:r>
              <w:rPr>
                <w:spacing w:val="-2"/>
                <w:sz w:val="24"/>
              </w:rPr>
              <w:t>5466.667</w:t>
            </w:r>
          </w:p>
        </w:tc>
      </w:tr>
      <w:tr>
        <w:trPr>
          <w:trHeight w:val="299" w:hRule="atLeast"/>
        </w:trPr>
        <w:tc>
          <w:tcPr>
            <w:tcW w:w="1717" w:type="dxa"/>
          </w:tcPr>
          <w:p>
            <w:pPr>
              <w:pStyle w:val="TableParagraph"/>
              <w:rPr>
                <w:sz w:val="24"/>
              </w:rPr>
            </w:pPr>
            <w:r>
              <w:rPr>
                <w:spacing w:val="-2"/>
                <w:sz w:val="24"/>
              </w:rPr>
              <w:t>15100</w:t>
            </w:r>
          </w:p>
        </w:tc>
        <w:tc>
          <w:tcPr>
            <w:tcW w:w="1443" w:type="dxa"/>
          </w:tcPr>
          <w:p>
            <w:pPr>
              <w:pStyle w:val="TableParagraph"/>
              <w:rPr>
                <w:sz w:val="24"/>
              </w:rPr>
            </w:pPr>
            <w:r>
              <w:rPr>
                <w:spacing w:val="-2"/>
                <w:sz w:val="24"/>
              </w:rPr>
              <w:t>1483.333</w:t>
            </w:r>
          </w:p>
        </w:tc>
        <w:tc>
          <w:tcPr>
            <w:tcW w:w="1645" w:type="dxa"/>
          </w:tcPr>
          <w:p>
            <w:pPr>
              <w:pStyle w:val="TableParagraph"/>
              <w:rPr>
                <w:sz w:val="24"/>
              </w:rPr>
            </w:pPr>
            <w:r>
              <w:rPr>
                <w:spacing w:val="-2"/>
                <w:sz w:val="24"/>
              </w:rPr>
              <w:t>15100</w:t>
            </w:r>
          </w:p>
        </w:tc>
        <w:tc>
          <w:tcPr>
            <w:tcW w:w="2584" w:type="dxa"/>
          </w:tcPr>
          <w:p>
            <w:pPr>
              <w:pStyle w:val="TableParagraph"/>
              <w:ind w:right="96"/>
              <w:rPr>
                <w:sz w:val="24"/>
              </w:rPr>
            </w:pPr>
            <w:r>
              <w:rPr>
                <w:spacing w:val="-2"/>
                <w:sz w:val="24"/>
              </w:rPr>
              <w:t>3666.667</w:t>
            </w:r>
          </w:p>
        </w:tc>
      </w:tr>
      <w:tr>
        <w:trPr>
          <w:trHeight w:val="302" w:hRule="atLeast"/>
        </w:trPr>
        <w:tc>
          <w:tcPr>
            <w:tcW w:w="1717" w:type="dxa"/>
          </w:tcPr>
          <w:p>
            <w:pPr>
              <w:pStyle w:val="TableParagraph"/>
              <w:spacing w:before="18"/>
              <w:rPr>
                <w:sz w:val="24"/>
              </w:rPr>
            </w:pPr>
            <w:r>
              <w:rPr>
                <w:spacing w:val="-2"/>
                <w:sz w:val="24"/>
              </w:rPr>
              <w:t>15000</w:t>
            </w:r>
          </w:p>
        </w:tc>
        <w:tc>
          <w:tcPr>
            <w:tcW w:w="1443" w:type="dxa"/>
          </w:tcPr>
          <w:p>
            <w:pPr>
              <w:pStyle w:val="TableParagraph"/>
              <w:spacing w:before="18"/>
              <w:rPr>
                <w:sz w:val="24"/>
              </w:rPr>
            </w:pPr>
            <w:r>
              <w:rPr>
                <w:spacing w:val="-4"/>
                <w:sz w:val="24"/>
              </w:rPr>
              <w:t>2200</w:t>
            </w:r>
          </w:p>
        </w:tc>
        <w:tc>
          <w:tcPr>
            <w:tcW w:w="1645" w:type="dxa"/>
          </w:tcPr>
          <w:p>
            <w:pPr>
              <w:pStyle w:val="TableParagraph"/>
              <w:spacing w:before="18"/>
              <w:rPr>
                <w:sz w:val="24"/>
              </w:rPr>
            </w:pPr>
            <w:r>
              <w:rPr>
                <w:spacing w:val="-2"/>
                <w:sz w:val="24"/>
              </w:rPr>
              <w:t>15000</w:t>
            </w:r>
          </w:p>
        </w:tc>
        <w:tc>
          <w:tcPr>
            <w:tcW w:w="2584" w:type="dxa"/>
          </w:tcPr>
          <w:p>
            <w:pPr>
              <w:pStyle w:val="TableParagraph"/>
              <w:spacing w:before="18"/>
              <w:ind w:right="96"/>
              <w:rPr>
                <w:sz w:val="24"/>
              </w:rPr>
            </w:pPr>
            <w:r>
              <w:rPr>
                <w:spacing w:val="-4"/>
                <w:sz w:val="24"/>
              </w:rPr>
              <w:t>2080</w:t>
            </w:r>
          </w:p>
        </w:tc>
      </w:tr>
      <w:tr>
        <w:trPr>
          <w:trHeight w:val="299" w:hRule="atLeast"/>
        </w:trPr>
        <w:tc>
          <w:tcPr>
            <w:tcW w:w="1717" w:type="dxa"/>
          </w:tcPr>
          <w:p>
            <w:pPr>
              <w:pStyle w:val="TableParagraph"/>
              <w:rPr>
                <w:sz w:val="24"/>
              </w:rPr>
            </w:pPr>
            <w:r>
              <w:rPr>
                <w:spacing w:val="-2"/>
                <w:sz w:val="24"/>
              </w:rPr>
              <w:t>14700</w:t>
            </w:r>
          </w:p>
        </w:tc>
        <w:tc>
          <w:tcPr>
            <w:tcW w:w="1443" w:type="dxa"/>
          </w:tcPr>
          <w:p>
            <w:pPr>
              <w:pStyle w:val="TableParagraph"/>
              <w:rPr>
                <w:sz w:val="24"/>
              </w:rPr>
            </w:pPr>
            <w:r>
              <w:rPr>
                <w:spacing w:val="-2"/>
                <w:sz w:val="24"/>
              </w:rPr>
              <w:t>11600</w:t>
            </w:r>
          </w:p>
        </w:tc>
        <w:tc>
          <w:tcPr>
            <w:tcW w:w="1645" w:type="dxa"/>
          </w:tcPr>
          <w:p>
            <w:pPr>
              <w:pStyle w:val="TableParagraph"/>
              <w:rPr>
                <w:sz w:val="24"/>
              </w:rPr>
            </w:pPr>
            <w:r>
              <w:rPr>
                <w:spacing w:val="-2"/>
                <w:sz w:val="24"/>
              </w:rPr>
              <w:t>14700</w:t>
            </w:r>
          </w:p>
        </w:tc>
        <w:tc>
          <w:tcPr>
            <w:tcW w:w="2584" w:type="dxa"/>
          </w:tcPr>
          <w:p>
            <w:pPr>
              <w:pStyle w:val="TableParagraph"/>
              <w:ind w:right="96"/>
              <w:rPr>
                <w:sz w:val="24"/>
              </w:rPr>
            </w:pPr>
            <w:r>
              <w:rPr>
                <w:spacing w:val="-4"/>
                <w:sz w:val="24"/>
              </w:rPr>
              <w:t>2500</w:t>
            </w:r>
          </w:p>
        </w:tc>
      </w:tr>
      <w:tr>
        <w:trPr>
          <w:trHeight w:val="299" w:hRule="atLeast"/>
        </w:trPr>
        <w:tc>
          <w:tcPr>
            <w:tcW w:w="1717" w:type="dxa"/>
          </w:tcPr>
          <w:p>
            <w:pPr>
              <w:pStyle w:val="TableParagraph"/>
              <w:rPr>
                <w:sz w:val="24"/>
              </w:rPr>
            </w:pPr>
            <w:r>
              <w:rPr>
                <w:spacing w:val="-2"/>
                <w:sz w:val="24"/>
              </w:rPr>
              <w:t>14600</w:t>
            </w:r>
          </w:p>
        </w:tc>
        <w:tc>
          <w:tcPr>
            <w:tcW w:w="1443" w:type="dxa"/>
          </w:tcPr>
          <w:p>
            <w:pPr>
              <w:pStyle w:val="TableParagraph"/>
              <w:rPr>
                <w:sz w:val="24"/>
              </w:rPr>
            </w:pPr>
            <w:r>
              <w:rPr>
                <w:spacing w:val="-4"/>
                <w:sz w:val="24"/>
              </w:rPr>
              <w:t>3900</w:t>
            </w:r>
          </w:p>
        </w:tc>
        <w:tc>
          <w:tcPr>
            <w:tcW w:w="1645" w:type="dxa"/>
          </w:tcPr>
          <w:p>
            <w:pPr>
              <w:pStyle w:val="TableParagraph"/>
              <w:rPr>
                <w:sz w:val="24"/>
              </w:rPr>
            </w:pPr>
            <w:r>
              <w:rPr>
                <w:spacing w:val="-2"/>
                <w:sz w:val="24"/>
              </w:rPr>
              <w:t>14600</w:t>
            </w:r>
          </w:p>
        </w:tc>
        <w:tc>
          <w:tcPr>
            <w:tcW w:w="2584" w:type="dxa"/>
          </w:tcPr>
          <w:p>
            <w:pPr>
              <w:pStyle w:val="TableParagraph"/>
              <w:ind w:right="96"/>
              <w:rPr>
                <w:sz w:val="24"/>
              </w:rPr>
            </w:pPr>
            <w:r>
              <w:rPr>
                <w:spacing w:val="-5"/>
                <w:sz w:val="24"/>
              </w:rPr>
              <w:t>980</w:t>
            </w:r>
          </w:p>
        </w:tc>
      </w:tr>
      <w:tr>
        <w:trPr>
          <w:trHeight w:val="299" w:hRule="atLeast"/>
        </w:trPr>
        <w:tc>
          <w:tcPr>
            <w:tcW w:w="1717" w:type="dxa"/>
          </w:tcPr>
          <w:p>
            <w:pPr>
              <w:pStyle w:val="TableParagraph"/>
              <w:rPr>
                <w:sz w:val="24"/>
              </w:rPr>
            </w:pPr>
            <w:r>
              <w:rPr>
                <w:spacing w:val="-2"/>
                <w:sz w:val="24"/>
              </w:rPr>
              <w:t>14000</w:t>
            </w:r>
          </w:p>
        </w:tc>
        <w:tc>
          <w:tcPr>
            <w:tcW w:w="1443" w:type="dxa"/>
          </w:tcPr>
          <w:p>
            <w:pPr>
              <w:pStyle w:val="TableParagraph"/>
              <w:rPr>
                <w:sz w:val="24"/>
              </w:rPr>
            </w:pPr>
            <w:r>
              <w:rPr>
                <w:spacing w:val="-2"/>
                <w:sz w:val="24"/>
              </w:rPr>
              <w:t>48000</w:t>
            </w:r>
          </w:p>
        </w:tc>
        <w:tc>
          <w:tcPr>
            <w:tcW w:w="1645" w:type="dxa"/>
          </w:tcPr>
          <w:p>
            <w:pPr>
              <w:pStyle w:val="TableParagraph"/>
              <w:rPr>
                <w:sz w:val="24"/>
              </w:rPr>
            </w:pPr>
            <w:r>
              <w:rPr>
                <w:spacing w:val="-2"/>
                <w:sz w:val="24"/>
              </w:rPr>
              <w:t>14000</w:t>
            </w:r>
          </w:p>
        </w:tc>
        <w:tc>
          <w:tcPr>
            <w:tcW w:w="2584" w:type="dxa"/>
          </w:tcPr>
          <w:p>
            <w:pPr>
              <w:pStyle w:val="TableParagraph"/>
              <w:ind w:right="96"/>
              <w:rPr>
                <w:sz w:val="24"/>
              </w:rPr>
            </w:pPr>
            <w:r>
              <w:rPr>
                <w:spacing w:val="-4"/>
                <w:sz w:val="24"/>
              </w:rPr>
              <w:t>8500</w:t>
            </w:r>
          </w:p>
        </w:tc>
      </w:tr>
      <w:tr>
        <w:trPr>
          <w:trHeight w:val="299" w:hRule="atLeast"/>
        </w:trPr>
        <w:tc>
          <w:tcPr>
            <w:tcW w:w="1717" w:type="dxa"/>
          </w:tcPr>
          <w:p>
            <w:pPr>
              <w:pStyle w:val="TableParagraph"/>
              <w:rPr>
                <w:sz w:val="24"/>
              </w:rPr>
            </w:pPr>
            <w:r>
              <w:rPr>
                <w:spacing w:val="-2"/>
                <w:sz w:val="24"/>
              </w:rPr>
              <w:t>14000</w:t>
            </w:r>
          </w:p>
        </w:tc>
        <w:tc>
          <w:tcPr>
            <w:tcW w:w="1443" w:type="dxa"/>
          </w:tcPr>
          <w:p>
            <w:pPr>
              <w:pStyle w:val="TableParagraph"/>
              <w:rPr>
                <w:sz w:val="24"/>
              </w:rPr>
            </w:pPr>
            <w:r>
              <w:rPr>
                <w:spacing w:val="-4"/>
                <w:sz w:val="24"/>
              </w:rPr>
              <w:t>4400</w:t>
            </w:r>
          </w:p>
        </w:tc>
        <w:tc>
          <w:tcPr>
            <w:tcW w:w="1645" w:type="dxa"/>
          </w:tcPr>
          <w:p>
            <w:pPr>
              <w:pStyle w:val="TableParagraph"/>
              <w:rPr>
                <w:sz w:val="24"/>
              </w:rPr>
            </w:pPr>
            <w:r>
              <w:rPr>
                <w:spacing w:val="-2"/>
                <w:sz w:val="24"/>
              </w:rPr>
              <w:t>14000</w:t>
            </w:r>
          </w:p>
        </w:tc>
        <w:tc>
          <w:tcPr>
            <w:tcW w:w="2584" w:type="dxa"/>
          </w:tcPr>
          <w:p>
            <w:pPr>
              <w:pStyle w:val="TableParagraph"/>
              <w:ind w:right="96"/>
              <w:rPr>
                <w:sz w:val="24"/>
              </w:rPr>
            </w:pPr>
            <w:r>
              <w:rPr>
                <w:spacing w:val="-2"/>
                <w:sz w:val="24"/>
              </w:rPr>
              <w:t>11070</w:t>
            </w:r>
          </w:p>
        </w:tc>
      </w:tr>
      <w:tr>
        <w:trPr>
          <w:trHeight w:val="299" w:hRule="atLeast"/>
        </w:trPr>
        <w:tc>
          <w:tcPr>
            <w:tcW w:w="1717" w:type="dxa"/>
          </w:tcPr>
          <w:p>
            <w:pPr>
              <w:pStyle w:val="TableParagraph"/>
              <w:rPr>
                <w:sz w:val="24"/>
              </w:rPr>
            </w:pPr>
            <w:r>
              <w:rPr>
                <w:spacing w:val="-2"/>
                <w:sz w:val="24"/>
              </w:rPr>
              <w:t>13650</w:t>
            </w:r>
          </w:p>
        </w:tc>
        <w:tc>
          <w:tcPr>
            <w:tcW w:w="1443" w:type="dxa"/>
          </w:tcPr>
          <w:p>
            <w:pPr>
              <w:pStyle w:val="TableParagraph"/>
              <w:rPr>
                <w:sz w:val="24"/>
              </w:rPr>
            </w:pPr>
            <w:r>
              <w:rPr>
                <w:spacing w:val="-5"/>
                <w:sz w:val="24"/>
              </w:rPr>
              <w:t>800</w:t>
            </w:r>
          </w:p>
        </w:tc>
        <w:tc>
          <w:tcPr>
            <w:tcW w:w="1645" w:type="dxa"/>
          </w:tcPr>
          <w:p>
            <w:pPr>
              <w:pStyle w:val="TableParagraph"/>
              <w:rPr>
                <w:sz w:val="24"/>
              </w:rPr>
            </w:pPr>
            <w:r>
              <w:rPr>
                <w:spacing w:val="-2"/>
                <w:sz w:val="24"/>
              </w:rPr>
              <w:t>13650</w:t>
            </w:r>
          </w:p>
        </w:tc>
        <w:tc>
          <w:tcPr>
            <w:tcW w:w="2584" w:type="dxa"/>
          </w:tcPr>
          <w:p>
            <w:pPr>
              <w:pStyle w:val="TableParagraph"/>
              <w:ind w:right="96"/>
              <w:rPr>
                <w:sz w:val="24"/>
              </w:rPr>
            </w:pPr>
            <w:r>
              <w:rPr>
                <w:spacing w:val="-2"/>
                <w:sz w:val="24"/>
              </w:rPr>
              <w:t>16600</w:t>
            </w:r>
          </w:p>
        </w:tc>
      </w:tr>
      <w:tr>
        <w:trPr>
          <w:trHeight w:val="301" w:hRule="atLeast"/>
        </w:trPr>
        <w:tc>
          <w:tcPr>
            <w:tcW w:w="1717" w:type="dxa"/>
          </w:tcPr>
          <w:p>
            <w:pPr>
              <w:pStyle w:val="TableParagraph"/>
              <w:spacing w:before="18"/>
              <w:rPr>
                <w:sz w:val="24"/>
              </w:rPr>
            </w:pPr>
            <w:r>
              <w:rPr>
                <w:spacing w:val="-2"/>
                <w:sz w:val="24"/>
              </w:rPr>
              <w:t>13600</w:t>
            </w:r>
          </w:p>
        </w:tc>
        <w:tc>
          <w:tcPr>
            <w:tcW w:w="1443" w:type="dxa"/>
          </w:tcPr>
          <w:p>
            <w:pPr>
              <w:pStyle w:val="TableParagraph"/>
              <w:spacing w:before="18"/>
              <w:rPr>
                <w:sz w:val="24"/>
              </w:rPr>
            </w:pPr>
            <w:r>
              <w:rPr>
                <w:spacing w:val="-2"/>
                <w:sz w:val="24"/>
              </w:rPr>
              <w:t>257.1429</w:t>
            </w:r>
          </w:p>
        </w:tc>
        <w:tc>
          <w:tcPr>
            <w:tcW w:w="1645" w:type="dxa"/>
          </w:tcPr>
          <w:p>
            <w:pPr>
              <w:pStyle w:val="TableParagraph"/>
              <w:spacing w:before="18"/>
              <w:rPr>
                <w:sz w:val="24"/>
              </w:rPr>
            </w:pPr>
            <w:r>
              <w:rPr>
                <w:spacing w:val="-2"/>
                <w:sz w:val="24"/>
              </w:rPr>
              <w:t>13600</w:t>
            </w:r>
          </w:p>
        </w:tc>
        <w:tc>
          <w:tcPr>
            <w:tcW w:w="2584" w:type="dxa"/>
          </w:tcPr>
          <w:p>
            <w:pPr>
              <w:pStyle w:val="TableParagraph"/>
              <w:spacing w:before="18"/>
              <w:ind w:right="96"/>
              <w:rPr>
                <w:sz w:val="24"/>
              </w:rPr>
            </w:pPr>
            <w:r>
              <w:rPr>
                <w:spacing w:val="-2"/>
                <w:sz w:val="24"/>
              </w:rPr>
              <w:t>957.1429</w:t>
            </w:r>
          </w:p>
        </w:tc>
      </w:tr>
      <w:tr>
        <w:trPr>
          <w:trHeight w:val="299" w:hRule="atLeast"/>
        </w:trPr>
        <w:tc>
          <w:tcPr>
            <w:tcW w:w="1717" w:type="dxa"/>
          </w:tcPr>
          <w:p>
            <w:pPr>
              <w:pStyle w:val="TableParagraph"/>
              <w:rPr>
                <w:sz w:val="24"/>
              </w:rPr>
            </w:pPr>
            <w:r>
              <w:rPr>
                <w:spacing w:val="-2"/>
                <w:sz w:val="24"/>
              </w:rPr>
              <w:t>13500</w:t>
            </w:r>
          </w:p>
        </w:tc>
        <w:tc>
          <w:tcPr>
            <w:tcW w:w="1443" w:type="dxa"/>
          </w:tcPr>
          <w:p>
            <w:pPr>
              <w:pStyle w:val="TableParagraph"/>
              <w:rPr>
                <w:sz w:val="24"/>
              </w:rPr>
            </w:pPr>
            <w:r>
              <w:rPr>
                <w:spacing w:val="-4"/>
                <w:sz w:val="24"/>
              </w:rPr>
              <w:t>3800</w:t>
            </w:r>
          </w:p>
        </w:tc>
        <w:tc>
          <w:tcPr>
            <w:tcW w:w="1645" w:type="dxa"/>
          </w:tcPr>
          <w:p>
            <w:pPr>
              <w:pStyle w:val="TableParagraph"/>
              <w:rPr>
                <w:sz w:val="24"/>
              </w:rPr>
            </w:pPr>
            <w:r>
              <w:rPr>
                <w:spacing w:val="-2"/>
                <w:sz w:val="24"/>
              </w:rPr>
              <w:t>13500</w:t>
            </w:r>
          </w:p>
        </w:tc>
        <w:tc>
          <w:tcPr>
            <w:tcW w:w="2584" w:type="dxa"/>
          </w:tcPr>
          <w:p>
            <w:pPr>
              <w:pStyle w:val="TableParagraph"/>
              <w:ind w:right="96"/>
              <w:rPr>
                <w:sz w:val="24"/>
              </w:rPr>
            </w:pPr>
            <w:r>
              <w:rPr>
                <w:spacing w:val="-4"/>
                <w:sz w:val="24"/>
              </w:rPr>
              <w:t>2550</w:t>
            </w:r>
          </w:p>
        </w:tc>
      </w:tr>
      <w:tr>
        <w:trPr>
          <w:trHeight w:val="299" w:hRule="atLeast"/>
        </w:trPr>
        <w:tc>
          <w:tcPr>
            <w:tcW w:w="1717" w:type="dxa"/>
          </w:tcPr>
          <w:p>
            <w:pPr>
              <w:pStyle w:val="TableParagraph"/>
              <w:rPr>
                <w:sz w:val="24"/>
              </w:rPr>
            </w:pPr>
            <w:r>
              <w:rPr>
                <w:spacing w:val="-2"/>
                <w:sz w:val="24"/>
              </w:rPr>
              <w:t>13000</w:t>
            </w:r>
          </w:p>
        </w:tc>
        <w:tc>
          <w:tcPr>
            <w:tcW w:w="1443" w:type="dxa"/>
          </w:tcPr>
          <w:p>
            <w:pPr>
              <w:pStyle w:val="TableParagraph"/>
              <w:rPr>
                <w:sz w:val="24"/>
              </w:rPr>
            </w:pPr>
            <w:r>
              <w:rPr>
                <w:spacing w:val="-2"/>
                <w:sz w:val="24"/>
              </w:rPr>
              <w:t>157.1429</w:t>
            </w:r>
          </w:p>
        </w:tc>
        <w:tc>
          <w:tcPr>
            <w:tcW w:w="1645" w:type="dxa"/>
          </w:tcPr>
          <w:p>
            <w:pPr>
              <w:pStyle w:val="TableParagraph"/>
              <w:rPr>
                <w:sz w:val="24"/>
              </w:rPr>
            </w:pPr>
            <w:r>
              <w:rPr>
                <w:spacing w:val="-2"/>
                <w:sz w:val="24"/>
              </w:rPr>
              <w:t>13000</w:t>
            </w:r>
          </w:p>
        </w:tc>
        <w:tc>
          <w:tcPr>
            <w:tcW w:w="2584" w:type="dxa"/>
          </w:tcPr>
          <w:p>
            <w:pPr>
              <w:pStyle w:val="TableParagraph"/>
              <w:ind w:right="96"/>
              <w:rPr>
                <w:sz w:val="24"/>
              </w:rPr>
            </w:pPr>
            <w:r>
              <w:rPr>
                <w:spacing w:val="-10"/>
                <w:sz w:val="24"/>
              </w:rPr>
              <w:t>0</w:t>
            </w:r>
          </w:p>
        </w:tc>
      </w:tr>
      <w:tr>
        <w:trPr>
          <w:trHeight w:val="300" w:hRule="atLeast"/>
        </w:trPr>
        <w:tc>
          <w:tcPr>
            <w:tcW w:w="1717" w:type="dxa"/>
          </w:tcPr>
          <w:p>
            <w:pPr>
              <w:pStyle w:val="TableParagraph"/>
              <w:spacing w:before="16"/>
              <w:rPr>
                <w:sz w:val="24"/>
              </w:rPr>
            </w:pPr>
            <w:r>
              <w:rPr>
                <w:spacing w:val="-2"/>
                <w:sz w:val="24"/>
              </w:rPr>
              <w:t>13000</w:t>
            </w:r>
          </w:p>
        </w:tc>
        <w:tc>
          <w:tcPr>
            <w:tcW w:w="1443" w:type="dxa"/>
          </w:tcPr>
          <w:p>
            <w:pPr>
              <w:pStyle w:val="TableParagraph"/>
              <w:spacing w:before="16"/>
              <w:rPr>
                <w:sz w:val="24"/>
              </w:rPr>
            </w:pPr>
            <w:r>
              <w:rPr>
                <w:spacing w:val="-2"/>
                <w:sz w:val="24"/>
              </w:rPr>
              <w:t>314.2857</w:t>
            </w:r>
          </w:p>
        </w:tc>
        <w:tc>
          <w:tcPr>
            <w:tcW w:w="1645" w:type="dxa"/>
          </w:tcPr>
          <w:p>
            <w:pPr>
              <w:pStyle w:val="TableParagraph"/>
              <w:spacing w:before="16"/>
              <w:rPr>
                <w:sz w:val="24"/>
              </w:rPr>
            </w:pPr>
            <w:r>
              <w:rPr>
                <w:spacing w:val="-2"/>
                <w:sz w:val="24"/>
              </w:rPr>
              <w:t>13000</w:t>
            </w:r>
          </w:p>
        </w:tc>
        <w:tc>
          <w:tcPr>
            <w:tcW w:w="2584" w:type="dxa"/>
          </w:tcPr>
          <w:p>
            <w:pPr>
              <w:pStyle w:val="TableParagraph"/>
              <w:spacing w:before="16"/>
              <w:ind w:right="96"/>
              <w:rPr>
                <w:sz w:val="24"/>
              </w:rPr>
            </w:pPr>
            <w:r>
              <w:rPr>
                <w:spacing w:val="-4"/>
                <w:sz w:val="24"/>
              </w:rPr>
              <w:t>5000</w:t>
            </w:r>
          </w:p>
        </w:tc>
      </w:tr>
      <w:tr>
        <w:trPr>
          <w:trHeight w:val="299" w:hRule="atLeast"/>
        </w:trPr>
        <w:tc>
          <w:tcPr>
            <w:tcW w:w="1717" w:type="dxa"/>
          </w:tcPr>
          <w:p>
            <w:pPr>
              <w:pStyle w:val="TableParagraph"/>
              <w:rPr>
                <w:sz w:val="24"/>
              </w:rPr>
            </w:pPr>
            <w:r>
              <w:rPr>
                <w:spacing w:val="-2"/>
                <w:sz w:val="24"/>
              </w:rPr>
              <w:t>13000</w:t>
            </w:r>
          </w:p>
        </w:tc>
        <w:tc>
          <w:tcPr>
            <w:tcW w:w="1443" w:type="dxa"/>
          </w:tcPr>
          <w:p>
            <w:pPr>
              <w:pStyle w:val="TableParagraph"/>
              <w:rPr>
                <w:sz w:val="24"/>
              </w:rPr>
            </w:pPr>
            <w:r>
              <w:rPr>
                <w:spacing w:val="-4"/>
                <w:sz w:val="24"/>
              </w:rPr>
              <w:t>1500</w:t>
            </w:r>
          </w:p>
        </w:tc>
        <w:tc>
          <w:tcPr>
            <w:tcW w:w="1645" w:type="dxa"/>
          </w:tcPr>
          <w:p>
            <w:pPr>
              <w:pStyle w:val="TableParagraph"/>
              <w:rPr>
                <w:sz w:val="24"/>
              </w:rPr>
            </w:pPr>
            <w:r>
              <w:rPr>
                <w:spacing w:val="-2"/>
                <w:sz w:val="24"/>
              </w:rPr>
              <w:t>13000</w:t>
            </w:r>
          </w:p>
        </w:tc>
        <w:tc>
          <w:tcPr>
            <w:tcW w:w="2584" w:type="dxa"/>
          </w:tcPr>
          <w:p>
            <w:pPr>
              <w:pStyle w:val="TableParagraph"/>
              <w:ind w:right="96"/>
              <w:rPr>
                <w:sz w:val="24"/>
              </w:rPr>
            </w:pPr>
            <w:r>
              <w:rPr>
                <w:spacing w:val="-4"/>
                <w:sz w:val="24"/>
              </w:rPr>
              <w:t>2850</w:t>
            </w:r>
          </w:p>
        </w:tc>
      </w:tr>
      <w:tr>
        <w:trPr>
          <w:trHeight w:val="299" w:hRule="atLeast"/>
        </w:trPr>
        <w:tc>
          <w:tcPr>
            <w:tcW w:w="1717" w:type="dxa"/>
          </w:tcPr>
          <w:p>
            <w:pPr>
              <w:pStyle w:val="TableParagraph"/>
              <w:rPr>
                <w:sz w:val="24"/>
              </w:rPr>
            </w:pPr>
            <w:r>
              <w:rPr>
                <w:spacing w:val="-2"/>
                <w:sz w:val="24"/>
              </w:rPr>
              <w:t>12950</w:t>
            </w:r>
          </w:p>
        </w:tc>
        <w:tc>
          <w:tcPr>
            <w:tcW w:w="1443" w:type="dxa"/>
          </w:tcPr>
          <w:p>
            <w:pPr>
              <w:pStyle w:val="TableParagraph"/>
              <w:rPr>
                <w:sz w:val="24"/>
              </w:rPr>
            </w:pPr>
            <w:r>
              <w:rPr>
                <w:spacing w:val="-2"/>
                <w:sz w:val="24"/>
              </w:rPr>
              <w:t>6666.667</w:t>
            </w:r>
          </w:p>
        </w:tc>
        <w:tc>
          <w:tcPr>
            <w:tcW w:w="1645" w:type="dxa"/>
          </w:tcPr>
          <w:p>
            <w:pPr>
              <w:pStyle w:val="TableParagraph"/>
              <w:rPr>
                <w:sz w:val="24"/>
              </w:rPr>
            </w:pPr>
            <w:r>
              <w:rPr>
                <w:spacing w:val="-2"/>
                <w:sz w:val="24"/>
              </w:rPr>
              <w:t>12950</w:t>
            </w:r>
          </w:p>
        </w:tc>
        <w:tc>
          <w:tcPr>
            <w:tcW w:w="2584" w:type="dxa"/>
          </w:tcPr>
          <w:p>
            <w:pPr>
              <w:pStyle w:val="TableParagraph"/>
              <w:ind w:right="96"/>
              <w:rPr>
                <w:sz w:val="24"/>
              </w:rPr>
            </w:pPr>
            <w:r>
              <w:rPr>
                <w:spacing w:val="-4"/>
                <w:sz w:val="24"/>
              </w:rPr>
              <w:t>3500</w:t>
            </w:r>
          </w:p>
        </w:tc>
      </w:tr>
      <w:tr>
        <w:trPr>
          <w:trHeight w:val="302" w:hRule="atLeast"/>
        </w:trPr>
        <w:tc>
          <w:tcPr>
            <w:tcW w:w="1717" w:type="dxa"/>
          </w:tcPr>
          <w:p>
            <w:pPr>
              <w:pStyle w:val="TableParagraph"/>
              <w:spacing w:before="18"/>
              <w:rPr>
                <w:sz w:val="24"/>
              </w:rPr>
            </w:pPr>
            <w:r>
              <w:rPr>
                <w:spacing w:val="-2"/>
                <w:sz w:val="24"/>
              </w:rPr>
              <w:t>12500</w:t>
            </w:r>
          </w:p>
        </w:tc>
        <w:tc>
          <w:tcPr>
            <w:tcW w:w="1443" w:type="dxa"/>
          </w:tcPr>
          <w:p>
            <w:pPr>
              <w:pStyle w:val="TableParagraph"/>
              <w:spacing w:before="18"/>
              <w:rPr>
                <w:sz w:val="24"/>
              </w:rPr>
            </w:pPr>
            <w:r>
              <w:rPr>
                <w:spacing w:val="-2"/>
                <w:sz w:val="24"/>
              </w:rPr>
              <w:t>2333.333</w:t>
            </w:r>
          </w:p>
        </w:tc>
        <w:tc>
          <w:tcPr>
            <w:tcW w:w="1645" w:type="dxa"/>
          </w:tcPr>
          <w:p>
            <w:pPr>
              <w:pStyle w:val="TableParagraph"/>
              <w:spacing w:before="18"/>
              <w:rPr>
                <w:sz w:val="24"/>
              </w:rPr>
            </w:pPr>
            <w:r>
              <w:rPr>
                <w:spacing w:val="-2"/>
                <w:sz w:val="24"/>
              </w:rPr>
              <w:t>12500</w:t>
            </w:r>
          </w:p>
        </w:tc>
        <w:tc>
          <w:tcPr>
            <w:tcW w:w="2584" w:type="dxa"/>
          </w:tcPr>
          <w:p>
            <w:pPr>
              <w:pStyle w:val="TableParagraph"/>
              <w:spacing w:before="18"/>
              <w:ind w:right="96"/>
              <w:rPr>
                <w:sz w:val="24"/>
              </w:rPr>
            </w:pPr>
            <w:r>
              <w:rPr>
                <w:spacing w:val="-4"/>
                <w:sz w:val="24"/>
              </w:rPr>
              <w:t>2375</w:t>
            </w:r>
          </w:p>
        </w:tc>
      </w:tr>
      <w:tr>
        <w:trPr>
          <w:trHeight w:val="299" w:hRule="atLeast"/>
        </w:trPr>
        <w:tc>
          <w:tcPr>
            <w:tcW w:w="1717" w:type="dxa"/>
          </w:tcPr>
          <w:p>
            <w:pPr>
              <w:pStyle w:val="TableParagraph"/>
              <w:rPr>
                <w:sz w:val="24"/>
              </w:rPr>
            </w:pPr>
            <w:r>
              <w:rPr>
                <w:spacing w:val="-2"/>
                <w:sz w:val="24"/>
              </w:rPr>
              <w:t>12500</w:t>
            </w:r>
          </w:p>
        </w:tc>
        <w:tc>
          <w:tcPr>
            <w:tcW w:w="1443" w:type="dxa"/>
          </w:tcPr>
          <w:p>
            <w:pPr>
              <w:pStyle w:val="TableParagraph"/>
              <w:rPr>
                <w:sz w:val="24"/>
              </w:rPr>
            </w:pPr>
            <w:r>
              <w:rPr>
                <w:spacing w:val="-4"/>
                <w:sz w:val="24"/>
              </w:rPr>
              <w:t>3500</w:t>
            </w:r>
          </w:p>
        </w:tc>
        <w:tc>
          <w:tcPr>
            <w:tcW w:w="1645" w:type="dxa"/>
          </w:tcPr>
          <w:p>
            <w:pPr>
              <w:pStyle w:val="TableParagraph"/>
              <w:rPr>
                <w:sz w:val="24"/>
              </w:rPr>
            </w:pPr>
            <w:r>
              <w:rPr>
                <w:spacing w:val="-2"/>
                <w:sz w:val="24"/>
              </w:rPr>
              <w:t>12500</w:t>
            </w:r>
          </w:p>
        </w:tc>
        <w:tc>
          <w:tcPr>
            <w:tcW w:w="2584" w:type="dxa"/>
          </w:tcPr>
          <w:p>
            <w:pPr>
              <w:pStyle w:val="TableParagraph"/>
              <w:ind w:right="96"/>
              <w:rPr>
                <w:sz w:val="24"/>
              </w:rPr>
            </w:pPr>
            <w:r>
              <w:rPr>
                <w:spacing w:val="-4"/>
                <w:sz w:val="24"/>
              </w:rPr>
              <w:t>4000</w:t>
            </w:r>
          </w:p>
        </w:tc>
      </w:tr>
      <w:tr>
        <w:trPr>
          <w:trHeight w:val="299" w:hRule="atLeast"/>
        </w:trPr>
        <w:tc>
          <w:tcPr>
            <w:tcW w:w="1717" w:type="dxa"/>
          </w:tcPr>
          <w:p>
            <w:pPr>
              <w:pStyle w:val="TableParagraph"/>
              <w:rPr>
                <w:sz w:val="24"/>
              </w:rPr>
            </w:pPr>
            <w:r>
              <w:rPr>
                <w:spacing w:val="-2"/>
                <w:sz w:val="24"/>
              </w:rPr>
              <w:t>11625</w:t>
            </w:r>
          </w:p>
        </w:tc>
        <w:tc>
          <w:tcPr>
            <w:tcW w:w="1443" w:type="dxa"/>
          </w:tcPr>
          <w:p>
            <w:pPr>
              <w:pStyle w:val="TableParagraph"/>
              <w:rPr>
                <w:sz w:val="24"/>
              </w:rPr>
            </w:pPr>
            <w:r>
              <w:rPr>
                <w:spacing w:val="-2"/>
                <w:sz w:val="24"/>
              </w:rPr>
              <w:t>333.3333</w:t>
            </w:r>
          </w:p>
        </w:tc>
        <w:tc>
          <w:tcPr>
            <w:tcW w:w="1645" w:type="dxa"/>
          </w:tcPr>
          <w:p>
            <w:pPr>
              <w:pStyle w:val="TableParagraph"/>
              <w:rPr>
                <w:sz w:val="24"/>
              </w:rPr>
            </w:pPr>
            <w:r>
              <w:rPr>
                <w:spacing w:val="-2"/>
                <w:sz w:val="24"/>
              </w:rPr>
              <w:t>11625</w:t>
            </w:r>
          </w:p>
        </w:tc>
        <w:tc>
          <w:tcPr>
            <w:tcW w:w="2584" w:type="dxa"/>
          </w:tcPr>
          <w:p>
            <w:pPr>
              <w:pStyle w:val="TableParagraph"/>
              <w:ind w:right="96"/>
              <w:rPr>
                <w:sz w:val="24"/>
              </w:rPr>
            </w:pPr>
            <w:r>
              <w:rPr>
                <w:spacing w:val="-2"/>
                <w:sz w:val="24"/>
              </w:rPr>
              <w:t>483.3333</w:t>
            </w:r>
          </w:p>
        </w:tc>
      </w:tr>
      <w:tr>
        <w:trPr>
          <w:trHeight w:val="299" w:hRule="atLeast"/>
        </w:trPr>
        <w:tc>
          <w:tcPr>
            <w:tcW w:w="1717" w:type="dxa"/>
          </w:tcPr>
          <w:p>
            <w:pPr>
              <w:pStyle w:val="TableParagraph"/>
              <w:rPr>
                <w:sz w:val="24"/>
              </w:rPr>
            </w:pPr>
            <w:r>
              <w:rPr>
                <w:spacing w:val="-2"/>
                <w:sz w:val="24"/>
              </w:rPr>
              <w:t>11500</w:t>
            </w:r>
          </w:p>
        </w:tc>
        <w:tc>
          <w:tcPr>
            <w:tcW w:w="1443" w:type="dxa"/>
          </w:tcPr>
          <w:p>
            <w:pPr>
              <w:pStyle w:val="TableParagraph"/>
              <w:rPr>
                <w:sz w:val="24"/>
              </w:rPr>
            </w:pPr>
            <w:r>
              <w:rPr>
                <w:spacing w:val="-4"/>
                <w:sz w:val="24"/>
              </w:rPr>
              <w:t>1995</w:t>
            </w:r>
          </w:p>
        </w:tc>
        <w:tc>
          <w:tcPr>
            <w:tcW w:w="1645" w:type="dxa"/>
          </w:tcPr>
          <w:p>
            <w:pPr>
              <w:pStyle w:val="TableParagraph"/>
              <w:rPr>
                <w:sz w:val="24"/>
              </w:rPr>
            </w:pPr>
            <w:r>
              <w:rPr>
                <w:spacing w:val="-2"/>
                <w:sz w:val="24"/>
              </w:rPr>
              <w:t>11500</w:t>
            </w:r>
          </w:p>
        </w:tc>
        <w:tc>
          <w:tcPr>
            <w:tcW w:w="2584" w:type="dxa"/>
          </w:tcPr>
          <w:p>
            <w:pPr>
              <w:pStyle w:val="TableParagraph"/>
              <w:ind w:right="96"/>
              <w:rPr>
                <w:sz w:val="24"/>
              </w:rPr>
            </w:pPr>
            <w:r>
              <w:rPr>
                <w:spacing w:val="-2"/>
                <w:sz w:val="24"/>
              </w:rPr>
              <w:t>3166.667</w:t>
            </w:r>
          </w:p>
        </w:tc>
      </w:tr>
      <w:tr>
        <w:trPr>
          <w:trHeight w:val="299" w:hRule="atLeast"/>
        </w:trPr>
        <w:tc>
          <w:tcPr>
            <w:tcW w:w="1717" w:type="dxa"/>
          </w:tcPr>
          <w:p>
            <w:pPr>
              <w:pStyle w:val="TableParagraph"/>
              <w:rPr>
                <w:sz w:val="24"/>
              </w:rPr>
            </w:pPr>
            <w:r>
              <w:rPr>
                <w:spacing w:val="-2"/>
                <w:sz w:val="24"/>
              </w:rPr>
              <w:t>11500</w:t>
            </w:r>
          </w:p>
        </w:tc>
        <w:tc>
          <w:tcPr>
            <w:tcW w:w="1443" w:type="dxa"/>
          </w:tcPr>
          <w:p>
            <w:pPr>
              <w:pStyle w:val="TableParagraph"/>
              <w:rPr>
                <w:sz w:val="24"/>
              </w:rPr>
            </w:pPr>
            <w:r>
              <w:rPr>
                <w:spacing w:val="-2"/>
                <w:sz w:val="24"/>
              </w:rPr>
              <w:t>30000</w:t>
            </w:r>
          </w:p>
        </w:tc>
        <w:tc>
          <w:tcPr>
            <w:tcW w:w="1645" w:type="dxa"/>
          </w:tcPr>
          <w:p>
            <w:pPr>
              <w:pStyle w:val="TableParagraph"/>
              <w:rPr>
                <w:sz w:val="24"/>
              </w:rPr>
            </w:pPr>
            <w:r>
              <w:rPr>
                <w:spacing w:val="-2"/>
                <w:sz w:val="24"/>
              </w:rPr>
              <w:t>11500</w:t>
            </w:r>
          </w:p>
        </w:tc>
        <w:tc>
          <w:tcPr>
            <w:tcW w:w="2584" w:type="dxa"/>
          </w:tcPr>
          <w:p>
            <w:pPr>
              <w:pStyle w:val="TableParagraph"/>
              <w:ind w:right="96"/>
              <w:rPr>
                <w:sz w:val="24"/>
              </w:rPr>
            </w:pPr>
            <w:r>
              <w:rPr>
                <w:spacing w:val="-4"/>
                <w:sz w:val="24"/>
              </w:rPr>
              <w:t>1450</w:t>
            </w:r>
          </w:p>
        </w:tc>
      </w:tr>
      <w:tr>
        <w:trPr>
          <w:trHeight w:val="299" w:hRule="atLeast"/>
        </w:trPr>
        <w:tc>
          <w:tcPr>
            <w:tcW w:w="1717" w:type="dxa"/>
          </w:tcPr>
          <w:p>
            <w:pPr>
              <w:pStyle w:val="TableParagraph"/>
              <w:rPr>
                <w:sz w:val="24"/>
              </w:rPr>
            </w:pPr>
            <w:r>
              <w:rPr>
                <w:spacing w:val="-2"/>
                <w:sz w:val="24"/>
              </w:rPr>
              <w:t>11350</w:t>
            </w:r>
          </w:p>
        </w:tc>
        <w:tc>
          <w:tcPr>
            <w:tcW w:w="1443" w:type="dxa"/>
          </w:tcPr>
          <w:p>
            <w:pPr>
              <w:pStyle w:val="TableParagraph"/>
              <w:rPr>
                <w:sz w:val="24"/>
              </w:rPr>
            </w:pPr>
            <w:r>
              <w:rPr>
                <w:spacing w:val="-2"/>
                <w:sz w:val="24"/>
              </w:rPr>
              <w:t>379.0909</w:t>
            </w:r>
          </w:p>
        </w:tc>
        <w:tc>
          <w:tcPr>
            <w:tcW w:w="1645" w:type="dxa"/>
          </w:tcPr>
          <w:p>
            <w:pPr>
              <w:pStyle w:val="TableParagraph"/>
              <w:rPr>
                <w:sz w:val="24"/>
              </w:rPr>
            </w:pPr>
            <w:r>
              <w:rPr>
                <w:spacing w:val="-2"/>
                <w:sz w:val="24"/>
              </w:rPr>
              <w:t>11350</w:t>
            </w:r>
          </w:p>
        </w:tc>
        <w:tc>
          <w:tcPr>
            <w:tcW w:w="2584" w:type="dxa"/>
          </w:tcPr>
          <w:p>
            <w:pPr>
              <w:pStyle w:val="TableParagraph"/>
              <w:ind w:right="96"/>
              <w:rPr>
                <w:sz w:val="24"/>
              </w:rPr>
            </w:pPr>
            <w:r>
              <w:rPr>
                <w:spacing w:val="-4"/>
                <w:sz w:val="24"/>
              </w:rPr>
              <w:t>3500</w:t>
            </w:r>
          </w:p>
        </w:tc>
      </w:tr>
      <w:tr>
        <w:trPr>
          <w:trHeight w:val="301" w:hRule="atLeast"/>
        </w:trPr>
        <w:tc>
          <w:tcPr>
            <w:tcW w:w="1717" w:type="dxa"/>
          </w:tcPr>
          <w:p>
            <w:pPr>
              <w:pStyle w:val="TableParagraph"/>
              <w:spacing w:before="18"/>
              <w:rPr>
                <w:sz w:val="24"/>
              </w:rPr>
            </w:pPr>
            <w:r>
              <w:rPr>
                <w:spacing w:val="-2"/>
                <w:sz w:val="24"/>
              </w:rPr>
              <w:t>11000</w:t>
            </w:r>
          </w:p>
        </w:tc>
        <w:tc>
          <w:tcPr>
            <w:tcW w:w="1443" w:type="dxa"/>
          </w:tcPr>
          <w:p>
            <w:pPr>
              <w:pStyle w:val="TableParagraph"/>
              <w:spacing w:before="18"/>
              <w:rPr>
                <w:sz w:val="24"/>
              </w:rPr>
            </w:pPr>
            <w:r>
              <w:rPr>
                <w:spacing w:val="-4"/>
                <w:sz w:val="24"/>
              </w:rPr>
              <w:t>1500</w:t>
            </w:r>
          </w:p>
        </w:tc>
        <w:tc>
          <w:tcPr>
            <w:tcW w:w="1645" w:type="dxa"/>
          </w:tcPr>
          <w:p>
            <w:pPr>
              <w:pStyle w:val="TableParagraph"/>
              <w:spacing w:before="18"/>
              <w:rPr>
                <w:sz w:val="24"/>
              </w:rPr>
            </w:pPr>
            <w:r>
              <w:rPr>
                <w:spacing w:val="-2"/>
                <w:sz w:val="24"/>
              </w:rPr>
              <w:t>11000</w:t>
            </w:r>
          </w:p>
        </w:tc>
        <w:tc>
          <w:tcPr>
            <w:tcW w:w="2584" w:type="dxa"/>
          </w:tcPr>
          <w:p>
            <w:pPr>
              <w:pStyle w:val="TableParagraph"/>
              <w:spacing w:before="18"/>
              <w:ind w:right="96"/>
              <w:rPr>
                <w:sz w:val="24"/>
              </w:rPr>
            </w:pPr>
            <w:r>
              <w:rPr>
                <w:spacing w:val="-4"/>
                <w:sz w:val="24"/>
              </w:rPr>
              <w:t>5000</w:t>
            </w:r>
          </w:p>
        </w:tc>
      </w:tr>
      <w:tr>
        <w:trPr>
          <w:trHeight w:val="300" w:hRule="atLeast"/>
        </w:trPr>
        <w:tc>
          <w:tcPr>
            <w:tcW w:w="1717" w:type="dxa"/>
          </w:tcPr>
          <w:p>
            <w:pPr>
              <w:pStyle w:val="TableParagraph"/>
              <w:spacing w:before="16"/>
              <w:rPr>
                <w:sz w:val="24"/>
              </w:rPr>
            </w:pPr>
            <w:r>
              <w:rPr>
                <w:spacing w:val="-2"/>
                <w:sz w:val="24"/>
              </w:rPr>
              <w:t>10910</w:t>
            </w:r>
          </w:p>
        </w:tc>
        <w:tc>
          <w:tcPr>
            <w:tcW w:w="1443" w:type="dxa"/>
          </w:tcPr>
          <w:p>
            <w:pPr>
              <w:pStyle w:val="TableParagraph"/>
              <w:spacing w:before="16"/>
              <w:rPr>
                <w:sz w:val="24"/>
              </w:rPr>
            </w:pPr>
            <w:r>
              <w:rPr>
                <w:spacing w:val="-4"/>
                <w:sz w:val="24"/>
              </w:rPr>
              <w:t>1875</w:t>
            </w:r>
          </w:p>
        </w:tc>
        <w:tc>
          <w:tcPr>
            <w:tcW w:w="1645" w:type="dxa"/>
          </w:tcPr>
          <w:p>
            <w:pPr>
              <w:pStyle w:val="TableParagraph"/>
              <w:spacing w:before="16"/>
              <w:rPr>
                <w:sz w:val="24"/>
              </w:rPr>
            </w:pPr>
            <w:r>
              <w:rPr>
                <w:spacing w:val="-2"/>
                <w:sz w:val="24"/>
              </w:rPr>
              <w:t>10910</w:t>
            </w:r>
          </w:p>
        </w:tc>
        <w:tc>
          <w:tcPr>
            <w:tcW w:w="2584" w:type="dxa"/>
          </w:tcPr>
          <w:p>
            <w:pPr>
              <w:pStyle w:val="TableParagraph"/>
              <w:spacing w:before="16"/>
              <w:ind w:right="96"/>
              <w:rPr>
                <w:sz w:val="24"/>
              </w:rPr>
            </w:pPr>
            <w:r>
              <w:rPr>
                <w:spacing w:val="-4"/>
                <w:sz w:val="24"/>
              </w:rPr>
              <w:t>6000</w:t>
            </w:r>
          </w:p>
        </w:tc>
      </w:tr>
      <w:tr>
        <w:trPr>
          <w:trHeight w:val="299" w:hRule="atLeast"/>
        </w:trPr>
        <w:tc>
          <w:tcPr>
            <w:tcW w:w="1717" w:type="dxa"/>
          </w:tcPr>
          <w:p>
            <w:pPr>
              <w:pStyle w:val="TableParagraph"/>
              <w:rPr>
                <w:sz w:val="24"/>
              </w:rPr>
            </w:pPr>
            <w:r>
              <w:rPr>
                <w:spacing w:val="-2"/>
                <w:sz w:val="24"/>
              </w:rPr>
              <w:t>10600</w:t>
            </w:r>
          </w:p>
        </w:tc>
        <w:tc>
          <w:tcPr>
            <w:tcW w:w="1443" w:type="dxa"/>
          </w:tcPr>
          <w:p>
            <w:pPr>
              <w:pStyle w:val="TableParagraph"/>
              <w:rPr>
                <w:sz w:val="24"/>
              </w:rPr>
            </w:pPr>
            <w:r>
              <w:rPr>
                <w:spacing w:val="-4"/>
                <w:sz w:val="24"/>
              </w:rPr>
              <w:t>2800</w:t>
            </w:r>
          </w:p>
        </w:tc>
        <w:tc>
          <w:tcPr>
            <w:tcW w:w="1645" w:type="dxa"/>
          </w:tcPr>
          <w:p>
            <w:pPr>
              <w:pStyle w:val="TableParagraph"/>
              <w:rPr>
                <w:sz w:val="24"/>
              </w:rPr>
            </w:pPr>
            <w:r>
              <w:rPr>
                <w:spacing w:val="-2"/>
                <w:sz w:val="24"/>
              </w:rPr>
              <w:t>10600</w:t>
            </w:r>
          </w:p>
        </w:tc>
        <w:tc>
          <w:tcPr>
            <w:tcW w:w="2584" w:type="dxa"/>
          </w:tcPr>
          <w:p>
            <w:pPr>
              <w:pStyle w:val="TableParagraph"/>
              <w:ind w:right="96"/>
              <w:rPr>
                <w:sz w:val="24"/>
              </w:rPr>
            </w:pPr>
            <w:r>
              <w:rPr>
                <w:spacing w:val="-4"/>
                <w:sz w:val="24"/>
              </w:rPr>
              <w:t>2500</w:t>
            </w:r>
          </w:p>
        </w:tc>
      </w:tr>
      <w:tr>
        <w:trPr>
          <w:trHeight w:val="299" w:hRule="atLeast"/>
        </w:trPr>
        <w:tc>
          <w:tcPr>
            <w:tcW w:w="1717" w:type="dxa"/>
          </w:tcPr>
          <w:p>
            <w:pPr>
              <w:pStyle w:val="TableParagraph"/>
              <w:rPr>
                <w:sz w:val="24"/>
              </w:rPr>
            </w:pPr>
            <w:r>
              <w:rPr>
                <w:spacing w:val="-2"/>
                <w:sz w:val="24"/>
              </w:rPr>
              <w:t>10150</w:t>
            </w:r>
          </w:p>
        </w:tc>
        <w:tc>
          <w:tcPr>
            <w:tcW w:w="1443" w:type="dxa"/>
          </w:tcPr>
          <w:p>
            <w:pPr>
              <w:pStyle w:val="TableParagraph"/>
              <w:rPr>
                <w:sz w:val="24"/>
              </w:rPr>
            </w:pPr>
            <w:r>
              <w:rPr>
                <w:spacing w:val="-2"/>
                <w:sz w:val="24"/>
              </w:rPr>
              <w:t>17500</w:t>
            </w:r>
          </w:p>
        </w:tc>
        <w:tc>
          <w:tcPr>
            <w:tcW w:w="1645" w:type="dxa"/>
          </w:tcPr>
          <w:p>
            <w:pPr>
              <w:pStyle w:val="TableParagraph"/>
              <w:rPr>
                <w:sz w:val="24"/>
              </w:rPr>
            </w:pPr>
            <w:r>
              <w:rPr>
                <w:spacing w:val="-2"/>
                <w:sz w:val="24"/>
              </w:rPr>
              <w:t>10150</w:t>
            </w:r>
          </w:p>
        </w:tc>
        <w:tc>
          <w:tcPr>
            <w:tcW w:w="2584" w:type="dxa"/>
          </w:tcPr>
          <w:p>
            <w:pPr>
              <w:pStyle w:val="TableParagraph"/>
              <w:ind w:right="96"/>
              <w:rPr>
                <w:sz w:val="24"/>
              </w:rPr>
            </w:pPr>
            <w:r>
              <w:rPr>
                <w:spacing w:val="-2"/>
                <w:sz w:val="24"/>
              </w:rPr>
              <w:t>7533.333</w:t>
            </w:r>
          </w:p>
        </w:tc>
      </w:tr>
      <w:tr>
        <w:trPr>
          <w:trHeight w:val="299" w:hRule="atLeast"/>
        </w:trPr>
        <w:tc>
          <w:tcPr>
            <w:tcW w:w="1717" w:type="dxa"/>
          </w:tcPr>
          <w:p>
            <w:pPr>
              <w:pStyle w:val="TableParagraph"/>
              <w:rPr>
                <w:sz w:val="24"/>
              </w:rPr>
            </w:pPr>
            <w:r>
              <w:rPr>
                <w:spacing w:val="-2"/>
                <w:sz w:val="24"/>
              </w:rPr>
              <w:t>10000</w:t>
            </w:r>
          </w:p>
        </w:tc>
        <w:tc>
          <w:tcPr>
            <w:tcW w:w="1443" w:type="dxa"/>
          </w:tcPr>
          <w:p>
            <w:pPr>
              <w:pStyle w:val="TableParagraph"/>
              <w:rPr>
                <w:sz w:val="24"/>
              </w:rPr>
            </w:pPr>
            <w:r>
              <w:rPr>
                <w:spacing w:val="-2"/>
                <w:sz w:val="24"/>
              </w:rPr>
              <w:t>1833.333</w:t>
            </w:r>
          </w:p>
        </w:tc>
        <w:tc>
          <w:tcPr>
            <w:tcW w:w="1645" w:type="dxa"/>
          </w:tcPr>
          <w:p>
            <w:pPr>
              <w:pStyle w:val="TableParagraph"/>
              <w:rPr>
                <w:sz w:val="24"/>
              </w:rPr>
            </w:pPr>
            <w:r>
              <w:rPr>
                <w:spacing w:val="-2"/>
                <w:sz w:val="24"/>
              </w:rPr>
              <w:t>10000</w:t>
            </w:r>
          </w:p>
        </w:tc>
        <w:tc>
          <w:tcPr>
            <w:tcW w:w="2584" w:type="dxa"/>
          </w:tcPr>
          <w:p>
            <w:pPr>
              <w:pStyle w:val="TableParagraph"/>
              <w:ind w:right="96"/>
              <w:rPr>
                <w:sz w:val="24"/>
              </w:rPr>
            </w:pPr>
            <w:r>
              <w:rPr>
                <w:spacing w:val="-4"/>
                <w:sz w:val="24"/>
              </w:rPr>
              <w:t>3250</w:t>
            </w:r>
          </w:p>
        </w:tc>
      </w:tr>
      <w:tr>
        <w:trPr>
          <w:trHeight w:val="299" w:hRule="atLeast"/>
        </w:trPr>
        <w:tc>
          <w:tcPr>
            <w:tcW w:w="1717" w:type="dxa"/>
          </w:tcPr>
          <w:p>
            <w:pPr>
              <w:pStyle w:val="TableParagraph"/>
              <w:ind w:right="96"/>
              <w:rPr>
                <w:sz w:val="24"/>
              </w:rPr>
            </w:pPr>
            <w:r>
              <w:rPr>
                <w:spacing w:val="-4"/>
                <w:sz w:val="24"/>
              </w:rPr>
              <w:t>9920</w:t>
            </w:r>
          </w:p>
        </w:tc>
        <w:tc>
          <w:tcPr>
            <w:tcW w:w="1443" w:type="dxa"/>
          </w:tcPr>
          <w:p>
            <w:pPr>
              <w:pStyle w:val="TableParagraph"/>
              <w:rPr>
                <w:sz w:val="24"/>
              </w:rPr>
            </w:pPr>
            <w:r>
              <w:rPr>
                <w:spacing w:val="-4"/>
                <w:sz w:val="24"/>
              </w:rPr>
              <w:t>3880</w:t>
            </w:r>
          </w:p>
        </w:tc>
        <w:tc>
          <w:tcPr>
            <w:tcW w:w="1645" w:type="dxa"/>
          </w:tcPr>
          <w:p>
            <w:pPr>
              <w:pStyle w:val="TableParagraph"/>
              <w:rPr>
                <w:sz w:val="24"/>
              </w:rPr>
            </w:pPr>
            <w:r>
              <w:rPr>
                <w:spacing w:val="-4"/>
                <w:sz w:val="24"/>
              </w:rPr>
              <w:t>9920</w:t>
            </w:r>
          </w:p>
        </w:tc>
        <w:tc>
          <w:tcPr>
            <w:tcW w:w="2584" w:type="dxa"/>
          </w:tcPr>
          <w:p>
            <w:pPr>
              <w:pStyle w:val="TableParagraph"/>
              <w:ind w:right="96"/>
              <w:rPr>
                <w:sz w:val="24"/>
              </w:rPr>
            </w:pPr>
            <w:r>
              <w:rPr>
                <w:spacing w:val="-2"/>
                <w:sz w:val="24"/>
              </w:rPr>
              <w:t>1233.333</w:t>
            </w:r>
          </w:p>
        </w:tc>
      </w:tr>
      <w:tr>
        <w:trPr>
          <w:trHeight w:val="301" w:hRule="atLeast"/>
        </w:trPr>
        <w:tc>
          <w:tcPr>
            <w:tcW w:w="1717" w:type="dxa"/>
          </w:tcPr>
          <w:p>
            <w:pPr>
              <w:pStyle w:val="TableParagraph"/>
              <w:spacing w:before="18"/>
              <w:rPr>
                <w:sz w:val="24"/>
              </w:rPr>
            </w:pPr>
            <w:r>
              <w:rPr>
                <w:spacing w:val="-2"/>
                <w:sz w:val="24"/>
              </w:rPr>
              <w:t>9833.333</w:t>
            </w:r>
          </w:p>
        </w:tc>
        <w:tc>
          <w:tcPr>
            <w:tcW w:w="1443" w:type="dxa"/>
          </w:tcPr>
          <w:p>
            <w:pPr>
              <w:pStyle w:val="TableParagraph"/>
              <w:spacing w:before="18"/>
              <w:rPr>
                <w:sz w:val="24"/>
              </w:rPr>
            </w:pPr>
            <w:r>
              <w:rPr>
                <w:spacing w:val="-4"/>
                <w:sz w:val="24"/>
              </w:rPr>
              <w:t>4000</w:t>
            </w:r>
          </w:p>
        </w:tc>
        <w:tc>
          <w:tcPr>
            <w:tcW w:w="1645" w:type="dxa"/>
          </w:tcPr>
          <w:p>
            <w:pPr>
              <w:pStyle w:val="TableParagraph"/>
              <w:spacing w:before="18"/>
              <w:rPr>
                <w:sz w:val="24"/>
              </w:rPr>
            </w:pPr>
            <w:r>
              <w:rPr>
                <w:spacing w:val="-2"/>
                <w:sz w:val="24"/>
              </w:rPr>
              <w:t>9833.333</w:t>
            </w:r>
          </w:p>
        </w:tc>
        <w:tc>
          <w:tcPr>
            <w:tcW w:w="2584" w:type="dxa"/>
          </w:tcPr>
          <w:p>
            <w:pPr>
              <w:pStyle w:val="TableParagraph"/>
              <w:spacing w:before="18"/>
              <w:ind w:right="96"/>
              <w:rPr>
                <w:sz w:val="24"/>
              </w:rPr>
            </w:pPr>
            <w:r>
              <w:rPr>
                <w:spacing w:val="-4"/>
                <w:sz w:val="24"/>
              </w:rPr>
              <w:t>1000</w:t>
            </w:r>
          </w:p>
        </w:tc>
      </w:tr>
      <w:tr>
        <w:trPr>
          <w:trHeight w:val="299" w:hRule="atLeast"/>
        </w:trPr>
        <w:tc>
          <w:tcPr>
            <w:tcW w:w="1717" w:type="dxa"/>
          </w:tcPr>
          <w:p>
            <w:pPr>
              <w:pStyle w:val="TableParagraph"/>
              <w:rPr>
                <w:sz w:val="24"/>
              </w:rPr>
            </w:pPr>
            <w:r>
              <w:rPr>
                <w:spacing w:val="-2"/>
                <w:sz w:val="24"/>
              </w:rPr>
              <w:t>9566.667</w:t>
            </w:r>
          </w:p>
        </w:tc>
        <w:tc>
          <w:tcPr>
            <w:tcW w:w="1443" w:type="dxa"/>
          </w:tcPr>
          <w:p>
            <w:pPr>
              <w:pStyle w:val="TableParagraph"/>
              <w:rPr>
                <w:sz w:val="24"/>
              </w:rPr>
            </w:pPr>
            <w:r>
              <w:rPr>
                <w:spacing w:val="-4"/>
                <w:sz w:val="24"/>
              </w:rPr>
              <w:t>1360</w:t>
            </w:r>
          </w:p>
        </w:tc>
        <w:tc>
          <w:tcPr>
            <w:tcW w:w="1645" w:type="dxa"/>
          </w:tcPr>
          <w:p>
            <w:pPr>
              <w:pStyle w:val="TableParagraph"/>
              <w:rPr>
                <w:sz w:val="24"/>
              </w:rPr>
            </w:pPr>
            <w:r>
              <w:rPr>
                <w:spacing w:val="-2"/>
                <w:sz w:val="24"/>
              </w:rPr>
              <w:t>9566.667</w:t>
            </w:r>
          </w:p>
        </w:tc>
        <w:tc>
          <w:tcPr>
            <w:tcW w:w="2584" w:type="dxa"/>
          </w:tcPr>
          <w:p>
            <w:pPr>
              <w:pStyle w:val="TableParagraph"/>
              <w:ind w:right="96"/>
              <w:rPr>
                <w:sz w:val="24"/>
              </w:rPr>
            </w:pPr>
            <w:r>
              <w:rPr>
                <w:spacing w:val="-2"/>
                <w:sz w:val="24"/>
              </w:rPr>
              <w:t>337.5</w:t>
            </w:r>
          </w:p>
        </w:tc>
      </w:tr>
      <w:tr>
        <w:trPr>
          <w:trHeight w:val="299" w:hRule="atLeast"/>
        </w:trPr>
        <w:tc>
          <w:tcPr>
            <w:tcW w:w="1717" w:type="dxa"/>
          </w:tcPr>
          <w:p>
            <w:pPr>
              <w:pStyle w:val="TableParagraph"/>
              <w:ind w:right="96"/>
              <w:rPr>
                <w:sz w:val="24"/>
              </w:rPr>
            </w:pPr>
            <w:r>
              <w:rPr>
                <w:spacing w:val="-4"/>
                <w:sz w:val="24"/>
              </w:rPr>
              <w:t>9500</w:t>
            </w:r>
          </w:p>
        </w:tc>
        <w:tc>
          <w:tcPr>
            <w:tcW w:w="1443" w:type="dxa"/>
          </w:tcPr>
          <w:p>
            <w:pPr>
              <w:pStyle w:val="TableParagraph"/>
              <w:rPr>
                <w:sz w:val="24"/>
              </w:rPr>
            </w:pPr>
            <w:r>
              <w:rPr>
                <w:spacing w:val="-4"/>
                <w:sz w:val="24"/>
              </w:rPr>
              <w:t>1400</w:t>
            </w:r>
          </w:p>
        </w:tc>
        <w:tc>
          <w:tcPr>
            <w:tcW w:w="1645" w:type="dxa"/>
          </w:tcPr>
          <w:p>
            <w:pPr>
              <w:pStyle w:val="TableParagraph"/>
              <w:rPr>
                <w:sz w:val="24"/>
              </w:rPr>
            </w:pPr>
            <w:r>
              <w:rPr>
                <w:spacing w:val="-4"/>
                <w:sz w:val="24"/>
              </w:rPr>
              <w:t>9500</w:t>
            </w:r>
          </w:p>
        </w:tc>
        <w:tc>
          <w:tcPr>
            <w:tcW w:w="2584" w:type="dxa"/>
          </w:tcPr>
          <w:p>
            <w:pPr>
              <w:pStyle w:val="TableParagraph"/>
              <w:ind w:right="96"/>
              <w:rPr>
                <w:sz w:val="24"/>
              </w:rPr>
            </w:pPr>
            <w:r>
              <w:rPr>
                <w:spacing w:val="-2"/>
                <w:sz w:val="24"/>
              </w:rPr>
              <w:t>30100</w:t>
            </w:r>
          </w:p>
        </w:tc>
      </w:tr>
      <w:tr>
        <w:trPr>
          <w:trHeight w:val="299" w:hRule="atLeast"/>
        </w:trPr>
        <w:tc>
          <w:tcPr>
            <w:tcW w:w="1717" w:type="dxa"/>
          </w:tcPr>
          <w:p>
            <w:pPr>
              <w:pStyle w:val="TableParagraph"/>
              <w:ind w:right="96"/>
              <w:rPr>
                <w:sz w:val="24"/>
              </w:rPr>
            </w:pPr>
            <w:r>
              <w:rPr>
                <w:spacing w:val="-4"/>
                <w:sz w:val="24"/>
              </w:rPr>
              <w:t>9500</w:t>
            </w:r>
          </w:p>
        </w:tc>
        <w:tc>
          <w:tcPr>
            <w:tcW w:w="1443" w:type="dxa"/>
          </w:tcPr>
          <w:p>
            <w:pPr>
              <w:pStyle w:val="TableParagraph"/>
              <w:rPr>
                <w:sz w:val="24"/>
              </w:rPr>
            </w:pPr>
            <w:r>
              <w:rPr>
                <w:spacing w:val="-2"/>
                <w:sz w:val="24"/>
              </w:rPr>
              <w:t>14000</w:t>
            </w:r>
          </w:p>
        </w:tc>
        <w:tc>
          <w:tcPr>
            <w:tcW w:w="1645" w:type="dxa"/>
          </w:tcPr>
          <w:p>
            <w:pPr>
              <w:pStyle w:val="TableParagraph"/>
              <w:rPr>
                <w:sz w:val="24"/>
              </w:rPr>
            </w:pPr>
            <w:r>
              <w:rPr>
                <w:spacing w:val="-4"/>
                <w:sz w:val="24"/>
              </w:rPr>
              <w:t>9500</w:t>
            </w:r>
          </w:p>
        </w:tc>
        <w:tc>
          <w:tcPr>
            <w:tcW w:w="2584" w:type="dxa"/>
          </w:tcPr>
          <w:p>
            <w:pPr>
              <w:pStyle w:val="TableParagraph"/>
              <w:ind w:right="96"/>
              <w:rPr>
                <w:sz w:val="24"/>
              </w:rPr>
            </w:pPr>
            <w:r>
              <w:rPr>
                <w:spacing w:val="-4"/>
                <w:sz w:val="24"/>
              </w:rPr>
              <w:t>1710</w:t>
            </w:r>
          </w:p>
        </w:tc>
      </w:tr>
      <w:tr>
        <w:trPr>
          <w:trHeight w:val="299" w:hRule="atLeast"/>
        </w:trPr>
        <w:tc>
          <w:tcPr>
            <w:tcW w:w="1717" w:type="dxa"/>
          </w:tcPr>
          <w:p>
            <w:pPr>
              <w:pStyle w:val="TableParagraph"/>
              <w:rPr>
                <w:sz w:val="24"/>
              </w:rPr>
            </w:pPr>
            <w:r>
              <w:rPr>
                <w:spacing w:val="-2"/>
                <w:sz w:val="24"/>
              </w:rPr>
              <w:t>9333.333</w:t>
            </w:r>
          </w:p>
        </w:tc>
        <w:tc>
          <w:tcPr>
            <w:tcW w:w="1443" w:type="dxa"/>
          </w:tcPr>
          <w:p>
            <w:pPr>
              <w:pStyle w:val="TableParagraph"/>
              <w:rPr>
                <w:sz w:val="24"/>
              </w:rPr>
            </w:pPr>
            <w:r>
              <w:rPr>
                <w:spacing w:val="-5"/>
                <w:sz w:val="24"/>
              </w:rPr>
              <w:t>6.5</w:t>
            </w:r>
          </w:p>
        </w:tc>
        <w:tc>
          <w:tcPr>
            <w:tcW w:w="1645" w:type="dxa"/>
          </w:tcPr>
          <w:p>
            <w:pPr>
              <w:pStyle w:val="TableParagraph"/>
              <w:rPr>
                <w:sz w:val="24"/>
              </w:rPr>
            </w:pPr>
            <w:r>
              <w:rPr>
                <w:spacing w:val="-2"/>
                <w:sz w:val="24"/>
              </w:rPr>
              <w:t>9333.333</w:t>
            </w:r>
          </w:p>
        </w:tc>
        <w:tc>
          <w:tcPr>
            <w:tcW w:w="2584" w:type="dxa"/>
          </w:tcPr>
          <w:p>
            <w:pPr>
              <w:pStyle w:val="TableParagraph"/>
              <w:ind w:right="96"/>
              <w:rPr>
                <w:sz w:val="24"/>
              </w:rPr>
            </w:pPr>
            <w:r>
              <w:rPr>
                <w:spacing w:val="-4"/>
                <w:sz w:val="24"/>
              </w:rPr>
              <w:t>1025</w:t>
            </w:r>
          </w:p>
        </w:tc>
      </w:tr>
      <w:tr>
        <w:trPr>
          <w:trHeight w:val="299" w:hRule="atLeast"/>
        </w:trPr>
        <w:tc>
          <w:tcPr>
            <w:tcW w:w="1717" w:type="dxa"/>
          </w:tcPr>
          <w:p>
            <w:pPr>
              <w:pStyle w:val="TableParagraph"/>
              <w:ind w:right="96"/>
              <w:rPr>
                <w:sz w:val="24"/>
              </w:rPr>
            </w:pPr>
            <w:r>
              <w:rPr>
                <w:spacing w:val="-4"/>
                <w:sz w:val="24"/>
              </w:rPr>
              <w:t>9300</w:t>
            </w:r>
          </w:p>
        </w:tc>
        <w:tc>
          <w:tcPr>
            <w:tcW w:w="1443" w:type="dxa"/>
          </w:tcPr>
          <w:p>
            <w:pPr>
              <w:pStyle w:val="TableParagraph"/>
              <w:rPr>
                <w:sz w:val="24"/>
              </w:rPr>
            </w:pPr>
            <w:r>
              <w:rPr>
                <w:spacing w:val="-4"/>
                <w:sz w:val="24"/>
              </w:rPr>
              <w:t>3700</w:t>
            </w:r>
          </w:p>
        </w:tc>
        <w:tc>
          <w:tcPr>
            <w:tcW w:w="1645" w:type="dxa"/>
          </w:tcPr>
          <w:p>
            <w:pPr>
              <w:pStyle w:val="TableParagraph"/>
              <w:rPr>
                <w:sz w:val="24"/>
              </w:rPr>
            </w:pPr>
            <w:r>
              <w:rPr>
                <w:spacing w:val="-4"/>
                <w:sz w:val="24"/>
              </w:rPr>
              <w:t>9300</w:t>
            </w:r>
          </w:p>
        </w:tc>
        <w:tc>
          <w:tcPr>
            <w:tcW w:w="2584" w:type="dxa"/>
          </w:tcPr>
          <w:p>
            <w:pPr>
              <w:pStyle w:val="TableParagraph"/>
              <w:ind w:right="96"/>
              <w:rPr>
                <w:sz w:val="24"/>
              </w:rPr>
            </w:pPr>
            <w:r>
              <w:rPr>
                <w:spacing w:val="-4"/>
                <w:sz w:val="24"/>
              </w:rPr>
              <w:t>1350</w:t>
            </w:r>
          </w:p>
        </w:tc>
      </w:tr>
      <w:tr>
        <w:trPr>
          <w:trHeight w:val="302" w:hRule="atLeast"/>
        </w:trPr>
        <w:tc>
          <w:tcPr>
            <w:tcW w:w="1717" w:type="dxa"/>
          </w:tcPr>
          <w:p>
            <w:pPr>
              <w:pStyle w:val="TableParagraph"/>
              <w:spacing w:before="18"/>
              <w:ind w:right="96"/>
              <w:rPr>
                <w:sz w:val="24"/>
              </w:rPr>
            </w:pPr>
            <w:r>
              <w:rPr>
                <w:spacing w:val="-4"/>
                <w:sz w:val="24"/>
              </w:rPr>
              <w:t>9100</w:t>
            </w:r>
          </w:p>
        </w:tc>
        <w:tc>
          <w:tcPr>
            <w:tcW w:w="1443" w:type="dxa"/>
          </w:tcPr>
          <w:p>
            <w:pPr>
              <w:pStyle w:val="TableParagraph"/>
              <w:spacing w:before="18"/>
              <w:rPr>
                <w:sz w:val="24"/>
              </w:rPr>
            </w:pPr>
            <w:r>
              <w:rPr>
                <w:spacing w:val="-2"/>
                <w:sz w:val="24"/>
              </w:rPr>
              <w:t>14300</w:t>
            </w:r>
          </w:p>
        </w:tc>
        <w:tc>
          <w:tcPr>
            <w:tcW w:w="1645" w:type="dxa"/>
          </w:tcPr>
          <w:p>
            <w:pPr>
              <w:pStyle w:val="TableParagraph"/>
              <w:spacing w:before="18"/>
              <w:rPr>
                <w:sz w:val="24"/>
              </w:rPr>
            </w:pPr>
            <w:r>
              <w:rPr>
                <w:spacing w:val="-4"/>
                <w:sz w:val="24"/>
              </w:rPr>
              <w:t>9100</w:t>
            </w:r>
          </w:p>
        </w:tc>
        <w:tc>
          <w:tcPr>
            <w:tcW w:w="2584" w:type="dxa"/>
          </w:tcPr>
          <w:p>
            <w:pPr>
              <w:pStyle w:val="TableParagraph"/>
              <w:spacing w:before="18"/>
              <w:ind w:right="96"/>
              <w:rPr>
                <w:sz w:val="24"/>
              </w:rPr>
            </w:pPr>
            <w:r>
              <w:rPr>
                <w:spacing w:val="-2"/>
                <w:sz w:val="24"/>
              </w:rPr>
              <w:t>29600</w:t>
            </w:r>
          </w:p>
        </w:tc>
      </w:tr>
      <w:tr>
        <w:trPr>
          <w:trHeight w:val="299" w:hRule="atLeast"/>
        </w:trPr>
        <w:tc>
          <w:tcPr>
            <w:tcW w:w="1717" w:type="dxa"/>
          </w:tcPr>
          <w:p>
            <w:pPr>
              <w:pStyle w:val="TableParagraph"/>
              <w:ind w:right="96"/>
              <w:rPr>
                <w:sz w:val="24"/>
              </w:rPr>
            </w:pPr>
            <w:r>
              <w:rPr>
                <w:spacing w:val="-4"/>
                <w:sz w:val="24"/>
              </w:rPr>
              <w:t>9000</w:t>
            </w:r>
          </w:p>
        </w:tc>
        <w:tc>
          <w:tcPr>
            <w:tcW w:w="1443" w:type="dxa"/>
          </w:tcPr>
          <w:p>
            <w:pPr>
              <w:pStyle w:val="TableParagraph"/>
              <w:rPr>
                <w:sz w:val="24"/>
              </w:rPr>
            </w:pPr>
            <w:r>
              <w:rPr>
                <w:spacing w:val="-4"/>
                <w:sz w:val="24"/>
              </w:rPr>
              <w:t>1750</w:t>
            </w:r>
          </w:p>
        </w:tc>
        <w:tc>
          <w:tcPr>
            <w:tcW w:w="1645" w:type="dxa"/>
          </w:tcPr>
          <w:p>
            <w:pPr>
              <w:pStyle w:val="TableParagraph"/>
              <w:rPr>
                <w:sz w:val="24"/>
              </w:rPr>
            </w:pPr>
            <w:r>
              <w:rPr>
                <w:spacing w:val="-4"/>
                <w:sz w:val="24"/>
              </w:rPr>
              <w:t>9000</w:t>
            </w:r>
          </w:p>
        </w:tc>
        <w:tc>
          <w:tcPr>
            <w:tcW w:w="2584" w:type="dxa"/>
          </w:tcPr>
          <w:p>
            <w:pPr>
              <w:pStyle w:val="TableParagraph"/>
              <w:ind w:right="96"/>
              <w:rPr>
                <w:sz w:val="24"/>
              </w:rPr>
            </w:pPr>
            <w:r>
              <w:rPr>
                <w:spacing w:val="-4"/>
                <w:sz w:val="24"/>
              </w:rPr>
              <w:t>6750</w:t>
            </w:r>
          </w:p>
        </w:tc>
      </w:tr>
    </w:tbl>
    <w:p>
      <w:pPr>
        <w:rPr>
          <w:sz w:val="2"/>
          <w:szCs w:val="2"/>
        </w:rPr>
      </w:pPr>
      <w:r>
        <w:rPr/>
        <w:drawing>
          <wp:anchor distT="0" distB="0" distL="0" distR="0" allowOverlap="1" layoutInCell="1" locked="0" behindDoc="1" simplePos="0" relativeHeight="462803456">
            <wp:simplePos x="0" y="0"/>
            <wp:positionH relativeFrom="page">
              <wp:posOffset>1498219</wp:posOffset>
            </wp:positionH>
            <wp:positionV relativeFrom="page">
              <wp:posOffset>2928492</wp:posOffset>
            </wp:positionV>
            <wp:extent cx="4888992" cy="4833540"/>
            <wp:effectExtent l="0" t="0" r="0" b="0"/>
            <wp:wrapNone/>
            <wp:docPr id="472" name="Image 472"/>
            <wp:cNvGraphicFramePr>
              <a:graphicFrameLocks/>
            </wp:cNvGraphicFramePr>
            <a:graphic>
              <a:graphicData uri="http://schemas.openxmlformats.org/drawingml/2006/picture">
                <pic:pic>
                  <pic:nvPicPr>
                    <pic:cNvPr id="472" name="Image 472"/>
                    <pic:cNvPicPr/>
                  </pic:nvPicPr>
                  <pic:blipFill>
                    <a:blip r:embed="rId94" cstate="print"/>
                    <a:stretch>
                      <a:fillRect/>
                    </a:stretch>
                  </pic:blipFill>
                  <pic:spPr>
                    <a:xfrm>
                      <a:off x="0" y="0"/>
                      <a:ext cx="4888992" cy="4833540"/>
                    </a:xfrm>
                    <a:prstGeom prst="rect">
                      <a:avLst/>
                    </a:prstGeom>
                  </pic:spPr>
                </pic:pic>
              </a:graphicData>
            </a:graphic>
          </wp:anchor>
        </w:drawing>
      </w:r>
    </w:p>
    <w:p>
      <w:pPr>
        <w:spacing w:after="0"/>
        <w:rPr>
          <w:sz w:val="2"/>
          <w:szCs w:val="2"/>
        </w:rPr>
        <w:sectPr>
          <w:type w:val="continuous"/>
          <w:pgSz w:w="11910" w:h="16840"/>
          <w:pgMar w:header="0" w:footer="1055" w:top="1400" w:bottom="1240" w:left="1680" w:right="920"/>
        </w:sectPr>
      </w:pPr>
    </w:p>
    <w:tbl>
      <w:tblPr>
        <w:tblW w:w="0" w:type="auto"/>
        <w:jc w:val="left"/>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7"/>
        <w:gridCol w:w="1443"/>
        <w:gridCol w:w="1645"/>
        <w:gridCol w:w="2584"/>
      </w:tblGrid>
      <w:tr>
        <w:trPr>
          <w:trHeight w:val="828" w:hRule="atLeast"/>
        </w:trPr>
        <w:tc>
          <w:tcPr>
            <w:tcW w:w="7389" w:type="dxa"/>
            <w:gridSpan w:val="4"/>
          </w:tcPr>
          <w:p>
            <w:pPr>
              <w:pStyle w:val="TableParagraph"/>
              <w:spacing w:line="240" w:lineRule="auto" w:before="0"/>
              <w:ind w:left="107" w:right="0"/>
              <w:jc w:val="left"/>
              <w:rPr>
                <w:b/>
                <w:sz w:val="24"/>
              </w:rPr>
            </w:pPr>
            <w:r>
              <w:rPr>
                <w:b/>
                <w:sz w:val="24"/>
              </w:rPr>
              <w:t>RESAMPLING</w:t>
            </w:r>
            <w:r>
              <w:rPr>
                <w:b/>
                <w:spacing w:val="40"/>
                <w:sz w:val="24"/>
              </w:rPr>
              <w:t> </w:t>
            </w:r>
            <w:r>
              <w:rPr>
                <w:b/>
                <w:sz w:val="24"/>
              </w:rPr>
              <w:t>STAT</w:t>
            </w:r>
            <w:r>
              <w:rPr>
                <w:b/>
                <w:spacing w:val="40"/>
                <w:sz w:val="24"/>
              </w:rPr>
              <w:t> </w:t>
            </w:r>
            <w:r>
              <w:rPr>
                <w:b/>
                <w:sz w:val="24"/>
              </w:rPr>
              <w:t>EXCEL</w:t>
            </w:r>
            <w:r>
              <w:rPr>
                <w:b/>
                <w:spacing w:val="40"/>
                <w:sz w:val="24"/>
              </w:rPr>
              <w:t> </w:t>
            </w:r>
            <w:r>
              <w:rPr>
                <w:b/>
                <w:sz w:val="24"/>
              </w:rPr>
              <w:t>BOOTSTRAP</w:t>
            </w:r>
            <w:r>
              <w:rPr>
                <w:b/>
                <w:spacing w:val="40"/>
                <w:sz w:val="24"/>
              </w:rPr>
              <w:t> </w:t>
            </w:r>
            <w:r>
              <w:rPr>
                <w:b/>
                <w:sz w:val="24"/>
              </w:rPr>
              <w:t>SIMULATION</w:t>
            </w:r>
            <w:r>
              <w:rPr>
                <w:b/>
                <w:spacing w:val="40"/>
                <w:sz w:val="24"/>
              </w:rPr>
              <w:t> </w:t>
            </w:r>
            <w:r>
              <w:rPr>
                <w:b/>
                <w:sz w:val="24"/>
              </w:rPr>
              <w:t>ON POVERTY HEAD COUNT USING MPCE AND TMPCE CONT.</w:t>
            </w:r>
          </w:p>
        </w:tc>
      </w:tr>
      <w:tr>
        <w:trPr>
          <w:trHeight w:val="299" w:hRule="atLeast"/>
        </w:trPr>
        <w:tc>
          <w:tcPr>
            <w:tcW w:w="3160" w:type="dxa"/>
            <w:gridSpan w:val="2"/>
          </w:tcPr>
          <w:p>
            <w:pPr>
              <w:pStyle w:val="TableParagraph"/>
              <w:spacing w:line="259" w:lineRule="exact" w:before="20"/>
              <w:ind w:left="3" w:right="0"/>
              <w:jc w:val="center"/>
              <w:rPr>
                <w:b/>
                <w:sz w:val="24"/>
              </w:rPr>
            </w:pPr>
            <w:r>
              <w:rPr>
                <w:b/>
                <w:spacing w:val="-2"/>
                <w:sz w:val="24"/>
              </w:rPr>
              <w:t>TMPCE</w:t>
            </w:r>
          </w:p>
        </w:tc>
        <w:tc>
          <w:tcPr>
            <w:tcW w:w="4229" w:type="dxa"/>
            <w:gridSpan w:val="2"/>
          </w:tcPr>
          <w:p>
            <w:pPr>
              <w:pStyle w:val="TableParagraph"/>
              <w:spacing w:line="259" w:lineRule="exact" w:before="20"/>
              <w:ind w:left="3" w:right="1"/>
              <w:jc w:val="center"/>
              <w:rPr>
                <w:b/>
                <w:sz w:val="24"/>
              </w:rPr>
            </w:pPr>
            <w:r>
              <w:rPr>
                <w:b/>
                <w:spacing w:val="-2"/>
                <w:sz w:val="24"/>
              </w:rPr>
              <w:t>TMPCE</w:t>
            </w:r>
          </w:p>
        </w:tc>
      </w:tr>
      <w:tr>
        <w:trPr>
          <w:trHeight w:val="827" w:hRule="atLeast"/>
        </w:trPr>
        <w:tc>
          <w:tcPr>
            <w:tcW w:w="1717" w:type="dxa"/>
          </w:tcPr>
          <w:p>
            <w:pPr>
              <w:pStyle w:val="TableParagraph"/>
              <w:spacing w:line="270" w:lineRule="atLeast" w:before="255"/>
              <w:ind w:left="381" w:right="92" w:firstLine="182"/>
              <w:jc w:val="left"/>
              <w:rPr>
                <w:b/>
                <w:sz w:val="24"/>
              </w:rPr>
            </w:pPr>
            <w:r>
              <w:rPr>
                <w:b/>
                <w:sz w:val="24"/>
              </w:rPr>
              <w:t>Per</w:t>
            </w:r>
            <w:r>
              <w:rPr>
                <w:b/>
                <w:spacing w:val="-15"/>
                <w:sz w:val="24"/>
              </w:rPr>
              <w:t> </w:t>
            </w:r>
            <w:r>
              <w:rPr>
                <w:b/>
                <w:sz w:val="24"/>
              </w:rPr>
              <w:t>capita </w:t>
            </w:r>
            <w:r>
              <w:rPr>
                <w:b/>
                <w:spacing w:val="-2"/>
                <w:sz w:val="24"/>
              </w:rPr>
              <w:t>expenditure</w:t>
            </w:r>
          </w:p>
        </w:tc>
        <w:tc>
          <w:tcPr>
            <w:tcW w:w="1443" w:type="dxa"/>
          </w:tcPr>
          <w:p>
            <w:pPr>
              <w:pStyle w:val="TableParagraph"/>
              <w:spacing w:line="273" w:lineRule="exact" w:before="0"/>
              <w:ind w:left="289" w:right="0" w:firstLine="4"/>
              <w:jc w:val="left"/>
              <w:rPr>
                <w:b/>
                <w:sz w:val="24"/>
              </w:rPr>
            </w:pPr>
            <w:r>
              <w:rPr>
                <w:b/>
                <w:spacing w:val="-2"/>
                <w:sz w:val="24"/>
              </w:rPr>
              <w:t>Simulated</w:t>
            </w:r>
          </w:p>
          <w:p>
            <w:pPr>
              <w:pStyle w:val="TableParagraph"/>
              <w:spacing w:line="270" w:lineRule="atLeast" w:before="0"/>
              <w:ind w:left="107" w:right="92" w:firstLine="182"/>
              <w:jc w:val="left"/>
              <w:rPr>
                <w:b/>
                <w:sz w:val="24"/>
              </w:rPr>
            </w:pPr>
            <w:r>
              <w:rPr>
                <w:b/>
                <w:sz w:val="24"/>
              </w:rPr>
              <w:t>Per</w:t>
            </w:r>
            <w:r>
              <w:rPr>
                <w:b/>
                <w:spacing w:val="-15"/>
                <w:sz w:val="24"/>
              </w:rPr>
              <w:t> </w:t>
            </w:r>
            <w:r>
              <w:rPr>
                <w:b/>
                <w:sz w:val="24"/>
              </w:rPr>
              <w:t>capita </w:t>
            </w:r>
            <w:r>
              <w:rPr>
                <w:b/>
                <w:spacing w:val="-2"/>
                <w:sz w:val="24"/>
              </w:rPr>
              <w:t>expenditure</w:t>
            </w:r>
          </w:p>
        </w:tc>
        <w:tc>
          <w:tcPr>
            <w:tcW w:w="1645" w:type="dxa"/>
          </w:tcPr>
          <w:p>
            <w:pPr>
              <w:pStyle w:val="TableParagraph"/>
              <w:spacing w:line="270" w:lineRule="atLeast" w:before="255"/>
              <w:ind w:left="308" w:right="93" w:firstLine="182"/>
              <w:jc w:val="left"/>
              <w:rPr>
                <w:b/>
                <w:sz w:val="24"/>
              </w:rPr>
            </w:pPr>
            <w:r>
              <w:rPr>
                <w:b/>
                <w:sz w:val="24"/>
              </w:rPr>
              <w:t>Per</w:t>
            </w:r>
            <w:r>
              <w:rPr>
                <w:b/>
                <w:spacing w:val="-15"/>
                <w:sz w:val="24"/>
              </w:rPr>
              <w:t> </w:t>
            </w:r>
            <w:r>
              <w:rPr>
                <w:b/>
                <w:sz w:val="24"/>
              </w:rPr>
              <w:t>capita </w:t>
            </w:r>
            <w:r>
              <w:rPr>
                <w:b/>
                <w:spacing w:val="-2"/>
                <w:sz w:val="24"/>
              </w:rPr>
              <w:t>expenditure</w:t>
            </w:r>
          </w:p>
        </w:tc>
        <w:tc>
          <w:tcPr>
            <w:tcW w:w="2584" w:type="dxa"/>
          </w:tcPr>
          <w:p>
            <w:pPr>
              <w:pStyle w:val="TableParagraph"/>
              <w:spacing w:line="240" w:lineRule="auto" w:before="272"/>
              <w:ind w:right="98"/>
              <w:rPr>
                <w:b/>
                <w:sz w:val="24"/>
              </w:rPr>
            </w:pPr>
            <w:r>
              <w:rPr>
                <w:b/>
                <w:sz w:val="24"/>
              </w:rPr>
              <w:t>Simulated</w:t>
            </w:r>
            <w:r>
              <w:rPr>
                <w:b/>
                <w:spacing w:val="-3"/>
                <w:sz w:val="24"/>
              </w:rPr>
              <w:t> </w:t>
            </w:r>
            <w:r>
              <w:rPr>
                <w:b/>
                <w:sz w:val="24"/>
              </w:rPr>
              <w:t>Per</w:t>
            </w:r>
            <w:r>
              <w:rPr>
                <w:b/>
                <w:spacing w:val="-3"/>
                <w:sz w:val="24"/>
              </w:rPr>
              <w:t> </w:t>
            </w:r>
            <w:r>
              <w:rPr>
                <w:b/>
                <w:spacing w:val="-2"/>
                <w:sz w:val="24"/>
              </w:rPr>
              <w:t>capita</w:t>
            </w:r>
          </w:p>
          <w:p>
            <w:pPr>
              <w:pStyle w:val="TableParagraph"/>
              <w:spacing w:line="259" w:lineRule="exact" w:before="0"/>
              <w:ind w:right="95"/>
              <w:rPr>
                <w:b/>
                <w:sz w:val="24"/>
              </w:rPr>
            </w:pPr>
            <w:r>
              <w:rPr>
                <w:b/>
                <w:spacing w:val="-2"/>
                <w:sz w:val="24"/>
              </w:rPr>
              <w:t>expenditure</w:t>
            </w:r>
          </w:p>
        </w:tc>
      </w:tr>
      <w:tr>
        <w:trPr>
          <w:trHeight w:val="301" w:hRule="atLeast"/>
        </w:trPr>
        <w:tc>
          <w:tcPr>
            <w:tcW w:w="1717" w:type="dxa"/>
          </w:tcPr>
          <w:p>
            <w:pPr>
              <w:pStyle w:val="TableParagraph"/>
              <w:spacing w:before="18"/>
              <w:ind w:right="96"/>
              <w:rPr>
                <w:sz w:val="24"/>
              </w:rPr>
            </w:pPr>
            <w:r>
              <w:rPr>
                <w:spacing w:val="-4"/>
                <w:sz w:val="24"/>
              </w:rPr>
              <w:t>9000</w:t>
            </w:r>
          </w:p>
        </w:tc>
        <w:tc>
          <w:tcPr>
            <w:tcW w:w="1443" w:type="dxa"/>
          </w:tcPr>
          <w:p>
            <w:pPr>
              <w:pStyle w:val="TableParagraph"/>
              <w:spacing w:before="18"/>
              <w:rPr>
                <w:sz w:val="24"/>
              </w:rPr>
            </w:pPr>
            <w:r>
              <w:rPr>
                <w:spacing w:val="-2"/>
                <w:sz w:val="24"/>
              </w:rPr>
              <w:t>317.1429</w:t>
            </w:r>
          </w:p>
        </w:tc>
        <w:tc>
          <w:tcPr>
            <w:tcW w:w="1645" w:type="dxa"/>
          </w:tcPr>
          <w:p>
            <w:pPr>
              <w:pStyle w:val="TableParagraph"/>
              <w:spacing w:before="18"/>
              <w:rPr>
                <w:sz w:val="24"/>
              </w:rPr>
            </w:pPr>
            <w:r>
              <w:rPr>
                <w:spacing w:val="-4"/>
                <w:sz w:val="24"/>
              </w:rPr>
              <w:t>9000</w:t>
            </w:r>
          </w:p>
        </w:tc>
        <w:tc>
          <w:tcPr>
            <w:tcW w:w="2584" w:type="dxa"/>
          </w:tcPr>
          <w:p>
            <w:pPr>
              <w:pStyle w:val="TableParagraph"/>
              <w:spacing w:before="18"/>
              <w:ind w:right="96"/>
              <w:rPr>
                <w:sz w:val="24"/>
              </w:rPr>
            </w:pPr>
            <w:r>
              <w:rPr>
                <w:spacing w:val="-2"/>
                <w:sz w:val="24"/>
              </w:rPr>
              <w:t>4833.333</w:t>
            </w:r>
          </w:p>
        </w:tc>
      </w:tr>
      <w:tr>
        <w:trPr>
          <w:trHeight w:val="299" w:hRule="atLeast"/>
        </w:trPr>
        <w:tc>
          <w:tcPr>
            <w:tcW w:w="1717" w:type="dxa"/>
          </w:tcPr>
          <w:p>
            <w:pPr>
              <w:pStyle w:val="TableParagraph"/>
              <w:ind w:right="96"/>
              <w:rPr>
                <w:sz w:val="24"/>
              </w:rPr>
            </w:pPr>
            <w:r>
              <w:rPr>
                <w:spacing w:val="-4"/>
                <w:sz w:val="24"/>
              </w:rPr>
              <w:t>9000</w:t>
            </w:r>
          </w:p>
        </w:tc>
        <w:tc>
          <w:tcPr>
            <w:tcW w:w="1443" w:type="dxa"/>
          </w:tcPr>
          <w:p>
            <w:pPr>
              <w:pStyle w:val="TableParagraph"/>
              <w:rPr>
                <w:sz w:val="24"/>
              </w:rPr>
            </w:pPr>
            <w:r>
              <w:rPr>
                <w:spacing w:val="-4"/>
                <w:sz w:val="24"/>
              </w:rPr>
              <w:t>5500</w:t>
            </w:r>
          </w:p>
        </w:tc>
        <w:tc>
          <w:tcPr>
            <w:tcW w:w="1645" w:type="dxa"/>
          </w:tcPr>
          <w:p>
            <w:pPr>
              <w:pStyle w:val="TableParagraph"/>
              <w:rPr>
                <w:sz w:val="24"/>
              </w:rPr>
            </w:pPr>
            <w:r>
              <w:rPr>
                <w:spacing w:val="-4"/>
                <w:sz w:val="24"/>
              </w:rPr>
              <w:t>9000</w:t>
            </w:r>
          </w:p>
        </w:tc>
        <w:tc>
          <w:tcPr>
            <w:tcW w:w="2584" w:type="dxa"/>
          </w:tcPr>
          <w:p>
            <w:pPr>
              <w:pStyle w:val="TableParagraph"/>
              <w:ind w:right="96"/>
              <w:rPr>
                <w:sz w:val="24"/>
              </w:rPr>
            </w:pPr>
            <w:r>
              <w:rPr>
                <w:spacing w:val="-2"/>
                <w:sz w:val="24"/>
              </w:rPr>
              <w:t>416.6667</w:t>
            </w:r>
          </w:p>
        </w:tc>
      </w:tr>
      <w:tr>
        <w:trPr>
          <w:trHeight w:val="299" w:hRule="atLeast"/>
        </w:trPr>
        <w:tc>
          <w:tcPr>
            <w:tcW w:w="1717" w:type="dxa"/>
          </w:tcPr>
          <w:p>
            <w:pPr>
              <w:pStyle w:val="TableParagraph"/>
              <w:ind w:right="96"/>
              <w:rPr>
                <w:sz w:val="24"/>
              </w:rPr>
            </w:pPr>
            <w:r>
              <w:rPr>
                <w:spacing w:val="-4"/>
                <w:sz w:val="24"/>
              </w:rPr>
              <w:t>9000</w:t>
            </w:r>
          </w:p>
        </w:tc>
        <w:tc>
          <w:tcPr>
            <w:tcW w:w="1443" w:type="dxa"/>
          </w:tcPr>
          <w:p>
            <w:pPr>
              <w:pStyle w:val="TableParagraph"/>
              <w:rPr>
                <w:sz w:val="24"/>
              </w:rPr>
            </w:pPr>
            <w:r>
              <w:rPr>
                <w:spacing w:val="-2"/>
                <w:sz w:val="24"/>
              </w:rPr>
              <w:t>1133.333</w:t>
            </w:r>
          </w:p>
        </w:tc>
        <w:tc>
          <w:tcPr>
            <w:tcW w:w="1645" w:type="dxa"/>
          </w:tcPr>
          <w:p>
            <w:pPr>
              <w:pStyle w:val="TableParagraph"/>
              <w:rPr>
                <w:sz w:val="24"/>
              </w:rPr>
            </w:pPr>
            <w:r>
              <w:rPr>
                <w:spacing w:val="-4"/>
                <w:sz w:val="24"/>
              </w:rPr>
              <w:t>9000</w:t>
            </w:r>
          </w:p>
        </w:tc>
        <w:tc>
          <w:tcPr>
            <w:tcW w:w="2584" w:type="dxa"/>
          </w:tcPr>
          <w:p>
            <w:pPr>
              <w:pStyle w:val="TableParagraph"/>
              <w:ind w:right="96"/>
              <w:rPr>
                <w:sz w:val="24"/>
              </w:rPr>
            </w:pPr>
            <w:r>
              <w:rPr>
                <w:spacing w:val="-4"/>
                <w:sz w:val="24"/>
              </w:rPr>
              <w:t>2640</w:t>
            </w:r>
          </w:p>
        </w:tc>
      </w:tr>
      <w:tr>
        <w:trPr>
          <w:trHeight w:val="299" w:hRule="atLeast"/>
        </w:trPr>
        <w:tc>
          <w:tcPr>
            <w:tcW w:w="1717" w:type="dxa"/>
          </w:tcPr>
          <w:p>
            <w:pPr>
              <w:pStyle w:val="TableParagraph"/>
              <w:ind w:right="96"/>
              <w:rPr>
                <w:sz w:val="24"/>
              </w:rPr>
            </w:pPr>
            <w:r>
              <w:rPr>
                <w:spacing w:val="-4"/>
                <w:sz w:val="24"/>
              </w:rPr>
              <w:t>9000</w:t>
            </w:r>
          </w:p>
        </w:tc>
        <w:tc>
          <w:tcPr>
            <w:tcW w:w="1443" w:type="dxa"/>
          </w:tcPr>
          <w:p>
            <w:pPr>
              <w:pStyle w:val="TableParagraph"/>
              <w:rPr>
                <w:sz w:val="24"/>
              </w:rPr>
            </w:pPr>
            <w:r>
              <w:rPr>
                <w:spacing w:val="-4"/>
                <w:sz w:val="24"/>
              </w:rPr>
              <w:t>6000</w:t>
            </w:r>
          </w:p>
        </w:tc>
        <w:tc>
          <w:tcPr>
            <w:tcW w:w="1645" w:type="dxa"/>
          </w:tcPr>
          <w:p>
            <w:pPr>
              <w:pStyle w:val="TableParagraph"/>
              <w:rPr>
                <w:sz w:val="24"/>
              </w:rPr>
            </w:pPr>
            <w:r>
              <w:rPr>
                <w:spacing w:val="-4"/>
                <w:sz w:val="24"/>
              </w:rPr>
              <w:t>9000</w:t>
            </w:r>
          </w:p>
        </w:tc>
        <w:tc>
          <w:tcPr>
            <w:tcW w:w="2584" w:type="dxa"/>
          </w:tcPr>
          <w:p>
            <w:pPr>
              <w:pStyle w:val="TableParagraph"/>
              <w:ind w:right="96"/>
              <w:rPr>
                <w:sz w:val="24"/>
              </w:rPr>
            </w:pPr>
            <w:r>
              <w:rPr>
                <w:spacing w:val="-4"/>
                <w:sz w:val="24"/>
              </w:rPr>
              <w:t>1120</w:t>
            </w:r>
          </w:p>
        </w:tc>
      </w:tr>
      <w:tr>
        <w:trPr>
          <w:trHeight w:val="300" w:hRule="atLeast"/>
        </w:trPr>
        <w:tc>
          <w:tcPr>
            <w:tcW w:w="1717" w:type="dxa"/>
          </w:tcPr>
          <w:p>
            <w:pPr>
              <w:pStyle w:val="TableParagraph"/>
              <w:spacing w:before="16"/>
              <w:ind w:right="96"/>
              <w:rPr>
                <w:sz w:val="24"/>
              </w:rPr>
            </w:pPr>
            <w:r>
              <w:rPr>
                <w:spacing w:val="-4"/>
                <w:sz w:val="24"/>
              </w:rPr>
              <w:t>9000</w:t>
            </w:r>
          </w:p>
        </w:tc>
        <w:tc>
          <w:tcPr>
            <w:tcW w:w="1443" w:type="dxa"/>
          </w:tcPr>
          <w:p>
            <w:pPr>
              <w:pStyle w:val="TableParagraph"/>
              <w:spacing w:before="16"/>
              <w:rPr>
                <w:sz w:val="24"/>
              </w:rPr>
            </w:pPr>
            <w:r>
              <w:rPr>
                <w:spacing w:val="-4"/>
                <w:sz w:val="24"/>
              </w:rPr>
              <w:t>1875</w:t>
            </w:r>
          </w:p>
        </w:tc>
        <w:tc>
          <w:tcPr>
            <w:tcW w:w="1645" w:type="dxa"/>
          </w:tcPr>
          <w:p>
            <w:pPr>
              <w:pStyle w:val="TableParagraph"/>
              <w:spacing w:before="16"/>
              <w:rPr>
                <w:sz w:val="24"/>
              </w:rPr>
            </w:pPr>
            <w:r>
              <w:rPr>
                <w:spacing w:val="-4"/>
                <w:sz w:val="24"/>
              </w:rPr>
              <w:t>9000</w:t>
            </w:r>
          </w:p>
        </w:tc>
        <w:tc>
          <w:tcPr>
            <w:tcW w:w="2584" w:type="dxa"/>
          </w:tcPr>
          <w:p>
            <w:pPr>
              <w:pStyle w:val="TableParagraph"/>
              <w:spacing w:before="16"/>
              <w:ind w:right="96"/>
              <w:rPr>
                <w:sz w:val="24"/>
              </w:rPr>
            </w:pPr>
            <w:r>
              <w:rPr>
                <w:spacing w:val="-4"/>
                <w:sz w:val="24"/>
              </w:rPr>
              <w:t>1750</w:t>
            </w:r>
          </w:p>
        </w:tc>
      </w:tr>
      <w:tr>
        <w:trPr>
          <w:trHeight w:val="299" w:hRule="atLeast"/>
        </w:trPr>
        <w:tc>
          <w:tcPr>
            <w:tcW w:w="1717" w:type="dxa"/>
          </w:tcPr>
          <w:p>
            <w:pPr>
              <w:pStyle w:val="TableParagraph"/>
              <w:ind w:right="96"/>
              <w:rPr>
                <w:sz w:val="24"/>
              </w:rPr>
            </w:pPr>
            <w:r>
              <w:rPr>
                <w:spacing w:val="-4"/>
                <w:sz w:val="24"/>
              </w:rPr>
              <w:t>8600</w:t>
            </w:r>
          </w:p>
        </w:tc>
        <w:tc>
          <w:tcPr>
            <w:tcW w:w="1443" w:type="dxa"/>
          </w:tcPr>
          <w:p>
            <w:pPr>
              <w:pStyle w:val="TableParagraph"/>
              <w:rPr>
                <w:sz w:val="24"/>
              </w:rPr>
            </w:pPr>
            <w:r>
              <w:rPr>
                <w:spacing w:val="-2"/>
                <w:sz w:val="24"/>
              </w:rPr>
              <w:t>3644.444</w:t>
            </w:r>
          </w:p>
        </w:tc>
        <w:tc>
          <w:tcPr>
            <w:tcW w:w="1645" w:type="dxa"/>
          </w:tcPr>
          <w:p>
            <w:pPr>
              <w:pStyle w:val="TableParagraph"/>
              <w:rPr>
                <w:sz w:val="24"/>
              </w:rPr>
            </w:pPr>
            <w:r>
              <w:rPr>
                <w:spacing w:val="-4"/>
                <w:sz w:val="24"/>
              </w:rPr>
              <w:t>8600</w:t>
            </w:r>
          </w:p>
        </w:tc>
        <w:tc>
          <w:tcPr>
            <w:tcW w:w="2584" w:type="dxa"/>
          </w:tcPr>
          <w:p>
            <w:pPr>
              <w:pStyle w:val="TableParagraph"/>
              <w:ind w:right="96"/>
              <w:rPr>
                <w:sz w:val="24"/>
              </w:rPr>
            </w:pPr>
            <w:r>
              <w:rPr>
                <w:spacing w:val="-2"/>
                <w:sz w:val="24"/>
              </w:rPr>
              <w:t>312.5</w:t>
            </w:r>
          </w:p>
        </w:tc>
      </w:tr>
      <w:tr>
        <w:trPr>
          <w:trHeight w:val="302" w:hRule="atLeast"/>
        </w:trPr>
        <w:tc>
          <w:tcPr>
            <w:tcW w:w="1717" w:type="dxa"/>
          </w:tcPr>
          <w:p>
            <w:pPr>
              <w:pStyle w:val="TableParagraph"/>
              <w:spacing w:before="18"/>
              <w:rPr>
                <w:sz w:val="24"/>
              </w:rPr>
            </w:pPr>
            <w:r>
              <w:rPr>
                <w:spacing w:val="-2"/>
                <w:sz w:val="24"/>
              </w:rPr>
              <w:t>10150</w:t>
            </w:r>
          </w:p>
        </w:tc>
        <w:tc>
          <w:tcPr>
            <w:tcW w:w="1443" w:type="dxa"/>
          </w:tcPr>
          <w:p>
            <w:pPr>
              <w:pStyle w:val="TableParagraph"/>
              <w:spacing w:before="18"/>
              <w:rPr>
                <w:sz w:val="24"/>
              </w:rPr>
            </w:pPr>
            <w:r>
              <w:rPr>
                <w:spacing w:val="-4"/>
                <w:sz w:val="24"/>
              </w:rPr>
              <w:t>1700</w:t>
            </w:r>
          </w:p>
        </w:tc>
        <w:tc>
          <w:tcPr>
            <w:tcW w:w="1645" w:type="dxa"/>
          </w:tcPr>
          <w:p>
            <w:pPr>
              <w:pStyle w:val="TableParagraph"/>
              <w:spacing w:before="18"/>
              <w:rPr>
                <w:sz w:val="24"/>
              </w:rPr>
            </w:pPr>
            <w:r>
              <w:rPr>
                <w:spacing w:val="-2"/>
                <w:sz w:val="24"/>
              </w:rPr>
              <w:t>10150</w:t>
            </w:r>
          </w:p>
        </w:tc>
        <w:tc>
          <w:tcPr>
            <w:tcW w:w="2584" w:type="dxa"/>
          </w:tcPr>
          <w:p>
            <w:pPr>
              <w:pStyle w:val="TableParagraph"/>
              <w:spacing w:before="18"/>
              <w:ind w:right="96"/>
              <w:rPr>
                <w:sz w:val="24"/>
              </w:rPr>
            </w:pPr>
            <w:r>
              <w:rPr>
                <w:spacing w:val="-2"/>
                <w:sz w:val="24"/>
              </w:rPr>
              <w:t>19500</w:t>
            </w:r>
          </w:p>
        </w:tc>
      </w:tr>
      <w:tr>
        <w:trPr>
          <w:trHeight w:val="299" w:hRule="atLeast"/>
        </w:trPr>
        <w:tc>
          <w:tcPr>
            <w:tcW w:w="1717" w:type="dxa"/>
          </w:tcPr>
          <w:p>
            <w:pPr>
              <w:pStyle w:val="TableParagraph"/>
              <w:rPr>
                <w:sz w:val="24"/>
              </w:rPr>
            </w:pPr>
            <w:r>
              <w:rPr>
                <w:spacing w:val="-2"/>
                <w:sz w:val="24"/>
              </w:rPr>
              <w:t>10100</w:t>
            </w:r>
          </w:p>
        </w:tc>
        <w:tc>
          <w:tcPr>
            <w:tcW w:w="1443" w:type="dxa"/>
          </w:tcPr>
          <w:p>
            <w:pPr>
              <w:pStyle w:val="TableParagraph"/>
              <w:rPr>
                <w:sz w:val="24"/>
              </w:rPr>
            </w:pPr>
            <w:r>
              <w:rPr>
                <w:spacing w:val="-2"/>
                <w:sz w:val="24"/>
              </w:rPr>
              <w:t>11700</w:t>
            </w:r>
          </w:p>
        </w:tc>
        <w:tc>
          <w:tcPr>
            <w:tcW w:w="1645" w:type="dxa"/>
          </w:tcPr>
          <w:p>
            <w:pPr>
              <w:pStyle w:val="TableParagraph"/>
              <w:rPr>
                <w:sz w:val="24"/>
              </w:rPr>
            </w:pPr>
            <w:r>
              <w:rPr>
                <w:spacing w:val="-2"/>
                <w:sz w:val="24"/>
              </w:rPr>
              <w:t>10100</w:t>
            </w:r>
          </w:p>
        </w:tc>
        <w:tc>
          <w:tcPr>
            <w:tcW w:w="2584" w:type="dxa"/>
          </w:tcPr>
          <w:p>
            <w:pPr>
              <w:pStyle w:val="TableParagraph"/>
              <w:ind w:right="96"/>
              <w:rPr>
                <w:sz w:val="24"/>
              </w:rPr>
            </w:pPr>
            <w:r>
              <w:rPr>
                <w:spacing w:val="-4"/>
                <w:sz w:val="24"/>
              </w:rPr>
              <w:t>2800</w:t>
            </w:r>
          </w:p>
        </w:tc>
      </w:tr>
      <w:tr>
        <w:trPr>
          <w:trHeight w:val="299" w:hRule="atLeast"/>
        </w:trPr>
        <w:tc>
          <w:tcPr>
            <w:tcW w:w="1717" w:type="dxa"/>
          </w:tcPr>
          <w:p>
            <w:pPr>
              <w:pStyle w:val="TableParagraph"/>
              <w:rPr>
                <w:sz w:val="24"/>
              </w:rPr>
            </w:pPr>
            <w:r>
              <w:rPr>
                <w:spacing w:val="-2"/>
                <w:sz w:val="24"/>
              </w:rPr>
              <w:t>10000</w:t>
            </w:r>
          </w:p>
        </w:tc>
        <w:tc>
          <w:tcPr>
            <w:tcW w:w="1443" w:type="dxa"/>
          </w:tcPr>
          <w:p>
            <w:pPr>
              <w:pStyle w:val="TableParagraph"/>
              <w:rPr>
                <w:sz w:val="24"/>
              </w:rPr>
            </w:pPr>
            <w:r>
              <w:rPr>
                <w:spacing w:val="-4"/>
                <w:sz w:val="24"/>
              </w:rPr>
              <w:t>8100</w:t>
            </w:r>
          </w:p>
        </w:tc>
        <w:tc>
          <w:tcPr>
            <w:tcW w:w="1645" w:type="dxa"/>
          </w:tcPr>
          <w:p>
            <w:pPr>
              <w:pStyle w:val="TableParagraph"/>
              <w:rPr>
                <w:sz w:val="24"/>
              </w:rPr>
            </w:pPr>
            <w:r>
              <w:rPr>
                <w:spacing w:val="-2"/>
                <w:sz w:val="24"/>
              </w:rPr>
              <w:t>10000</w:t>
            </w:r>
          </w:p>
        </w:tc>
        <w:tc>
          <w:tcPr>
            <w:tcW w:w="2584" w:type="dxa"/>
          </w:tcPr>
          <w:p>
            <w:pPr>
              <w:pStyle w:val="TableParagraph"/>
              <w:ind w:right="96"/>
              <w:rPr>
                <w:sz w:val="24"/>
              </w:rPr>
            </w:pPr>
            <w:r>
              <w:rPr>
                <w:spacing w:val="-2"/>
                <w:sz w:val="24"/>
              </w:rPr>
              <w:t>31600</w:t>
            </w:r>
          </w:p>
        </w:tc>
      </w:tr>
      <w:tr>
        <w:trPr>
          <w:trHeight w:val="299" w:hRule="atLeast"/>
        </w:trPr>
        <w:tc>
          <w:tcPr>
            <w:tcW w:w="1717" w:type="dxa"/>
          </w:tcPr>
          <w:p>
            <w:pPr>
              <w:pStyle w:val="TableParagraph"/>
              <w:ind w:right="96"/>
              <w:rPr>
                <w:sz w:val="24"/>
              </w:rPr>
            </w:pPr>
            <w:r>
              <w:rPr>
                <w:spacing w:val="-4"/>
                <w:sz w:val="24"/>
              </w:rPr>
              <w:t>9860</w:t>
            </w:r>
          </w:p>
        </w:tc>
        <w:tc>
          <w:tcPr>
            <w:tcW w:w="1443" w:type="dxa"/>
          </w:tcPr>
          <w:p>
            <w:pPr>
              <w:pStyle w:val="TableParagraph"/>
              <w:rPr>
                <w:sz w:val="24"/>
              </w:rPr>
            </w:pPr>
            <w:r>
              <w:rPr>
                <w:spacing w:val="-4"/>
                <w:sz w:val="24"/>
              </w:rPr>
              <w:t>2000</w:t>
            </w:r>
          </w:p>
        </w:tc>
        <w:tc>
          <w:tcPr>
            <w:tcW w:w="1645" w:type="dxa"/>
          </w:tcPr>
          <w:p>
            <w:pPr>
              <w:pStyle w:val="TableParagraph"/>
              <w:rPr>
                <w:sz w:val="24"/>
              </w:rPr>
            </w:pPr>
            <w:r>
              <w:rPr>
                <w:spacing w:val="-4"/>
                <w:sz w:val="24"/>
              </w:rPr>
              <w:t>9860</w:t>
            </w:r>
          </w:p>
        </w:tc>
        <w:tc>
          <w:tcPr>
            <w:tcW w:w="2584" w:type="dxa"/>
          </w:tcPr>
          <w:p>
            <w:pPr>
              <w:pStyle w:val="TableParagraph"/>
              <w:ind w:right="96"/>
              <w:rPr>
                <w:sz w:val="24"/>
              </w:rPr>
            </w:pPr>
            <w:r>
              <w:rPr>
                <w:spacing w:val="-4"/>
                <w:sz w:val="24"/>
              </w:rPr>
              <w:t>1655</w:t>
            </w:r>
          </w:p>
        </w:tc>
      </w:tr>
      <w:tr>
        <w:trPr>
          <w:trHeight w:val="299" w:hRule="atLeast"/>
        </w:trPr>
        <w:tc>
          <w:tcPr>
            <w:tcW w:w="1717" w:type="dxa"/>
          </w:tcPr>
          <w:p>
            <w:pPr>
              <w:pStyle w:val="TableParagraph"/>
              <w:ind w:right="96"/>
              <w:rPr>
                <w:sz w:val="24"/>
              </w:rPr>
            </w:pPr>
            <w:r>
              <w:rPr>
                <w:spacing w:val="-4"/>
                <w:sz w:val="24"/>
              </w:rPr>
              <w:t>9625</w:t>
            </w:r>
          </w:p>
        </w:tc>
        <w:tc>
          <w:tcPr>
            <w:tcW w:w="1443" w:type="dxa"/>
          </w:tcPr>
          <w:p>
            <w:pPr>
              <w:pStyle w:val="TableParagraph"/>
              <w:rPr>
                <w:sz w:val="24"/>
              </w:rPr>
            </w:pPr>
            <w:r>
              <w:rPr>
                <w:spacing w:val="-2"/>
                <w:sz w:val="24"/>
              </w:rPr>
              <w:t>1212.5</w:t>
            </w:r>
          </w:p>
        </w:tc>
        <w:tc>
          <w:tcPr>
            <w:tcW w:w="1645" w:type="dxa"/>
          </w:tcPr>
          <w:p>
            <w:pPr>
              <w:pStyle w:val="TableParagraph"/>
              <w:rPr>
                <w:sz w:val="24"/>
              </w:rPr>
            </w:pPr>
            <w:r>
              <w:rPr>
                <w:spacing w:val="-4"/>
                <w:sz w:val="24"/>
              </w:rPr>
              <w:t>9625</w:t>
            </w:r>
          </w:p>
        </w:tc>
        <w:tc>
          <w:tcPr>
            <w:tcW w:w="2584" w:type="dxa"/>
          </w:tcPr>
          <w:p>
            <w:pPr>
              <w:pStyle w:val="TableParagraph"/>
              <w:ind w:right="96"/>
              <w:rPr>
                <w:sz w:val="24"/>
              </w:rPr>
            </w:pPr>
            <w:r>
              <w:rPr>
                <w:spacing w:val="-2"/>
                <w:sz w:val="24"/>
              </w:rPr>
              <w:t>3008.333</w:t>
            </w:r>
          </w:p>
        </w:tc>
      </w:tr>
      <w:tr>
        <w:trPr>
          <w:trHeight w:val="299" w:hRule="atLeast"/>
        </w:trPr>
        <w:tc>
          <w:tcPr>
            <w:tcW w:w="1717" w:type="dxa"/>
          </w:tcPr>
          <w:p>
            <w:pPr>
              <w:pStyle w:val="TableParagraph"/>
              <w:ind w:right="96"/>
              <w:rPr>
                <w:sz w:val="24"/>
              </w:rPr>
            </w:pPr>
            <w:r>
              <w:rPr>
                <w:spacing w:val="-4"/>
                <w:sz w:val="24"/>
              </w:rPr>
              <w:t>9575</w:t>
            </w:r>
          </w:p>
        </w:tc>
        <w:tc>
          <w:tcPr>
            <w:tcW w:w="1443" w:type="dxa"/>
          </w:tcPr>
          <w:p>
            <w:pPr>
              <w:pStyle w:val="TableParagraph"/>
              <w:rPr>
                <w:sz w:val="24"/>
              </w:rPr>
            </w:pPr>
            <w:r>
              <w:rPr>
                <w:spacing w:val="-4"/>
                <w:sz w:val="24"/>
              </w:rPr>
              <w:t>4300</w:t>
            </w:r>
          </w:p>
        </w:tc>
        <w:tc>
          <w:tcPr>
            <w:tcW w:w="1645" w:type="dxa"/>
          </w:tcPr>
          <w:p>
            <w:pPr>
              <w:pStyle w:val="TableParagraph"/>
              <w:rPr>
                <w:sz w:val="24"/>
              </w:rPr>
            </w:pPr>
            <w:r>
              <w:rPr>
                <w:spacing w:val="-4"/>
                <w:sz w:val="24"/>
              </w:rPr>
              <w:t>9575</w:t>
            </w:r>
          </w:p>
        </w:tc>
        <w:tc>
          <w:tcPr>
            <w:tcW w:w="2584" w:type="dxa"/>
          </w:tcPr>
          <w:p>
            <w:pPr>
              <w:pStyle w:val="TableParagraph"/>
              <w:ind w:right="96"/>
              <w:rPr>
                <w:sz w:val="24"/>
              </w:rPr>
            </w:pPr>
            <w:r>
              <w:rPr>
                <w:spacing w:val="-5"/>
                <w:sz w:val="24"/>
              </w:rPr>
              <w:t>125</w:t>
            </w:r>
          </w:p>
        </w:tc>
      </w:tr>
      <w:tr>
        <w:trPr>
          <w:trHeight w:val="301" w:hRule="atLeast"/>
        </w:trPr>
        <w:tc>
          <w:tcPr>
            <w:tcW w:w="1717" w:type="dxa"/>
          </w:tcPr>
          <w:p>
            <w:pPr>
              <w:pStyle w:val="TableParagraph"/>
              <w:spacing w:before="18"/>
              <w:ind w:right="96"/>
              <w:rPr>
                <w:sz w:val="24"/>
              </w:rPr>
            </w:pPr>
            <w:r>
              <w:rPr>
                <w:spacing w:val="-4"/>
                <w:sz w:val="24"/>
              </w:rPr>
              <w:t>9500</w:t>
            </w:r>
          </w:p>
        </w:tc>
        <w:tc>
          <w:tcPr>
            <w:tcW w:w="1443" w:type="dxa"/>
          </w:tcPr>
          <w:p>
            <w:pPr>
              <w:pStyle w:val="TableParagraph"/>
              <w:spacing w:before="18"/>
              <w:rPr>
                <w:sz w:val="24"/>
              </w:rPr>
            </w:pPr>
            <w:r>
              <w:rPr>
                <w:spacing w:val="-2"/>
                <w:sz w:val="24"/>
              </w:rPr>
              <w:t>10050</w:t>
            </w:r>
          </w:p>
        </w:tc>
        <w:tc>
          <w:tcPr>
            <w:tcW w:w="1645" w:type="dxa"/>
          </w:tcPr>
          <w:p>
            <w:pPr>
              <w:pStyle w:val="TableParagraph"/>
              <w:spacing w:before="18"/>
              <w:rPr>
                <w:sz w:val="24"/>
              </w:rPr>
            </w:pPr>
            <w:r>
              <w:rPr>
                <w:spacing w:val="-4"/>
                <w:sz w:val="24"/>
              </w:rPr>
              <w:t>9500</w:t>
            </w:r>
          </w:p>
        </w:tc>
        <w:tc>
          <w:tcPr>
            <w:tcW w:w="2584" w:type="dxa"/>
          </w:tcPr>
          <w:p>
            <w:pPr>
              <w:pStyle w:val="TableParagraph"/>
              <w:spacing w:before="18"/>
              <w:ind w:right="96"/>
              <w:rPr>
                <w:sz w:val="24"/>
              </w:rPr>
            </w:pPr>
            <w:r>
              <w:rPr>
                <w:spacing w:val="-2"/>
                <w:sz w:val="24"/>
              </w:rPr>
              <w:t>40000</w:t>
            </w:r>
          </w:p>
        </w:tc>
      </w:tr>
      <w:tr>
        <w:trPr>
          <w:trHeight w:val="299" w:hRule="atLeast"/>
        </w:trPr>
        <w:tc>
          <w:tcPr>
            <w:tcW w:w="1717" w:type="dxa"/>
          </w:tcPr>
          <w:p>
            <w:pPr>
              <w:pStyle w:val="TableParagraph"/>
              <w:ind w:right="96"/>
              <w:rPr>
                <w:sz w:val="24"/>
              </w:rPr>
            </w:pPr>
            <w:r>
              <w:rPr>
                <w:spacing w:val="-4"/>
                <w:sz w:val="24"/>
              </w:rPr>
              <w:t>9500</w:t>
            </w:r>
          </w:p>
        </w:tc>
        <w:tc>
          <w:tcPr>
            <w:tcW w:w="1443" w:type="dxa"/>
          </w:tcPr>
          <w:p>
            <w:pPr>
              <w:pStyle w:val="TableParagraph"/>
              <w:rPr>
                <w:sz w:val="24"/>
              </w:rPr>
            </w:pPr>
            <w:r>
              <w:rPr>
                <w:spacing w:val="-2"/>
                <w:sz w:val="24"/>
              </w:rPr>
              <w:t>1466.667</w:t>
            </w:r>
          </w:p>
        </w:tc>
        <w:tc>
          <w:tcPr>
            <w:tcW w:w="1645" w:type="dxa"/>
          </w:tcPr>
          <w:p>
            <w:pPr>
              <w:pStyle w:val="TableParagraph"/>
              <w:rPr>
                <w:sz w:val="24"/>
              </w:rPr>
            </w:pPr>
            <w:r>
              <w:rPr>
                <w:spacing w:val="-4"/>
                <w:sz w:val="24"/>
              </w:rPr>
              <w:t>9500</w:t>
            </w:r>
          </w:p>
        </w:tc>
        <w:tc>
          <w:tcPr>
            <w:tcW w:w="2584" w:type="dxa"/>
          </w:tcPr>
          <w:p>
            <w:pPr>
              <w:pStyle w:val="TableParagraph"/>
              <w:ind w:right="96"/>
              <w:rPr>
                <w:sz w:val="24"/>
              </w:rPr>
            </w:pPr>
            <w:r>
              <w:rPr>
                <w:spacing w:val="-4"/>
                <w:sz w:val="24"/>
              </w:rPr>
              <w:t>6000</w:t>
            </w:r>
          </w:p>
        </w:tc>
      </w:tr>
      <w:tr>
        <w:trPr>
          <w:trHeight w:val="299" w:hRule="atLeast"/>
        </w:trPr>
        <w:tc>
          <w:tcPr>
            <w:tcW w:w="1717" w:type="dxa"/>
          </w:tcPr>
          <w:p>
            <w:pPr>
              <w:pStyle w:val="TableParagraph"/>
              <w:ind w:right="96"/>
              <w:rPr>
                <w:sz w:val="24"/>
              </w:rPr>
            </w:pPr>
            <w:r>
              <w:rPr>
                <w:spacing w:val="-4"/>
                <w:sz w:val="24"/>
              </w:rPr>
              <w:t>2225</w:t>
            </w:r>
          </w:p>
        </w:tc>
        <w:tc>
          <w:tcPr>
            <w:tcW w:w="1443" w:type="dxa"/>
          </w:tcPr>
          <w:p>
            <w:pPr>
              <w:pStyle w:val="TableParagraph"/>
              <w:rPr>
                <w:sz w:val="24"/>
              </w:rPr>
            </w:pPr>
            <w:r>
              <w:rPr>
                <w:spacing w:val="-5"/>
                <w:sz w:val="24"/>
              </w:rPr>
              <w:t>200</w:t>
            </w:r>
          </w:p>
        </w:tc>
        <w:tc>
          <w:tcPr>
            <w:tcW w:w="1645" w:type="dxa"/>
          </w:tcPr>
          <w:p>
            <w:pPr>
              <w:pStyle w:val="TableParagraph"/>
              <w:rPr>
                <w:sz w:val="24"/>
              </w:rPr>
            </w:pPr>
            <w:r>
              <w:rPr>
                <w:spacing w:val="-4"/>
                <w:sz w:val="24"/>
              </w:rPr>
              <w:t>2225</w:t>
            </w:r>
          </w:p>
        </w:tc>
        <w:tc>
          <w:tcPr>
            <w:tcW w:w="2584" w:type="dxa"/>
          </w:tcPr>
          <w:p>
            <w:pPr>
              <w:pStyle w:val="TableParagraph"/>
              <w:ind w:right="96"/>
              <w:rPr>
                <w:sz w:val="24"/>
              </w:rPr>
            </w:pPr>
            <w:r>
              <w:rPr>
                <w:spacing w:val="-2"/>
                <w:sz w:val="24"/>
              </w:rPr>
              <w:t>1516.667</w:t>
            </w:r>
          </w:p>
        </w:tc>
      </w:tr>
      <w:tr>
        <w:trPr>
          <w:trHeight w:val="300" w:hRule="atLeast"/>
        </w:trPr>
        <w:tc>
          <w:tcPr>
            <w:tcW w:w="1717" w:type="dxa"/>
          </w:tcPr>
          <w:p>
            <w:pPr>
              <w:pStyle w:val="TableParagraph"/>
              <w:spacing w:before="16"/>
              <w:rPr>
                <w:sz w:val="24"/>
              </w:rPr>
            </w:pPr>
            <w:r>
              <w:rPr>
                <w:spacing w:val="-2"/>
                <w:sz w:val="24"/>
              </w:rPr>
              <w:t>2216.667</w:t>
            </w:r>
          </w:p>
        </w:tc>
        <w:tc>
          <w:tcPr>
            <w:tcW w:w="1443" w:type="dxa"/>
          </w:tcPr>
          <w:p>
            <w:pPr>
              <w:pStyle w:val="TableParagraph"/>
              <w:spacing w:before="16"/>
              <w:rPr>
                <w:sz w:val="24"/>
              </w:rPr>
            </w:pPr>
            <w:r>
              <w:rPr>
                <w:spacing w:val="-4"/>
                <w:sz w:val="24"/>
              </w:rPr>
              <w:t>2700</w:t>
            </w:r>
          </w:p>
        </w:tc>
        <w:tc>
          <w:tcPr>
            <w:tcW w:w="1645" w:type="dxa"/>
          </w:tcPr>
          <w:p>
            <w:pPr>
              <w:pStyle w:val="TableParagraph"/>
              <w:spacing w:before="16"/>
              <w:rPr>
                <w:sz w:val="24"/>
              </w:rPr>
            </w:pPr>
            <w:r>
              <w:rPr>
                <w:spacing w:val="-2"/>
                <w:sz w:val="24"/>
              </w:rPr>
              <w:t>2216.667</w:t>
            </w:r>
          </w:p>
        </w:tc>
        <w:tc>
          <w:tcPr>
            <w:tcW w:w="2584" w:type="dxa"/>
          </w:tcPr>
          <w:p>
            <w:pPr>
              <w:pStyle w:val="TableParagraph"/>
              <w:spacing w:before="16"/>
              <w:ind w:right="96"/>
              <w:rPr>
                <w:sz w:val="24"/>
              </w:rPr>
            </w:pPr>
            <w:r>
              <w:rPr>
                <w:spacing w:val="-5"/>
                <w:sz w:val="24"/>
              </w:rPr>
              <w:t>764</w:t>
            </w:r>
          </w:p>
        </w:tc>
      </w:tr>
      <w:tr>
        <w:trPr>
          <w:trHeight w:val="299" w:hRule="atLeast"/>
        </w:trPr>
        <w:tc>
          <w:tcPr>
            <w:tcW w:w="1717" w:type="dxa"/>
          </w:tcPr>
          <w:p>
            <w:pPr>
              <w:pStyle w:val="TableParagraph"/>
              <w:ind w:right="96"/>
              <w:rPr>
                <w:sz w:val="24"/>
              </w:rPr>
            </w:pPr>
            <w:r>
              <w:rPr>
                <w:spacing w:val="-4"/>
                <w:sz w:val="24"/>
              </w:rPr>
              <w:t>2200</w:t>
            </w:r>
          </w:p>
        </w:tc>
        <w:tc>
          <w:tcPr>
            <w:tcW w:w="1443" w:type="dxa"/>
          </w:tcPr>
          <w:p>
            <w:pPr>
              <w:pStyle w:val="TableParagraph"/>
              <w:rPr>
                <w:sz w:val="24"/>
              </w:rPr>
            </w:pPr>
            <w:r>
              <w:rPr>
                <w:spacing w:val="-5"/>
                <w:sz w:val="24"/>
              </w:rPr>
              <w:t>190</w:t>
            </w:r>
          </w:p>
        </w:tc>
        <w:tc>
          <w:tcPr>
            <w:tcW w:w="1645" w:type="dxa"/>
          </w:tcPr>
          <w:p>
            <w:pPr>
              <w:pStyle w:val="TableParagraph"/>
              <w:rPr>
                <w:sz w:val="24"/>
              </w:rPr>
            </w:pPr>
            <w:r>
              <w:rPr>
                <w:spacing w:val="-4"/>
                <w:sz w:val="24"/>
              </w:rPr>
              <w:t>2200</w:t>
            </w:r>
          </w:p>
        </w:tc>
        <w:tc>
          <w:tcPr>
            <w:tcW w:w="2584" w:type="dxa"/>
          </w:tcPr>
          <w:p>
            <w:pPr>
              <w:pStyle w:val="TableParagraph"/>
              <w:ind w:right="96"/>
              <w:rPr>
                <w:sz w:val="24"/>
              </w:rPr>
            </w:pPr>
            <w:r>
              <w:rPr>
                <w:spacing w:val="-2"/>
                <w:sz w:val="24"/>
              </w:rPr>
              <w:t>11900</w:t>
            </w:r>
          </w:p>
        </w:tc>
      </w:tr>
      <w:tr>
        <w:trPr>
          <w:trHeight w:val="299" w:hRule="atLeast"/>
        </w:trPr>
        <w:tc>
          <w:tcPr>
            <w:tcW w:w="1717" w:type="dxa"/>
          </w:tcPr>
          <w:p>
            <w:pPr>
              <w:pStyle w:val="TableParagraph"/>
              <w:rPr>
                <w:sz w:val="24"/>
              </w:rPr>
            </w:pPr>
            <w:r>
              <w:rPr>
                <w:spacing w:val="-2"/>
                <w:sz w:val="24"/>
              </w:rPr>
              <w:t>2166.667</w:t>
            </w:r>
          </w:p>
        </w:tc>
        <w:tc>
          <w:tcPr>
            <w:tcW w:w="1443" w:type="dxa"/>
          </w:tcPr>
          <w:p>
            <w:pPr>
              <w:pStyle w:val="TableParagraph"/>
              <w:rPr>
                <w:sz w:val="24"/>
              </w:rPr>
            </w:pPr>
            <w:r>
              <w:rPr>
                <w:spacing w:val="-2"/>
                <w:sz w:val="24"/>
              </w:rPr>
              <w:t>13200</w:t>
            </w:r>
          </w:p>
        </w:tc>
        <w:tc>
          <w:tcPr>
            <w:tcW w:w="1645" w:type="dxa"/>
          </w:tcPr>
          <w:p>
            <w:pPr>
              <w:pStyle w:val="TableParagraph"/>
              <w:rPr>
                <w:sz w:val="24"/>
              </w:rPr>
            </w:pPr>
            <w:r>
              <w:rPr>
                <w:spacing w:val="-2"/>
                <w:sz w:val="24"/>
              </w:rPr>
              <w:t>2166.667</w:t>
            </w:r>
          </w:p>
        </w:tc>
        <w:tc>
          <w:tcPr>
            <w:tcW w:w="2584" w:type="dxa"/>
          </w:tcPr>
          <w:p>
            <w:pPr>
              <w:pStyle w:val="TableParagraph"/>
              <w:ind w:right="96"/>
              <w:rPr>
                <w:sz w:val="24"/>
              </w:rPr>
            </w:pPr>
            <w:r>
              <w:rPr>
                <w:spacing w:val="-4"/>
                <w:sz w:val="24"/>
              </w:rPr>
              <w:t>3825</w:t>
            </w:r>
          </w:p>
        </w:tc>
      </w:tr>
      <w:tr>
        <w:trPr>
          <w:trHeight w:val="302" w:hRule="atLeast"/>
        </w:trPr>
        <w:tc>
          <w:tcPr>
            <w:tcW w:w="1717" w:type="dxa"/>
          </w:tcPr>
          <w:p>
            <w:pPr>
              <w:pStyle w:val="TableParagraph"/>
              <w:spacing w:before="18"/>
              <w:rPr>
                <w:sz w:val="24"/>
              </w:rPr>
            </w:pPr>
            <w:r>
              <w:rPr>
                <w:spacing w:val="-2"/>
                <w:sz w:val="24"/>
              </w:rPr>
              <w:t>2142.857</w:t>
            </w:r>
          </w:p>
        </w:tc>
        <w:tc>
          <w:tcPr>
            <w:tcW w:w="1443" w:type="dxa"/>
          </w:tcPr>
          <w:p>
            <w:pPr>
              <w:pStyle w:val="TableParagraph"/>
              <w:spacing w:before="18"/>
              <w:rPr>
                <w:sz w:val="24"/>
              </w:rPr>
            </w:pPr>
            <w:r>
              <w:rPr>
                <w:spacing w:val="-2"/>
                <w:sz w:val="24"/>
              </w:rPr>
              <w:t>2566.667</w:t>
            </w:r>
          </w:p>
        </w:tc>
        <w:tc>
          <w:tcPr>
            <w:tcW w:w="1645" w:type="dxa"/>
          </w:tcPr>
          <w:p>
            <w:pPr>
              <w:pStyle w:val="TableParagraph"/>
              <w:spacing w:before="18"/>
              <w:rPr>
                <w:sz w:val="24"/>
              </w:rPr>
            </w:pPr>
            <w:r>
              <w:rPr>
                <w:spacing w:val="-2"/>
                <w:sz w:val="24"/>
              </w:rPr>
              <w:t>2142.857</w:t>
            </w:r>
          </w:p>
        </w:tc>
        <w:tc>
          <w:tcPr>
            <w:tcW w:w="2584" w:type="dxa"/>
          </w:tcPr>
          <w:p>
            <w:pPr>
              <w:pStyle w:val="TableParagraph"/>
              <w:spacing w:before="18"/>
              <w:ind w:right="96"/>
              <w:rPr>
                <w:sz w:val="24"/>
              </w:rPr>
            </w:pPr>
            <w:r>
              <w:rPr>
                <w:spacing w:val="-2"/>
                <w:sz w:val="24"/>
              </w:rPr>
              <w:t>13834.17</w:t>
            </w:r>
          </w:p>
        </w:tc>
      </w:tr>
      <w:tr>
        <w:trPr>
          <w:trHeight w:val="299" w:hRule="atLeast"/>
        </w:trPr>
        <w:tc>
          <w:tcPr>
            <w:tcW w:w="1717" w:type="dxa"/>
          </w:tcPr>
          <w:p>
            <w:pPr>
              <w:pStyle w:val="TableParagraph"/>
              <w:ind w:right="96"/>
              <w:rPr>
                <w:sz w:val="24"/>
              </w:rPr>
            </w:pPr>
            <w:r>
              <w:rPr>
                <w:spacing w:val="-4"/>
                <w:sz w:val="24"/>
              </w:rPr>
              <w:t>2120</w:t>
            </w:r>
          </w:p>
        </w:tc>
        <w:tc>
          <w:tcPr>
            <w:tcW w:w="1443" w:type="dxa"/>
          </w:tcPr>
          <w:p>
            <w:pPr>
              <w:pStyle w:val="TableParagraph"/>
              <w:rPr>
                <w:sz w:val="24"/>
              </w:rPr>
            </w:pPr>
            <w:r>
              <w:rPr>
                <w:spacing w:val="-2"/>
                <w:sz w:val="24"/>
              </w:rPr>
              <w:t>18000</w:t>
            </w:r>
          </w:p>
        </w:tc>
        <w:tc>
          <w:tcPr>
            <w:tcW w:w="1645" w:type="dxa"/>
          </w:tcPr>
          <w:p>
            <w:pPr>
              <w:pStyle w:val="TableParagraph"/>
              <w:rPr>
                <w:sz w:val="24"/>
              </w:rPr>
            </w:pPr>
            <w:r>
              <w:rPr>
                <w:spacing w:val="-4"/>
                <w:sz w:val="24"/>
              </w:rPr>
              <w:t>2120</w:t>
            </w:r>
          </w:p>
        </w:tc>
        <w:tc>
          <w:tcPr>
            <w:tcW w:w="2584" w:type="dxa"/>
          </w:tcPr>
          <w:p>
            <w:pPr>
              <w:pStyle w:val="TableParagraph"/>
              <w:ind w:right="96"/>
              <w:rPr>
                <w:sz w:val="24"/>
              </w:rPr>
            </w:pPr>
            <w:r>
              <w:rPr>
                <w:spacing w:val="-4"/>
                <w:sz w:val="24"/>
              </w:rPr>
              <w:t>4300</w:t>
            </w:r>
          </w:p>
        </w:tc>
      </w:tr>
      <w:tr>
        <w:trPr>
          <w:trHeight w:val="299" w:hRule="atLeast"/>
        </w:trPr>
        <w:tc>
          <w:tcPr>
            <w:tcW w:w="1717" w:type="dxa"/>
          </w:tcPr>
          <w:p>
            <w:pPr>
              <w:pStyle w:val="TableParagraph"/>
              <w:ind w:right="96"/>
              <w:rPr>
                <w:sz w:val="24"/>
              </w:rPr>
            </w:pPr>
            <w:r>
              <w:rPr>
                <w:spacing w:val="-4"/>
                <w:sz w:val="24"/>
              </w:rPr>
              <w:t>2100</w:t>
            </w:r>
          </w:p>
        </w:tc>
        <w:tc>
          <w:tcPr>
            <w:tcW w:w="1443" w:type="dxa"/>
          </w:tcPr>
          <w:p>
            <w:pPr>
              <w:pStyle w:val="TableParagraph"/>
              <w:rPr>
                <w:sz w:val="24"/>
              </w:rPr>
            </w:pPr>
            <w:r>
              <w:rPr>
                <w:spacing w:val="-5"/>
                <w:sz w:val="24"/>
              </w:rPr>
              <w:t>650</w:t>
            </w:r>
          </w:p>
        </w:tc>
        <w:tc>
          <w:tcPr>
            <w:tcW w:w="1645" w:type="dxa"/>
          </w:tcPr>
          <w:p>
            <w:pPr>
              <w:pStyle w:val="TableParagraph"/>
              <w:rPr>
                <w:sz w:val="24"/>
              </w:rPr>
            </w:pPr>
            <w:r>
              <w:rPr>
                <w:spacing w:val="-4"/>
                <w:sz w:val="24"/>
              </w:rPr>
              <w:t>2100</w:t>
            </w:r>
          </w:p>
        </w:tc>
        <w:tc>
          <w:tcPr>
            <w:tcW w:w="2584" w:type="dxa"/>
          </w:tcPr>
          <w:p>
            <w:pPr>
              <w:pStyle w:val="TableParagraph"/>
              <w:ind w:right="96"/>
              <w:rPr>
                <w:sz w:val="24"/>
              </w:rPr>
            </w:pPr>
            <w:r>
              <w:rPr>
                <w:spacing w:val="-4"/>
                <w:sz w:val="24"/>
              </w:rPr>
              <w:t>1740</w:t>
            </w:r>
          </w:p>
        </w:tc>
      </w:tr>
      <w:tr>
        <w:trPr>
          <w:trHeight w:val="299" w:hRule="atLeast"/>
        </w:trPr>
        <w:tc>
          <w:tcPr>
            <w:tcW w:w="1717" w:type="dxa"/>
          </w:tcPr>
          <w:p>
            <w:pPr>
              <w:pStyle w:val="TableParagraph"/>
              <w:ind w:right="96"/>
              <w:rPr>
                <w:sz w:val="24"/>
              </w:rPr>
            </w:pPr>
            <w:r>
              <w:rPr>
                <w:spacing w:val="-4"/>
                <w:sz w:val="24"/>
              </w:rPr>
              <w:t>2100</w:t>
            </w:r>
          </w:p>
        </w:tc>
        <w:tc>
          <w:tcPr>
            <w:tcW w:w="1443" w:type="dxa"/>
          </w:tcPr>
          <w:p>
            <w:pPr>
              <w:pStyle w:val="TableParagraph"/>
              <w:rPr>
                <w:sz w:val="24"/>
              </w:rPr>
            </w:pPr>
            <w:r>
              <w:rPr>
                <w:spacing w:val="-2"/>
                <w:sz w:val="24"/>
              </w:rPr>
              <w:t>55.55556</w:t>
            </w:r>
          </w:p>
        </w:tc>
        <w:tc>
          <w:tcPr>
            <w:tcW w:w="1645" w:type="dxa"/>
          </w:tcPr>
          <w:p>
            <w:pPr>
              <w:pStyle w:val="TableParagraph"/>
              <w:rPr>
                <w:sz w:val="24"/>
              </w:rPr>
            </w:pPr>
            <w:r>
              <w:rPr>
                <w:spacing w:val="-4"/>
                <w:sz w:val="24"/>
              </w:rPr>
              <w:t>2100</w:t>
            </w:r>
          </w:p>
        </w:tc>
        <w:tc>
          <w:tcPr>
            <w:tcW w:w="2584" w:type="dxa"/>
          </w:tcPr>
          <w:p>
            <w:pPr>
              <w:pStyle w:val="TableParagraph"/>
              <w:ind w:right="96"/>
              <w:rPr>
                <w:sz w:val="24"/>
              </w:rPr>
            </w:pPr>
            <w:r>
              <w:rPr>
                <w:spacing w:val="-4"/>
                <w:sz w:val="24"/>
              </w:rPr>
              <w:t>5880</w:t>
            </w:r>
          </w:p>
        </w:tc>
      </w:tr>
      <w:tr>
        <w:trPr>
          <w:trHeight w:val="299" w:hRule="atLeast"/>
        </w:trPr>
        <w:tc>
          <w:tcPr>
            <w:tcW w:w="1717" w:type="dxa"/>
          </w:tcPr>
          <w:p>
            <w:pPr>
              <w:pStyle w:val="TableParagraph"/>
              <w:ind w:right="96"/>
              <w:rPr>
                <w:sz w:val="24"/>
              </w:rPr>
            </w:pPr>
            <w:r>
              <w:rPr>
                <w:spacing w:val="-4"/>
                <w:sz w:val="24"/>
              </w:rPr>
              <w:t>2100</w:t>
            </w:r>
          </w:p>
        </w:tc>
        <w:tc>
          <w:tcPr>
            <w:tcW w:w="1443" w:type="dxa"/>
          </w:tcPr>
          <w:p>
            <w:pPr>
              <w:pStyle w:val="TableParagraph"/>
              <w:rPr>
                <w:sz w:val="24"/>
              </w:rPr>
            </w:pPr>
            <w:r>
              <w:rPr>
                <w:spacing w:val="-2"/>
                <w:sz w:val="24"/>
              </w:rPr>
              <w:t>8766.667</w:t>
            </w:r>
          </w:p>
        </w:tc>
        <w:tc>
          <w:tcPr>
            <w:tcW w:w="1645" w:type="dxa"/>
          </w:tcPr>
          <w:p>
            <w:pPr>
              <w:pStyle w:val="TableParagraph"/>
              <w:rPr>
                <w:sz w:val="24"/>
              </w:rPr>
            </w:pPr>
            <w:r>
              <w:rPr>
                <w:spacing w:val="-4"/>
                <w:sz w:val="24"/>
              </w:rPr>
              <w:t>2100</w:t>
            </w:r>
          </w:p>
        </w:tc>
        <w:tc>
          <w:tcPr>
            <w:tcW w:w="2584" w:type="dxa"/>
          </w:tcPr>
          <w:p>
            <w:pPr>
              <w:pStyle w:val="TableParagraph"/>
              <w:ind w:right="96"/>
              <w:rPr>
                <w:sz w:val="24"/>
              </w:rPr>
            </w:pPr>
            <w:r>
              <w:rPr>
                <w:spacing w:val="-2"/>
                <w:sz w:val="24"/>
              </w:rPr>
              <w:t>4166.667</w:t>
            </w:r>
          </w:p>
        </w:tc>
      </w:tr>
      <w:tr>
        <w:trPr>
          <w:trHeight w:val="299" w:hRule="atLeast"/>
        </w:trPr>
        <w:tc>
          <w:tcPr>
            <w:tcW w:w="1717" w:type="dxa"/>
          </w:tcPr>
          <w:p>
            <w:pPr>
              <w:pStyle w:val="TableParagraph"/>
              <w:ind w:right="96"/>
              <w:rPr>
                <w:sz w:val="24"/>
              </w:rPr>
            </w:pPr>
            <w:r>
              <w:rPr>
                <w:spacing w:val="-4"/>
                <w:sz w:val="24"/>
              </w:rPr>
              <w:t>2100</w:t>
            </w:r>
          </w:p>
        </w:tc>
        <w:tc>
          <w:tcPr>
            <w:tcW w:w="1443" w:type="dxa"/>
          </w:tcPr>
          <w:p>
            <w:pPr>
              <w:pStyle w:val="TableParagraph"/>
              <w:rPr>
                <w:sz w:val="24"/>
              </w:rPr>
            </w:pPr>
            <w:r>
              <w:rPr>
                <w:spacing w:val="-4"/>
                <w:sz w:val="24"/>
              </w:rPr>
              <w:t>4200</w:t>
            </w:r>
          </w:p>
        </w:tc>
        <w:tc>
          <w:tcPr>
            <w:tcW w:w="1645" w:type="dxa"/>
          </w:tcPr>
          <w:p>
            <w:pPr>
              <w:pStyle w:val="TableParagraph"/>
              <w:rPr>
                <w:sz w:val="24"/>
              </w:rPr>
            </w:pPr>
            <w:r>
              <w:rPr>
                <w:spacing w:val="-4"/>
                <w:sz w:val="24"/>
              </w:rPr>
              <w:t>2100</w:t>
            </w:r>
          </w:p>
        </w:tc>
        <w:tc>
          <w:tcPr>
            <w:tcW w:w="2584" w:type="dxa"/>
          </w:tcPr>
          <w:p>
            <w:pPr>
              <w:pStyle w:val="TableParagraph"/>
              <w:ind w:right="96"/>
              <w:rPr>
                <w:sz w:val="24"/>
              </w:rPr>
            </w:pPr>
            <w:r>
              <w:rPr>
                <w:spacing w:val="-2"/>
                <w:sz w:val="24"/>
              </w:rPr>
              <w:t>14000</w:t>
            </w:r>
          </w:p>
        </w:tc>
      </w:tr>
      <w:tr>
        <w:trPr>
          <w:trHeight w:val="301" w:hRule="atLeast"/>
        </w:trPr>
        <w:tc>
          <w:tcPr>
            <w:tcW w:w="1717" w:type="dxa"/>
          </w:tcPr>
          <w:p>
            <w:pPr>
              <w:pStyle w:val="TableParagraph"/>
              <w:spacing w:before="18"/>
              <w:ind w:right="96"/>
              <w:rPr>
                <w:sz w:val="24"/>
              </w:rPr>
            </w:pPr>
            <w:r>
              <w:rPr>
                <w:spacing w:val="-4"/>
                <w:sz w:val="24"/>
              </w:rPr>
              <w:t>2080</w:t>
            </w:r>
          </w:p>
        </w:tc>
        <w:tc>
          <w:tcPr>
            <w:tcW w:w="1443" w:type="dxa"/>
          </w:tcPr>
          <w:p>
            <w:pPr>
              <w:pStyle w:val="TableParagraph"/>
              <w:spacing w:before="18"/>
              <w:rPr>
                <w:sz w:val="24"/>
              </w:rPr>
            </w:pPr>
            <w:r>
              <w:rPr>
                <w:spacing w:val="-2"/>
                <w:sz w:val="24"/>
              </w:rPr>
              <w:t>916.6667</w:t>
            </w:r>
          </w:p>
        </w:tc>
        <w:tc>
          <w:tcPr>
            <w:tcW w:w="1645" w:type="dxa"/>
          </w:tcPr>
          <w:p>
            <w:pPr>
              <w:pStyle w:val="TableParagraph"/>
              <w:spacing w:before="18"/>
              <w:rPr>
                <w:sz w:val="24"/>
              </w:rPr>
            </w:pPr>
            <w:r>
              <w:rPr>
                <w:spacing w:val="-4"/>
                <w:sz w:val="24"/>
              </w:rPr>
              <w:t>2080</w:t>
            </w:r>
          </w:p>
        </w:tc>
        <w:tc>
          <w:tcPr>
            <w:tcW w:w="2584" w:type="dxa"/>
          </w:tcPr>
          <w:p>
            <w:pPr>
              <w:pStyle w:val="TableParagraph"/>
              <w:spacing w:before="18"/>
              <w:ind w:right="96"/>
              <w:rPr>
                <w:sz w:val="24"/>
              </w:rPr>
            </w:pPr>
            <w:r>
              <w:rPr>
                <w:spacing w:val="-4"/>
                <w:sz w:val="24"/>
              </w:rPr>
              <w:t>6500</w:t>
            </w:r>
          </w:p>
        </w:tc>
      </w:tr>
      <w:tr>
        <w:trPr>
          <w:trHeight w:val="300" w:hRule="atLeast"/>
        </w:trPr>
        <w:tc>
          <w:tcPr>
            <w:tcW w:w="1717" w:type="dxa"/>
          </w:tcPr>
          <w:p>
            <w:pPr>
              <w:pStyle w:val="TableParagraph"/>
              <w:spacing w:before="16"/>
              <w:rPr>
                <w:sz w:val="24"/>
              </w:rPr>
            </w:pPr>
            <w:r>
              <w:rPr>
                <w:spacing w:val="-2"/>
                <w:sz w:val="24"/>
              </w:rPr>
              <w:t>2071.429</w:t>
            </w:r>
          </w:p>
        </w:tc>
        <w:tc>
          <w:tcPr>
            <w:tcW w:w="1443" w:type="dxa"/>
          </w:tcPr>
          <w:p>
            <w:pPr>
              <w:pStyle w:val="TableParagraph"/>
              <w:spacing w:before="16"/>
              <w:rPr>
                <w:sz w:val="24"/>
              </w:rPr>
            </w:pPr>
            <w:r>
              <w:rPr>
                <w:spacing w:val="-4"/>
                <w:sz w:val="24"/>
              </w:rPr>
              <w:t>2750</w:t>
            </w:r>
          </w:p>
        </w:tc>
        <w:tc>
          <w:tcPr>
            <w:tcW w:w="1645" w:type="dxa"/>
          </w:tcPr>
          <w:p>
            <w:pPr>
              <w:pStyle w:val="TableParagraph"/>
              <w:spacing w:before="16"/>
              <w:rPr>
                <w:sz w:val="24"/>
              </w:rPr>
            </w:pPr>
            <w:r>
              <w:rPr>
                <w:spacing w:val="-2"/>
                <w:sz w:val="24"/>
              </w:rPr>
              <w:t>2071.429</w:t>
            </w:r>
          </w:p>
        </w:tc>
        <w:tc>
          <w:tcPr>
            <w:tcW w:w="2584" w:type="dxa"/>
          </w:tcPr>
          <w:p>
            <w:pPr>
              <w:pStyle w:val="TableParagraph"/>
              <w:spacing w:before="16"/>
              <w:ind w:right="96"/>
              <w:rPr>
                <w:sz w:val="24"/>
              </w:rPr>
            </w:pPr>
            <w:r>
              <w:rPr>
                <w:spacing w:val="-2"/>
                <w:sz w:val="24"/>
              </w:rPr>
              <w:t>260.4</w:t>
            </w:r>
          </w:p>
        </w:tc>
      </w:tr>
      <w:tr>
        <w:trPr>
          <w:trHeight w:val="299" w:hRule="atLeast"/>
        </w:trPr>
        <w:tc>
          <w:tcPr>
            <w:tcW w:w="1717" w:type="dxa"/>
          </w:tcPr>
          <w:p>
            <w:pPr>
              <w:pStyle w:val="TableParagraph"/>
              <w:rPr>
                <w:sz w:val="24"/>
              </w:rPr>
            </w:pPr>
            <w:r>
              <w:rPr>
                <w:spacing w:val="-2"/>
                <w:sz w:val="24"/>
              </w:rPr>
              <w:t>2071.429</w:t>
            </w:r>
          </w:p>
        </w:tc>
        <w:tc>
          <w:tcPr>
            <w:tcW w:w="1443" w:type="dxa"/>
          </w:tcPr>
          <w:p>
            <w:pPr>
              <w:pStyle w:val="TableParagraph"/>
              <w:rPr>
                <w:sz w:val="24"/>
              </w:rPr>
            </w:pPr>
            <w:r>
              <w:rPr>
                <w:spacing w:val="-4"/>
                <w:sz w:val="24"/>
              </w:rPr>
              <w:t>8125</w:t>
            </w:r>
          </w:p>
        </w:tc>
        <w:tc>
          <w:tcPr>
            <w:tcW w:w="1645" w:type="dxa"/>
          </w:tcPr>
          <w:p>
            <w:pPr>
              <w:pStyle w:val="TableParagraph"/>
              <w:rPr>
                <w:sz w:val="24"/>
              </w:rPr>
            </w:pPr>
            <w:r>
              <w:rPr>
                <w:spacing w:val="-2"/>
                <w:sz w:val="24"/>
              </w:rPr>
              <w:t>2071.429</w:t>
            </w:r>
          </w:p>
        </w:tc>
        <w:tc>
          <w:tcPr>
            <w:tcW w:w="2584" w:type="dxa"/>
          </w:tcPr>
          <w:p>
            <w:pPr>
              <w:pStyle w:val="TableParagraph"/>
              <w:ind w:right="96"/>
              <w:rPr>
                <w:sz w:val="24"/>
              </w:rPr>
            </w:pPr>
            <w:r>
              <w:rPr>
                <w:spacing w:val="-4"/>
                <w:sz w:val="24"/>
              </w:rPr>
              <w:t>3680</w:t>
            </w:r>
          </w:p>
        </w:tc>
      </w:tr>
      <w:tr>
        <w:trPr>
          <w:trHeight w:val="299" w:hRule="atLeast"/>
        </w:trPr>
        <w:tc>
          <w:tcPr>
            <w:tcW w:w="1717" w:type="dxa"/>
          </w:tcPr>
          <w:p>
            <w:pPr>
              <w:pStyle w:val="TableParagraph"/>
              <w:rPr>
                <w:sz w:val="24"/>
              </w:rPr>
            </w:pPr>
            <w:r>
              <w:rPr>
                <w:spacing w:val="-2"/>
                <w:sz w:val="24"/>
              </w:rPr>
              <w:t>2066.667</w:t>
            </w:r>
          </w:p>
        </w:tc>
        <w:tc>
          <w:tcPr>
            <w:tcW w:w="1443" w:type="dxa"/>
          </w:tcPr>
          <w:p>
            <w:pPr>
              <w:pStyle w:val="TableParagraph"/>
              <w:rPr>
                <w:sz w:val="24"/>
              </w:rPr>
            </w:pPr>
            <w:r>
              <w:rPr>
                <w:spacing w:val="-4"/>
                <w:sz w:val="24"/>
              </w:rPr>
              <w:t>8500</w:t>
            </w:r>
          </w:p>
        </w:tc>
        <w:tc>
          <w:tcPr>
            <w:tcW w:w="1645" w:type="dxa"/>
          </w:tcPr>
          <w:p>
            <w:pPr>
              <w:pStyle w:val="TableParagraph"/>
              <w:rPr>
                <w:sz w:val="24"/>
              </w:rPr>
            </w:pPr>
            <w:r>
              <w:rPr>
                <w:spacing w:val="-2"/>
                <w:sz w:val="24"/>
              </w:rPr>
              <w:t>2066.667</w:t>
            </w:r>
          </w:p>
        </w:tc>
        <w:tc>
          <w:tcPr>
            <w:tcW w:w="2584" w:type="dxa"/>
          </w:tcPr>
          <w:p>
            <w:pPr>
              <w:pStyle w:val="TableParagraph"/>
              <w:ind w:right="96"/>
              <w:rPr>
                <w:sz w:val="24"/>
              </w:rPr>
            </w:pPr>
            <w:r>
              <w:rPr>
                <w:spacing w:val="-5"/>
                <w:sz w:val="24"/>
              </w:rPr>
              <w:t>380</w:t>
            </w:r>
          </w:p>
        </w:tc>
      </w:tr>
      <w:tr>
        <w:trPr>
          <w:trHeight w:val="299" w:hRule="atLeast"/>
        </w:trPr>
        <w:tc>
          <w:tcPr>
            <w:tcW w:w="1717" w:type="dxa"/>
          </w:tcPr>
          <w:p>
            <w:pPr>
              <w:pStyle w:val="TableParagraph"/>
              <w:ind w:right="96"/>
              <w:rPr>
                <w:sz w:val="24"/>
              </w:rPr>
            </w:pPr>
            <w:r>
              <w:rPr>
                <w:spacing w:val="-4"/>
                <w:sz w:val="24"/>
              </w:rPr>
              <w:t>2050</w:t>
            </w:r>
          </w:p>
        </w:tc>
        <w:tc>
          <w:tcPr>
            <w:tcW w:w="1443" w:type="dxa"/>
          </w:tcPr>
          <w:p>
            <w:pPr>
              <w:pStyle w:val="TableParagraph"/>
              <w:rPr>
                <w:sz w:val="24"/>
              </w:rPr>
            </w:pPr>
            <w:r>
              <w:rPr>
                <w:spacing w:val="-2"/>
                <w:sz w:val="24"/>
              </w:rPr>
              <w:t>477.5</w:t>
            </w:r>
          </w:p>
        </w:tc>
        <w:tc>
          <w:tcPr>
            <w:tcW w:w="1645" w:type="dxa"/>
          </w:tcPr>
          <w:p>
            <w:pPr>
              <w:pStyle w:val="TableParagraph"/>
              <w:rPr>
                <w:sz w:val="24"/>
              </w:rPr>
            </w:pPr>
            <w:r>
              <w:rPr>
                <w:spacing w:val="-4"/>
                <w:sz w:val="24"/>
              </w:rPr>
              <w:t>2050</w:t>
            </w:r>
          </w:p>
        </w:tc>
        <w:tc>
          <w:tcPr>
            <w:tcW w:w="2584" w:type="dxa"/>
          </w:tcPr>
          <w:p>
            <w:pPr>
              <w:pStyle w:val="TableParagraph"/>
              <w:ind w:right="96"/>
              <w:rPr>
                <w:sz w:val="24"/>
              </w:rPr>
            </w:pPr>
            <w:r>
              <w:rPr>
                <w:spacing w:val="-4"/>
                <w:sz w:val="24"/>
              </w:rPr>
              <w:t>3600</w:t>
            </w:r>
          </w:p>
        </w:tc>
      </w:tr>
      <w:tr>
        <w:trPr>
          <w:trHeight w:val="299" w:hRule="atLeast"/>
        </w:trPr>
        <w:tc>
          <w:tcPr>
            <w:tcW w:w="1717" w:type="dxa"/>
          </w:tcPr>
          <w:p>
            <w:pPr>
              <w:pStyle w:val="TableParagraph"/>
              <w:ind w:right="96"/>
              <w:rPr>
                <w:sz w:val="24"/>
              </w:rPr>
            </w:pPr>
            <w:r>
              <w:rPr>
                <w:spacing w:val="-4"/>
                <w:sz w:val="24"/>
              </w:rPr>
              <w:t>2050</w:t>
            </w:r>
          </w:p>
        </w:tc>
        <w:tc>
          <w:tcPr>
            <w:tcW w:w="1443" w:type="dxa"/>
          </w:tcPr>
          <w:p>
            <w:pPr>
              <w:pStyle w:val="TableParagraph"/>
              <w:rPr>
                <w:sz w:val="24"/>
              </w:rPr>
            </w:pPr>
            <w:r>
              <w:rPr>
                <w:spacing w:val="-2"/>
                <w:sz w:val="24"/>
              </w:rPr>
              <w:t>253.3333</w:t>
            </w:r>
          </w:p>
        </w:tc>
        <w:tc>
          <w:tcPr>
            <w:tcW w:w="1645" w:type="dxa"/>
          </w:tcPr>
          <w:p>
            <w:pPr>
              <w:pStyle w:val="TableParagraph"/>
              <w:rPr>
                <w:sz w:val="24"/>
              </w:rPr>
            </w:pPr>
            <w:r>
              <w:rPr>
                <w:spacing w:val="-4"/>
                <w:sz w:val="24"/>
              </w:rPr>
              <w:t>2050</w:t>
            </w:r>
          </w:p>
        </w:tc>
        <w:tc>
          <w:tcPr>
            <w:tcW w:w="2584" w:type="dxa"/>
          </w:tcPr>
          <w:p>
            <w:pPr>
              <w:pStyle w:val="TableParagraph"/>
              <w:ind w:right="96"/>
              <w:rPr>
                <w:sz w:val="24"/>
              </w:rPr>
            </w:pPr>
            <w:r>
              <w:rPr>
                <w:spacing w:val="-2"/>
                <w:sz w:val="24"/>
              </w:rPr>
              <w:t>26000</w:t>
            </w:r>
          </w:p>
        </w:tc>
      </w:tr>
      <w:tr>
        <w:trPr>
          <w:trHeight w:val="301" w:hRule="atLeast"/>
        </w:trPr>
        <w:tc>
          <w:tcPr>
            <w:tcW w:w="1717" w:type="dxa"/>
          </w:tcPr>
          <w:p>
            <w:pPr>
              <w:pStyle w:val="TableParagraph"/>
              <w:spacing w:before="18"/>
              <w:rPr>
                <w:sz w:val="24"/>
              </w:rPr>
            </w:pPr>
            <w:r>
              <w:rPr>
                <w:spacing w:val="-2"/>
                <w:sz w:val="24"/>
              </w:rPr>
              <w:t>2033.333</w:t>
            </w:r>
          </w:p>
        </w:tc>
        <w:tc>
          <w:tcPr>
            <w:tcW w:w="1443" w:type="dxa"/>
          </w:tcPr>
          <w:p>
            <w:pPr>
              <w:pStyle w:val="TableParagraph"/>
              <w:spacing w:before="18"/>
              <w:rPr>
                <w:sz w:val="24"/>
              </w:rPr>
            </w:pPr>
            <w:r>
              <w:rPr>
                <w:spacing w:val="-4"/>
                <w:sz w:val="24"/>
              </w:rPr>
              <w:t>3500</w:t>
            </w:r>
          </w:p>
        </w:tc>
        <w:tc>
          <w:tcPr>
            <w:tcW w:w="1645" w:type="dxa"/>
          </w:tcPr>
          <w:p>
            <w:pPr>
              <w:pStyle w:val="TableParagraph"/>
              <w:spacing w:before="18"/>
              <w:rPr>
                <w:sz w:val="24"/>
              </w:rPr>
            </w:pPr>
            <w:r>
              <w:rPr>
                <w:spacing w:val="-2"/>
                <w:sz w:val="24"/>
              </w:rPr>
              <w:t>2033.333</w:t>
            </w:r>
          </w:p>
        </w:tc>
        <w:tc>
          <w:tcPr>
            <w:tcW w:w="2584" w:type="dxa"/>
          </w:tcPr>
          <w:p>
            <w:pPr>
              <w:pStyle w:val="TableParagraph"/>
              <w:spacing w:before="18"/>
              <w:ind w:right="96"/>
              <w:rPr>
                <w:sz w:val="24"/>
              </w:rPr>
            </w:pPr>
            <w:r>
              <w:rPr>
                <w:spacing w:val="-2"/>
                <w:sz w:val="24"/>
              </w:rPr>
              <w:t>1183.333</w:t>
            </w:r>
          </w:p>
        </w:tc>
      </w:tr>
      <w:tr>
        <w:trPr>
          <w:trHeight w:val="299" w:hRule="atLeast"/>
        </w:trPr>
        <w:tc>
          <w:tcPr>
            <w:tcW w:w="1717" w:type="dxa"/>
          </w:tcPr>
          <w:p>
            <w:pPr>
              <w:pStyle w:val="TableParagraph"/>
              <w:ind w:right="96"/>
              <w:rPr>
                <w:sz w:val="24"/>
              </w:rPr>
            </w:pPr>
            <w:r>
              <w:rPr>
                <w:spacing w:val="-4"/>
                <w:sz w:val="24"/>
              </w:rPr>
              <w:t>2000</w:t>
            </w:r>
          </w:p>
        </w:tc>
        <w:tc>
          <w:tcPr>
            <w:tcW w:w="1443" w:type="dxa"/>
          </w:tcPr>
          <w:p>
            <w:pPr>
              <w:pStyle w:val="TableParagraph"/>
              <w:rPr>
                <w:sz w:val="24"/>
              </w:rPr>
            </w:pPr>
            <w:r>
              <w:rPr>
                <w:spacing w:val="-4"/>
                <w:sz w:val="24"/>
              </w:rPr>
              <w:t>1160</w:t>
            </w:r>
          </w:p>
        </w:tc>
        <w:tc>
          <w:tcPr>
            <w:tcW w:w="1645" w:type="dxa"/>
          </w:tcPr>
          <w:p>
            <w:pPr>
              <w:pStyle w:val="TableParagraph"/>
              <w:rPr>
                <w:sz w:val="24"/>
              </w:rPr>
            </w:pPr>
            <w:r>
              <w:rPr>
                <w:spacing w:val="-4"/>
                <w:sz w:val="24"/>
              </w:rPr>
              <w:t>2000</w:t>
            </w:r>
          </w:p>
        </w:tc>
        <w:tc>
          <w:tcPr>
            <w:tcW w:w="2584" w:type="dxa"/>
          </w:tcPr>
          <w:p>
            <w:pPr>
              <w:pStyle w:val="TableParagraph"/>
              <w:ind w:right="96"/>
              <w:rPr>
                <w:sz w:val="24"/>
              </w:rPr>
            </w:pPr>
            <w:r>
              <w:rPr>
                <w:spacing w:val="-2"/>
                <w:sz w:val="24"/>
              </w:rPr>
              <w:t>6166.667</w:t>
            </w:r>
          </w:p>
        </w:tc>
      </w:tr>
      <w:tr>
        <w:trPr>
          <w:trHeight w:val="299" w:hRule="atLeast"/>
        </w:trPr>
        <w:tc>
          <w:tcPr>
            <w:tcW w:w="1717" w:type="dxa"/>
          </w:tcPr>
          <w:p>
            <w:pPr>
              <w:pStyle w:val="TableParagraph"/>
              <w:ind w:right="96"/>
              <w:rPr>
                <w:sz w:val="24"/>
              </w:rPr>
            </w:pPr>
            <w:r>
              <w:rPr>
                <w:spacing w:val="-4"/>
                <w:sz w:val="24"/>
              </w:rPr>
              <w:t>2000</w:t>
            </w:r>
          </w:p>
        </w:tc>
        <w:tc>
          <w:tcPr>
            <w:tcW w:w="1443" w:type="dxa"/>
          </w:tcPr>
          <w:p>
            <w:pPr>
              <w:pStyle w:val="TableParagraph"/>
              <w:rPr>
                <w:sz w:val="24"/>
              </w:rPr>
            </w:pPr>
            <w:r>
              <w:rPr>
                <w:spacing w:val="-2"/>
                <w:sz w:val="24"/>
              </w:rPr>
              <w:t>24180</w:t>
            </w:r>
          </w:p>
        </w:tc>
        <w:tc>
          <w:tcPr>
            <w:tcW w:w="1645" w:type="dxa"/>
          </w:tcPr>
          <w:p>
            <w:pPr>
              <w:pStyle w:val="TableParagraph"/>
              <w:rPr>
                <w:sz w:val="24"/>
              </w:rPr>
            </w:pPr>
            <w:r>
              <w:rPr>
                <w:spacing w:val="-4"/>
                <w:sz w:val="24"/>
              </w:rPr>
              <w:t>2000</w:t>
            </w:r>
          </w:p>
        </w:tc>
        <w:tc>
          <w:tcPr>
            <w:tcW w:w="2584" w:type="dxa"/>
          </w:tcPr>
          <w:p>
            <w:pPr>
              <w:pStyle w:val="TableParagraph"/>
              <w:ind w:right="96"/>
              <w:rPr>
                <w:sz w:val="24"/>
              </w:rPr>
            </w:pPr>
            <w:r>
              <w:rPr>
                <w:spacing w:val="-4"/>
                <w:sz w:val="24"/>
              </w:rPr>
              <w:t>3700</w:t>
            </w:r>
          </w:p>
        </w:tc>
      </w:tr>
      <w:tr>
        <w:trPr>
          <w:trHeight w:val="299" w:hRule="atLeast"/>
        </w:trPr>
        <w:tc>
          <w:tcPr>
            <w:tcW w:w="1717" w:type="dxa"/>
          </w:tcPr>
          <w:p>
            <w:pPr>
              <w:pStyle w:val="TableParagraph"/>
              <w:ind w:right="96"/>
              <w:rPr>
                <w:sz w:val="24"/>
              </w:rPr>
            </w:pPr>
            <w:r>
              <w:rPr>
                <w:spacing w:val="-4"/>
                <w:sz w:val="24"/>
              </w:rPr>
              <w:t>2000</w:t>
            </w:r>
          </w:p>
        </w:tc>
        <w:tc>
          <w:tcPr>
            <w:tcW w:w="1443" w:type="dxa"/>
          </w:tcPr>
          <w:p>
            <w:pPr>
              <w:pStyle w:val="TableParagraph"/>
              <w:rPr>
                <w:sz w:val="24"/>
              </w:rPr>
            </w:pPr>
            <w:r>
              <w:rPr>
                <w:spacing w:val="-5"/>
                <w:sz w:val="24"/>
              </w:rPr>
              <w:t>825</w:t>
            </w:r>
          </w:p>
        </w:tc>
        <w:tc>
          <w:tcPr>
            <w:tcW w:w="1645" w:type="dxa"/>
          </w:tcPr>
          <w:p>
            <w:pPr>
              <w:pStyle w:val="TableParagraph"/>
              <w:rPr>
                <w:sz w:val="24"/>
              </w:rPr>
            </w:pPr>
            <w:r>
              <w:rPr>
                <w:spacing w:val="-4"/>
                <w:sz w:val="24"/>
              </w:rPr>
              <w:t>2000</w:t>
            </w:r>
          </w:p>
        </w:tc>
        <w:tc>
          <w:tcPr>
            <w:tcW w:w="2584" w:type="dxa"/>
          </w:tcPr>
          <w:p>
            <w:pPr>
              <w:pStyle w:val="TableParagraph"/>
              <w:ind w:right="96"/>
              <w:rPr>
                <w:sz w:val="24"/>
              </w:rPr>
            </w:pPr>
            <w:r>
              <w:rPr>
                <w:spacing w:val="-4"/>
                <w:sz w:val="24"/>
              </w:rPr>
              <w:t>9100</w:t>
            </w:r>
          </w:p>
        </w:tc>
      </w:tr>
      <w:tr>
        <w:trPr>
          <w:trHeight w:val="299" w:hRule="atLeast"/>
        </w:trPr>
        <w:tc>
          <w:tcPr>
            <w:tcW w:w="1717" w:type="dxa"/>
            <w:shd w:val="clear" w:color="auto" w:fill="FF8080"/>
          </w:tcPr>
          <w:p>
            <w:pPr>
              <w:pStyle w:val="TableParagraph"/>
              <w:ind w:right="96"/>
              <w:rPr>
                <w:sz w:val="24"/>
              </w:rPr>
            </w:pPr>
            <w:r>
              <w:rPr>
                <w:spacing w:val="-4"/>
                <w:sz w:val="24"/>
              </w:rPr>
              <w:t>2000</w:t>
            </w:r>
          </w:p>
        </w:tc>
        <w:tc>
          <w:tcPr>
            <w:tcW w:w="1443" w:type="dxa"/>
          </w:tcPr>
          <w:p>
            <w:pPr>
              <w:pStyle w:val="TableParagraph"/>
              <w:rPr>
                <w:sz w:val="24"/>
              </w:rPr>
            </w:pPr>
            <w:r>
              <w:rPr>
                <w:spacing w:val="-5"/>
                <w:sz w:val="24"/>
              </w:rPr>
              <w:t>600</w:t>
            </w:r>
          </w:p>
        </w:tc>
        <w:tc>
          <w:tcPr>
            <w:tcW w:w="1645" w:type="dxa"/>
          </w:tcPr>
          <w:p>
            <w:pPr>
              <w:pStyle w:val="TableParagraph"/>
              <w:rPr>
                <w:sz w:val="24"/>
              </w:rPr>
            </w:pPr>
            <w:r>
              <w:rPr>
                <w:spacing w:val="-4"/>
                <w:sz w:val="24"/>
              </w:rPr>
              <w:t>2000</w:t>
            </w:r>
          </w:p>
        </w:tc>
        <w:tc>
          <w:tcPr>
            <w:tcW w:w="2584" w:type="dxa"/>
          </w:tcPr>
          <w:p>
            <w:pPr>
              <w:pStyle w:val="TableParagraph"/>
              <w:ind w:right="96"/>
              <w:rPr>
                <w:sz w:val="24"/>
              </w:rPr>
            </w:pPr>
            <w:r>
              <w:rPr>
                <w:spacing w:val="-2"/>
                <w:sz w:val="24"/>
              </w:rPr>
              <w:t>1066.667</w:t>
            </w:r>
          </w:p>
        </w:tc>
      </w:tr>
      <w:tr>
        <w:trPr>
          <w:trHeight w:val="299" w:hRule="atLeast"/>
        </w:trPr>
        <w:tc>
          <w:tcPr>
            <w:tcW w:w="1717" w:type="dxa"/>
          </w:tcPr>
          <w:p>
            <w:pPr>
              <w:pStyle w:val="TableParagraph"/>
              <w:ind w:right="96"/>
              <w:rPr>
                <w:sz w:val="24"/>
              </w:rPr>
            </w:pPr>
            <w:r>
              <w:rPr>
                <w:spacing w:val="-4"/>
                <w:sz w:val="24"/>
              </w:rPr>
              <w:t>2000</w:t>
            </w:r>
          </w:p>
        </w:tc>
        <w:tc>
          <w:tcPr>
            <w:tcW w:w="1443" w:type="dxa"/>
          </w:tcPr>
          <w:p>
            <w:pPr>
              <w:pStyle w:val="TableParagraph"/>
              <w:rPr>
                <w:sz w:val="24"/>
              </w:rPr>
            </w:pPr>
            <w:r>
              <w:rPr>
                <w:spacing w:val="-2"/>
                <w:sz w:val="24"/>
              </w:rPr>
              <w:t>5177.188</w:t>
            </w:r>
          </w:p>
        </w:tc>
        <w:tc>
          <w:tcPr>
            <w:tcW w:w="1645" w:type="dxa"/>
          </w:tcPr>
          <w:p>
            <w:pPr>
              <w:pStyle w:val="TableParagraph"/>
              <w:rPr>
                <w:sz w:val="24"/>
              </w:rPr>
            </w:pPr>
            <w:r>
              <w:rPr>
                <w:spacing w:val="-4"/>
                <w:sz w:val="24"/>
              </w:rPr>
              <w:t>2000</w:t>
            </w:r>
          </w:p>
        </w:tc>
        <w:tc>
          <w:tcPr>
            <w:tcW w:w="2584" w:type="dxa"/>
          </w:tcPr>
          <w:p>
            <w:pPr>
              <w:pStyle w:val="TableParagraph"/>
              <w:ind w:right="96"/>
              <w:rPr>
                <w:sz w:val="24"/>
              </w:rPr>
            </w:pPr>
            <w:r>
              <w:rPr>
                <w:spacing w:val="-4"/>
                <w:sz w:val="24"/>
              </w:rPr>
              <w:t>2600</w:t>
            </w:r>
          </w:p>
        </w:tc>
      </w:tr>
      <w:tr>
        <w:trPr>
          <w:trHeight w:val="302" w:hRule="atLeast"/>
        </w:trPr>
        <w:tc>
          <w:tcPr>
            <w:tcW w:w="1717" w:type="dxa"/>
          </w:tcPr>
          <w:p>
            <w:pPr>
              <w:pStyle w:val="TableParagraph"/>
              <w:spacing w:before="18"/>
              <w:ind w:right="96"/>
              <w:rPr>
                <w:sz w:val="24"/>
              </w:rPr>
            </w:pPr>
            <w:r>
              <w:rPr>
                <w:spacing w:val="-4"/>
                <w:sz w:val="24"/>
              </w:rPr>
              <w:t>2000</w:t>
            </w:r>
          </w:p>
        </w:tc>
        <w:tc>
          <w:tcPr>
            <w:tcW w:w="1443" w:type="dxa"/>
          </w:tcPr>
          <w:p>
            <w:pPr>
              <w:pStyle w:val="TableParagraph"/>
              <w:spacing w:before="18"/>
              <w:rPr>
                <w:sz w:val="24"/>
              </w:rPr>
            </w:pPr>
            <w:r>
              <w:rPr>
                <w:spacing w:val="-2"/>
                <w:sz w:val="24"/>
              </w:rPr>
              <w:t>0.517719</w:t>
            </w:r>
          </w:p>
        </w:tc>
        <w:tc>
          <w:tcPr>
            <w:tcW w:w="1645" w:type="dxa"/>
          </w:tcPr>
          <w:p>
            <w:pPr>
              <w:pStyle w:val="TableParagraph"/>
              <w:spacing w:before="18"/>
              <w:rPr>
                <w:sz w:val="24"/>
              </w:rPr>
            </w:pPr>
            <w:r>
              <w:rPr>
                <w:spacing w:val="-4"/>
                <w:sz w:val="24"/>
              </w:rPr>
              <w:t>2000</w:t>
            </w:r>
          </w:p>
        </w:tc>
        <w:tc>
          <w:tcPr>
            <w:tcW w:w="2584" w:type="dxa"/>
          </w:tcPr>
          <w:p>
            <w:pPr>
              <w:pStyle w:val="TableParagraph"/>
              <w:spacing w:before="18"/>
              <w:ind w:right="96"/>
              <w:rPr>
                <w:sz w:val="24"/>
              </w:rPr>
            </w:pPr>
            <w:r>
              <w:rPr>
                <w:spacing w:val="-4"/>
                <w:sz w:val="24"/>
              </w:rPr>
              <w:t>0.26</w:t>
            </w:r>
          </w:p>
        </w:tc>
      </w:tr>
    </w:tbl>
    <w:p>
      <w:pPr>
        <w:rPr>
          <w:sz w:val="2"/>
          <w:szCs w:val="2"/>
        </w:rPr>
      </w:pPr>
      <w:r>
        <w:rPr/>
        <w:drawing>
          <wp:anchor distT="0" distB="0" distL="0" distR="0" allowOverlap="1" layoutInCell="1" locked="0" behindDoc="1" simplePos="0" relativeHeight="462803968">
            <wp:simplePos x="0" y="0"/>
            <wp:positionH relativeFrom="page">
              <wp:posOffset>1498219</wp:posOffset>
            </wp:positionH>
            <wp:positionV relativeFrom="page">
              <wp:posOffset>2928492</wp:posOffset>
            </wp:positionV>
            <wp:extent cx="4888992" cy="4833540"/>
            <wp:effectExtent l="0" t="0" r="0" b="0"/>
            <wp:wrapNone/>
            <wp:docPr id="473" name="Image 473"/>
            <wp:cNvGraphicFramePr>
              <a:graphicFrameLocks/>
            </wp:cNvGraphicFramePr>
            <a:graphic>
              <a:graphicData uri="http://schemas.openxmlformats.org/drawingml/2006/picture">
                <pic:pic>
                  <pic:nvPicPr>
                    <pic:cNvPr id="473" name="Image 473"/>
                    <pic:cNvPicPr/>
                  </pic:nvPicPr>
                  <pic:blipFill>
                    <a:blip r:embed="rId94" cstate="print"/>
                    <a:stretch>
                      <a:fillRect/>
                    </a:stretch>
                  </pic:blipFill>
                  <pic:spPr>
                    <a:xfrm>
                      <a:off x="0" y="0"/>
                      <a:ext cx="4888992" cy="4833540"/>
                    </a:xfrm>
                    <a:prstGeom prst="rect">
                      <a:avLst/>
                    </a:prstGeom>
                  </pic:spPr>
                </pic:pic>
              </a:graphicData>
            </a:graphic>
          </wp:anchor>
        </w:drawing>
      </w:r>
    </w:p>
    <w:p>
      <w:pPr>
        <w:spacing w:after="0"/>
        <w:rPr>
          <w:sz w:val="2"/>
          <w:szCs w:val="2"/>
        </w:rPr>
        <w:sectPr>
          <w:type w:val="continuous"/>
          <w:pgSz w:w="11910" w:h="16840"/>
          <w:pgMar w:header="0" w:footer="1055" w:top="1400" w:bottom="1240" w:left="1680" w:right="920"/>
        </w:sectPr>
      </w:pPr>
    </w:p>
    <w:p>
      <w:pPr>
        <w:spacing w:before="61"/>
        <w:ind w:left="480" w:right="0" w:firstLine="0"/>
        <w:jc w:val="left"/>
        <w:rPr>
          <w:b/>
          <w:sz w:val="24"/>
        </w:rPr>
      </w:pPr>
      <w:r>
        <w:rPr>
          <w:b/>
          <w:sz w:val="24"/>
        </w:rPr>
        <w:t>APPENDIX</w:t>
      </w:r>
      <w:r>
        <w:rPr>
          <w:b/>
          <w:spacing w:val="-3"/>
          <w:sz w:val="24"/>
        </w:rPr>
        <w:t> </w:t>
      </w:r>
      <w:r>
        <w:rPr>
          <w:b/>
          <w:sz w:val="24"/>
        </w:rPr>
        <w:t>E:</w:t>
      </w:r>
      <w:r>
        <w:rPr>
          <w:b/>
          <w:spacing w:val="-2"/>
          <w:sz w:val="24"/>
        </w:rPr>
        <w:t> </w:t>
      </w:r>
      <w:r>
        <w:rPr>
          <w:b/>
          <w:sz w:val="24"/>
        </w:rPr>
        <w:t>RESAMPLE</w:t>
      </w:r>
      <w:r>
        <w:rPr>
          <w:b/>
          <w:spacing w:val="-2"/>
          <w:sz w:val="24"/>
        </w:rPr>
        <w:t> </w:t>
      </w:r>
      <w:r>
        <w:rPr>
          <w:b/>
          <w:sz w:val="24"/>
        </w:rPr>
        <w:t>AND</w:t>
      </w:r>
      <w:r>
        <w:rPr>
          <w:b/>
          <w:spacing w:val="-1"/>
          <w:sz w:val="24"/>
        </w:rPr>
        <w:t> </w:t>
      </w:r>
      <w:r>
        <w:rPr>
          <w:b/>
          <w:sz w:val="24"/>
        </w:rPr>
        <w:t>SCORE</w:t>
      </w:r>
      <w:r>
        <w:rPr>
          <w:b/>
          <w:spacing w:val="-2"/>
          <w:sz w:val="24"/>
        </w:rPr>
        <w:t> </w:t>
      </w:r>
      <w:r>
        <w:rPr>
          <w:b/>
          <w:sz w:val="24"/>
        </w:rPr>
        <w:t>OF</w:t>
      </w:r>
      <w:r>
        <w:rPr>
          <w:b/>
          <w:spacing w:val="-2"/>
          <w:sz w:val="24"/>
        </w:rPr>
        <w:t> </w:t>
      </w:r>
      <w:r>
        <w:rPr>
          <w:b/>
          <w:sz w:val="24"/>
        </w:rPr>
        <w:t>POVERTY</w:t>
      </w:r>
      <w:r>
        <w:rPr>
          <w:b/>
          <w:spacing w:val="-1"/>
          <w:sz w:val="24"/>
        </w:rPr>
        <w:t> </w:t>
      </w:r>
      <w:r>
        <w:rPr>
          <w:b/>
          <w:spacing w:val="-2"/>
          <w:sz w:val="24"/>
        </w:rPr>
        <w:t>HEADCOUNT</w:t>
      </w:r>
    </w:p>
    <w:p>
      <w:pPr>
        <w:pStyle w:val="BodyText"/>
        <w:spacing w:before="11"/>
        <w:rPr>
          <w:b/>
          <w:sz w:val="11"/>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7"/>
        <w:gridCol w:w="2552"/>
        <w:gridCol w:w="1844"/>
        <w:gridCol w:w="1702"/>
      </w:tblGrid>
      <w:tr>
        <w:trPr>
          <w:trHeight w:val="302" w:hRule="atLeast"/>
        </w:trPr>
        <w:tc>
          <w:tcPr>
            <w:tcW w:w="4259" w:type="dxa"/>
            <w:gridSpan w:val="2"/>
          </w:tcPr>
          <w:p>
            <w:pPr>
              <w:pStyle w:val="TableParagraph"/>
              <w:spacing w:before="18"/>
              <w:ind w:left="11" w:right="0"/>
              <w:jc w:val="center"/>
              <w:rPr>
                <w:sz w:val="24"/>
              </w:rPr>
            </w:pPr>
            <w:r>
              <w:rPr>
                <w:spacing w:val="-4"/>
                <w:sz w:val="24"/>
              </w:rPr>
              <w:t>MPCE</w:t>
            </w:r>
          </w:p>
        </w:tc>
        <w:tc>
          <w:tcPr>
            <w:tcW w:w="3546" w:type="dxa"/>
            <w:gridSpan w:val="2"/>
          </w:tcPr>
          <w:p>
            <w:pPr>
              <w:pStyle w:val="TableParagraph"/>
              <w:spacing w:before="18"/>
              <w:ind w:left="9" w:right="0"/>
              <w:jc w:val="center"/>
              <w:rPr>
                <w:sz w:val="24"/>
              </w:rPr>
            </w:pPr>
            <w:r>
              <w:rPr>
                <w:spacing w:val="-4"/>
                <w:sz w:val="24"/>
              </w:rPr>
              <w:t>TMPE</w:t>
            </w:r>
          </w:p>
        </w:tc>
      </w:tr>
      <w:tr>
        <w:trPr>
          <w:trHeight w:val="299" w:hRule="atLeast"/>
        </w:trPr>
        <w:tc>
          <w:tcPr>
            <w:tcW w:w="1707" w:type="dxa"/>
          </w:tcPr>
          <w:p>
            <w:pPr>
              <w:pStyle w:val="TableParagraph"/>
              <w:ind w:right="96"/>
              <w:rPr>
                <w:sz w:val="24"/>
              </w:rPr>
            </w:pPr>
            <w:r>
              <w:rPr>
                <w:spacing w:val="-2"/>
                <w:sz w:val="24"/>
              </w:rPr>
              <w:t>0.255</w:t>
            </w:r>
          </w:p>
        </w:tc>
        <w:tc>
          <w:tcPr>
            <w:tcW w:w="2552" w:type="dxa"/>
          </w:tcPr>
          <w:p>
            <w:pPr>
              <w:pStyle w:val="TableParagraph"/>
              <w:ind w:right="96"/>
              <w:rPr>
                <w:sz w:val="24"/>
              </w:rPr>
            </w:pPr>
            <w:r>
              <w:rPr>
                <w:spacing w:val="-5"/>
                <w:sz w:val="24"/>
              </w:rPr>
              <w:t>115</w:t>
            </w:r>
          </w:p>
        </w:tc>
        <w:tc>
          <w:tcPr>
            <w:tcW w:w="1844" w:type="dxa"/>
          </w:tcPr>
          <w:p>
            <w:pPr>
              <w:pStyle w:val="TableParagraph"/>
              <w:rPr>
                <w:sz w:val="24"/>
              </w:rPr>
            </w:pPr>
            <w:r>
              <w:rPr>
                <w:spacing w:val="-2"/>
                <w:sz w:val="24"/>
              </w:rPr>
              <w:t>0.526418</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4"/>
                <w:sz w:val="24"/>
              </w:rPr>
              <w:t>0.25</w:t>
            </w:r>
          </w:p>
        </w:tc>
        <w:tc>
          <w:tcPr>
            <w:tcW w:w="2552" w:type="dxa"/>
          </w:tcPr>
          <w:p>
            <w:pPr>
              <w:pStyle w:val="TableParagraph"/>
              <w:ind w:right="96"/>
              <w:rPr>
                <w:sz w:val="24"/>
              </w:rPr>
            </w:pPr>
            <w:r>
              <w:rPr>
                <w:spacing w:val="-5"/>
                <w:sz w:val="24"/>
              </w:rPr>
              <w:t>206</w:t>
            </w:r>
          </w:p>
        </w:tc>
        <w:tc>
          <w:tcPr>
            <w:tcW w:w="1844" w:type="dxa"/>
          </w:tcPr>
          <w:p>
            <w:pPr>
              <w:pStyle w:val="TableParagraph"/>
              <w:rPr>
                <w:sz w:val="24"/>
              </w:rPr>
            </w:pPr>
            <w:r>
              <w:rPr>
                <w:spacing w:val="-2"/>
                <w:sz w:val="24"/>
              </w:rPr>
              <w:t>0.512356</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0.254</w:t>
            </w:r>
          </w:p>
        </w:tc>
        <w:tc>
          <w:tcPr>
            <w:tcW w:w="2552" w:type="dxa"/>
          </w:tcPr>
          <w:p>
            <w:pPr>
              <w:pStyle w:val="TableParagraph"/>
              <w:ind w:right="96"/>
              <w:rPr>
                <w:sz w:val="24"/>
              </w:rPr>
            </w:pPr>
            <w:r>
              <w:rPr>
                <w:spacing w:val="-5"/>
                <w:sz w:val="24"/>
              </w:rPr>
              <w:t>11</w:t>
            </w:r>
          </w:p>
        </w:tc>
        <w:tc>
          <w:tcPr>
            <w:tcW w:w="1844" w:type="dxa"/>
          </w:tcPr>
          <w:p>
            <w:pPr>
              <w:pStyle w:val="TableParagraph"/>
              <w:rPr>
                <w:sz w:val="24"/>
              </w:rPr>
            </w:pPr>
            <w:r>
              <w:rPr>
                <w:spacing w:val="-2"/>
                <w:sz w:val="24"/>
              </w:rPr>
              <w:t>0.538306</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0.253667</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0.541514</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0.2625</w:t>
            </w:r>
          </w:p>
        </w:tc>
        <w:tc>
          <w:tcPr>
            <w:tcW w:w="2552" w:type="dxa"/>
          </w:tcPr>
          <w:p>
            <w:pPr>
              <w:pStyle w:val="TableParagraph"/>
              <w:ind w:right="96"/>
              <w:rPr>
                <w:sz w:val="24"/>
              </w:rPr>
            </w:pPr>
            <w:r>
              <w:rPr>
                <w:spacing w:val="-5"/>
                <w:sz w:val="24"/>
              </w:rPr>
              <w:t>31</w:t>
            </w:r>
          </w:p>
        </w:tc>
        <w:tc>
          <w:tcPr>
            <w:tcW w:w="1844" w:type="dxa"/>
          </w:tcPr>
          <w:p>
            <w:pPr>
              <w:pStyle w:val="TableParagraph"/>
              <w:rPr>
                <w:sz w:val="24"/>
              </w:rPr>
            </w:pPr>
            <w:r>
              <w:rPr>
                <w:spacing w:val="-2"/>
                <w:sz w:val="24"/>
              </w:rPr>
              <w:t>0.533629</w:t>
            </w:r>
          </w:p>
        </w:tc>
        <w:tc>
          <w:tcPr>
            <w:tcW w:w="1702" w:type="dxa"/>
          </w:tcPr>
          <w:p>
            <w:pPr>
              <w:pStyle w:val="TableParagraph"/>
              <w:ind w:right="96"/>
              <w:rPr>
                <w:sz w:val="24"/>
              </w:rPr>
            </w:pPr>
            <w:r>
              <w:rPr>
                <w:spacing w:val="-10"/>
                <w:sz w:val="24"/>
              </w:rPr>
              <w:t>1</w:t>
            </w:r>
          </w:p>
        </w:tc>
      </w:tr>
      <w:tr>
        <w:trPr>
          <w:trHeight w:val="302" w:hRule="atLeast"/>
        </w:trPr>
        <w:tc>
          <w:tcPr>
            <w:tcW w:w="1707" w:type="dxa"/>
          </w:tcPr>
          <w:p>
            <w:pPr>
              <w:pStyle w:val="TableParagraph"/>
              <w:spacing w:before="18"/>
              <w:ind w:right="96"/>
              <w:rPr>
                <w:sz w:val="24"/>
              </w:rPr>
            </w:pPr>
            <w:r>
              <w:rPr>
                <w:spacing w:val="-2"/>
                <w:sz w:val="24"/>
              </w:rPr>
              <w:t>0.256</w:t>
            </w:r>
          </w:p>
        </w:tc>
        <w:tc>
          <w:tcPr>
            <w:tcW w:w="2552" w:type="dxa"/>
          </w:tcPr>
          <w:p>
            <w:pPr>
              <w:pStyle w:val="TableParagraph"/>
              <w:spacing w:before="18"/>
              <w:ind w:right="96"/>
              <w:rPr>
                <w:sz w:val="24"/>
              </w:rPr>
            </w:pPr>
            <w:r>
              <w:rPr>
                <w:spacing w:val="-5"/>
                <w:sz w:val="24"/>
              </w:rPr>
              <w:t>27</w:t>
            </w:r>
          </w:p>
        </w:tc>
        <w:tc>
          <w:tcPr>
            <w:tcW w:w="1844" w:type="dxa"/>
          </w:tcPr>
          <w:p>
            <w:pPr>
              <w:pStyle w:val="TableParagraph"/>
              <w:spacing w:before="18"/>
              <w:rPr>
                <w:sz w:val="24"/>
              </w:rPr>
            </w:pPr>
            <w:r>
              <w:rPr>
                <w:spacing w:val="-2"/>
                <w:sz w:val="24"/>
              </w:rPr>
              <w:t>0.524675</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4"/>
                <w:sz w:val="24"/>
              </w:rPr>
              <w:t>0.26</w:t>
            </w:r>
          </w:p>
        </w:tc>
        <w:tc>
          <w:tcPr>
            <w:tcW w:w="2552" w:type="dxa"/>
          </w:tcPr>
          <w:p>
            <w:pPr>
              <w:pStyle w:val="TableParagraph"/>
              <w:ind w:right="96"/>
              <w:rPr>
                <w:sz w:val="24"/>
              </w:rPr>
            </w:pPr>
            <w:r>
              <w:rPr>
                <w:spacing w:val="-5"/>
                <w:sz w:val="24"/>
              </w:rPr>
              <w:t>207</w:t>
            </w:r>
          </w:p>
        </w:tc>
        <w:tc>
          <w:tcPr>
            <w:tcW w:w="1844" w:type="dxa"/>
          </w:tcPr>
          <w:p>
            <w:pPr>
              <w:pStyle w:val="TableParagraph"/>
              <w:rPr>
                <w:sz w:val="24"/>
              </w:rPr>
            </w:pPr>
            <w:r>
              <w:rPr>
                <w:spacing w:val="-2"/>
                <w:sz w:val="24"/>
              </w:rPr>
              <w:t>0.527469</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0.257143</w:t>
            </w:r>
          </w:p>
        </w:tc>
        <w:tc>
          <w:tcPr>
            <w:tcW w:w="2552" w:type="dxa"/>
          </w:tcPr>
          <w:p>
            <w:pPr>
              <w:pStyle w:val="TableParagraph"/>
              <w:ind w:right="96"/>
              <w:rPr>
                <w:sz w:val="24"/>
              </w:rPr>
            </w:pPr>
            <w:r>
              <w:rPr>
                <w:spacing w:val="-5"/>
                <w:sz w:val="24"/>
              </w:rPr>
              <w:t>12</w:t>
            </w:r>
          </w:p>
        </w:tc>
        <w:tc>
          <w:tcPr>
            <w:tcW w:w="1844" w:type="dxa"/>
          </w:tcPr>
          <w:p>
            <w:pPr>
              <w:pStyle w:val="TableParagraph"/>
              <w:rPr>
                <w:sz w:val="24"/>
              </w:rPr>
            </w:pPr>
            <w:r>
              <w:rPr>
                <w:spacing w:val="-2"/>
                <w:sz w:val="24"/>
              </w:rPr>
              <w:t>0.528393</w:t>
            </w:r>
          </w:p>
        </w:tc>
        <w:tc>
          <w:tcPr>
            <w:tcW w:w="1702" w:type="dxa"/>
          </w:tcPr>
          <w:p>
            <w:pPr>
              <w:pStyle w:val="TableParagraph"/>
              <w:ind w:right="96"/>
              <w:rPr>
                <w:sz w:val="24"/>
              </w:rPr>
            </w:pPr>
            <w:r>
              <w:rPr>
                <w:spacing w:val="-10"/>
                <w:sz w:val="24"/>
              </w:rPr>
              <w:t>1</w:t>
            </w:r>
          </w:p>
        </w:tc>
      </w:tr>
      <w:tr>
        <w:trPr>
          <w:trHeight w:val="300" w:hRule="atLeast"/>
        </w:trPr>
        <w:tc>
          <w:tcPr>
            <w:tcW w:w="1707" w:type="dxa"/>
          </w:tcPr>
          <w:p>
            <w:pPr>
              <w:pStyle w:val="TableParagraph"/>
              <w:spacing w:before="16"/>
              <w:ind w:right="96"/>
              <w:rPr>
                <w:sz w:val="24"/>
              </w:rPr>
            </w:pPr>
            <w:r>
              <w:rPr/>
              <mc:AlternateContent>
                <mc:Choice Requires="wps">
                  <w:drawing>
                    <wp:anchor distT="0" distB="0" distL="0" distR="0" allowOverlap="1" layoutInCell="1" locked="0" behindDoc="1" simplePos="0" relativeHeight="462804480">
                      <wp:simplePos x="0" y="0"/>
                      <wp:positionH relativeFrom="column">
                        <wp:posOffset>129412</wp:posOffset>
                      </wp:positionH>
                      <wp:positionV relativeFrom="paragraph">
                        <wp:posOffset>-27138</wp:posOffset>
                      </wp:positionV>
                      <wp:extent cx="4889500" cy="4833620"/>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4889500" cy="4833620"/>
                                <a:chExt cx="4889500" cy="4833620"/>
                              </a:xfrm>
                            </wpg:grpSpPr>
                            <pic:pic>
                              <pic:nvPicPr>
                                <pic:cNvPr id="475" name="Image 475"/>
                                <pic:cNvPicPr/>
                              </pic:nvPicPr>
                              <pic:blipFill>
                                <a:blip r:embed="rId94" cstate="print"/>
                                <a:stretch>
                                  <a:fillRect/>
                                </a:stretch>
                              </pic:blipFill>
                              <pic:spPr>
                                <a:xfrm>
                                  <a:off x="0" y="0"/>
                                  <a:ext cx="4888992" cy="4833540"/>
                                </a:xfrm>
                                <a:prstGeom prst="rect">
                                  <a:avLst/>
                                </a:prstGeom>
                              </pic:spPr>
                            </pic:pic>
                          </wpg:wgp>
                        </a:graphicData>
                      </a:graphic>
                    </wp:anchor>
                  </w:drawing>
                </mc:Choice>
                <mc:Fallback>
                  <w:pict>
                    <v:group style="position:absolute;margin-left:10.19pt;margin-top:-2.136873pt;width:385pt;height:380.6pt;mso-position-horizontal-relative:column;mso-position-vertical-relative:paragraph;z-index:-40512000" id="docshapegroup333" coordorigin="204,-43" coordsize="7700,7612">
                      <v:shape style="position:absolute;left:203;top:-43;width:7700;height:7612" type="#_x0000_t75" id="docshape334" stroked="false">
                        <v:imagedata r:id="rId94" o:title=""/>
                      </v:shape>
                      <w10:wrap type="none"/>
                    </v:group>
                  </w:pict>
                </mc:Fallback>
              </mc:AlternateContent>
            </w:r>
            <w:r>
              <w:rPr>
                <w:spacing w:val="-2"/>
                <w:sz w:val="24"/>
              </w:rPr>
              <w:t>0.250363</w:t>
            </w:r>
          </w:p>
        </w:tc>
        <w:tc>
          <w:tcPr>
            <w:tcW w:w="2552" w:type="dxa"/>
          </w:tcPr>
          <w:p>
            <w:pPr>
              <w:pStyle w:val="TableParagraph"/>
              <w:spacing w:before="16"/>
              <w:ind w:right="96"/>
              <w:rPr>
                <w:sz w:val="24"/>
              </w:rPr>
            </w:pPr>
            <w:r>
              <w:rPr>
                <w:spacing w:val="-10"/>
                <w:sz w:val="24"/>
              </w:rPr>
              <w:t>1</w:t>
            </w:r>
          </w:p>
        </w:tc>
        <w:tc>
          <w:tcPr>
            <w:tcW w:w="1844" w:type="dxa"/>
          </w:tcPr>
          <w:p>
            <w:pPr>
              <w:pStyle w:val="TableParagraph"/>
              <w:spacing w:before="16"/>
              <w:rPr>
                <w:sz w:val="24"/>
              </w:rPr>
            </w:pPr>
            <w:r>
              <w:rPr>
                <w:spacing w:val="-2"/>
                <w:sz w:val="24"/>
              </w:rPr>
              <w:t>0.554658</w:t>
            </w:r>
          </w:p>
        </w:tc>
        <w:tc>
          <w:tcPr>
            <w:tcW w:w="1702" w:type="dxa"/>
          </w:tcPr>
          <w:p>
            <w:pPr>
              <w:pStyle w:val="TableParagraph"/>
              <w:spacing w:before="16"/>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0.256667</w:t>
            </w:r>
          </w:p>
        </w:tc>
        <w:tc>
          <w:tcPr>
            <w:tcW w:w="2552" w:type="dxa"/>
          </w:tcPr>
          <w:p>
            <w:pPr>
              <w:pStyle w:val="TableParagraph"/>
              <w:ind w:right="96"/>
              <w:rPr>
                <w:sz w:val="24"/>
              </w:rPr>
            </w:pPr>
            <w:r>
              <w:rPr>
                <w:spacing w:val="-5"/>
                <w:sz w:val="24"/>
              </w:rPr>
              <w:t>80</w:t>
            </w:r>
          </w:p>
        </w:tc>
        <w:tc>
          <w:tcPr>
            <w:tcW w:w="1844" w:type="dxa"/>
          </w:tcPr>
          <w:p>
            <w:pPr>
              <w:pStyle w:val="TableParagraph"/>
              <w:rPr>
                <w:sz w:val="24"/>
              </w:rPr>
            </w:pPr>
            <w:r>
              <w:rPr>
                <w:spacing w:val="-2"/>
                <w:sz w:val="24"/>
              </w:rPr>
              <w:t>0.525186</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0.2575</w:t>
            </w:r>
          </w:p>
        </w:tc>
        <w:tc>
          <w:tcPr>
            <w:tcW w:w="2552" w:type="dxa"/>
          </w:tcPr>
          <w:p>
            <w:pPr>
              <w:pStyle w:val="TableParagraph"/>
              <w:ind w:right="96"/>
              <w:rPr>
                <w:sz w:val="24"/>
              </w:rPr>
            </w:pPr>
            <w:r>
              <w:rPr>
                <w:spacing w:val="-5"/>
                <w:sz w:val="24"/>
              </w:rPr>
              <w:t>19</w:t>
            </w:r>
          </w:p>
        </w:tc>
        <w:tc>
          <w:tcPr>
            <w:tcW w:w="1844" w:type="dxa"/>
          </w:tcPr>
          <w:p>
            <w:pPr>
              <w:pStyle w:val="TableParagraph"/>
              <w:rPr>
                <w:sz w:val="24"/>
              </w:rPr>
            </w:pPr>
            <w:r>
              <w:rPr>
                <w:spacing w:val="-2"/>
                <w:sz w:val="24"/>
              </w:rPr>
              <w:t>0.507604</w:t>
            </w:r>
          </w:p>
        </w:tc>
        <w:tc>
          <w:tcPr>
            <w:tcW w:w="1702" w:type="dxa"/>
          </w:tcPr>
          <w:p>
            <w:pPr>
              <w:pStyle w:val="TableParagraph"/>
              <w:ind w:right="96"/>
              <w:rPr>
                <w:sz w:val="24"/>
              </w:rPr>
            </w:pPr>
            <w:r>
              <w:rPr>
                <w:spacing w:val="-10"/>
                <w:sz w:val="24"/>
              </w:rPr>
              <w:t>1</w:t>
            </w:r>
          </w:p>
        </w:tc>
      </w:tr>
      <w:tr>
        <w:trPr>
          <w:trHeight w:val="302" w:hRule="atLeast"/>
        </w:trPr>
        <w:tc>
          <w:tcPr>
            <w:tcW w:w="1707" w:type="dxa"/>
          </w:tcPr>
          <w:p>
            <w:pPr>
              <w:pStyle w:val="TableParagraph"/>
              <w:spacing w:before="18"/>
              <w:ind w:right="96"/>
              <w:rPr>
                <w:sz w:val="24"/>
              </w:rPr>
            </w:pPr>
            <w:r>
              <w:rPr>
                <w:spacing w:val="-2"/>
                <w:sz w:val="24"/>
              </w:rPr>
              <w:t>0.257321</w:t>
            </w:r>
          </w:p>
        </w:tc>
        <w:tc>
          <w:tcPr>
            <w:tcW w:w="2552" w:type="dxa"/>
          </w:tcPr>
          <w:p>
            <w:pPr>
              <w:pStyle w:val="TableParagraph"/>
              <w:spacing w:before="18"/>
              <w:ind w:right="96"/>
              <w:rPr>
                <w:sz w:val="24"/>
              </w:rPr>
            </w:pPr>
            <w:r>
              <w:rPr>
                <w:spacing w:val="-10"/>
                <w:sz w:val="24"/>
              </w:rPr>
              <w:t>7</w:t>
            </w:r>
          </w:p>
        </w:tc>
        <w:tc>
          <w:tcPr>
            <w:tcW w:w="1844" w:type="dxa"/>
          </w:tcPr>
          <w:p>
            <w:pPr>
              <w:pStyle w:val="TableParagraph"/>
              <w:spacing w:before="18"/>
              <w:rPr>
                <w:sz w:val="24"/>
              </w:rPr>
            </w:pPr>
            <w:r>
              <w:rPr>
                <w:spacing w:val="-2"/>
                <w:sz w:val="24"/>
              </w:rPr>
              <w:t>0.529688</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0.258667</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0.52702</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0.258333</w:t>
            </w:r>
          </w:p>
        </w:tc>
        <w:tc>
          <w:tcPr>
            <w:tcW w:w="2552" w:type="dxa"/>
          </w:tcPr>
          <w:p>
            <w:pPr>
              <w:pStyle w:val="TableParagraph"/>
              <w:ind w:right="96"/>
              <w:rPr>
                <w:sz w:val="24"/>
              </w:rPr>
            </w:pPr>
            <w:r>
              <w:rPr>
                <w:spacing w:val="-10"/>
                <w:sz w:val="24"/>
              </w:rPr>
              <w:t>9</w:t>
            </w:r>
          </w:p>
        </w:tc>
        <w:tc>
          <w:tcPr>
            <w:tcW w:w="1844" w:type="dxa"/>
          </w:tcPr>
          <w:p>
            <w:pPr>
              <w:pStyle w:val="TableParagraph"/>
              <w:rPr>
                <w:sz w:val="24"/>
              </w:rPr>
            </w:pPr>
            <w:r>
              <w:rPr>
                <w:spacing w:val="-2"/>
                <w:sz w:val="24"/>
              </w:rPr>
              <w:t>0.541096</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0.246667</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0.544858</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0.251548</w:t>
            </w:r>
          </w:p>
        </w:tc>
        <w:tc>
          <w:tcPr>
            <w:tcW w:w="2552" w:type="dxa"/>
          </w:tcPr>
          <w:p>
            <w:pPr>
              <w:pStyle w:val="TableParagraph"/>
              <w:ind w:right="96"/>
              <w:rPr>
                <w:sz w:val="24"/>
              </w:rPr>
            </w:pPr>
            <w:r>
              <w:rPr>
                <w:spacing w:val="-10"/>
                <w:sz w:val="24"/>
              </w:rPr>
              <w:t>3</w:t>
            </w:r>
          </w:p>
        </w:tc>
        <w:tc>
          <w:tcPr>
            <w:tcW w:w="1844" w:type="dxa"/>
          </w:tcPr>
          <w:p>
            <w:pPr>
              <w:pStyle w:val="TableParagraph"/>
              <w:rPr>
                <w:sz w:val="24"/>
              </w:rPr>
            </w:pPr>
            <w:r>
              <w:rPr>
                <w:spacing w:val="-2"/>
                <w:sz w:val="24"/>
              </w:rPr>
              <w:t>0.551278</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0.2545</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0.533066</w:t>
            </w:r>
          </w:p>
        </w:tc>
        <w:tc>
          <w:tcPr>
            <w:tcW w:w="1702" w:type="dxa"/>
          </w:tcPr>
          <w:p>
            <w:pPr>
              <w:pStyle w:val="TableParagraph"/>
              <w:ind w:right="96"/>
              <w:rPr>
                <w:sz w:val="24"/>
              </w:rPr>
            </w:pPr>
            <w:r>
              <w:rPr>
                <w:spacing w:val="-10"/>
                <w:sz w:val="24"/>
              </w:rPr>
              <w:t>1</w:t>
            </w:r>
          </w:p>
        </w:tc>
      </w:tr>
      <w:tr>
        <w:trPr>
          <w:trHeight w:val="302" w:hRule="atLeast"/>
        </w:trPr>
        <w:tc>
          <w:tcPr>
            <w:tcW w:w="1707" w:type="dxa"/>
          </w:tcPr>
          <w:p>
            <w:pPr>
              <w:pStyle w:val="TableParagraph"/>
              <w:spacing w:before="18"/>
              <w:ind w:right="96"/>
              <w:rPr>
                <w:sz w:val="24"/>
              </w:rPr>
            </w:pPr>
            <w:r>
              <w:rPr>
                <w:spacing w:val="-2"/>
                <w:sz w:val="24"/>
              </w:rPr>
              <w:t>0.258367</w:t>
            </w:r>
          </w:p>
        </w:tc>
        <w:tc>
          <w:tcPr>
            <w:tcW w:w="2552" w:type="dxa"/>
          </w:tcPr>
          <w:p>
            <w:pPr>
              <w:pStyle w:val="TableParagraph"/>
              <w:spacing w:before="18"/>
              <w:ind w:right="96"/>
              <w:rPr>
                <w:sz w:val="24"/>
              </w:rPr>
            </w:pPr>
            <w:r>
              <w:rPr>
                <w:spacing w:val="-10"/>
                <w:sz w:val="24"/>
              </w:rPr>
              <w:t>2</w:t>
            </w:r>
          </w:p>
        </w:tc>
        <w:tc>
          <w:tcPr>
            <w:tcW w:w="1844" w:type="dxa"/>
          </w:tcPr>
          <w:p>
            <w:pPr>
              <w:pStyle w:val="TableParagraph"/>
              <w:spacing w:before="18"/>
              <w:rPr>
                <w:sz w:val="24"/>
              </w:rPr>
            </w:pPr>
            <w:r>
              <w:rPr>
                <w:spacing w:val="-2"/>
                <w:sz w:val="24"/>
              </w:rPr>
              <w:t>0.52161</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0.2555</w:t>
            </w:r>
          </w:p>
        </w:tc>
        <w:tc>
          <w:tcPr>
            <w:tcW w:w="2552" w:type="dxa"/>
          </w:tcPr>
          <w:p>
            <w:pPr>
              <w:pStyle w:val="TableParagraph"/>
              <w:ind w:right="96"/>
              <w:rPr>
                <w:sz w:val="24"/>
              </w:rPr>
            </w:pPr>
            <w:r>
              <w:rPr>
                <w:spacing w:val="-10"/>
                <w:sz w:val="24"/>
              </w:rPr>
              <w:t>6</w:t>
            </w:r>
          </w:p>
        </w:tc>
        <w:tc>
          <w:tcPr>
            <w:tcW w:w="1844" w:type="dxa"/>
          </w:tcPr>
          <w:p>
            <w:pPr>
              <w:pStyle w:val="TableParagraph"/>
              <w:rPr>
                <w:sz w:val="24"/>
              </w:rPr>
            </w:pPr>
            <w:r>
              <w:rPr>
                <w:spacing w:val="-2"/>
                <w:sz w:val="24"/>
              </w:rPr>
              <w:t>0.521983</w:t>
            </w:r>
          </w:p>
        </w:tc>
        <w:tc>
          <w:tcPr>
            <w:tcW w:w="1702" w:type="dxa"/>
          </w:tcPr>
          <w:p>
            <w:pPr>
              <w:pStyle w:val="TableParagraph"/>
              <w:ind w:right="96"/>
              <w:rPr>
                <w:sz w:val="24"/>
              </w:rPr>
            </w:pPr>
            <w:r>
              <w:rPr>
                <w:spacing w:val="-10"/>
                <w:sz w:val="24"/>
              </w:rPr>
              <w:t>1</w:t>
            </w:r>
          </w:p>
        </w:tc>
      </w:tr>
      <w:tr>
        <w:trPr>
          <w:trHeight w:val="300" w:hRule="atLeast"/>
        </w:trPr>
        <w:tc>
          <w:tcPr>
            <w:tcW w:w="1707" w:type="dxa"/>
          </w:tcPr>
          <w:p>
            <w:pPr>
              <w:pStyle w:val="TableParagraph"/>
              <w:spacing w:before="16"/>
              <w:ind w:right="96"/>
              <w:rPr>
                <w:sz w:val="24"/>
              </w:rPr>
            </w:pPr>
            <w:r>
              <w:rPr>
                <w:spacing w:val="-2"/>
                <w:sz w:val="24"/>
              </w:rPr>
              <w:t>0.250013</w:t>
            </w:r>
          </w:p>
        </w:tc>
        <w:tc>
          <w:tcPr>
            <w:tcW w:w="2552" w:type="dxa"/>
          </w:tcPr>
          <w:p>
            <w:pPr>
              <w:pStyle w:val="TableParagraph"/>
              <w:spacing w:before="16"/>
              <w:ind w:right="96"/>
              <w:rPr>
                <w:sz w:val="24"/>
              </w:rPr>
            </w:pPr>
            <w:r>
              <w:rPr>
                <w:spacing w:val="-10"/>
                <w:sz w:val="24"/>
              </w:rPr>
              <w:t>7</w:t>
            </w:r>
          </w:p>
        </w:tc>
        <w:tc>
          <w:tcPr>
            <w:tcW w:w="1844" w:type="dxa"/>
          </w:tcPr>
          <w:p>
            <w:pPr>
              <w:pStyle w:val="TableParagraph"/>
              <w:spacing w:before="16"/>
              <w:rPr>
                <w:sz w:val="24"/>
              </w:rPr>
            </w:pPr>
            <w:r>
              <w:rPr>
                <w:spacing w:val="-2"/>
                <w:sz w:val="24"/>
              </w:rPr>
              <w:t>0.520019</w:t>
            </w:r>
          </w:p>
        </w:tc>
        <w:tc>
          <w:tcPr>
            <w:tcW w:w="1702" w:type="dxa"/>
          </w:tcPr>
          <w:p>
            <w:pPr>
              <w:pStyle w:val="TableParagraph"/>
              <w:spacing w:before="16"/>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0.256905</w:t>
            </w:r>
          </w:p>
        </w:tc>
        <w:tc>
          <w:tcPr>
            <w:tcW w:w="2552" w:type="dxa"/>
          </w:tcPr>
          <w:p>
            <w:pPr>
              <w:pStyle w:val="TableParagraph"/>
              <w:ind w:right="96"/>
              <w:rPr>
                <w:sz w:val="24"/>
              </w:rPr>
            </w:pPr>
            <w:r>
              <w:rPr>
                <w:spacing w:val="-10"/>
                <w:sz w:val="24"/>
              </w:rPr>
              <w:t>8</w:t>
            </w:r>
          </w:p>
        </w:tc>
        <w:tc>
          <w:tcPr>
            <w:tcW w:w="1844" w:type="dxa"/>
          </w:tcPr>
          <w:p>
            <w:pPr>
              <w:pStyle w:val="TableParagraph"/>
              <w:rPr>
                <w:sz w:val="24"/>
              </w:rPr>
            </w:pPr>
            <w:r>
              <w:rPr>
                <w:spacing w:val="-2"/>
                <w:sz w:val="24"/>
              </w:rPr>
              <w:t>0.524232</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0.266667</w:t>
            </w:r>
          </w:p>
        </w:tc>
        <w:tc>
          <w:tcPr>
            <w:tcW w:w="2552" w:type="dxa"/>
          </w:tcPr>
          <w:p>
            <w:pPr>
              <w:pStyle w:val="TableParagraph"/>
              <w:ind w:right="96"/>
              <w:rPr>
                <w:sz w:val="24"/>
              </w:rPr>
            </w:pPr>
            <w:r>
              <w:rPr>
                <w:spacing w:val="-10"/>
                <w:sz w:val="24"/>
              </w:rPr>
              <w:t>7</w:t>
            </w:r>
          </w:p>
        </w:tc>
        <w:tc>
          <w:tcPr>
            <w:tcW w:w="1844" w:type="dxa"/>
          </w:tcPr>
          <w:p>
            <w:pPr>
              <w:pStyle w:val="TableParagraph"/>
              <w:rPr>
                <w:sz w:val="24"/>
              </w:rPr>
            </w:pPr>
            <w:r>
              <w:rPr>
                <w:spacing w:val="-2"/>
                <w:sz w:val="24"/>
              </w:rPr>
              <w:t>0.529117</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0.258575</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0.520486</w:t>
            </w:r>
          </w:p>
        </w:tc>
        <w:tc>
          <w:tcPr>
            <w:tcW w:w="1702" w:type="dxa"/>
          </w:tcPr>
          <w:p>
            <w:pPr>
              <w:pStyle w:val="TableParagraph"/>
              <w:ind w:right="96"/>
              <w:rPr>
                <w:sz w:val="24"/>
              </w:rPr>
            </w:pPr>
            <w:r>
              <w:rPr>
                <w:spacing w:val="-10"/>
                <w:sz w:val="24"/>
              </w:rPr>
              <w:t>1</w:t>
            </w:r>
          </w:p>
        </w:tc>
      </w:tr>
      <w:tr>
        <w:trPr>
          <w:trHeight w:val="302" w:hRule="atLeast"/>
        </w:trPr>
        <w:tc>
          <w:tcPr>
            <w:tcW w:w="1707" w:type="dxa"/>
          </w:tcPr>
          <w:p>
            <w:pPr>
              <w:pStyle w:val="TableParagraph"/>
              <w:spacing w:before="18"/>
              <w:ind w:right="96"/>
              <w:rPr>
                <w:sz w:val="24"/>
              </w:rPr>
            </w:pPr>
            <w:r>
              <w:rPr>
                <w:spacing w:val="-2"/>
                <w:sz w:val="24"/>
              </w:rPr>
              <w:t>0.2525</w:t>
            </w:r>
          </w:p>
        </w:tc>
        <w:tc>
          <w:tcPr>
            <w:tcW w:w="2552" w:type="dxa"/>
          </w:tcPr>
          <w:p>
            <w:pPr>
              <w:pStyle w:val="TableParagraph"/>
              <w:spacing w:before="18"/>
              <w:ind w:right="96"/>
              <w:rPr>
                <w:sz w:val="24"/>
              </w:rPr>
            </w:pPr>
            <w:r>
              <w:rPr>
                <w:spacing w:val="-5"/>
                <w:sz w:val="24"/>
              </w:rPr>
              <w:t>26</w:t>
            </w:r>
          </w:p>
        </w:tc>
        <w:tc>
          <w:tcPr>
            <w:tcW w:w="1844" w:type="dxa"/>
          </w:tcPr>
          <w:p>
            <w:pPr>
              <w:pStyle w:val="TableParagraph"/>
              <w:spacing w:before="18"/>
              <w:rPr>
                <w:sz w:val="24"/>
              </w:rPr>
            </w:pPr>
            <w:r>
              <w:rPr>
                <w:spacing w:val="-2"/>
                <w:sz w:val="24"/>
              </w:rPr>
              <w:t>0.515296</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0.2605</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0.539155</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0.26315</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0.543697</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0.259667</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0.524346</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0.253333</w:t>
            </w:r>
          </w:p>
        </w:tc>
        <w:tc>
          <w:tcPr>
            <w:tcW w:w="2552" w:type="dxa"/>
          </w:tcPr>
          <w:p>
            <w:pPr>
              <w:pStyle w:val="TableParagraph"/>
              <w:ind w:right="96"/>
              <w:rPr>
                <w:sz w:val="24"/>
              </w:rPr>
            </w:pPr>
            <w:r>
              <w:rPr>
                <w:spacing w:val="-5"/>
                <w:sz w:val="24"/>
              </w:rPr>
              <w:t>43</w:t>
            </w:r>
          </w:p>
        </w:tc>
        <w:tc>
          <w:tcPr>
            <w:tcW w:w="1844" w:type="dxa"/>
          </w:tcPr>
          <w:p>
            <w:pPr>
              <w:pStyle w:val="TableParagraph"/>
              <w:rPr>
                <w:sz w:val="24"/>
              </w:rPr>
            </w:pPr>
            <w:r>
              <w:rPr>
                <w:spacing w:val="-2"/>
                <w:sz w:val="24"/>
              </w:rPr>
              <w:t>0.529691</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0.2501</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0.540134</w:t>
            </w:r>
          </w:p>
        </w:tc>
        <w:tc>
          <w:tcPr>
            <w:tcW w:w="1702" w:type="dxa"/>
          </w:tcPr>
          <w:p>
            <w:pPr>
              <w:pStyle w:val="TableParagraph"/>
              <w:ind w:right="96"/>
              <w:rPr>
                <w:sz w:val="24"/>
              </w:rPr>
            </w:pPr>
            <w:r>
              <w:rPr>
                <w:spacing w:val="-10"/>
                <w:sz w:val="24"/>
              </w:rPr>
              <w:t>1</w:t>
            </w:r>
          </w:p>
        </w:tc>
      </w:tr>
      <w:tr>
        <w:trPr>
          <w:trHeight w:val="302" w:hRule="atLeast"/>
        </w:trPr>
        <w:tc>
          <w:tcPr>
            <w:tcW w:w="1707" w:type="dxa"/>
          </w:tcPr>
          <w:p>
            <w:pPr>
              <w:pStyle w:val="TableParagraph"/>
              <w:spacing w:before="18"/>
              <w:ind w:right="96"/>
              <w:rPr>
                <w:sz w:val="24"/>
              </w:rPr>
            </w:pPr>
            <w:r>
              <w:rPr>
                <w:spacing w:val="-2"/>
                <w:sz w:val="24"/>
              </w:rPr>
              <w:t>0.261056</w:t>
            </w:r>
          </w:p>
        </w:tc>
        <w:tc>
          <w:tcPr>
            <w:tcW w:w="2552" w:type="dxa"/>
          </w:tcPr>
          <w:p>
            <w:pPr>
              <w:pStyle w:val="TableParagraph"/>
              <w:spacing w:before="18"/>
              <w:ind w:right="96"/>
              <w:rPr>
                <w:sz w:val="24"/>
              </w:rPr>
            </w:pPr>
            <w:r>
              <w:rPr>
                <w:spacing w:val="-10"/>
                <w:sz w:val="24"/>
              </w:rPr>
              <w:t>1</w:t>
            </w:r>
          </w:p>
        </w:tc>
        <w:tc>
          <w:tcPr>
            <w:tcW w:w="1844" w:type="dxa"/>
          </w:tcPr>
          <w:p>
            <w:pPr>
              <w:pStyle w:val="TableParagraph"/>
              <w:spacing w:before="18"/>
              <w:rPr>
                <w:sz w:val="24"/>
              </w:rPr>
            </w:pPr>
            <w:r>
              <w:rPr>
                <w:spacing w:val="-2"/>
                <w:sz w:val="24"/>
              </w:rPr>
              <w:t>0.548735</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0.250513</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0.539512</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0.258</w:t>
            </w:r>
          </w:p>
        </w:tc>
        <w:tc>
          <w:tcPr>
            <w:tcW w:w="2552" w:type="dxa"/>
          </w:tcPr>
          <w:p>
            <w:pPr>
              <w:pStyle w:val="TableParagraph"/>
              <w:ind w:right="96"/>
              <w:rPr>
                <w:sz w:val="24"/>
              </w:rPr>
            </w:pPr>
            <w:r>
              <w:rPr>
                <w:spacing w:val="-10"/>
                <w:sz w:val="24"/>
              </w:rPr>
              <w:t>8</w:t>
            </w:r>
          </w:p>
        </w:tc>
        <w:tc>
          <w:tcPr>
            <w:tcW w:w="1844" w:type="dxa"/>
          </w:tcPr>
          <w:p>
            <w:pPr>
              <w:pStyle w:val="TableParagraph"/>
              <w:rPr>
                <w:sz w:val="24"/>
              </w:rPr>
            </w:pPr>
            <w:r>
              <w:rPr>
                <w:spacing w:val="-2"/>
                <w:sz w:val="24"/>
              </w:rPr>
              <w:t>0.546071</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0.25775</w:t>
            </w:r>
          </w:p>
        </w:tc>
        <w:tc>
          <w:tcPr>
            <w:tcW w:w="2552" w:type="dxa"/>
          </w:tcPr>
          <w:p>
            <w:pPr>
              <w:pStyle w:val="TableParagraph"/>
              <w:ind w:right="96"/>
              <w:rPr>
                <w:sz w:val="24"/>
              </w:rPr>
            </w:pPr>
            <w:r>
              <w:rPr>
                <w:spacing w:val="-10"/>
                <w:sz w:val="24"/>
              </w:rPr>
              <w:t>5</w:t>
            </w:r>
          </w:p>
        </w:tc>
        <w:tc>
          <w:tcPr>
            <w:tcW w:w="1844" w:type="dxa"/>
          </w:tcPr>
          <w:p>
            <w:pPr>
              <w:pStyle w:val="TableParagraph"/>
              <w:rPr>
                <w:sz w:val="24"/>
              </w:rPr>
            </w:pPr>
            <w:r>
              <w:rPr>
                <w:spacing w:val="-2"/>
                <w:sz w:val="24"/>
              </w:rPr>
              <w:t>0.523049</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0.250208</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0.535349</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0.26225</w:t>
            </w:r>
          </w:p>
        </w:tc>
        <w:tc>
          <w:tcPr>
            <w:tcW w:w="2552" w:type="dxa"/>
          </w:tcPr>
          <w:p>
            <w:pPr>
              <w:pStyle w:val="TableParagraph"/>
              <w:ind w:right="96"/>
              <w:rPr>
                <w:sz w:val="24"/>
              </w:rPr>
            </w:pPr>
            <w:r>
              <w:rPr>
                <w:spacing w:val="-10"/>
                <w:sz w:val="24"/>
              </w:rPr>
              <w:t>4</w:t>
            </w:r>
          </w:p>
        </w:tc>
        <w:tc>
          <w:tcPr>
            <w:tcW w:w="1844" w:type="dxa"/>
          </w:tcPr>
          <w:p>
            <w:pPr>
              <w:pStyle w:val="TableParagraph"/>
              <w:rPr>
                <w:sz w:val="24"/>
              </w:rPr>
            </w:pPr>
            <w:r>
              <w:rPr>
                <w:spacing w:val="-2"/>
                <w:sz w:val="24"/>
              </w:rPr>
              <w:t>0.529131</w:t>
            </w:r>
          </w:p>
        </w:tc>
        <w:tc>
          <w:tcPr>
            <w:tcW w:w="1702" w:type="dxa"/>
          </w:tcPr>
          <w:p>
            <w:pPr>
              <w:pStyle w:val="TableParagraph"/>
              <w:ind w:right="96"/>
              <w:rPr>
                <w:sz w:val="24"/>
              </w:rPr>
            </w:pPr>
            <w:r>
              <w:rPr>
                <w:spacing w:val="-10"/>
                <w:sz w:val="24"/>
              </w:rPr>
              <w:t>1</w:t>
            </w:r>
          </w:p>
        </w:tc>
      </w:tr>
      <w:tr>
        <w:trPr>
          <w:trHeight w:val="301" w:hRule="atLeast"/>
        </w:trPr>
        <w:tc>
          <w:tcPr>
            <w:tcW w:w="1707" w:type="dxa"/>
          </w:tcPr>
          <w:p>
            <w:pPr>
              <w:pStyle w:val="TableParagraph"/>
              <w:spacing w:before="18"/>
              <w:ind w:right="96"/>
              <w:rPr>
                <w:sz w:val="24"/>
              </w:rPr>
            </w:pPr>
            <w:r>
              <w:rPr>
                <w:spacing w:val="-2"/>
                <w:sz w:val="24"/>
              </w:rPr>
              <w:t>0.264286</w:t>
            </w:r>
          </w:p>
        </w:tc>
        <w:tc>
          <w:tcPr>
            <w:tcW w:w="2552" w:type="dxa"/>
          </w:tcPr>
          <w:p>
            <w:pPr>
              <w:pStyle w:val="TableParagraph"/>
              <w:spacing w:before="18"/>
              <w:ind w:right="96"/>
              <w:rPr>
                <w:sz w:val="24"/>
              </w:rPr>
            </w:pPr>
            <w:r>
              <w:rPr>
                <w:spacing w:val="-10"/>
                <w:sz w:val="24"/>
              </w:rPr>
              <w:t>1</w:t>
            </w:r>
          </w:p>
        </w:tc>
        <w:tc>
          <w:tcPr>
            <w:tcW w:w="1844" w:type="dxa"/>
          </w:tcPr>
          <w:p>
            <w:pPr>
              <w:pStyle w:val="TableParagraph"/>
              <w:spacing w:before="18"/>
              <w:rPr>
                <w:sz w:val="24"/>
              </w:rPr>
            </w:pPr>
            <w:r>
              <w:rPr>
                <w:spacing w:val="-2"/>
                <w:sz w:val="24"/>
              </w:rPr>
              <w:t>0.541931</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0.26431</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0.531856</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0.263625</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0.506083</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0.257917</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0.52836</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0.263542</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0.536579</w:t>
            </w:r>
          </w:p>
        </w:tc>
        <w:tc>
          <w:tcPr>
            <w:tcW w:w="1702" w:type="dxa"/>
          </w:tcPr>
          <w:p>
            <w:pPr>
              <w:pStyle w:val="TableParagraph"/>
              <w:ind w:right="96"/>
              <w:rPr>
                <w:sz w:val="24"/>
              </w:rPr>
            </w:pPr>
            <w:r>
              <w:rPr>
                <w:spacing w:val="-10"/>
                <w:sz w:val="24"/>
              </w:rPr>
              <w:t>1</w:t>
            </w:r>
          </w:p>
        </w:tc>
      </w:tr>
      <w:tr>
        <w:trPr>
          <w:trHeight w:val="300" w:hRule="atLeast"/>
        </w:trPr>
        <w:tc>
          <w:tcPr>
            <w:tcW w:w="1707" w:type="dxa"/>
          </w:tcPr>
          <w:p>
            <w:pPr>
              <w:pStyle w:val="TableParagraph"/>
              <w:spacing w:before="16"/>
              <w:ind w:right="96"/>
              <w:rPr>
                <w:sz w:val="24"/>
              </w:rPr>
            </w:pPr>
            <w:r>
              <w:rPr>
                <w:spacing w:val="-2"/>
                <w:sz w:val="24"/>
              </w:rPr>
              <w:t>0.253485</w:t>
            </w:r>
          </w:p>
        </w:tc>
        <w:tc>
          <w:tcPr>
            <w:tcW w:w="2552" w:type="dxa"/>
          </w:tcPr>
          <w:p>
            <w:pPr>
              <w:pStyle w:val="TableParagraph"/>
              <w:spacing w:before="16"/>
              <w:ind w:right="96"/>
              <w:rPr>
                <w:sz w:val="24"/>
              </w:rPr>
            </w:pPr>
            <w:r>
              <w:rPr>
                <w:spacing w:val="-10"/>
                <w:sz w:val="24"/>
              </w:rPr>
              <w:t>3</w:t>
            </w:r>
          </w:p>
        </w:tc>
        <w:tc>
          <w:tcPr>
            <w:tcW w:w="1844" w:type="dxa"/>
          </w:tcPr>
          <w:p>
            <w:pPr>
              <w:pStyle w:val="TableParagraph"/>
              <w:spacing w:before="16"/>
              <w:rPr>
                <w:sz w:val="24"/>
              </w:rPr>
            </w:pPr>
            <w:r>
              <w:rPr>
                <w:spacing w:val="-2"/>
                <w:sz w:val="24"/>
              </w:rPr>
              <w:t>0.526491</w:t>
            </w:r>
          </w:p>
        </w:tc>
        <w:tc>
          <w:tcPr>
            <w:tcW w:w="1702" w:type="dxa"/>
          </w:tcPr>
          <w:p>
            <w:pPr>
              <w:pStyle w:val="TableParagraph"/>
              <w:spacing w:before="16"/>
              <w:ind w:right="96"/>
              <w:rPr>
                <w:sz w:val="24"/>
              </w:rPr>
            </w:pPr>
            <w:r>
              <w:rPr>
                <w:spacing w:val="-10"/>
                <w:sz w:val="24"/>
              </w:rPr>
              <w:t>1</w:t>
            </w:r>
          </w:p>
        </w:tc>
      </w:tr>
      <w:tr>
        <w:trPr>
          <w:trHeight w:val="301" w:hRule="atLeast"/>
        </w:trPr>
        <w:tc>
          <w:tcPr>
            <w:tcW w:w="1707" w:type="dxa"/>
          </w:tcPr>
          <w:p>
            <w:pPr>
              <w:pStyle w:val="TableParagraph"/>
              <w:spacing w:before="18"/>
              <w:ind w:right="96"/>
              <w:rPr>
                <w:sz w:val="24"/>
              </w:rPr>
            </w:pPr>
            <w:r>
              <w:rPr>
                <w:spacing w:val="-2"/>
                <w:sz w:val="24"/>
              </w:rPr>
              <w:t>0.251083</w:t>
            </w:r>
          </w:p>
        </w:tc>
        <w:tc>
          <w:tcPr>
            <w:tcW w:w="2552" w:type="dxa"/>
          </w:tcPr>
          <w:p>
            <w:pPr>
              <w:pStyle w:val="TableParagraph"/>
              <w:spacing w:before="18"/>
              <w:ind w:right="96"/>
              <w:rPr>
                <w:sz w:val="24"/>
              </w:rPr>
            </w:pPr>
            <w:r>
              <w:rPr>
                <w:spacing w:val="-10"/>
                <w:sz w:val="24"/>
              </w:rPr>
              <w:t>1</w:t>
            </w:r>
          </w:p>
        </w:tc>
        <w:tc>
          <w:tcPr>
            <w:tcW w:w="1844" w:type="dxa"/>
          </w:tcPr>
          <w:p>
            <w:pPr>
              <w:pStyle w:val="TableParagraph"/>
              <w:spacing w:before="18"/>
              <w:rPr>
                <w:sz w:val="24"/>
              </w:rPr>
            </w:pPr>
            <w:r>
              <w:rPr>
                <w:spacing w:val="-2"/>
                <w:sz w:val="24"/>
              </w:rPr>
              <w:t>0.531318</w:t>
            </w:r>
          </w:p>
        </w:tc>
        <w:tc>
          <w:tcPr>
            <w:tcW w:w="1702" w:type="dxa"/>
          </w:tcPr>
          <w:p>
            <w:pPr>
              <w:pStyle w:val="TableParagraph"/>
              <w:spacing w:before="18"/>
              <w:ind w:right="96"/>
              <w:rPr>
                <w:sz w:val="24"/>
              </w:rPr>
            </w:pPr>
            <w:r>
              <w:rPr>
                <w:spacing w:val="-10"/>
                <w:sz w:val="24"/>
              </w:rPr>
              <w:t>1</w:t>
            </w:r>
          </w:p>
        </w:tc>
      </w:tr>
    </w:tbl>
    <w:p>
      <w:pPr>
        <w:spacing w:after="0"/>
        <w:rPr>
          <w:sz w:val="24"/>
        </w:rPr>
        <w:sectPr>
          <w:pgSz w:w="11910" w:h="16840"/>
          <w:pgMar w:header="0" w:footer="1055" w:top="1360" w:bottom="1533" w:left="1680" w:right="920"/>
        </w:sect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7"/>
        <w:gridCol w:w="2552"/>
        <w:gridCol w:w="1844"/>
        <w:gridCol w:w="1702"/>
      </w:tblGrid>
      <w:tr>
        <w:trPr>
          <w:trHeight w:val="300" w:hRule="atLeast"/>
        </w:trPr>
        <w:tc>
          <w:tcPr>
            <w:tcW w:w="7805" w:type="dxa"/>
            <w:gridSpan w:val="4"/>
          </w:tcPr>
          <w:p>
            <w:pPr>
              <w:pStyle w:val="TableParagraph"/>
              <w:spacing w:line="259" w:lineRule="exact" w:before="21"/>
              <w:ind w:left="835" w:right="0"/>
              <w:jc w:val="left"/>
              <w:rPr>
                <w:b/>
                <w:sz w:val="24"/>
              </w:rPr>
            </w:pPr>
            <w:r>
              <w:rPr>
                <w:b/>
                <w:sz w:val="24"/>
              </w:rPr>
              <w:t>RESAMPLE</w:t>
            </w:r>
            <w:r>
              <w:rPr>
                <w:b/>
                <w:spacing w:val="-2"/>
                <w:sz w:val="24"/>
              </w:rPr>
              <w:t> </w:t>
            </w:r>
            <w:r>
              <w:rPr>
                <w:b/>
                <w:sz w:val="24"/>
              </w:rPr>
              <w:t>AND</w:t>
            </w:r>
            <w:r>
              <w:rPr>
                <w:b/>
                <w:spacing w:val="-1"/>
                <w:sz w:val="24"/>
              </w:rPr>
              <w:t> </w:t>
            </w:r>
            <w:r>
              <w:rPr>
                <w:b/>
                <w:sz w:val="24"/>
              </w:rPr>
              <w:t>SCORE</w:t>
            </w:r>
            <w:r>
              <w:rPr>
                <w:b/>
                <w:spacing w:val="-2"/>
                <w:sz w:val="24"/>
              </w:rPr>
              <w:t> </w:t>
            </w:r>
            <w:r>
              <w:rPr>
                <w:b/>
                <w:sz w:val="24"/>
              </w:rPr>
              <w:t>OF</w:t>
            </w:r>
            <w:r>
              <w:rPr>
                <w:b/>
                <w:spacing w:val="-1"/>
                <w:sz w:val="24"/>
              </w:rPr>
              <w:t> </w:t>
            </w:r>
            <w:r>
              <w:rPr>
                <w:b/>
                <w:sz w:val="24"/>
              </w:rPr>
              <w:t>POVERTY</w:t>
            </w:r>
            <w:r>
              <w:rPr>
                <w:b/>
                <w:spacing w:val="-2"/>
                <w:sz w:val="24"/>
              </w:rPr>
              <w:t> </w:t>
            </w:r>
            <w:r>
              <w:rPr>
                <w:b/>
                <w:sz w:val="24"/>
              </w:rPr>
              <w:t>HEADCOUNT</w:t>
            </w:r>
            <w:r>
              <w:rPr>
                <w:b/>
                <w:spacing w:val="-1"/>
                <w:sz w:val="24"/>
              </w:rPr>
              <w:t> </w:t>
            </w:r>
            <w:r>
              <w:rPr>
                <w:b/>
                <w:spacing w:val="-2"/>
                <w:sz w:val="24"/>
              </w:rPr>
              <w:t>CONT.</w:t>
            </w:r>
          </w:p>
        </w:tc>
      </w:tr>
      <w:tr>
        <w:trPr>
          <w:trHeight w:val="299" w:hRule="atLeast"/>
        </w:trPr>
        <w:tc>
          <w:tcPr>
            <w:tcW w:w="1707" w:type="dxa"/>
          </w:tcPr>
          <w:p>
            <w:pPr>
              <w:pStyle w:val="TableParagraph"/>
              <w:ind w:right="96"/>
              <w:rPr>
                <w:sz w:val="24"/>
              </w:rPr>
            </w:pPr>
            <w:r>
              <w:rPr>
                <w:spacing w:val="-2"/>
                <w:sz w:val="24"/>
              </w:rPr>
              <w:t>0.256333</w:t>
            </w:r>
          </w:p>
        </w:tc>
        <w:tc>
          <w:tcPr>
            <w:tcW w:w="2552" w:type="dxa"/>
          </w:tcPr>
          <w:p>
            <w:pPr>
              <w:pStyle w:val="TableParagraph"/>
              <w:ind w:right="96"/>
              <w:rPr>
                <w:sz w:val="24"/>
              </w:rPr>
            </w:pPr>
            <w:r>
              <w:rPr>
                <w:spacing w:val="-10"/>
                <w:sz w:val="24"/>
              </w:rPr>
              <w:t>3</w:t>
            </w:r>
          </w:p>
        </w:tc>
        <w:tc>
          <w:tcPr>
            <w:tcW w:w="1844" w:type="dxa"/>
          </w:tcPr>
          <w:p>
            <w:pPr>
              <w:pStyle w:val="TableParagraph"/>
              <w:rPr>
                <w:sz w:val="24"/>
              </w:rPr>
            </w:pPr>
            <w:r>
              <w:rPr>
                <w:spacing w:val="-2"/>
                <w:sz w:val="24"/>
              </w:rPr>
              <w:t>0.537305</w:t>
            </w:r>
          </w:p>
        </w:tc>
        <w:tc>
          <w:tcPr>
            <w:tcW w:w="1702" w:type="dxa"/>
          </w:tcPr>
          <w:p>
            <w:pPr>
              <w:pStyle w:val="TableParagraph"/>
              <w:ind w:right="96"/>
              <w:rPr>
                <w:sz w:val="24"/>
              </w:rPr>
            </w:pPr>
            <w:r>
              <w:rPr>
                <w:spacing w:val="-10"/>
                <w:sz w:val="24"/>
              </w:rPr>
              <w:t>1</w:t>
            </w:r>
          </w:p>
        </w:tc>
      </w:tr>
      <w:tr>
        <w:trPr>
          <w:trHeight w:val="302" w:hRule="atLeast"/>
        </w:trPr>
        <w:tc>
          <w:tcPr>
            <w:tcW w:w="1707" w:type="dxa"/>
          </w:tcPr>
          <w:p>
            <w:pPr>
              <w:pStyle w:val="TableParagraph"/>
              <w:spacing w:before="18"/>
              <w:ind w:right="96"/>
              <w:rPr>
                <w:sz w:val="24"/>
              </w:rPr>
            </w:pPr>
            <w:r>
              <w:rPr>
                <w:spacing w:val="-2"/>
                <w:sz w:val="24"/>
              </w:rPr>
              <w:t>0.254083</w:t>
            </w:r>
          </w:p>
        </w:tc>
        <w:tc>
          <w:tcPr>
            <w:tcW w:w="2552" w:type="dxa"/>
          </w:tcPr>
          <w:p>
            <w:pPr>
              <w:pStyle w:val="TableParagraph"/>
              <w:spacing w:before="18"/>
              <w:ind w:right="96"/>
              <w:rPr>
                <w:sz w:val="24"/>
              </w:rPr>
            </w:pPr>
            <w:r>
              <w:rPr>
                <w:spacing w:val="-10"/>
                <w:sz w:val="24"/>
              </w:rPr>
              <w:t>3</w:t>
            </w:r>
          </w:p>
        </w:tc>
        <w:tc>
          <w:tcPr>
            <w:tcW w:w="1844" w:type="dxa"/>
          </w:tcPr>
          <w:p>
            <w:pPr>
              <w:pStyle w:val="TableParagraph"/>
              <w:spacing w:before="18"/>
              <w:rPr>
                <w:sz w:val="24"/>
              </w:rPr>
            </w:pPr>
            <w:r>
              <w:rPr>
                <w:spacing w:val="-2"/>
                <w:sz w:val="24"/>
              </w:rPr>
              <w:t>0.526869</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0.250063</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0.528532</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0.262679</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0.548566</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0.251833</w:t>
            </w:r>
          </w:p>
        </w:tc>
        <w:tc>
          <w:tcPr>
            <w:tcW w:w="2552" w:type="dxa"/>
          </w:tcPr>
          <w:p>
            <w:pPr>
              <w:pStyle w:val="TableParagraph"/>
              <w:ind w:right="96"/>
              <w:rPr>
                <w:sz w:val="24"/>
              </w:rPr>
            </w:pPr>
            <w:r>
              <w:rPr>
                <w:spacing w:val="-10"/>
                <w:sz w:val="24"/>
              </w:rPr>
              <w:t>4</w:t>
            </w:r>
          </w:p>
        </w:tc>
        <w:tc>
          <w:tcPr>
            <w:tcW w:w="1844" w:type="dxa"/>
          </w:tcPr>
          <w:p>
            <w:pPr>
              <w:pStyle w:val="TableParagraph"/>
              <w:rPr>
                <w:sz w:val="24"/>
              </w:rPr>
            </w:pPr>
            <w:r>
              <w:rPr>
                <w:spacing w:val="-2"/>
                <w:sz w:val="24"/>
              </w:rPr>
              <w:t>0.537085</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0.25015</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0.529929</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0.252917</w:t>
            </w:r>
          </w:p>
        </w:tc>
        <w:tc>
          <w:tcPr>
            <w:tcW w:w="2552" w:type="dxa"/>
          </w:tcPr>
          <w:p>
            <w:pPr>
              <w:pStyle w:val="TableParagraph"/>
              <w:ind w:right="96"/>
              <w:rPr>
                <w:sz w:val="24"/>
              </w:rPr>
            </w:pPr>
            <w:r>
              <w:rPr>
                <w:spacing w:val="-10"/>
                <w:sz w:val="24"/>
              </w:rPr>
              <w:t>8</w:t>
            </w:r>
          </w:p>
        </w:tc>
        <w:tc>
          <w:tcPr>
            <w:tcW w:w="1844" w:type="dxa"/>
          </w:tcPr>
          <w:p>
            <w:pPr>
              <w:pStyle w:val="TableParagraph"/>
              <w:rPr>
                <w:sz w:val="24"/>
              </w:rPr>
            </w:pPr>
            <w:r>
              <w:rPr>
                <w:spacing w:val="-2"/>
                <w:sz w:val="24"/>
              </w:rPr>
              <w:t>0.516225</w:t>
            </w:r>
          </w:p>
        </w:tc>
        <w:tc>
          <w:tcPr>
            <w:tcW w:w="1702" w:type="dxa"/>
          </w:tcPr>
          <w:p>
            <w:pPr>
              <w:pStyle w:val="TableParagraph"/>
              <w:ind w:right="96"/>
              <w:rPr>
                <w:sz w:val="24"/>
              </w:rPr>
            </w:pPr>
            <w:r>
              <w:rPr>
                <w:spacing w:val="-10"/>
                <w:sz w:val="24"/>
              </w:rPr>
              <w:t>1</w:t>
            </w:r>
          </w:p>
        </w:tc>
      </w:tr>
      <w:tr>
        <w:trPr>
          <w:trHeight w:val="302" w:hRule="atLeast"/>
        </w:trPr>
        <w:tc>
          <w:tcPr>
            <w:tcW w:w="1707" w:type="dxa"/>
          </w:tcPr>
          <w:p>
            <w:pPr>
              <w:pStyle w:val="TableParagraph"/>
              <w:spacing w:before="18"/>
              <w:ind w:right="96"/>
              <w:rPr>
                <w:sz w:val="24"/>
              </w:rPr>
            </w:pPr>
            <w:r>
              <w:rPr>
                <w:spacing w:val="-2"/>
                <w:sz w:val="24"/>
              </w:rPr>
              <w:t>0.258167</w:t>
            </w:r>
          </w:p>
        </w:tc>
        <w:tc>
          <w:tcPr>
            <w:tcW w:w="2552" w:type="dxa"/>
          </w:tcPr>
          <w:p>
            <w:pPr>
              <w:pStyle w:val="TableParagraph"/>
              <w:spacing w:before="18"/>
              <w:ind w:right="96"/>
              <w:rPr>
                <w:sz w:val="24"/>
              </w:rPr>
            </w:pPr>
            <w:r>
              <w:rPr>
                <w:spacing w:val="-10"/>
                <w:sz w:val="24"/>
              </w:rPr>
              <w:t>8</w:t>
            </w:r>
          </w:p>
        </w:tc>
        <w:tc>
          <w:tcPr>
            <w:tcW w:w="1844" w:type="dxa"/>
          </w:tcPr>
          <w:p>
            <w:pPr>
              <w:pStyle w:val="TableParagraph"/>
              <w:spacing w:before="18"/>
              <w:rPr>
                <w:sz w:val="24"/>
              </w:rPr>
            </w:pPr>
            <w:r>
              <w:rPr>
                <w:spacing w:val="-2"/>
                <w:sz w:val="24"/>
              </w:rPr>
              <w:t>0.538828</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mc:AlternateContent>
                <mc:Choice Requires="wps">
                  <w:drawing>
                    <wp:anchor distT="0" distB="0" distL="0" distR="0" allowOverlap="1" layoutInCell="1" locked="0" behindDoc="1" simplePos="0" relativeHeight="462804992">
                      <wp:simplePos x="0" y="0"/>
                      <wp:positionH relativeFrom="column">
                        <wp:posOffset>129412</wp:posOffset>
                      </wp:positionH>
                      <wp:positionV relativeFrom="paragraph">
                        <wp:posOffset>234735</wp:posOffset>
                      </wp:positionV>
                      <wp:extent cx="4889500" cy="4833620"/>
                      <wp:effectExtent l="0" t="0" r="0" b="0"/>
                      <wp:wrapNone/>
                      <wp:docPr id="476" name="Group 476"/>
                      <wp:cNvGraphicFramePr>
                        <a:graphicFrameLocks/>
                      </wp:cNvGraphicFramePr>
                      <a:graphic>
                        <a:graphicData uri="http://schemas.microsoft.com/office/word/2010/wordprocessingGroup">
                          <wpg:wgp>
                            <wpg:cNvPr id="476" name="Group 476"/>
                            <wpg:cNvGrpSpPr/>
                            <wpg:grpSpPr>
                              <a:xfrm>
                                <a:off x="0" y="0"/>
                                <a:ext cx="4889500" cy="4833620"/>
                                <a:chExt cx="4889500" cy="4833620"/>
                              </a:xfrm>
                            </wpg:grpSpPr>
                            <pic:pic>
                              <pic:nvPicPr>
                                <pic:cNvPr id="477" name="Image 477"/>
                                <pic:cNvPicPr/>
                              </pic:nvPicPr>
                              <pic:blipFill>
                                <a:blip r:embed="rId94" cstate="print"/>
                                <a:stretch>
                                  <a:fillRect/>
                                </a:stretch>
                              </pic:blipFill>
                              <pic:spPr>
                                <a:xfrm>
                                  <a:off x="0" y="0"/>
                                  <a:ext cx="4888992" cy="4833540"/>
                                </a:xfrm>
                                <a:prstGeom prst="rect">
                                  <a:avLst/>
                                </a:prstGeom>
                              </pic:spPr>
                            </pic:pic>
                          </wpg:wgp>
                        </a:graphicData>
                      </a:graphic>
                    </wp:anchor>
                  </w:drawing>
                </mc:Choice>
                <mc:Fallback>
                  <w:pict>
                    <v:group style="position:absolute;margin-left:10.19pt;margin-top:18.48311pt;width:385pt;height:380.6pt;mso-position-horizontal-relative:column;mso-position-vertical-relative:paragraph;z-index:-40511488" id="docshapegroup335" coordorigin="204,370" coordsize="7700,7612">
                      <v:shape style="position:absolute;left:203;top:369;width:7700;height:7612" type="#_x0000_t75" id="docshape336" stroked="false">
                        <v:imagedata r:id="rId94" o:title=""/>
                      </v:shape>
                      <w10:wrap type="none"/>
                    </v:group>
                  </w:pict>
                </mc:Fallback>
              </mc:AlternateContent>
            </w:r>
            <w:r>
              <w:rPr>
                <w:spacing w:val="-2"/>
                <w:sz w:val="24"/>
              </w:rPr>
              <w:t>0.250108</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0.534409</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0.265</w:t>
            </w:r>
          </w:p>
        </w:tc>
        <w:tc>
          <w:tcPr>
            <w:tcW w:w="2552" w:type="dxa"/>
          </w:tcPr>
          <w:p>
            <w:pPr>
              <w:pStyle w:val="TableParagraph"/>
              <w:ind w:right="96"/>
              <w:rPr>
                <w:sz w:val="24"/>
              </w:rPr>
            </w:pPr>
            <w:r>
              <w:rPr>
                <w:spacing w:val="-10"/>
                <w:sz w:val="24"/>
              </w:rPr>
              <w:t>8</w:t>
            </w:r>
          </w:p>
        </w:tc>
        <w:tc>
          <w:tcPr>
            <w:tcW w:w="1844" w:type="dxa"/>
          </w:tcPr>
          <w:p>
            <w:pPr>
              <w:pStyle w:val="TableParagraph"/>
              <w:rPr>
                <w:sz w:val="24"/>
              </w:rPr>
            </w:pPr>
            <w:r>
              <w:rPr>
                <w:spacing w:val="-2"/>
                <w:sz w:val="24"/>
              </w:rPr>
              <w:t>0.531294</w:t>
            </w:r>
          </w:p>
        </w:tc>
        <w:tc>
          <w:tcPr>
            <w:tcW w:w="1702" w:type="dxa"/>
          </w:tcPr>
          <w:p>
            <w:pPr>
              <w:pStyle w:val="TableParagraph"/>
              <w:ind w:right="96"/>
              <w:rPr>
                <w:sz w:val="24"/>
              </w:rPr>
            </w:pPr>
            <w:r>
              <w:rPr>
                <w:spacing w:val="-10"/>
                <w:sz w:val="24"/>
              </w:rPr>
              <w:t>1</w:t>
            </w:r>
          </w:p>
        </w:tc>
      </w:tr>
      <w:tr>
        <w:trPr>
          <w:trHeight w:val="300" w:hRule="atLeast"/>
        </w:trPr>
        <w:tc>
          <w:tcPr>
            <w:tcW w:w="1707" w:type="dxa"/>
          </w:tcPr>
          <w:p>
            <w:pPr>
              <w:pStyle w:val="TableParagraph"/>
              <w:spacing w:before="16"/>
              <w:ind w:right="96"/>
              <w:rPr>
                <w:sz w:val="24"/>
              </w:rPr>
            </w:pPr>
            <w:r>
              <w:rPr>
                <w:spacing w:val="-2"/>
                <w:sz w:val="24"/>
              </w:rPr>
              <w:t>0.2655</w:t>
            </w:r>
          </w:p>
        </w:tc>
        <w:tc>
          <w:tcPr>
            <w:tcW w:w="2552" w:type="dxa"/>
          </w:tcPr>
          <w:p>
            <w:pPr>
              <w:pStyle w:val="TableParagraph"/>
              <w:spacing w:before="16"/>
              <w:ind w:right="96"/>
              <w:rPr>
                <w:sz w:val="24"/>
              </w:rPr>
            </w:pPr>
            <w:r>
              <w:rPr>
                <w:spacing w:val="-10"/>
                <w:sz w:val="24"/>
              </w:rPr>
              <w:t>1</w:t>
            </w:r>
          </w:p>
        </w:tc>
        <w:tc>
          <w:tcPr>
            <w:tcW w:w="1844" w:type="dxa"/>
          </w:tcPr>
          <w:p>
            <w:pPr>
              <w:pStyle w:val="TableParagraph"/>
              <w:spacing w:before="16"/>
              <w:rPr>
                <w:sz w:val="24"/>
              </w:rPr>
            </w:pPr>
            <w:r>
              <w:rPr>
                <w:spacing w:val="-2"/>
                <w:sz w:val="24"/>
              </w:rPr>
              <w:t>0.538139</w:t>
            </w:r>
          </w:p>
        </w:tc>
        <w:tc>
          <w:tcPr>
            <w:tcW w:w="1702" w:type="dxa"/>
          </w:tcPr>
          <w:p>
            <w:pPr>
              <w:pStyle w:val="TableParagraph"/>
              <w:spacing w:before="16"/>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0.262</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0.5382</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0.259167</w:t>
            </w:r>
          </w:p>
        </w:tc>
        <w:tc>
          <w:tcPr>
            <w:tcW w:w="2552" w:type="dxa"/>
          </w:tcPr>
          <w:p>
            <w:pPr>
              <w:pStyle w:val="TableParagraph"/>
              <w:ind w:right="96"/>
              <w:rPr>
                <w:sz w:val="24"/>
              </w:rPr>
            </w:pPr>
            <w:r>
              <w:rPr>
                <w:spacing w:val="-10"/>
                <w:sz w:val="24"/>
              </w:rPr>
              <w:t>3</w:t>
            </w:r>
          </w:p>
        </w:tc>
        <w:tc>
          <w:tcPr>
            <w:tcW w:w="1844" w:type="dxa"/>
          </w:tcPr>
          <w:p>
            <w:pPr>
              <w:pStyle w:val="TableParagraph"/>
              <w:rPr>
                <w:sz w:val="24"/>
              </w:rPr>
            </w:pPr>
            <w:r>
              <w:rPr>
                <w:spacing w:val="-2"/>
                <w:sz w:val="24"/>
              </w:rPr>
              <w:t>0.526227</w:t>
            </w:r>
          </w:p>
        </w:tc>
        <w:tc>
          <w:tcPr>
            <w:tcW w:w="1702" w:type="dxa"/>
          </w:tcPr>
          <w:p>
            <w:pPr>
              <w:pStyle w:val="TableParagraph"/>
              <w:ind w:right="96"/>
              <w:rPr>
                <w:sz w:val="24"/>
              </w:rPr>
            </w:pPr>
            <w:r>
              <w:rPr>
                <w:spacing w:val="-10"/>
                <w:sz w:val="24"/>
              </w:rPr>
              <w:t>1</w:t>
            </w:r>
          </w:p>
        </w:tc>
      </w:tr>
      <w:tr>
        <w:trPr>
          <w:trHeight w:val="301" w:hRule="atLeast"/>
        </w:trPr>
        <w:tc>
          <w:tcPr>
            <w:tcW w:w="1707" w:type="dxa"/>
          </w:tcPr>
          <w:p>
            <w:pPr>
              <w:pStyle w:val="TableParagraph"/>
              <w:spacing w:before="18"/>
              <w:ind w:right="96"/>
              <w:rPr>
                <w:sz w:val="24"/>
              </w:rPr>
            </w:pPr>
            <w:r>
              <w:rPr>
                <w:spacing w:val="-2"/>
                <w:sz w:val="24"/>
              </w:rPr>
              <w:t>0.261548</w:t>
            </w:r>
          </w:p>
        </w:tc>
        <w:tc>
          <w:tcPr>
            <w:tcW w:w="2552" w:type="dxa"/>
          </w:tcPr>
          <w:p>
            <w:pPr>
              <w:pStyle w:val="TableParagraph"/>
              <w:spacing w:before="18"/>
              <w:ind w:right="96"/>
              <w:rPr>
                <w:sz w:val="24"/>
              </w:rPr>
            </w:pPr>
            <w:r>
              <w:rPr>
                <w:spacing w:val="-10"/>
                <w:sz w:val="24"/>
              </w:rPr>
              <w:t>2</w:t>
            </w:r>
          </w:p>
        </w:tc>
        <w:tc>
          <w:tcPr>
            <w:tcW w:w="1844" w:type="dxa"/>
          </w:tcPr>
          <w:p>
            <w:pPr>
              <w:pStyle w:val="TableParagraph"/>
              <w:spacing w:before="18"/>
              <w:rPr>
                <w:sz w:val="24"/>
              </w:rPr>
            </w:pPr>
            <w:r>
              <w:rPr>
                <w:spacing w:val="-2"/>
                <w:sz w:val="24"/>
              </w:rPr>
              <w:t>0.511494</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0.254583</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0.516139</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0.253693</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0.524426</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0.25075</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0.538008</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0.254226</w:t>
            </w:r>
          </w:p>
        </w:tc>
        <w:tc>
          <w:tcPr>
            <w:tcW w:w="2552" w:type="dxa"/>
          </w:tcPr>
          <w:p>
            <w:pPr>
              <w:pStyle w:val="TableParagraph"/>
              <w:ind w:right="96"/>
              <w:rPr>
                <w:sz w:val="24"/>
              </w:rPr>
            </w:pPr>
            <w:r>
              <w:rPr>
                <w:spacing w:val="-10"/>
                <w:sz w:val="24"/>
              </w:rPr>
              <w:t>3</w:t>
            </w:r>
          </w:p>
        </w:tc>
        <w:tc>
          <w:tcPr>
            <w:tcW w:w="1844" w:type="dxa"/>
          </w:tcPr>
          <w:p>
            <w:pPr>
              <w:pStyle w:val="TableParagraph"/>
              <w:rPr>
                <w:sz w:val="24"/>
              </w:rPr>
            </w:pPr>
            <w:r>
              <w:rPr>
                <w:spacing w:val="-2"/>
                <w:sz w:val="24"/>
              </w:rPr>
              <w:t>0.534986</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0.251714</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0.512494</w:t>
            </w:r>
          </w:p>
        </w:tc>
        <w:tc>
          <w:tcPr>
            <w:tcW w:w="1702" w:type="dxa"/>
          </w:tcPr>
          <w:p>
            <w:pPr>
              <w:pStyle w:val="TableParagraph"/>
              <w:ind w:right="96"/>
              <w:rPr>
                <w:sz w:val="24"/>
              </w:rPr>
            </w:pPr>
            <w:r>
              <w:rPr>
                <w:spacing w:val="-10"/>
                <w:sz w:val="24"/>
              </w:rPr>
              <w:t>1</w:t>
            </w:r>
          </w:p>
        </w:tc>
      </w:tr>
      <w:tr>
        <w:trPr>
          <w:trHeight w:val="302" w:hRule="atLeast"/>
        </w:trPr>
        <w:tc>
          <w:tcPr>
            <w:tcW w:w="1707" w:type="dxa"/>
          </w:tcPr>
          <w:p>
            <w:pPr>
              <w:pStyle w:val="TableParagraph"/>
              <w:spacing w:before="18"/>
              <w:ind w:right="96"/>
              <w:rPr>
                <w:sz w:val="24"/>
              </w:rPr>
            </w:pPr>
            <w:r>
              <w:rPr>
                <w:spacing w:val="-2"/>
                <w:sz w:val="24"/>
              </w:rPr>
              <w:t>0.25225</w:t>
            </w:r>
          </w:p>
        </w:tc>
        <w:tc>
          <w:tcPr>
            <w:tcW w:w="2552" w:type="dxa"/>
          </w:tcPr>
          <w:p>
            <w:pPr>
              <w:pStyle w:val="TableParagraph"/>
              <w:spacing w:before="18"/>
              <w:ind w:right="96"/>
              <w:rPr>
                <w:sz w:val="24"/>
              </w:rPr>
            </w:pPr>
            <w:r>
              <w:rPr>
                <w:spacing w:val="-10"/>
                <w:sz w:val="24"/>
              </w:rPr>
              <w:t>5</w:t>
            </w:r>
          </w:p>
        </w:tc>
        <w:tc>
          <w:tcPr>
            <w:tcW w:w="1844" w:type="dxa"/>
          </w:tcPr>
          <w:p>
            <w:pPr>
              <w:pStyle w:val="TableParagraph"/>
              <w:spacing w:before="18"/>
              <w:rPr>
                <w:sz w:val="24"/>
              </w:rPr>
            </w:pPr>
            <w:r>
              <w:rPr>
                <w:spacing w:val="-2"/>
                <w:sz w:val="24"/>
              </w:rPr>
              <w:t>0.519377</w:t>
            </w:r>
          </w:p>
        </w:tc>
        <w:tc>
          <w:tcPr>
            <w:tcW w:w="1702" w:type="dxa"/>
          </w:tcPr>
          <w:p>
            <w:pPr>
              <w:pStyle w:val="TableParagraph"/>
              <w:spacing w:before="18"/>
              <w:ind w:right="96"/>
              <w:rPr>
                <w:sz w:val="24"/>
              </w:rPr>
            </w:pPr>
            <w:r>
              <w:rPr>
                <w:spacing w:val="-10"/>
                <w:sz w:val="24"/>
              </w:rPr>
              <w:t>1</w:t>
            </w:r>
          </w:p>
        </w:tc>
      </w:tr>
      <w:tr>
        <w:trPr>
          <w:trHeight w:val="300" w:hRule="atLeast"/>
        </w:trPr>
        <w:tc>
          <w:tcPr>
            <w:tcW w:w="1707" w:type="dxa"/>
          </w:tcPr>
          <w:p>
            <w:pPr>
              <w:pStyle w:val="TableParagraph"/>
              <w:spacing w:before="16"/>
              <w:ind w:right="96"/>
              <w:rPr>
                <w:sz w:val="24"/>
              </w:rPr>
            </w:pPr>
            <w:r>
              <w:rPr>
                <w:spacing w:val="-2"/>
                <w:sz w:val="24"/>
              </w:rPr>
              <w:t>0.25005</w:t>
            </w:r>
          </w:p>
        </w:tc>
        <w:tc>
          <w:tcPr>
            <w:tcW w:w="2552" w:type="dxa"/>
          </w:tcPr>
          <w:p>
            <w:pPr>
              <w:pStyle w:val="TableParagraph"/>
              <w:spacing w:before="16"/>
              <w:ind w:right="96"/>
              <w:rPr>
                <w:sz w:val="24"/>
              </w:rPr>
            </w:pPr>
            <w:r>
              <w:rPr>
                <w:spacing w:val="-10"/>
                <w:sz w:val="24"/>
              </w:rPr>
              <w:t>2</w:t>
            </w:r>
          </w:p>
        </w:tc>
        <w:tc>
          <w:tcPr>
            <w:tcW w:w="1844" w:type="dxa"/>
          </w:tcPr>
          <w:p>
            <w:pPr>
              <w:pStyle w:val="TableParagraph"/>
              <w:spacing w:before="16"/>
              <w:rPr>
                <w:sz w:val="24"/>
              </w:rPr>
            </w:pPr>
            <w:r>
              <w:rPr>
                <w:spacing w:val="-2"/>
                <w:sz w:val="24"/>
              </w:rPr>
              <w:t>0.528041</w:t>
            </w:r>
          </w:p>
        </w:tc>
        <w:tc>
          <w:tcPr>
            <w:tcW w:w="1702" w:type="dxa"/>
          </w:tcPr>
          <w:p>
            <w:pPr>
              <w:pStyle w:val="TableParagraph"/>
              <w:spacing w:before="16"/>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0.2595</w:t>
            </w:r>
          </w:p>
        </w:tc>
        <w:tc>
          <w:tcPr>
            <w:tcW w:w="2552" w:type="dxa"/>
          </w:tcPr>
          <w:p>
            <w:pPr>
              <w:pStyle w:val="TableParagraph"/>
              <w:ind w:right="96"/>
              <w:rPr>
                <w:sz w:val="24"/>
              </w:rPr>
            </w:pPr>
            <w:r>
              <w:rPr>
                <w:spacing w:val="-10"/>
                <w:sz w:val="24"/>
              </w:rPr>
              <w:t>3</w:t>
            </w:r>
          </w:p>
        </w:tc>
        <w:tc>
          <w:tcPr>
            <w:tcW w:w="1844" w:type="dxa"/>
          </w:tcPr>
          <w:p>
            <w:pPr>
              <w:pStyle w:val="TableParagraph"/>
              <w:rPr>
                <w:sz w:val="24"/>
              </w:rPr>
            </w:pPr>
            <w:r>
              <w:rPr>
                <w:spacing w:val="-2"/>
                <w:sz w:val="24"/>
              </w:rPr>
              <w:t>0.528876</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0.251667</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0.518073</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0.259</w:t>
            </w:r>
          </w:p>
        </w:tc>
        <w:tc>
          <w:tcPr>
            <w:tcW w:w="2552" w:type="dxa"/>
          </w:tcPr>
          <w:p>
            <w:pPr>
              <w:pStyle w:val="TableParagraph"/>
              <w:ind w:right="96"/>
              <w:rPr>
                <w:sz w:val="24"/>
              </w:rPr>
            </w:pPr>
            <w:r>
              <w:rPr>
                <w:spacing w:val="-10"/>
                <w:sz w:val="24"/>
              </w:rPr>
              <w:t>3</w:t>
            </w:r>
          </w:p>
        </w:tc>
        <w:tc>
          <w:tcPr>
            <w:tcW w:w="1844" w:type="dxa"/>
          </w:tcPr>
          <w:p>
            <w:pPr>
              <w:pStyle w:val="TableParagraph"/>
              <w:rPr>
                <w:sz w:val="24"/>
              </w:rPr>
            </w:pPr>
            <w:r>
              <w:rPr>
                <w:spacing w:val="-2"/>
                <w:sz w:val="24"/>
              </w:rPr>
              <w:t>0.518032</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0.253875</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0.543613</w:t>
            </w:r>
          </w:p>
        </w:tc>
        <w:tc>
          <w:tcPr>
            <w:tcW w:w="1702" w:type="dxa"/>
          </w:tcPr>
          <w:p>
            <w:pPr>
              <w:pStyle w:val="TableParagraph"/>
              <w:ind w:right="96"/>
              <w:rPr>
                <w:sz w:val="24"/>
              </w:rPr>
            </w:pPr>
            <w:r>
              <w:rPr>
                <w:spacing w:val="-10"/>
                <w:sz w:val="24"/>
              </w:rPr>
              <w:t>1</w:t>
            </w:r>
          </w:p>
        </w:tc>
      </w:tr>
      <w:tr>
        <w:trPr>
          <w:trHeight w:val="302" w:hRule="atLeast"/>
        </w:trPr>
        <w:tc>
          <w:tcPr>
            <w:tcW w:w="1707" w:type="dxa"/>
          </w:tcPr>
          <w:p>
            <w:pPr>
              <w:pStyle w:val="TableParagraph"/>
              <w:spacing w:before="18"/>
              <w:ind w:right="96"/>
              <w:rPr>
                <w:sz w:val="24"/>
              </w:rPr>
            </w:pPr>
            <w:r>
              <w:rPr>
                <w:spacing w:val="-2"/>
                <w:sz w:val="24"/>
              </w:rPr>
              <w:t>0.263333</w:t>
            </w:r>
          </w:p>
        </w:tc>
        <w:tc>
          <w:tcPr>
            <w:tcW w:w="2552" w:type="dxa"/>
          </w:tcPr>
          <w:p>
            <w:pPr>
              <w:pStyle w:val="TableParagraph"/>
              <w:spacing w:before="18"/>
              <w:ind w:right="96"/>
              <w:rPr>
                <w:sz w:val="24"/>
              </w:rPr>
            </w:pPr>
            <w:r>
              <w:rPr>
                <w:spacing w:val="-10"/>
                <w:sz w:val="24"/>
              </w:rPr>
              <w:t>3</w:t>
            </w:r>
          </w:p>
        </w:tc>
        <w:tc>
          <w:tcPr>
            <w:tcW w:w="1844" w:type="dxa"/>
          </w:tcPr>
          <w:p>
            <w:pPr>
              <w:pStyle w:val="TableParagraph"/>
              <w:spacing w:before="18"/>
              <w:rPr>
                <w:sz w:val="24"/>
              </w:rPr>
            </w:pPr>
            <w:r>
              <w:rPr>
                <w:spacing w:val="-2"/>
                <w:sz w:val="24"/>
              </w:rPr>
              <w:t>0.517542</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0.261</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0.550434</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0.2502</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0.526312</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0.259833</w:t>
            </w:r>
          </w:p>
        </w:tc>
        <w:tc>
          <w:tcPr>
            <w:tcW w:w="2552" w:type="dxa"/>
          </w:tcPr>
          <w:p>
            <w:pPr>
              <w:pStyle w:val="TableParagraph"/>
              <w:ind w:right="96"/>
              <w:rPr>
                <w:sz w:val="24"/>
              </w:rPr>
            </w:pPr>
            <w:r>
              <w:rPr>
                <w:spacing w:val="-10"/>
                <w:sz w:val="24"/>
              </w:rPr>
              <w:t>5</w:t>
            </w:r>
          </w:p>
        </w:tc>
        <w:tc>
          <w:tcPr>
            <w:tcW w:w="1844" w:type="dxa"/>
          </w:tcPr>
          <w:p>
            <w:pPr>
              <w:pStyle w:val="TableParagraph"/>
              <w:rPr>
                <w:sz w:val="24"/>
              </w:rPr>
            </w:pPr>
            <w:r>
              <w:rPr>
                <w:spacing w:val="-2"/>
                <w:sz w:val="24"/>
              </w:rPr>
              <w:t>0.52161</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0.251214</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0.514969</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0.258833</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0.527531</w:t>
            </w:r>
          </w:p>
        </w:tc>
        <w:tc>
          <w:tcPr>
            <w:tcW w:w="1702" w:type="dxa"/>
          </w:tcPr>
          <w:p>
            <w:pPr>
              <w:pStyle w:val="TableParagraph"/>
              <w:ind w:right="96"/>
              <w:rPr>
                <w:sz w:val="24"/>
              </w:rPr>
            </w:pPr>
            <w:r>
              <w:rPr>
                <w:spacing w:val="-10"/>
                <w:sz w:val="24"/>
              </w:rPr>
              <w:t>1</w:t>
            </w:r>
          </w:p>
        </w:tc>
      </w:tr>
      <w:tr>
        <w:trPr>
          <w:trHeight w:val="302" w:hRule="atLeast"/>
        </w:trPr>
        <w:tc>
          <w:tcPr>
            <w:tcW w:w="1707" w:type="dxa"/>
          </w:tcPr>
          <w:p>
            <w:pPr>
              <w:pStyle w:val="TableParagraph"/>
              <w:spacing w:before="18"/>
              <w:ind w:right="96"/>
              <w:rPr>
                <w:sz w:val="24"/>
              </w:rPr>
            </w:pPr>
            <w:r>
              <w:rPr>
                <w:spacing w:val="-2"/>
                <w:sz w:val="24"/>
              </w:rPr>
              <w:t>0.263</w:t>
            </w:r>
          </w:p>
        </w:tc>
        <w:tc>
          <w:tcPr>
            <w:tcW w:w="2552" w:type="dxa"/>
          </w:tcPr>
          <w:p>
            <w:pPr>
              <w:pStyle w:val="TableParagraph"/>
              <w:spacing w:before="18"/>
              <w:ind w:right="96"/>
              <w:rPr>
                <w:sz w:val="24"/>
              </w:rPr>
            </w:pPr>
            <w:r>
              <w:rPr>
                <w:spacing w:val="-10"/>
                <w:sz w:val="24"/>
              </w:rPr>
              <w:t>2</w:t>
            </w:r>
          </w:p>
        </w:tc>
        <w:tc>
          <w:tcPr>
            <w:tcW w:w="1844" w:type="dxa"/>
          </w:tcPr>
          <w:p>
            <w:pPr>
              <w:pStyle w:val="TableParagraph"/>
              <w:spacing w:before="18"/>
              <w:rPr>
                <w:sz w:val="24"/>
              </w:rPr>
            </w:pPr>
            <w:r>
              <w:rPr>
                <w:spacing w:val="-2"/>
                <w:sz w:val="24"/>
              </w:rPr>
              <w:t>0.52927</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0.258875</w:t>
            </w:r>
          </w:p>
        </w:tc>
        <w:tc>
          <w:tcPr>
            <w:tcW w:w="2552" w:type="dxa"/>
          </w:tcPr>
          <w:p>
            <w:pPr>
              <w:pStyle w:val="TableParagraph"/>
              <w:ind w:right="96"/>
              <w:rPr>
                <w:sz w:val="24"/>
              </w:rPr>
            </w:pPr>
            <w:r>
              <w:rPr>
                <w:spacing w:val="-10"/>
                <w:sz w:val="24"/>
              </w:rPr>
              <w:t>4</w:t>
            </w:r>
          </w:p>
        </w:tc>
        <w:tc>
          <w:tcPr>
            <w:tcW w:w="1844" w:type="dxa"/>
          </w:tcPr>
          <w:p>
            <w:pPr>
              <w:pStyle w:val="TableParagraph"/>
              <w:rPr>
                <w:sz w:val="24"/>
              </w:rPr>
            </w:pPr>
            <w:r>
              <w:rPr>
                <w:spacing w:val="-2"/>
                <w:sz w:val="24"/>
              </w:rPr>
              <w:t>0.552779</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0.252</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0.52345</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0.254306</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0.528767</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0.25016</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0.536206</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0.253818</w:t>
            </w:r>
          </w:p>
        </w:tc>
        <w:tc>
          <w:tcPr>
            <w:tcW w:w="2552" w:type="dxa"/>
          </w:tcPr>
          <w:p>
            <w:pPr>
              <w:pStyle w:val="TableParagraph"/>
              <w:ind w:right="96"/>
              <w:rPr>
                <w:sz w:val="24"/>
              </w:rPr>
            </w:pPr>
            <w:r>
              <w:rPr>
                <w:spacing w:val="-10"/>
                <w:sz w:val="24"/>
              </w:rPr>
              <w:t>2</w:t>
            </w:r>
          </w:p>
        </w:tc>
        <w:tc>
          <w:tcPr>
            <w:tcW w:w="1844" w:type="dxa"/>
          </w:tcPr>
          <w:p>
            <w:pPr>
              <w:pStyle w:val="TableParagraph"/>
              <w:rPr>
                <w:sz w:val="24"/>
              </w:rPr>
            </w:pPr>
            <w:r>
              <w:rPr>
                <w:spacing w:val="-2"/>
                <w:sz w:val="24"/>
              </w:rPr>
              <w:t>0.529806</w:t>
            </w:r>
          </w:p>
        </w:tc>
        <w:tc>
          <w:tcPr>
            <w:tcW w:w="1702" w:type="dxa"/>
          </w:tcPr>
          <w:p>
            <w:pPr>
              <w:pStyle w:val="TableParagraph"/>
              <w:ind w:right="96"/>
              <w:rPr>
                <w:sz w:val="24"/>
              </w:rPr>
            </w:pPr>
            <w:r>
              <w:rPr>
                <w:spacing w:val="-10"/>
                <w:sz w:val="24"/>
              </w:rPr>
              <w:t>1</w:t>
            </w:r>
          </w:p>
        </w:tc>
      </w:tr>
      <w:tr>
        <w:trPr>
          <w:trHeight w:val="301" w:hRule="atLeast"/>
        </w:trPr>
        <w:tc>
          <w:tcPr>
            <w:tcW w:w="1707" w:type="dxa"/>
          </w:tcPr>
          <w:p>
            <w:pPr>
              <w:pStyle w:val="TableParagraph"/>
              <w:spacing w:before="18"/>
              <w:ind w:right="96"/>
              <w:rPr>
                <w:sz w:val="24"/>
              </w:rPr>
            </w:pPr>
            <w:r>
              <w:rPr>
                <w:spacing w:val="-2"/>
                <w:sz w:val="24"/>
              </w:rPr>
              <w:t>0.26127</w:t>
            </w:r>
          </w:p>
        </w:tc>
        <w:tc>
          <w:tcPr>
            <w:tcW w:w="2552" w:type="dxa"/>
          </w:tcPr>
          <w:p>
            <w:pPr>
              <w:pStyle w:val="TableParagraph"/>
              <w:spacing w:before="18"/>
              <w:ind w:right="96"/>
              <w:rPr>
                <w:sz w:val="24"/>
              </w:rPr>
            </w:pPr>
            <w:r>
              <w:rPr>
                <w:spacing w:val="-10"/>
                <w:sz w:val="24"/>
              </w:rPr>
              <w:t>1</w:t>
            </w:r>
          </w:p>
        </w:tc>
        <w:tc>
          <w:tcPr>
            <w:tcW w:w="1844" w:type="dxa"/>
          </w:tcPr>
          <w:p>
            <w:pPr>
              <w:pStyle w:val="TableParagraph"/>
              <w:spacing w:before="18"/>
              <w:rPr>
                <w:sz w:val="24"/>
              </w:rPr>
            </w:pPr>
            <w:r>
              <w:rPr>
                <w:spacing w:val="-2"/>
                <w:sz w:val="24"/>
              </w:rPr>
              <w:t>0.536936</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0.26275</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0.523684</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0.259375</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0.528297</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0.252125</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0.532273</w:t>
            </w:r>
          </w:p>
        </w:tc>
        <w:tc>
          <w:tcPr>
            <w:tcW w:w="1702" w:type="dxa"/>
          </w:tcPr>
          <w:p>
            <w:pPr>
              <w:pStyle w:val="TableParagraph"/>
              <w:ind w:right="96"/>
              <w:rPr>
                <w:sz w:val="24"/>
              </w:rPr>
            </w:pPr>
            <w:r>
              <w:rPr>
                <w:spacing w:val="-10"/>
                <w:sz w:val="24"/>
              </w:rPr>
              <w:t>1</w:t>
            </w:r>
          </w:p>
        </w:tc>
      </w:tr>
      <w:tr>
        <w:trPr>
          <w:trHeight w:val="300" w:hRule="atLeast"/>
        </w:trPr>
        <w:tc>
          <w:tcPr>
            <w:tcW w:w="1707" w:type="dxa"/>
          </w:tcPr>
          <w:p>
            <w:pPr>
              <w:pStyle w:val="TableParagraph"/>
              <w:spacing w:before="16"/>
              <w:ind w:right="96"/>
              <w:rPr>
                <w:sz w:val="24"/>
              </w:rPr>
            </w:pPr>
            <w:r>
              <w:rPr>
                <w:spacing w:val="-4"/>
                <w:sz w:val="24"/>
              </w:rPr>
              <w:t>0.27</w:t>
            </w:r>
          </w:p>
        </w:tc>
        <w:tc>
          <w:tcPr>
            <w:tcW w:w="2552" w:type="dxa"/>
          </w:tcPr>
          <w:p>
            <w:pPr>
              <w:pStyle w:val="TableParagraph"/>
              <w:spacing w:before="16"/>
              <w:ind w:right="96"/>
              <w:rPr>
                <w:sz w:val="24"/>
              </w:rPr>
            </w:pPr>
            <w:r>
              <w:rPr>
                <w:spacing w:val="-10"/>
                <w:sz w:val="24"/>
              </w:rPr>
              <w:t>1</w:t>
            </w:r>
          </w:p>
        </w:tc>
        <w:tc>
          <w:tcPr>
            <w:tcW w:w="1844" w:type="dxa"/>
          </w:tcPr>
          <w:p>
            <w:pPr>
              <w:pStyle w:val="TableParagraph"/>
              <w:spacing w:before="16"/>
              <w:rPr>
                <w:sz w:val="24"/>
              </w:rPr>
            </w:pPr>
            <w:r>
              <w:rPr>
                <w:spacing w:val="-2"/>
                <w:sz w:val="24"/>
              </w:rPr>
              <w:t>0.534058</w:t>
            </w:r>
          </w:p>
        </w:tc>
        <w:tc>
          <w:tcPr>
            <w:tcW w:w="1702" w:type="dxa"/>
          </w:tcPr>
          <w:p>
            <w:pPr>
              <w:pStyle w:val="TableParagraph"/>
              <w:spacing w:before="16"/>
              <w:ind w:right="96"/>
              <w:rPr>
                <w:sz w:val="24"/>
              </w:rPr>
            </w:pPr>
            <w:r>
              <w:rPr>
                <w:spacing w:val="-10"/>
                <w:sz w:val="24"/>
              </w:rPr>
              <w:t>1</w:t>
            </w:r>
          </w:p>
        </w:tc>
      </w:tr>
      <w:tr>
        <w:trPr>
          <w:trHeight w:val="302" w:hRule="atLeast"/>
        </w:trPr>
        <w:tc>
          <w:tcPr>
            <w:tcW w:w="1707" w:type="dxa"/>
          </w:tcPr>
          <w:p>
            <w:pPr>
              <w:pStyle w:val="TableParagraph"/>
              <w:spacing w:line="266" w:lineRule="exact"/>
              <w:ind w:right="96"/>
              <w:rPr>
                <w:sz w:val="24"/>
              </w:rPr>
            </w:pPr>
            <w:r>
              <w:rPr>
                <w:spacing w:val="-2"/>
                <w:sz w:val="24"/>
              </w:rPr>
              <w:t>0.250263</w:t>
            </w:r>
          </w:p>
        </w:tc>
        <w:tc>
          <w:tcPr>
            <w:tcW w:w="2552" w:type="dxa"/>
          </w:tcPr>
          <w:p>
            <w:pPr>
              <w:pStyle w:val="TableParagraph"/>
              <w:spacing w:line="266" w:lineRule="exact"/>
              <w:ind w:right="96"/>
              <w:rPr>
                <w:sz w:val="24"/>
              </w:rPr>
            </w:pPr>
            <w:r>
              <w:rPr>
                <w:spacing w:val="-10"/>
                <w:sz w:val="24"/>
              </w:rPr>
              <w:t>1</w:t>
            </w:r>
          </w:p>
        </w:tc>
        <w:tc>
          <w:tcPr>
            <w:tcW w:w="1844" w:type="dxa"/>
          </w:tcPr>
          <w:p>
            <w:pPr>
              <w:pStyle w:val="TableParagraph"/>
              <w:spacing w:line="266" w:lineRule="exact"/>
              <w:rPr>
                <w:sz w:val="24"/>
              </w:rPr>
            </w:pPr>
            <w:r>
              <w:rPr>
                <w:spacing w:val="-2"/>
                <w:sz w:val="24"/>
              </w:rPr>
              <w:t>0.52626</w:t>
            </w:r>
          </w:p>
        </w:tc>
        <w:tc>
          <w:tcPr>
            <w:tcW w:w="1702" w:type="dxa"/>
          </w:tcPr>
          <w:p>
            <w:pPr>
              <w:pStyle w:val="TableParagraph"/>
              <w:spacing w:line="266" w:lineRule="exact"/>
              <w:ind w:right="96"/>
              <w:rPr>
                <w:sz w:val="24"/>
              </w:rPr>
            </w:pPr>
            <w:r>
              <w:rPr>
                <w:spacing w:val="-10"/>
                <w:sz w:val="24"/>
              </w:rPr>
              <w:t>1</w:t>
            </w:r>
          </w:p>
        </w:tc>
      </w:tr>
    </w:tbl>
    <w:p>
      <w:pPr>
        <w:spacing w:after="0" w:line="266" w:lineRule="exact"/>
        <w:rPr>
          <w:sz w:val="24"/>
        </w:rPr>
        <w:sectPr>
          <w:type w:val="continuous"/>
          <w:pgSz w:w="11910" w:h="16840"/>
          <w:pgMar w:header="0" w:footer="1055" w:top="1400" w:bottom="1657" w:left="1680" w:right="920"/>
        </w:sect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7"/>
        <w:gridCol w:w="2552"/>
        <w:gridCol w:w="1844"/>
        <w:gridCol w:w="1702"/>
      </w:tblGrid>
      <w:tr>
        <w:trPr>
          <w:trHeight w:val="300" w:hRule="atLeast"/>
        </w:trPr>
        <w:tc>
          <w:tcPr>
            <w:tcW w:w="7805" w:type="dxa"/>
            <w:gridSpan w:val="4"/>
          </w:tcPr>
          <w:p>
            <w:pPr>
              <w:pStyle w:val="TableParagraph"/>
              <w:spacing w:line="259" w:lineRule="exact" w:before="21"/>
              <w:ind w:left="835" w:right="0"/>
              <w:jc w:val="left"/>
              <w:rPr>
                <w:b/>
                <w:sz w:val="24"/>
              </w:rPr>
            </w:pPr>
            <w:r>
              <w:rPr>
                <w:b/>
                <w:sz w:val="24"/>
              </w:rPr>
              <w:t>RESAMPLE</w:t>
            </w:r>
            <w:r>
              <w:rPr>
                <w:b/>
                <w:spacing w:val="-2"/>
                <w:sz w:val="24"/>
              </w:rPr>
              <w:t> </w:t>
            </w:r>
            <w:r>
              <w:rPr>
                <w:b/>
                <w:sz w:val="24"/>
              </w:rPr>
              <w:t>AND</w:t>
            </w:r>
            <w:r>
              <w:rPr>
                <w:b/>
                <w:spacing w:val="-1"/>
                <w:sz w:val="24"/>
              </w:rPr>
              <w:t> </w:t>
            </w:r>
            <w:r>
              <w:rPr>
                <w:b/>
                <w:sz w:val="24"/>
              </w:rPr>
              <w:t>SCORE</w:t>
            </w:r>
            <w:r>
              <w:rPr>
                <w:b/>
                <w:spacing w:val="-2"/>
                <w:sz w:val="24"/>
              </w:rPr>
              <w:t> </w:t>
            </w:r>
            <w:r>
              <w:rPr>
                <w:b/>
                <w:sz w:val="24"/>
              </w:rPr>
              <w:t>OF</w:t>
            </w:r>
            <w:r>
              <w:rPr>
                <w:b/>
                <w:spacing w:val="-1"/>
                <w:sz w:val="24"/>
              </w:rPr>
              <w:t> </w:t>
            </w:r>
            <w:r>
              <w:rPr>
                <w:b/>
                <w:sz w:val="24"/>
              </w:rPr>
              <w:t>POVERTY</w:t>
            </w:r>
            <w:r>
              <w:rPr>
                <w:b/>
                <w:spacing w:val="-2"/>
                <w:sz w:val="24"/>
              </w:rPr>
              <w:t> </w:t>
            </w:r>
            <w:r>
              <w:rPr>
                <w:b/>
                <w:sz w:val="24"/>
              </w:rPr>
              <w:t>HEADCOUNT</w:t>
            </w:r>
            <w:r>
              <w:rPr>
                <w:b/>
                <w:spacing w:val="-1"/>
                <w:sz w:val="24"/>
              </w:rPr>
              <w:t> </w:t>
            </w:r>
            <w:r>
              <w:rPr>
                <w:b/>
                <w:spacing w:val="-2"/>
                <w:sz w:val="24"/>
              </w:rPr>
              <w:t>CONT.</w:t>
            </w:r>
          </w:p>
        </w:tc>
      </w:tr>
      <w:tr>
        <w:trPr>
          <w:trHeight w:val="299" w:hRule="atLeast"/>
        </w:trPr>
        <w:tc>
          <w:tcPr>
            <w:tcW w:w="1707" w:type="dxa"/>
          </w:tcPr>
          <w:p>
            <w:pPr>
              <w:pStyle w:val="TableParagraph"/>
              <w:ind w:right="96"/>
              <w:rPr>
                <w:sz w:val="24"/>
              </w:rPr>
            </w:pPr>
            <w:r>
              <w:rPr>
                <w:spacing w:val="-2"/>
                <w:sz w:val="24"/>
              </w:rPr>
              <w:t>0.250358</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0.537307</w:t>
            </w:r>
          </w:p>
        </w:tc>
        <w:tc>
          <w:tcPr>
            <w:tcW w:w="1702" w:type="dxa"/>
          </w:tcPr>
          <w:p>
            <w:pPr>
              <w:pStyle w:val="TableParagraph"/>
              <w:ind w:right="96"/>
              <w:rPr>
                <w:sz w:val="24"/>
              </w:rPr>
            </w:pPr>
            <w:r>
              <w:rPr>
                <w:spacing w:val="-10"/>
                <w:sz w:val="24"/>
              </w:rPr>
              <w:t>1</w:t>
            </w:r>
          </w:p>
        </w:tc>
      </w:tr>
      <w:tr>
        <w:trPr>
          <w:trHeight w:val="275" w:hRule="atLeast"/>
        </w:trPr>
        <w:tc>
          <w:tcPr>
            <w:tcW w:w="1707" w:type="dxa"/>
          </w:tcPr>
          <w:p>
            <w:pPr>
              <w:pStyle w:val="TableParagraph"/>
              <w:spacing w:line="256" w:lineRule="exact" w:before="0"/>
              <w:ind w:right="96"/>
              <w:rPr>
                <w:sz w:val="24"/>
              </w:rPr>
            </w:pPr>
            <w:r>
              <w:rPr>
                <w:spacing w:val="-2"/>
                <w:sz w:val="24"/>
              </w:rPr>
              <w:t>0.251</w:t>
            </w:r>
          </w:p>
        </w:tc>
        <w:tc>
          <w:tcPr>
            <w:tcW w:w="2552" w:type="dxa"/>
          </w:tcPr>
          <w:p>
            <w:pPr>
              <w:pStyle w:val="TableParagraph"/>
              <w:spacing w:line="256" w:lineRule="exact" w:before="0"/>
              <w:ind w:right="96"/>
              <w:rPr>
                <w:sz w:val="24"/>
              </w:rPr>
            </w:pPr>
            <w:r>
              <w:rPr>
                <w:spacing w:val="-10"/>
                <w:sz w:val="24"/>
              </w:rPr>
              <w:t>1</w:t>
            </w:r>
          </w:p>
        </w:tc>
        <w:tc>
          <w:tcPr>
            <w:tcW w:w="1844" w:type="dxa"/>
          </w:tcPr>
          <w:p>
            <w:pPr>
              <w:pStyle w:val="TableParagraph"/>
              <w:spacing w:line="256" w:lineRule="exact" w:before="0"/>
              <w:rPr>
                <w:sz w:val="24"/>
              </w:rPr>
            </w:pPr>
            <w:r>
              <w:rPr>
                <w:spacing w:val="-2"/>
                <w:sz w:val="24"/>
              </w:rPr>
              <w:t>0.506464</w:t>
            </w:r>
          </w:p>
        </w:tc>
        <w:tc>
          <w:tcPr>
            <w:tcW w:w="1702" w:type="dxa"/>
          </w:tcPr>
          <w:p>
            <w:pPr>
              <w:pStyle w:val="TableParagraph"/>
              <w:spacing w:line="256" w:lineRule="exact" w:before="0"/>
              <w:ind w:right="96"/>
              <w:rPr>
                <w:sz w:val="24"/>
              </w:rPr>
            </w:pPr>
            <w:r>
              <w:rPr>
                <w:spacing w:val="-10"/>
                <w:sz w:val="24"/>
              </w:rPr>
              <w:t>1</w:t>
            </w:r>
          </w:p>
        </w:tc>
      </w:tr>
      <w:tr>
        <w:trPr>
          <w:trHeight w:val="301" w:hRule="atLeast"/>
        </w:trPr>
        <w:tc>
          <w:tcPr>
            <w:tcW w:w="1707" w:type="dxa"/>
          </w:tcPr>
          <w:p>
            <w:pPr>
              <w:pStyle w:val="TableParagraph"/>
              <w:spacing w:before="18"/>
              <w:ind w:right="96"/>
              <w:rPr>
                <w:sz w:val="24"/>
              </w:rPr>
            </w:pPr>
            <w:r>
              <w:rPr>
                <w:spacing w:val="-2"/>
                <w:sz w:val="24"/>
              </w:rPr>
              <w:t>0.252375</w:t>
            </w:r>
          </w:p>
        </w:tc>
        <w:tc>
          <w:tcPr>
            <w:tcW w:w="2552" w:type="dxa"/>
          </w:tcPr>
          <w:p>
            <w:pPr>
              <w:pStyle w:val="TableParagraph"/>
              <w:spacing w:before="18"/>
              <w:ind w:right="96"/>
              <w:rPr>
                <w:sz w:val="24"/>
              </w:rPr>
            </w:pPr>
            <w:r>
              <w:rPr>
                <w:spacing w:val="-10"/>
                <w:sz w:val="24"/>
              </w:rPr>
              <w:t>2</w:t>
            </w:r>
          </w:p>
        </w:tc>
        <w:tc>
          <w:tcPr>
            <w:tcW w:w="1844" w:type="dxa"/>
          </w:tcPr>
          <w:p>
            <w:pPr>
              <w:pStyle w:val="TableParagraph"/>
              <w:spacing w:before="18"/>
              <w:rPr>
                <w:sz w:val="24"/>
              </w:rPr>
            </w:pPr>
            <w:r>
              <w:rPr>
                <w:spacing w:val="-2"/>
                <w:sz w:val="24"/>
              </w:rPr>
              <w:t>0.523641</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0.252792</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0.525802</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0.252083</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0.52718</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0.259667</w:t>
            </w:r>
          </w:p>
        </w:tc>
        <w:tc>
          <w:tcPr>
            <w:tcW w:w="2552" w:type="dxa"/>
          </w:tcPr>
          <w:p>
            <w:pPr>
              <w:pStyle w:val="TableParagraph"/>
              <w:ind w:right="96"/>
              <w:rPr>
                <w:sz w:val="24"/>
              </w:rPr>
            </w:pPr>
            <w:r>
              <w:rPr>
                <w:spacing w:val="-10"/>
                <w:sz w:val="24"/>
              </w:rPr>
              <w:t>3</w:t>
            </w:r>
          </w:p>
        </w:tc>
        <w:tc>
          <w:tcPr>
            <w:tcW w:w="1844" w:type="dxa"/>
          </w:tcPr>
          <w:p>
            <w:pPr>
              <w:pStyle w:val="TableParagraph"/>
              <w:rPr>
                <w:sz w:val="24"/>
              </w:rPr>
            </w:pPr>
            <w:r>
              <w:rPr>
                <w:spacing w:val="-2"/>
                <w:sz w:val="24"/>
              </w:rPr>
              <w:t>0.534123</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0.258867</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0.525382</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spacing w:line="261" w:lineRule="exact" w:before="18"/>
              <w:ind w:right="96"/>
              <w:rPr>
                <w:sz w:val="24"/>
              </w:rPr>
            </w:pPr>
            <w:r>
              <w:rPr>
                <w:spacing w:val="-2"/>
                <w:sz w:val="24"/>
              </w:rPr>
              <w:t>0.250608</w:t>
            </w:r>
          </w:p>
        </w:tc>
        <w:tc>
          <w:tcPr>
            <w:tcW w:w="2552" w:type="dxa"/>
          </w:tcPr>
          <w:p>
            <w:pPr>
              <w:pStyle w:val="TableParagraph"/>
              <w:spacing w:line="261" w:lineRule="exact" w:before="18"/>
              <w:ind w:right="96"/>
              <w:rPr>
                <w:sz w:val="24"/>
              </w:rPr>
            </w:pPr>
            <w:r>
              <w:rPr>
                <w:spacing w:val="-10"/>
                <w:sz w:val="24"/>
              </w:rPr>
              <w:t>1</w:t>
            </w:r>
          </w:p>
        </w:tc>
        <w:tc>
          <w:tcPr>
            <w:tcW w:w="1844" w:type="dxa"/>
          </w:tcPr>
          <w:p>
            <w:pPr>
              <w:pStyle w:val="TableParagraph"/>
              <w:spacing w:line="261" w:lineRule="exact" w:before="18"/>
              <w:rPr>
                <w:sz w:val="24"/>
              </w:rPr>
            </w:pPr>
            <w:r>
              <w:rPr>
                <w:spacing w:val="-2"/>
                <w:sz w:val="24"/>
              </w:rPr>
              <w:t>0.526773</w:t>
            </w:r>
          </w:p>
        </w:tc>
        <w:tc>
          <w:tcPr>
            <w:tcW w:w="1702" w:type="dxa"/>
          </w:tcPr>
          <w:p>
            <w:pPr>
              <w:pStyle w:val="TableParagraph"/>
              <w:spacing w:line="261" w:lineRule="exact" w:before="18"/>
              <w:ind w:right="96"/>
              <w:rPr>
                <w:sz w:val="24"/>
              </w:rPr>
            </w:pPr>
            <w:r>
              <w:rPr>
                <w:spacing w:val="-10"/>
                <w:sz w:val="24"/>
              </w:rPr>
              <w:t>1</w:t>
            </w:r>
          </w:p>
        </w:tc>
      </w:tr>
      <w:tr>
        <w:trPr>
          <w:trHeight w:val="301" w:hRule="atLeast"/>
        </w:trPr>
        <w:tc>
          <w:tcPr>
            <w:tcW w:w="1707" w:type="dxa"/>
          </w:tcPr>
          <w:p>
            <w:pPr>
              <w:pStyle w:val="TableParagraph"/>
              <w:spacing w:before="18"/>
              <w:ind w:right="96"/>
              <w:rPr>
                <w:sz w:val="24"/>
              </w:rPr>
            </w:pPr>
            <w:r>
              <w:rPr>
                <w:spacing w:val="-2"/>
                <w:sz w:val="24"/>
              </w:rPr>
              <w:t>0.250942</w:t>
            </w:r>
          </w:p>
        </w:tc>
        <w:tc>
          <w:tcPr>
            <w:tcW w:w="2552" w:type="dxa"/>
          </w:tcPr>
          <w:p>
            <w:pPr>
              <w:pStyle w:val="TableParagraph"/>
              <w:spacing w:before="18"/>
              <w:ind w:right="96"/>
              <w:rPr>
                <w:sz w:val="24"/>
              </w:rPr>
            </w:pPr>
            <w:r>
              <w:rPr>
                <w:spacing w:val="-10"/>
                <w:sz w:val="24"/>
              </w:rPr>
              <w:t>1</w:t>
            </w:r>
          </w:p>
        </w:tc>
        <w:tc>
          <w:tcPr>
            <w:tcW w:w="1844" w:type="dxa"/>
          </w:tcPr>
          <w:p>
            <w:pPr>
              <w:pStyle w:val="TableParagraph"/>
              <w:spacing w:before="18"/>
              <w:rPr>
                <w:sz w:val="24"/>
              </w:rPr>
            </w:pPr>
            <w:r>
              <w:rPr>
                <w:spacing w:val="-2"/>
                <w:sz w:val="24"/>
              </w:rPr>
              <w:t>0.521714</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0.263167</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0.514323</w:t>
            </w:r>
          </w:p>
        </w:tc>
        <w:tc>
          <w:tcPr>
            <w:tcW w:w="1702" w:type="dxa"/>
          </w:tcPr>
          <w:p>
            <w:pPr>
              <w:pStyle w:val="TableParagraph"/>
              <w:ind w:right="96"/>
              <w:rPr>
                <w:sz w:val="24"/>
              </w:rPr>
            </w:pPr>
            <w:r>
              <w:rPr>
                <w:spacing w:val="-10"/>
                <w:sz w:val="24"/>
              </w:rPr>
              <w:t>1</w:t>
            </w:r>
          </w:p>
        </w:tc>
      </w:tr>
      <w:tr>
        <w:trPr>
          <w:trHeight w:val="300" w:hRule="atLeast"/>
        </w:trPr>
        <w:tc>
          <w:tcPr>
            <w:tcW w:w="1707" w:type="dxa"/>
          </w:tcPr>
          <w:p>
            <w:pPr>
              <w:pStyle w:val="TableParagraph"/>
              <w:spacing w:before="16"/>
              <w:ind w:right="96"/>
              <w:rPr>
                <w:sz w:val="24"/>
              </w:rPr>
            </w:pPr>
            <w:r>
              <w:rPr>
                <w:spacing w:val="-2"/>
                <w:sz w:val="24"/>
              </w:rPr>
              <w:t>0.261667</w:t>
            </w:r>
          </w:p>
        </w:tc>
        <w:tc>
          <w:tcPr>
            <w:tcW w:w="2552" w:type="dxa"/>
          </w:tcPr>
          <w:p>
            <w:pPr>
              <w:pStyle w:val="TableParagraph"/>
              <w:spacing w:before="16"/>
              <w:ind w:right="96"/>
              <w:rPr>
                <w:sz w:val="24"/>
              </w:rPr>
            </w:pPr>
            <w:r>
              <w:rPr>
                <w:spacing w:val="-10"/>
                <w:sz w:val="24"/>
              </w:rPr>
              <w:t>1</w:t>
            </w:r>
          </w:p>
        </w:tc>
        <w:tc>
          <w:tcPr>
            <w:tcW w:w="1844" w:type="dxa"/>
          </w:tcPr>
          <w:p>
            <w:pPr>
              <w:pStyle w:val="TableParagraph"/>
              <w:spacing w:before="16"/>
              <w:rPr>
                <w:sz w:val="24"/>
              </w:rPr>
            </w:pPr>
            <w:r>
              <w:rPr>
                <w:spacing w:val="-2"/>
                <w:sz w:val="24"/>
              </w:rPr>
              <w:t>0.545366</w:t>
            </w:r>
          </w:p>
        </w:tc>
        <w:tc>
          <w:tcPr>
            <w:tcW w:w="1702" w:type="dxa"/>
          </w:tcPr>
          <w:p>
            <w:pPr>
              <w:pStyle w:val="TableParagraph"/>
              <w:spacing w:before="16"/>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0.250221</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0.53935</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0.253542</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0.522835</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spacing w:line="261" w:lineRule="exact" w:before="18"/>
              <w:ind w:right="96"/>
              <w:rPr>
                <w:sz w:val="24"/>
              </w:rPr>
            </w:pPr>
            <w:r>
              <w:rPr>
                <w:spacing w:val="-2"/>
                <w:sz w:val="24"/>
              </w:rPr>
              <w:t>0.254143</w:t>
            </w:r>
          </w:p>
        </w:tc>
        <w:tc>
          <w:tcPr>
            <w:tcW w:w="2552" w:type="dxa"/>
          </w:tcPr>
          <w:p>
            <w:pPr>
              <w:pStyle w:val="TableParagraph"/>
              <w:spacing w:line="261" w:lineRule="exact" w:before="18"/>
              <w:ind w:right="96"/>
              <w:rPr>
                <w:sz w:val="24"/>
              </w:rPr>
            </w:pPr>
            <w:r>
              <w:rPr>
                <w:spacing w:val="-10"/>
                <w:sz w:val="24"/>
              </w:rPr>
              <w:t>1</w:t>
            </w:r>
          </w:p>
        </w:tc>
        <w:tc>
          <w:tcPr>
            <w:tcW w:w="1844" w:type="dxa"/>
          </w:tcPr>
          <w:p>
            <w:pPr>
              <w:pStyle w:val="TableParagraph"/>
              <w:spacing w:line="261" w:lineRule="exact" w:before="18"/>
              <w:rPr>
                <w:sz w:val="24"/>
              </w:rPr>
            </w:pPr>
            <w:r>
              <w:rPr>
                <w:spacing w:val="-2"/>
                <w:sz w:val="24"/>
              </w:rPr>
              <w:t>0.531903</w:t>
            </w:r>
          </w:p>
        </w:tc>
        <w:tc>
          <w:tcPr>
            <w:tcW w:w="1702" w:type="dxa"/>
          </w:tcPr>
          <w:p>
            <w:pPr>
              <w:pStyle w:val="TableParagraph"/>
              <w:spacing w:line="261" w:lineRule="exact" w:before="18"/>
              <w:ind w:right="96"/>
              <w:rPr>
                <w:sz w:val="24"/>
              </w:rPr>
            </w:pPr>
            <w:r>
              <w:rPr>
                <w:spacing w:val="-10"/>
                <w:sz w:val="24"/>
              </w:rPr>
              <w:t>1</w:t>
            </w:r>
          </w:p>
        </w:tc>
      </w:tr>
      <w:tr>
        <w:trPr>
          <w:trHeight w:val="302" w:hRule="atLeast"/>
        </w:trPr>
        <w:tc>
          <w:tcPr>
            <w:tcW w:w="1707" w:type="dxa"/>
          </w:tcPr>
          <w:p>
            <w:pPr>
              <w:pStyle w:val="TableParagraph"/>
              <w:spacing w:before="18"/>
              <w:ind w:right="96"/>
              <w:rPr>
                <w:sz w:val="24"/>
              </w:rPr>
            </w:pPr>
            <w:r>
              <w:rPr>
                <w:spacing w:val="-2"/>
                <w:sz w:val="24"/>
              </w:rPr>
              <w:t>0.262857</w:t>
            </w:r>
          </w:p>
        </w:tc>
        <w:tc>
          <w:tcPr>
            <w:tcW w:w="2552" w:type="dxa"/>
          </w:tcPr>
          <w:p>
            <w:pPr>
              <w:pStyle w:val="TableParagraph"/>
              <w:spacing w:before="18"/>
              <w:ind w:right="96"/>
              <w:rPr>
                <w:sz w:val="24"/>
              </w:rPr>
            </w:pPr>
            <w:r>
              <w:rPr>
                <w:spacing w:val="-10"/>
                <w:sz w:val="24"/>
              </w:rPr>
              <w:t>1</w:t>
            </w:r>
          </w:p>
        </w:tc>
        <w:tc>
          <w:tcPr>
            <w:tcW w:w="1844" w:type="dxa"/>
          </w:tcPr>
          <w:p>
            <w:pPr>
              <w:pStyle w:val="TableParagraph"/>
              <w:spacing w:before="18"/>
              <w:rPr>
                <w:sz w:val="24"/>
              </w:rPr>
            </w:pPr>
            <w:r>
              <w:rPr>
                <w:spacing w:val="-2"/>
                <w:sz w:val="24"/>
              </w:rPr>
              <w:t>0.530966</w:t>
            </w:r>
          </w:p>
        </w:tc>
        <w:tc>
          <w:tcPr>
            <w:tcW w:w="1702" w:type="dxa"/>
          </w:tcPr>
          <w:p>
            <w:pPr>
              <w:pStyle w:val="TableParagraph"/>
              <w:spacing w:before="18"/>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0.250613</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0.539983</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0.2584</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0.524228</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0.250833</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0.527508</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ind w:right="96"/>
              <w:rPr>
                <w:sz w:val="24"/>
              </w:rPr>
            </w:pPr>
            <w:r>
              <w:rPr>
                <w:spacing w:val="-2"/>
                <w:sz w:val="24"/>
              </w:rPr>
              <w:t>0.250217</w:t>
            </w:r>
          </w:p>
        </w:tc>
        <w:tc>
          <w:tcPr>
            <w:tcW w:w="2552" w:type="dxa"/>
          </w:tcPr>
          <w:p>
            <w:pPr>
              <w:pStyle w:val="TableParagraph"/>
              <w:ind w:right="96"/>
              <w:rPr>
                <w:sz w:val="24"/>
              </w:rPr>
            </w:pPr>
            <w:r>
              <w:rPr>
                <w:spacing w:val="-10"/>
                <w:sz w:val="24"/>
              </w:rPr>
              <w:t>1</w:t>
            </w:r>
          </w:p>
        </w:tc>
        <w:tc>
          <w:tcPr>
            <w:tcW w:w="1844" w:type="dxa"/>
          </w:tcPr>
          <w:p>
            <w:pPr>
              <w:pStyle w:val="TableParagraph"/>
              <w:rPr>
                <w:sz w:val="24"/>
              </w:rPr>
            </w:pPr>
            <w:r>
              <w:rPr>
                <w:spacing w:val="-2"/>
                <w:sz w:val="24"/>
              </w:rPr>
              <w:t>0.521483</w:t>
            </w:r>
          </w:p>
        </w:tc>
        <w:tc>
          <w:tcPr>
            <w:tcW w:w="1702" w:type="dxa"/>
          </w:tcPr>
          <w:p>
            <w:pPr>
              <w:pStyle w:val="TableParagraph"/>
              <w:ind w:right="96"/>
              <w:rPr>
                <w:sz w:val="24"/>
              </w:rPr>
            </w:pPr>
            <w:r>
              <w:rPr>
                <w:spacing w:val="-10"/>
                <w:sz w:val="24"/>
              </w:rPr>
              <w:t>1</w:t>
            </w:r>
          </w:p>
        </w:tc>
      </w:tr>
      <w:tr>
        <w:trPr>
          <w:trHeight w:val="299" w:hRule="atLeast"/>
        </w:trPr>
        <w:tc>
          <w:tcPr>
            <w:tcW w:w="1707" w:type="dxa"/>
          </w:tcPr>
          <w:p>
            <w:pPr>
              <w:pStyle w:val="TableParagraph"/>
              <w:spacing w:line="261" w:lineRule="exact" w:before="18"/>
              <w:ind w:right="96"/>
              <w:rPr>
                <w:sz w:val="24"/>
              </w:rPr>
            </w:pPr>
            <w:r>
              <w:rPr>
                <w:spacing w:val="-2"/>
                <w:sz w:val="24"/>
              </w:rPr>
              <w:t>0.254444</w:t>
            </w:r>
          </w:p>
        </w:tc>
        <w:tc>
          <w:tcPr>
            <w:tcW w:w="2552" w:type="dxa"/>
          </w:tcPr>
          <w:p>
            <w:pPr>
              <w:pStyle w:val="TableParagraph"/>
              <w:spacing w:line="261" w:lineRule="exact" w:before="18"/>
              <w:ind w:right="96"/>
              <w:rPr>
                <w:sz w:val="24"/>
              </w:rPr>
            </w:pPr>
            <w:r>
              <w:rPr>
                <w:spacing w:val="-10"/>
                <w:sz w:val="24"/>
              </w:rPr>
              <w:t>1</w:t>
            </w:r>
          </w:p>
        </w:tc>
        <w:tc>
          <w:tcPr>
            <w:tcW w:w="1844" w:type="dxa"/>
          </w:tcPr>
          <w:p>
            <w:pPr>
              <w:pStyle w:val="TableParagraph"/>
              <w:spacing w:line="261" w:lineRule="exact" w:before="18"/>
              <w:rPr>
                <w:sz w:val="24"/>
              </w:rPr>
            </w:pPr>
            <w:r>
              <w:rPr>
                <w:spacing w:val="-2"/>
                <w:sz w:val="24"/>
              </w:rPr>
              <w:t>0.533163</w:t>
            </w:r>
          </w:p>
        </w:tc>
        <w:tc>
          <w:tcPr>
            <w:tcW w:w="1702" w:type="dxa"/>
          </w:tcPr>
          <w:p>
            <w:pPr>
              <w:pStyle w:val="TableParagraph"/>
              <w:spacing w:line="261" w:lineRule="exact" w:before="18"/>
              <w:ind w:right="96"/>
              <w:rPr>
                <w:sz w:val="24"/>
              </w:rPr>
            </w:pPr>
            <w:r>
              <w:rPr>
                <w:spacing w:val="-10"/>
                <w:sz w:val="24"/>
              </w:rPr>
              <w:t>1</w:t>
            </w:r>
          </w:p>
        </w:tc>
      </w:tr>
      <w:tr>
        <w:trPr>
          <w:trHeight w:val="302" w:hRule="atLeast"/>
        </w:trPr>
        <w:tc>
          <w:tcPr>
            <w:tcW w:w="1707" w:type="dxa"/>
          </w:tcPr>
          <w:p>
            <w:pPr>
              <w:pStyle w:val="TableParagraph"/>
              <w:spacing w:before="18"/>
              <w:ind w:right="96"/>
              <w:rPr>
                <w:sz w:val="24"/>
              </w:rPr>
            </w:pPr>
            <w:r>
              <w:rPr>
                <w:spacing w:val="-2"/>
                <w:sz w:val="24"/>
              </w:rPr>
              <w:t>0.259042</w:t>
            </w:r>
          </w:p>
        </w:tc>
        <w:tc>
          <w:tcPr>
            <w:tcW w:w="2552" w:type="dxa"/>
          </w:tcPr>
          <w:p>
            <w:pPr>
              <w:pStyle w:val="TableParagraph"/>
              <w:spacing w:before="18"/>
              <w:ind w:right="96"/>
              <w:rPr>
                <w:sz w:val="24"/>
              </w:rPr>
            </w:pPr>
            <w:r>
              <w:rPr>
                <w:spacing w:val="-10"/>
                <w:sz w:val="24"/>
              </w:rPr>
              <w:t>1</w:t>
            </w:r>
          </w:p>
        </w:tc>
        <w:tc>
          <w:tcPr>
            <w:tcW w:w="1844" w:type="dxa"/>
          </w:tcPr>
          <w:p>
            <w:pPr>
              <w:pStyle w:val="TableParagraph"/>
              <w:spacing w:before="18"/>
              <w:rPr>
                <w:sz w:val="24"/>
              </w:rPr>
            </w:pPr>
            <w:r>
              <w:rPr>
                <w:spacing w:val="-2"/>
                <w:sz w:val="24"/>
              </w:rPr>
              <w:t>0.52772</w:t>
            </w:r>
          </w:p>
        </w:tc>
        <w:tc>
          <w:tcPr>
            <w:tcW w:w="1702" w:type="dxa"/>
          </w:tcPr>
          <w:p>
            <w:pPr>
              <w:pStyle w:val="TableParagraph"/>
              <w:spacing w:before="18"/>
              <w:ind w:right="96"/>
              <w:rPr>
                <w:sz w:val="24"/>
              </w:rPr>
            </w:pPr>
            <w:r>
              <w:rPr>
                <w:spacing w:val="-10"/>
                <w:sz w:val="24"/>
              </w:rPr>
              <w:t>1</w:t>
            </w:r>
          </w:p>
        </w:tc>
      </w:tr>
    </w:tbl>
    <w:p>
      <w:pPr>
        <w:rPr>
          <w:sz w:val="2"/>
          <w:szCs w:val="2"/>
        </w:rPr>
      </w:pPr>
      <w:r>
        <w:rPr/>
        <w:drawing>
          <wp:anchor distT="0" distB="0" distL="0" distR="0" allowOverlap="1" layoutInCell="1" locked="0" behindDoc="1" simplePos="0" relativeHeight="462805504">
            <wp:simplePos x="0" y="0"/>
            <wp:positionH relativeFrom="page">
              <wp:posOffset>1498219</wp:posOffset>
            </wp:positionH>
            <wp:positionV relativeFrom="page">
              <wp:posOffset>2928492</wp:posOffset>
            </wp:positionV>
            <wp:extent cx="4791605" cy="4737258"/>
            <wp:effectExtent l="0" t="0" r="0" b="0"/>
            <wp:wrapNone/>
            <wp:docPr id="478" name="Image 478"/>
            <wp:cNvGraphicFramePr>
              <a:graphicFrameLocks/>
            </wp:cNvGraphicFramePr>
            <a:graphic>
              <a:graphicData uri="http://schemas.openxmlformats.org/drawingml/2006/picture">
                <pic:pic>
                  <pic:nvPicPr>
                    <pic:cNvPr id="478" name="Image 478"/>
                    <pic:cNvPicPr/>
                  </pic:nvPicPr>
                  <pic:blipFill>
                    <a:blip r:embed="rId94" cstate="print"/>
                    <a:stretch>
                      <a:fillRect/>
                    </a:stretch>
                  </pic:blipFill>
                  <pic:spPr>
                    <a:xfrm>
                      <a:off x="0" y="0"/>
                      <a:ext cx="4791605" cy="4737258"/>
                    </a:xfrm>
                    <a:prstGeom prst="rect">
                      <a:avLst/>
                    </a:prstGeom>
                  </pic:spPr>
                </pic:pic>
              </a:graphicData>
            </a:graphic>
          </wp:anchor>
        </w:drawing>
      </w:r>
    </w:p>
    <w:p>
      <w:pPr>
        <w:spacing w:after="0"/>
        <w:rPr>
          <w:sz w:val="2"/>
          <w:szCs w:val="2"/>
        </w:rPr>
        <w:sectPr>
          <w:type w:val="continuous"/>
          <w:pgSz w:w="11910" w:h="16840"/>
          <w:pgMar w:header="0" w:footer="1055" w:top="1400" w:bottom="1240" w:left="1680" w:right="920"/>
        </w:sectPr>
      </w:pPr>
    </w:p>
    <w:p>
      <w:pPr>
        <w:spacing w:before="61"/>
        <w:ind w:left="480" w:right="0" w:firstLine="0"/>
        <w:jc w:val="left"/>
        <w:rPr>
          <w:b/>
          <w:sz w:val="24"/>
        </w:rPr>
      </w:pPr>
      <w:r>
        <w:rPr>
          <w:b/>
          <w:sz w:val="24"/>
        </w:rPr>
        <w:t>Figure</w:t>
      </w:r>
      <w:r>
        <w:rPr>
          <w:b/>
          <w:spacing w:val="-4"/>
          <w:sz w:val="24"/>
        </w:rPr>
        <w:t> </w:t>
      </w:r>
      <w:r>
        <w:rPr>
          <w:b/>
          <w:sz w:val="24"/>
        </w:rPr>
        <w:t>4.6</w:t>
      </w:r>
      <w:r>
        <w:rPr>
          <w:b/>
          <w:spacing w:val="1"/>
          <w:sz w:val="24"/>
        </w:rPr>
        <w:t> </w:t>
      </w:r>
      <w:r>
        <w:rPr>
          <w:b/>
          <w:sz w:val="24"/>
        </w:rPr>
        <w:t>: POVERTY LINES</w:t>
      </w:r>
      <w:r>
        <w:rPr>
          <w:b/>
          <w:spacing w:val="1"/>
          <w:sz w:val="24"/>
        </w:rPr>
        <w:t> </w:t>
      </w:r>
      <w:r>
        <w:rPr>
          <w:b/>
          <w:sz w:val="24"/>
        </w:rPr>
        <w:t>USING</w:t>
      </w:r>
      <w:r>
        <w:rPr>
          <w:b/>
          <w:spacing w:val="-2"/>
          <w:sz w:val="24"/>
        </w:rPr>
        <w:t> </w:t>
      </w:r>
      <w:r>
        <w:rPr>
          <w:b/>
          <w:spacing w:val="-4"/>
          <w:sz w:val="24"/>
        </w:rPr>
        <w:t>MPCE</w:t>
      </w:r>
    </w:p>
    <w:p>
      <w:pPr>
        <w:pStyle w:val="BodyText"/>
        <w:spacing w:before="3"/>
        <w:rPr>
          <w:b/>
          <w:sz w:val="9"/>
        </w:rPr>
      </w:pPr>
      <w:r>
        <w:rPr/>
        <mc:AlternateContent>
          <mc:Choice Requires="wps">
            <w:drawing>
              <wp:anchor distT="0" distB="0" distL="0" distR="0" allowOverlap="1" layoutInCell="1" locked="0" behindDoc="1" simplePos="0" relativeHeight="487709184">
                <wp:simplePos x="0" y="0"/>
                <wp:positionH relativeFrom="page">
                  <wp:posOffset>1385887</wp:posOffset>
                </wp:positionH>
                <wp:positionV relativeFrom="paragraph">
                  <wp:posOffset>83263</wp:posOffset>
                </wp:positionV>
                <wp:extent cx="5527040" cy="8047355"/>
                <wp:effectExtent l="0" t="0" r="0" b="0"/>
                <wp:wrapTopAndBottom/>
                <wp:docPr id="479" name="Group 479"/>
                <wp:cNvGraphicFramePr>
                  <a:graphicFrameLocks/>
                </wp:cNvGraphicFramePr>
                <a:graphic>
                  <a:graphicData uri="http://schemas.microsoft.com/office/word/2010/wordprocessingGroup">
                    <wpg:wgp>
                      <wpg:cNvPr id="479" name="Group 479"/>
                      <wpg:cNvGrpSpPr/>
                      <wpg:grpSpPr>
                        <a:xfrm>
                          <a:off x="0" y="0"/>
                          <a:ext cx="5527040" cy="8047355"/>
                          <a:chExt cx="5527040" cy="8047355"/>
                        </a:xfrm>
                      </wpg:grpSpPr>
                      <wps:wsp>
                        <wps:cNvPr id="480" name="Graphic 480"/>
                        <wps:cNvSpPr/>
                        <wps:spPr>
                          <a:xfrm>
                            <a:off x="423100" y="538924"/>
                            <a:ext cx="4075429" cy="6826250"/>
                          </a:xfrm>
                          <a:custGeom>
                            <a:avLst/>
                            <a:gdLst/>
                            <a:ahLst/>
                            <a:cxnLst/>
                            <a:rect l="l" t="t" r="r" b="b"/>
                            <a:pathLst>
                              <a:path w="4075429" h="6826250">
                                <a:moveTo>
                                  <a:pt x="39624" y="5815583"/>
                                </a:moveTo>
                                <a:lnTo>
                                  <a:pt x="4075176" y="5815583"/>
                                </a:lnTo>
                              </a:path>
                              <a:path w="4075429" h="6826250">
                                <a:moveTo>
                                  <a:pt x="39624" y="4846320"/>
                                </a:moveTo>
                                <a:lnTo>
                                  <a:pt x="4075176" y="4846320"/>
                                </a:lnTo>
                              </a:path>
                              <a:path w="4075429" h="6826250">
                                <a:moveTo>
                                  <a:pt x="39624" y="3877055"/>
                                </a:moveTo>
                                <a:lnTo>
                                  <a:pt x="4075176" y="3877055"/>
                                </a:lnTo>
                              </a:path>
                              <a:path w="4075429" h="6826250">
                                <a:moveTo>
                                  <a:pt x="39624" y="2907791"/>
                                </a:moveTo>
                                <a:lnTo>
                                  <a:pt x="4075176" y="2907791"/>
                                </a:lnTo>
                              </a:path>
                              <a:path w="4075429" h="6826250">
                                <a:moveTo>
                                  <a:pt x="39624" y="1938527"/>
                                </a:moveTo>
                                <a:lnTo>
                                  <a:pt x="4075176" y="1938527"/>
                                </a:lnTo>
                              </a:path>
                              <a:path w="4075429" h="6826250">
                                <a:moveTo>
                                  <a:pt x="39624" y="969263"/>
                                </a:moveTo>
                                <a:lnTo>
                                  <a:pt x="4075176" y="969263"/>
                                </a:lnTo>
                              </a:path>
                              <a:path w="4075429" h="6826250">
                                <a:moveTo>
                                  <a:pt x="39624" y="0"/>
                                </a:moveTo>
                                <a:lnTo>
                                  <a:pt x="4075176" y="0"/>
                                </a:lnTo>
                              </a:path>
                              <a:path w="4075429" h="6826250">
                                <a:moveTo>
                                  <a:pt x="39624" y="6784848"/>
                                </a:moveTo>
                                <a:lnTo>
                                  <a:pt x="39624" y="0"/>
                                </a:lnTo>
                              </a:path>
                              <a:path w="4075429" h="6826250">
                                <a:moveTo>
                                  <a:pt x="0" y="6784848"/>
                                </a:moveTo>
                                <a:lnTo>
                                  <a:pt x="39624" y="6784848"/>
                                </a:lnTo>
                              </a:path>
                              <a:path w="4075429" h="6826250">
                                <a:moveTo>
                                  <a:pt x="0" y="5815583"/>
                                </a:moveTo>
                                <a:lnTo>
                                  <a:pt x="39624" y="5815583"/>
                                </a:lnTo>
                              </a:path>
                              <a:path w="4075429" h="6826250">
                                <a:moveTo>
                                  <a:pt x="0" y="4846320"/>
                                </a:moveTo>
                                <a:lnTo>
                                  <a:pt x="39624" y="4846320"/>
                                </a:lnTo>
                              </a:path>
                              <a:path w="4075429" h="6826250">
                                <a:moveTo>
                                  <a:pt x="0" y="3877055"/>
                                </a:moveTo>
                                <a:lnTo>
                                  <a:pt x="39624" y="3877055"/>
                                </a:lnTo>
                              </a:path>
                              <a:path w="4075429" h="6826250">
                                <a:moveTo>
                                  <a:pt x="0" y="2907791"/>
                                </a:moveTo>
                                <a:lnTo>
                                  <a:pt x="39624" y="2907791"/>
                                </a:lnTo>
                              </a:path>
                              <a:path w="4075429" h="6826250">
                                <a:moveTo>
                                  <a:pt x="0" y="1938527"/>
                                </a:moveTo>
                                <a:lnTo>
                                  <a:pt x="39624" y="1938527"/>
                                </a:lnTo>
                              </a:path>
                              <a:path w="4075429" h="6826250">
                                <a:moveTo>
                                  <a:pt x="0" y="969263"/>
                                </a:moveTo>
                                <a:lnTo>
                                  <a:pt x="39624" y="969263"/>
                                </a:lnTo>
                              </a:path>
                              <a:path w="4075429" h="6826250">
                                <a:moveTo>
                                  <a:pt x="0" y="0"/>
                                </a:moveTo>
                                <a:lnTo>
                                  <a:pt x="39624" y="0"/>
                                </a:lnTo>
                              </a:path>
                              <a:path w="4075429" h="6826250">
                                <a:moveTo>
                                  <a:pt x="39624" y="6784848"/>
                                </a:moveTo>
                                <a:lnTo>
                                  <a:pt x="4075176" y="6784848"/>
                                </a:lnTo>
                              </a:path>
                              <a:path w="4075429" h="6826250">
                                <a:moveTo>
                                  <a:pt x="39624" y="6784848"/>
                                </a:moveTo>
                                <a:lnTo>
                                  <a:pt x="39624" y="6825996"/>
                                </a:lnTo>
                              </a:path>
                              <a:path w="4075429" h="6826250">
                                <a:moveTo>
                                  <a:pt x="149351" y="6784848"/>
                                </a:moveTo>
                                <a:lnTo>
                                  <a:pt x="149351" y="6825996"/>
                                </a:lnTo>
                              </a:path>
                              <a:path w="4075429" h="6826250">
                                <a:moveTo>
                                  <a:pt x="259080" y="6784848"/>
                                </a:moveTo>
                                <a:lnTo>
                                  <a:pt x="259080" y="6825996"/>
                                </a:lnTo>
                              </a:path>
                              <a:path w="4075429" h="6826250">
                                <a:moveTo>
                                  <a:pt x="367284" y="6784848"/>
                                </a:moveTo>
                                <a:lnTo>
                                  <a:pt x="367284" y="6825996"/>
                                </a:lnTo>
                              </a:path>
                              <a:path w="4075429" h="6826250">
                                <a:moveTo>
                                  <a:pt x="477012" y="6784848"/>
                                </a:moveTo>
                                <a:lnTo>
                                  <a:pt x="477012" y="6825996"/>
                                </a:lnTo>
                              </a:path>
                              <a:path w="4075429" h="6826250">
                                <a:moveTo>
                                  <a:pt x="585216" y="6784848"/>
                                </a:moveTo>
                                <a:lnTo>
                                  <a:pt x="585216" y="6825996"/>
                                </a:lnTo>
                              </a:path>
                              <a:path w="4075429" h="6826250">
                                <a:moveTo>
                                  <a:pt x="694944" y="6784848"/>
                                </a:moveTo>
                                <a:lnTo>
                                  <a:pt x="694944" y="6825996"/>
                                </a:lnTo>
                              </a:path>
                              <a:path w="4075429" h="6826250">
                                <a:moveTo>
                                  <a:pt x="803148" y="6784848"/>
                                </a:moveTo>
                                <a:lnTo>
                                  <a:pt x="803148" y="6825996"/>
                                </a:lnTo>
                              </a:path>
                              <a:path w="4075429" h="6826250">
                                <a:moveTo>
                                  <a:pt x="912876" y="6784848"/>
                                </a:moveTo>
                                <a:lnTo>
                                  <a:pt x="912876" y="6825996"/>
                                </a:lnTo>
                              </a:path>
                              <a:path w="4075429" h="6826250">
                                <a:moveTo>
                                  <a:pt x="1022604" y="6784848"/>
                                </a:moveTo>
                                <a:lnTo>
                                  <a:pt x="1022604" y="6825996"/>
                                </a:lnTo>
                              </a:path>
                              <a:path w="4075429" h="6826250">
                                <a:moveTo>
                                  <a:pt x="1130808" y="6784848"/>
                                </a:moveTo>
                                <a:lnTo>
                                  <a:pt x="1130808" y="6825996"/>
                                </a:lnTo>
                              </a:path>
                              <a:path w="4075429" h="6826250">
                                <a:moveTo>
                                  <a:pt x="1240536" y="6784848"/>
                                </a:moveTo>
                                <a:lnTo>
                                  <a:pt x="1240536" y="6825996"/>
                                </a:lnTo>
                              </a:path>
                              <a:path w="4075429" h="6826250">
                                <a:moveTo>
                                  <a:pt x="1348739" y="6784848"/>
                                </a:moveTo>
                                <a:lnTo>
                                  <a:pt x="1348739" y="6825996"/>
                                </a:lnTo>
                              </a:path>
                              <a:path w="4075429" h="6826250">
                                <a:moveTo>
                                  <a:pt x="1458467" y="6784848"/>
                                </a:moveTo>
                                <a:lnTo>
                                  <a:pt x="1458467" y="6825996"/>
                                </a:lnTo>
                              </a:path>
                              <a:path w="4075429" h="6826250">
                                <a:moveTo>
                                  <a:pt x="1566672" y="6784848"/>
                                </a:moveTo>
                                <a:lnTo>
                                  <a:pt x="1566672" y="6825996"/>
                                </a:lnTo>
                              </a:path>
                              <a:path w="4075429" h="6826250">
                                <a:moveTo>
                                  <a:pt x="1676400" y="6784848"/>
                                </a:moveTo>
                                <a:lnTo>
                                  <a:pt x="1676400" y="6825996"/>
                                </a:lnTo>
                              </a:path>
                              <a:path w="4075429" h="6826250">
                                <a:moveTo>
                                  <a:pt x="1784603" y="6784848"/>
                                </a:moveTo>
                                <a:lnTo>
                                  <a:pt x="1784603" y="6825996"/>
                                </a:lnTo>
                              </a:path>
                              <a:path w="4075429" h="6826250">
                                <a:moveTo>
                                  <a:pt x="1894332" y="6784848"/>
                                </a:moveTo>
                                <a:lnTo>
                                  <a:pt x="1894332" y="6825996"/>
                                </a:lnTo>
                              </a:path>
                              <a:path w="4075429" h="6826250">
                                <a:moveTo>
                                  <a:pt x="2004060" y="6784848"/>
                                </a:moveTo>
                                <a:lnTo>
                                  <a:pt x="2004060" y="6825996"/>
                                </a:lnTo>
                              </a:path>
                              <a:path w="4075429" h="6826250">
                                <a:moveTo>
                                  <a:pt x="2112264" y="6784848"/>
                                </a:moveTo>
                                <a:lnTo>
                                  <a:pt x="2112264" y="6825996"/>
                                </a:lnTo>
                              </a:path>
                              <a:path w="4075429" h="6826250">
                                <a:moveTo>
                                  <a:pt x="2221991" y="6784848"/>
                                </a:moveTo>
                                <a:lnTo>
                                  <a:pt x="2221991" y="6825996"/>
                                </a:lnTo>
                              </a:path>
                              <a:path w="4075429" h="6826250">
                                <a:moveTo>
                                  <a:pt x="2330196" y="6784848"/>
                                </a:moveTo>
                                <a:lnTo>
                                  <a:pt x="2330196" y="6825996"/>
                                </a:lnTo>
                              </a:path>
                              <a:path w="4075429" h="6826250">
                                <a:moveTo>
                                  <a:pt x="2439924" y="6784848"/>
                                </a:moveTo>
                                <a:lnTo>
                                  <a:pt x="2439924" y="6825996"/>
                                </a:lnTo>
                              </a:path>
                              <a:path w="4075429" h="6826250">
                                <a:moveTo>
                                  <a:pt x="2548128" y="6784848"/>
                                </a:moveTo>
                                <a:lnTo>
                                  <a:pt x="2548128" y="6825996"/>
                                </a:lnTo>
                              </a:path>
                              <a:path w="4075429" h="6826250">
                                <a:moveTo>
                                  <a:pt x="2657856" y="6784848"/>
                                </a:moveTo>
                                <a:lnTo>
                                  <a:pt x="2657856" y="6825996"/>
                                </a:lnTo>
                              </a:path>
                              <a:path w="4075429" h="6826250">
                                <a:moveTo>
                                  <a:pt x="2767584" y="6784848"/>
                                </a:moveTo>
                                <a:lnTo>
                                  <a:pt x="2767584" y="6825996"/>
                                </a:lnTo>
                              </a:path>
                              <a:path w="4075429" h="6826250">
                                <a:moveTo>
                                  <a:pt x="2875788" y="6784848"/>
                                </a:moveTo>
                                <a:lnTo>
                                  <a:pt x="2875788" y="6825996"/>
                                </a:lnTo>
                              </a:path>
                              <a:path w="4075429" h="6826250">
                                <a:moveTo>
                                  <a:pt x="2985516" y="6784848"/>
                                </a:moveTo>
                                <a:lnTo>
                                  <a:pt x="2985516" y="6825996"/>
                                </a:lnTo>
                              </a:path>
                              <a:path w="4075429" h="6826250">
                                <a:moveTo>
                                  <a:pt x="3093720" y="6784848"/>
                                </a:moveTo>
                                <a:lnTo>
                                  <a:pt x="3093720" y="6825996"/>
                                </a:lnTo>
                              </a:path>
                              <a:path w="4075429" h="6826250">
                                <a:moveTo>
                                  <a:pt x="3203448" y="6784848"/>
                                </a:moveTo>
                                <a:lnTo>
                                  <a:pt x="3203448" y="6825996"/>
                                </a:lnTo>
                              </a:path>
                              <a:path w="4075429" h="6826250">
                                <a:moveTo>
                                  <a:pt x="3311652" y="6784848"/>
                                </a:moveTo>
                                <a:lnTo>
                                  <a:pt x="3311652" y="6825996"/>
                                </a:lnTo>
                              </a:path>
                              <a:path w="4075429" h="6826250">
                                <a:moveTo>
                                  <a:pt x="3421379" y="6784848"/>
                                </a:moveTo>
                                <a:lnTo>
                                  <a:pt x="3421379" y="6825996"/>
                                </a:lnTo>
                              </a:path>
                              <a:path w="4075429" h="6826250">
                                <a:moveTo>
                                  <a:pt x="3531108" y="6784848"/>
                                </a:moveTo>
                                <a:lnTo>
                                  <a:pt x="3531108" y="6825996"/>
                                </a:lnTo>
                              </a:path>
                              <a:path w="4075429" h="6826250">
                                <a:moveTo>
                                  <a:pt x="3639312" y="6784848"/>
                                </a:moveTo>
                                <a:lnTo>
                                  <a:pt x="3639312" y="6825996"/>
                                </a:lnTo>
                              </a:path>
                              <a:path w="4075429" h="6826250">
                                <a:moveTo>
                                  <a:pt x="3749040" y="6784848"/>
                                </a:moveTo>
                                <a:lnTo>
                                  <a:pt x="3749040" y="6825996"/>
                                </a:lnTo>
                              </a:path>
                              <a:path w="4075429" h="6826250">
                                <a:moveTo>
                                  <a:pt x="3857244" y="6784848"/>
                                </a:moveTo>
                                <a:lnTo>
                                  <a:pt x="3857244" y="6825996"/>
                                </a:lnTo>
                              </a:path>
                              <a:path w="4075429" h="6826250">
                                <a:moveTo>
                                  <a:pt x="3966972" y="6784848"/>
                                </a:moveTo>
                                <a:lnTo>
                                  <a:pt x="3966972" y="6825996"/>
                                </a:lnTo>
                              </a:path>
                              <a:path w="4075429" h="6826250">
                                <a:moveTo>
                                  <a:pt x="4075176" y="6784848"/>
                                </a:moveTo>
                                <a:lnTo>
                                  <a:pt x="4075176" y="6825996"/>
                                </a:lnTo>
                              </a:path>
                            </a:pathLst>
                          </a:custGeom>
                          <a:ln w="9144">
                            <a:solidFill>
                              <a:srgbClr val="858585"/>
                            </a:solidFill>
                            <a:prstDash val="solid"/>
                          </a:ln>
                        </wps:spPr>
                        <wps:bodyPr wrap="square" lIns="0" tIns="0" rIns="0" bIns="0" rtlCol="0">
                          <a:prstTxWarp prst="textNoShape">
                            <a:avLst/>
                          </a:prstTxWarp>
                          <a:noAutofit/>
                        </wps:bodyPr>
                      </wps:wsp>
                      <wps:wsp>
                        <wps:cNvPr id="481" name="Graphic 481"/>
                        <wps:cNvSpPr/>
                        <wps:spPr>
                          <a:xfrm>
                            <a:off x="517588" y="1646872"/>
                            <a:ext cx="3927475" cy="4563110"/>
                          </a:xfrm>
                          <a:custGeom>
                            <a:avLst/>
                            <a:gdLst/>
                            <a:ahLst/>
                            <a:cxnLst/>
                            <a:rect l="l" t="t" r="r" b="b"/>
                            <a:pathLst>
                              <a:path w="3927475" h="4563110">
                                <a:moveTo>
                                  <a:pt x="0" y="1961387"/>
                                </a:moveTo>
                                <a:lnTo>
                                  <a:pt x="109728" y="1929383"/>
                                </a:lnTo>
                                <a:lnTo>
                                  <a:pt x="217931" y="926591"/>
                                </a:lnTo>
                                <a:lnTo>
                                  <a:pt x="327660" y="539495"/>
                                </a:lnTo>
                                <a:lnTo>
                                  <a:pt x="437388" y="3520439"/>
                                </a:lnTo>
                                <a:lnTo>
                                  <a:pt x="545592" y="637031"/>
                                </a:lnTo>
                                <a:lnTo>
                                  <a:pt x="655319" y="3023616"/>
                                </a:lnTo>
                                <a:lnTo>
                                  <a:pt x="763524" y="3738371"/>
                                </a:lnTo>
                                <a:lnTo>
                                  <a:pt x="873251" y="3253739"/>
                                </a:lnTo>
                                <a:lnTo>
                                  <a:pt x="981456" y="1315211"/>
                                </a:lnTo>
                                <a:lnTo>
                                  <a:pt x="1091184" y="3835907"/>
                                </a:lnTo>
                                <a:lnTo>
                                  <a:pt x="1199388" y="2769107"/>
                                </a:lnTo>
                                <a:lnTo>
                                  <a:pt x="1309116" y="4223004"/>
                                </a:lnTo>
                                <a:lnTo>
                                  <a:pt x="1418844" y="2816351"/>
                                </a:lnTo>
                                <a:lnTo>
                                  <a:pt x="1527048" y="3180587"/>
                                </a:lnTo>
                                <a:lnTo>
                                  <a:pt x="1636776" y="1621535"/>
                                </a:lnTo>
                                <a:lnTo>
                                  <a:pt x="1744979" y="3674363"/>
                                </a:lnTo>
                                <a:lnTo>
                                  <a:pt x="1854708" y="3249167"/>
                                </a:lnTo>
                                <a:lnTo>
                                  <a:pt x="1962912" y="3496055"/>
                                </a:lnTo>
                                <a:lnTo>
                                  <a:pt x="2072639" y="4562856"/>
                                </a:lnTo>
                                <a:lnTo>
                                  <a:pt x="2182368" y="3060191"/>
                                </a:lnTo>
                                <a:lnTo>
                                  <a:pt x="2290572" y="3557016"/>
                                </a:lnTo>
                                <a:lnTo>
                                  <a:pt x="2400300" y="4012691"/>
                                </a:lnTo>
                                <a:lnTo>
                                  <a:pt x="2508504" y="1993391"/>
                                </a:lnTo>
                                <a:lnTo>
                                  <a:pt x="2618232" y="2962655"/>
                                </a:lnTo>
                                <a:lnTo>
                                  <a:pt x="2726436" y="862583"/>
                                </a:lnTo>
                                <a:lnTo>
                                  <a:pt x="2836164" y="4553711"/>
                                </a:lnTo>
                                <a:lnTo>
                                  <a:pt x="2944368" y="4125467"/>
                                </a:lnTo>
                                <a:lnTo>
                                  <a:pt x="3054096" y="3669791"/>
                                </a:lnTo>
                                <a:lnTo>
                                  <a:pt x="3163824" y="3738371"/>
                                </a:lnTo>
                                <a:lnTo>
                                  <a:pt x="3272028" y="3334511"/>
                                </a:lnTo>
                                <a:lnTo>
                                  <a:pt x="3381756" y="345948"/>
                                </a:lnTo>
                                <a:lnTo>
                                  <a:pt x="3489960" y="3351275"/>
                                </a:lnTo>
                                <a:lnTo>
                                  <a:pt x="3599688" y="3436619"/>
                                </a:lnTo>
                                <a:lnTo>
                                  <a:pt x="3707891" y="2962655"/>
                                </a:lnTo>
                                <a:lnTo>
                                  <a:pt x="3817620" y="3851147"/>
                                </a:lnTo>
                                <a:lnTo>
                                  <a:pt x="3927348" y="0"/>
                                </a:lnTo>
                              </a:path>
                            </a:pathLst>
                          </a:custGeom>
                          <a:ln w="27432">
                            <a:solidFill>
                              <a:srgbClr val="497DBA"/>
                            </a:solidFill>
                            <a:prstDash val="solid"/>
                          </a:ln>
                        </wps:spPr>
                        <wps:bodyPr wrap="square" lIns="0" tIns="0" rIns="0" bIns="0" rtlCol="0">
                          <a:prstTxWarp prst="textNoShape">
                            <a:avLst/>
                          </a:prstTxWarp>
                          <a:noAutofit/>
                        </wps:bodyPr>
                      </wps:wsp>
                      <pic:pic>
                        <pic:nvPicPr>
                          <pic:cNvPr id="482" name="Image 482"/>
                          <pic:cNvPicPr/>
                        </pic:nvPicPr>
                        <pic:blipFill>
                          <a:blip r:embed="rId95" cstate="print"/>
                          <a:stretch>
                            <a:fillRect/>
                          </a:stretch>
                        </pic:blipFill>
                        <pic:spPr>
                          <a:xfrm>
                            <a:off x="323786" y="7435532"/>
                            <a:ext cx="4131437" cy="483108"/>
                          </a:xfrm>
                          <a:prstGeom prst="rect">
                            <a:avLst/>
                          </a:prstGeom>
                        </pic:spPr>
                      </pic:pic>
                      <wps:wsp>
                        <wps:cNvPr id="483" name="Graphic 483"/>
                        <wps:cNvSpPr/>
                        <wps:spPr>
                          <a:xfrm>
                            <a:off x="4745164" y="4219384"/>
                            <a:ext cx="243840" cy="1270"/>
                          </a:xfrm>
                          <a:custGeom>
                            <a:avLst/>
                            <a:gdLst/>
                            <a:ahLst/>
                            <a:cxnLst/>
                            <a:rect l="l" t="t" r="r" b="b"/>
                            <a:pathLst>
                              <a:path w="243840" h="0">
                                <a:moveTo>
                                  <a:pt x="0" y="0"/>
                                </a:moveTo>
                                <a:lnTo>
                                  <a:pt x="243839" y="0"/>
                                </a:lnTo>
                              </a:path>
                            </a:pathLst>
                          </a:custGeom>
                          <a:ln w="27432">
                            <a:solidFill>
                              <a:srgbClr val="497DBA"/>
                            </a:solidFill>
                            <a:prstDash val="solid"/>
                          </a:ln>
                        </wps:spPr>
                        <wps:bodyPr wrap="square" lIns="0" tIns="0" rIns="0" bIns="0" rtlCol="0">
                          <a:prstTxWarp prst="textNoShape">
                            <a:avLst/>
                          </a:prstTxWarp>
                          <a:noAutofit/>
                        </wps:bodyPr>
                      </wps:wsp>
                      <wps:wsp>
                        <wps:cNvPr id="484" name="Textbox 484"/>
                        <wps:cNvSpPr txBox="1"/>
                        <wps:spPr>
                          <a:xfrm>
                            <a:off x="4762" y="4762"/>
                            <a:ext cx="5517515" cy="8037830"/>
                          </a:xfrm>
                          <a:prstGeom prst="rect">
                            <a:avLst/>
                          </a:prstGeom>
                          <a:ln w="9525">
                            <a:solidFill>
                              <a:srgbClr val="858585"/>
                            </a:solidFill>
                            <a:prstDash val="solid"/>
                          </a:ln>
                        </wps:spPr>
                        <wps:txbx>
                          <w:txbxContent>
                            <w:p>
                              <w:pPr>
                                <w:spacing w:before="143"/>
                                <w:ind w:left="0" w:right="0" w:firstLine="0"/>
                                <w:jc w:val="center"/>
                                <w:rPr>
                                  <w:rFonts w:ascii="Calibri"/>
                                  <w:b/>
                                  <w:sz w:val="36"/>
                                </w:rPr>
                              </w:pPr>
                              <w:r>
                                <w:rPr>
                                  <w:rFonts w:ascii="Calibri"/>
                                  <w:b/>
                                  <w:spacing w:val="-2"/>
                                  <w:sz w:val="36"/>
                                </w:rPr>
                                <w:t>povline</w:t>
                              </w:r>
                            </w:p>
                            <w:p>
                              <w:pPr>
                                <w:spacing w:before="118"/>
                                <w:ind w:left="122" w:right="0" w:firstLine="0"/>
                                <w:jc w:val="left"/>
                                <w:rPr>
                                  <w:rFonts w:ascii="Calibri"/>
                                  <w:sz w:val="20"/>
                                </w:rPr>
                              </w:pPr>
                              <w:r>
                                <w:rPr>
                                  <w:rFonts w:ascii="Calibri"/>
                                  <w:spacing w:val="-4"/>
                                  <w:sz w:val="20"/>
                                </w:rPr>
                                <w:t>7000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1"/>
                                <w:rPr>
                                  <w:rFonts w:ascii="Calibri"/>
                                  <w:sz w:val="20"/>
                                </w:rPr>
                              </w:pPr>
                            </w:p>
                            <w:p>
                              <w:pPr>
                                <w:spacing w:before="1"/>
                                <w:ind w:left="122" w:right="0" w:firstLine="0"/>
                                <w:jc w:val="left"/>
                                <w:rPr>
                                  <w:rFonts w:ascii="Calibri"/>
                                  <w:sz w:val="20"/>
                                </w:rPr>
                              </w:pPr>
                              <w:r>
                                <w:rPr>
                                  <w:rFonts w:ascii="Calibri"/>
                                  <w:spacing w:val="-4"/>
                                  <w:sz w:val="20"/>
                                </w:rPr>
                                <w:t>6000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1"/>
                                <w:rPr>
                                  <w:rFonts w:ascii="Calibri"/>
                                  <w:sz w:val="20"/>
                                </w:rPr>
                              </w:pPr>
                            </w:p>
                            <w:p>
                              <w:pPr>
                                <w:spacing w:before="1"/>
                                <w:ind w:left="122" w:right="0" w:firstLine="0"/>
                                <w:jc w:val="left"/>
                                <w:rPr>
                                  <w:rFonts w:ascii="Calibri"/>
                                  <w:sz w:val="20"/>
                                </w:rPr>
                              </w:pPr>
                              <w:r>
                                <w:rPr>
                                  <w:rFonts w:ascii="Calibri"/>
                                  <w:spacing w:val="-4"/>
                                  <w:sz w:val="20"/>
                                </w:rPr>
                                <w:t>5000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2"/>
                                <w:rPr>
                                  <w:rFonts w:ascii="Calibri"/>
                                  <w:sz w:val="20"/>
                                </w:rPr>
                              </w:pPr>
                            </w:p>
                            <w:p>
                              <w:pPr>
                                <w:spacing w:before="0"/>
                                <w:ind w:left="122" w:right="0" w:firstLine="0"/>
                                <w:jc w:val="left"/>
                                <w:rPr>
                                  <w:rFonts w:ascii="Calibri"/>
                                  <w:sz w:val="20"/>
                                </w:rPr>
                              </w:pPr>
                              <w:r>
                                <w:rPr>
                                  <w:rFonts w:ascii="Calibri"/>
                                  <w:spacing w:val="-4"/>
                                  <w:sz w:val="20"/>
                                </w:rPr>
                                <w:t>4000</w:t>
                              </w:r>
                            </w:p>
                            <w:p>
                              <w:pPr>
                                <w:spacing w:line="240" w:lineRule="auto" w:before="0"/>
                                <w:rPr>
                                  <w:rFonts w:ascii="Calibri"/>
                                  <w:sz w:val="20"/>
                                </w:rPr>
                              </w:pPr>
                            </w:p>
                            <w:p>
                              <w:pPr>
                                <w:spacing w:line="240" w:lineRule="auto" w:before="0"/>
                                <w:rPr>
                                  <w:rFonts w:ascii="Calibri"/>
                                  <w:sz w:val="20"/>
                                </w:rPr>
                              </w:pPr>
                            </w:p>
                            <w:p>
                              <w:pPr>
                                <w:spacing w:line="240" w:lineRule="auto" w:before="241"/>
                                <w:rPr>
                                  <w:rFonts w:ascii="Calibri"/>
                                  <w:sz w:val="20"/>
                                </w:rPr>
                              </w:pPr>
                            </w:p>
                            <w:p>
                              <w:pPr>
                                <w:spacing w:before="0"/>
                                <w:ind w:left="7883" w:right="0" w:firstLine="0"/>
                                <w:jc w:val="left"/>
                                <w:rPr>
                                  <w:rFonts w:ascii="Calibri"/>
                                  <w:sz w:val="20"/>
                                </w:rPr>
                              </w:pPr>
                              <w:r>
                                <w:rPr>
                                  <w:rFonts w:ascii="Calibri"/>
                                  <w:spacing w:val="-2"/>
                                  <w:sz w:val="20"/>
                                </w:rPr>
                                <w:t>povline</w:t>
                              </w:r>
                            </w:p>
                            <w:p>
                              <w:pPr>
                                <w:spacing w:before="65"/>
                                <w:ind w:left="122" w:right="0" w:firstLine="0"/>
                                <w:jc w:val="left"/>
                                <w:rPr>
                                  <w:rFonts w:ascii="Calibri"/>
                                  <w:sz w:val="20"/>
                                </w:rPr>
                              </w:pPr>
                              <w:r>
                                <w:rPr>
                                  <w:rFonts w:ascii="Calibri"/>
                                  <w:spacing w:val="-4"/>
                                  <w:sz w:val="20"/>
                                </w:rPr>
                                <w:t>3000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2"/>
                                <w:rPr>
                                  <w:rFonts w:ascii="Calibri"/>
                                  <w:sz w:val="20"/>
                                </w:rPr>
                              </w:pPr>
                            </w:p>
                            <w:p>
                              <w:pPr>
                                <w:spacing w:before="0"/>
                                <w:ind w:left="122" w:right="0" w:firstLine="0"/>
                                <w:jc w:val="left"/>
                                <w:rPr>
                                  <w:rFonts w:ascii="Calibri"/>
                                  <w:sz w:val="20"/>
                                </w:rPr>
                              </w:pPr>
                              <w:r>
                                <w:rPr>
                                  <w:rFonts w:ascii="Calibri"/>
                                  <w:spacing w:val="-4"/>
                                  <w:sz w:val="20"/>
                                </w:rPr>
                                <w:t>2000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1"/>
                                <w:rPr>
                                  <w:rFonts w:ascii="Calibri"/>
                                  <w:sz w:val="20"/>
                                </w:rPr>
                              </w:pPr>
                            </w:p>
                            <w:p>
                              <w:pPr>
                                <w:spacing w:before="1"/>
                                <w:ind w:left="122" w:right="0" w:firstLine="0"/>
                                <w:jc w:val="left"/>
                                <w:rPr>
                                  <w:rFonts w:ascii="Calibri"/>
                                  <w:sz w:val="20"/>
                                </w:rPr>
                              </w:pPr>
                              <w:r>
                                <w:rPr>
                                  <w:rFonts w:ascii="Calibri"/>
                                  <w:spacing w:val="-4"/>
                                  <w:sz w:val="20"/>
                                </w:rPr>
                                <w:t>1000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1"/>
                                <w:rPr>
                                  <w:rFonts w:ascii="Calibri"/>
                                  <w:sz w:val="20"/>
                                </w:rPr>
                              </w:pPr>
                            </w:p>
                            <w:p>
                              <w:pPr>
                                <w:spacing w:before="1"/>
                                <w:ind w:left="427"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109.125pt;margin-top:6.556172pt;width:435.2pt;height:633.65pt;mso-position-horizontal-relative:page;mso-position-vertical-relative:paragraph;z-index:-15607296;mso-wrap-distance-left:0;mso-wrap-distance-right:0" id="docshapegroup337" coordorigin="2183,131" coordsize="8704,12673">
                <v:shape style="position:absolute;left:2848;top:979;width:6418;height:10750" id="docshape338" coordorigin="2849,980" coordsize="6418,10750" path="m2911,10138l9266,10138m2911,8612l9266,8612m2911,7085l9266,7085m2911,5559l9266,5559m2911,4033l9266,4033m2911,2506l9266,2506m2911,980l9266,980m2911,11665l2911,980m2849,11665l2911,11665m2849,10138l2911,10138m2849,8612l2911,8612m2849,7085l2911,7085m2849,5559l2911,5559m2849,4033l2911,4033m2849,2506l2911,2506m2849,980l2911,980m2911,11665l9266,11665m2911,11665l2911,11729m3084,11665l3084,11729m3257,11665l3257,11729m3427,11665l3427,11729m3600,11665l3600,11729m3770,11665l3770,11729m3943,11665l3943,11729m4114,11665l4114,11729m4286,11665l4286,11729m4459,11665l4459,11729m4630,11665l4630,11729m4802,11665l4802,11729m4973,11665l4973,11729m5146,11665l5146,11729m5316,11665l5316,11729m5489,11665l5489,11729m5659,11665l5659,11729m5832,11665l5832,11729m6005,11665l6005,11729m6175,11665l6175,11729m6348,11665l6348,11729m6518,11665l6518,11729m6691,11665l6691,11729m6862,11665l6862,11729m7034,11665l7034,11729m7207,11665l7207,11729m7378,11665l7378,11729m7550,11665l7550,11729m7721,11665l7721,11729m7894,11665l7894,11729m8064,11665l8064,11729m8237,11665l8237,11729m8410,11665l8410,11729m8580,11665l8580,11729m8753,11665l8753,11729m8923,11665l8923,11729m9096,11665l9096,11729m9266,11665l9266,11729e" filled="false" stroked="true" strokeweight=".72pt" strokecolor="#858585">
                  <v:path arrowok="t"/>
                  <v:stroke dashstyle="solid"/>
                </v:shape>
                <v:shape style="position:absolute;left:2997;top:2724;width:6185;height:7186" id="docshape339" coordorigin="2998,2725" coordsize="6185,7186" path="m2998,5813l3170,5763,3341,4184,3514,3574,3686,8269,3857,3728,4030,7486,4200,8612,4373,7849,4543,4796,4716,8765,4886,7085,5059,9375,5232,7160,5402,7733,5575,5278,5746,8511,5918,7841,6089,8230,6262,9910,6434,7544,6605,8326,6778,9044,6948,5864,7121,7390,7291,4083,7464,9896,7634,9221,7807,8504,7980,8612,8150,7976,8323,3269,8494,8002,8666,8137,8837,7390,9010,8789,9182,2725e" filled="false" stroked="true" strokeweight="2.16pt" strokecolor="#497dba">
                  <v:path arrowok="t"/>
                  <v:stroke dashstyle="solid"/>
                </v:shape>
                <v:shape style="position:absolute;left:2692;top:11840;width:6507;height:761" type="#_x0000_t75" id="docshape340" stroked="false">
                  <v:imagedata r:id="rId95" o:title=""/>
                </v:shape>
                <v:line style="position:absolute" from="9655,6776" to="10039,6776" stroked="true" strokeweight="2.16pt" strokecolor="#497dba">
                  <v:stroke dashstyle="solid"/>
                </v:line>
                <v:shape style="position:absolute;left:2190;top:138;width:8689;height:12658" type="#_x0000_t202" id="docshape341" filled="false" stroked="true" strokeweight=".75pt" strokecolor="#858585">
                  <v:textbox inset="0,0,0,0">
                    <w:txbxContent>
                      <w:p>
                        <w:pPr>
                          <w:spacing w:before="143"/>
                          <w:ind w:left="0" w:right="0" w:firstLine="0"/>
                          <w:jc w:val="center"/>
                          <w:rPr>
                            <w:rFonts w:ascii="Calibri"/>
                            <w:b/>
                            <w:sz w:val="36"/>
                          </w:rPr>
                        </w:pPr>
                        <w:r>
                          <w:rPr>
                            <w:rFonts w:ascii="Calibri"/>
                            <w:b/>
                            <w:spacing w:val="-2"/>
                            <w:sz w:val="36"/>
                          </w:rPr>
                          <w:t>povline</w:t>
                        </w:r>
                      </w:p>
                      <w:p>
                        <w:pPr>
                          <w:spacing w:before="118"/>
                          <w:ind w:left="122" w:right="0" w:firstLine="0"/>
                          <w:jc w:val="left"/>
                          <w:rPr>
                            <w:rFonts w:ascii="Calibri"/>
                            <w:sz w:val="20"/>
                          </w:rPr>
                        </w:pPr>
                        <w:r>
                          <w:rPr>
                            <w:rFonts w:ascii="Calibri"/>
                            <w:spacing w:val="-4"/>
                            <w:sz w:val="20"/>
                          </w:rPr>
                          <w:t>7000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1"/>
                          <w:rPr>
                            <w:rFonts w:ascii="Calibri"/>
                            <w:sz w:val="20"/>
                          </w:rPr>
                        </w:pPr>
                      </w:p>
                      <w:p>
                        <w:pPr>
                          <w:spacing w:before="1"/>
                          <w:ind w:left="122" w:right="0" w:firstLine="0"/>
                          <w:jc w:val="left"/>
                          <w:rPr>
                            <w:rFonts w:ascii="Calibri"/>
                            <w:sz w:val="20"/>
                          </w:rPr>
                        </w:pPr>
                        <w:r>
                          <w:rPr>
                            <w:rFonts w:ascii="Calibri"/>
                            <w:spacing w:val="-4"/>
                            <w:sz w:val="20"/>
                          </w:rPr>
                          <w:t>6000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1"/>
                          <w:rPr>
                            <w:rFonts w:ascii="Calibri"/>
                            <w:sz w:val="20"/>
                          </w:rPr>
                        </w:pPr>
                      </w:p>
                      <w:p>
                        <w:pPr>
                          <w:spacing w:before="1"/>
                          <w:ind w:left="122" w:right="0" w:firstLine="0"/>
                          <w:jc w:val="left"/>
                          <w:rPr>
                            <w:rFonts w:ascii="Calibri"/>
                            <w:sz w:val="20"/>
                          </w:rPr>
                        </w:pPr>
                        <w:r>
                          <w:rPr>
                            <w:rFonts w:ascii="Calibri"/>
                            <w:spacing w:val="-4"/>
                            <w:sz w:val="20"/>
                          </w:rPr>
                          <w:t>5000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2"/>
                          <w:rPr>
                            <w:rFonts w:ascii="Calibri"/>
                            <w:sz w:val="20"/>
                          </w:rPr>
                        </w:pPr>
                      </w:p>
                      <w:p>
                        <w:pPr>
                          <w:spacing w:before="0"/>
                          <w:ind w:left="122" w:right="0" w:firstLine="0"/>
                          <w:jc w:val="left"/>
                          <w:rPr>
                            <w:rFonts w:ascii="Calibri"/>
                            <w:sz w:val="20"/>
                          </w:rPr>
                        </w:pPr>
                        <w:r>
                          <w:rPr>
                            <w:rFonts w:ascii="Calibri"/>
                            <w:spacing w:val="-4"/>
                            <w:sz w:val="20"/>
                          </w:rPr>
                          <w:t>4000</w:t>
                        </w:r>
                      </w:p>
                      <w:p>
                        <w:pPr>
                          <w:spacing w:line="240" w:lineRule="auto" w:before="0"/>
                          <w:rPr>
                            <w:rFonts w:ascii="Calibri"/>
                            <w:sz w:val="20"/>
                          </w:rPr>
                        </w:pPr>
                      </w:p>
                      <w:p>
                        <w:pPr>
                          <w:spacing w:line="240" w:lineRule="auto" w:before="0"/>
                          <w:rPr>
                            <w:rFonts w:ascii="Calibri"/>
                            <w:sz w:val="20"/>
                          </w:rPr>
                        </w:pPr>
                      </w:p>
                      <w:p>
                        <w:pPr>
                          <w:spacing w:line="240" w:lineRule="auto" w:before="241"/>
                          <w:rPr>
                            <w:rFonts w:ascii="Calibri"/>
                            <w:sz w:val="20"/>
                          </w:rPr>
                        </w:pPr>
                      </w:p>
                      <w:p>
                        <w:pPr>
                          <w:spacing w:before="0"/>
                          <w:ind w:left="7883" w:right="0" w:firstLine="0"/>
                          <w:jc w:val="left"/>
                          <w:rPr>
                            <w:rFonts w:ascii="Calibri"/>
                            <w:sz w:val="20"/>
                          </w:rPr>
                        </w:pPr>
                        <w:r>
                          <w:rPr>
                            <w:rFonts w:ascii="Calibri"/>
                            <w:spacing w:val="-2"/>
                            <w:sz w:val="20"/>
                          </w:rPr>
                          <w:t>povline</w:t>
                        </w:r>
                      </w:p>
                      <w:p>
                        <w:pPr>
                          <w:spacing w:before="65"/>
                          <w:ind w:left="122" w:right="0" w:firstLine="0"/>
                          <w:jc w:val="left"/>
                          <w:rPr>
                            <w:rFonts w:ascii="Calibri"/>
                            <w:sz w:val="20"/>
                          </w:rPr>
                        </w:pPr>
                        <w:r>
                          <w:rPr>
                            <w:rFonts w:ascii="Calibri"/>
                            <w:spacing w:val="-4"/>
                            <w:sz w:val="20"/>
                          </w:rPr>
                          <w:t>3000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2"/>
                          <w:rPr>
                            <w:rFonts w:ascii="Calibri"/>
                            <w:sz w:val="20"/>
                          </w:rPr>
                        </w:pPr>
                      </w:p>
                      <w:p>
                        <w:pPr>
                          <w:spacing w:before="0"/>
                          <w:ind w:left="122" w:right="0" w:firstLine="0"/>
                          <w:jc w:val="left"/>
                          <w:rPr>
                            <w:rFonts w:ascii="Calibri"/>
                            <w:sz w:val="20"/>
                          </w:rPr>
                        </w:pPr>
                        <w:r>
                          <w:rPr>
                            <w:rFonts w:ascii="Calibri"/>
                            <w:spacing w:val="-4"/>
                            <w:sz w:val="20"/>
                          </w:rPr>
                          <w:t>2000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1"/>
                          <w:rPr>
                            <w:rFonts w:ascii="Calibri"/>
                            <w:sz w:val="20"/>
                          </w:rPr>
                        </w:pPr>
                      </w:p>
                      <w:p>
                        <w:pPr>
                          <w:spacing w:before="1"/>
                          <w:ind w:left="122" w:right="0" w:firstLine="0"/>
                          <w:jc w:val="left"/>
                          <w:rPr>
                            <w:rFonts w:ascii="Calibri"/>
                            <w:sz w:val="20"/>
                          </w:rPr>
                        </w:pPr>
                        <w:r>
                          <w:rPr>
                            <w:rFonts w:ascii="Calibri"/>
                            <w:spacing w:val="-4"/>
                            <w:sz w:val="20"/>
                          </w:rPr>
                          <w:t>1000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1"/>
                          <w:rPr>
                            <w:rFonts w:ascii="Calibri"/>
                            <w:sz w:val="20"/>
                          </w:rPr>
                        </w:pPr>
                      </w:p>
                      <w:p>
                        <w:pPr>
                          <w:spacing w:before="1"/>
                          <w:ind w:left="427" w:right="0" w:firstLine="0"/>
                          <w:jc w:val="left"/>
                          <w:rPr>
                            <w:rFonts w:ascii="Calibri"/>
                            <w:sz w:val="20"/>
                          </w:rPr>
                        </w:pPr>
                        <w:r>
                          <w:rPr>
                            <w:rFonts w:ascii="Calibri"/>
                            <w:spacing w:val="-10"/>
                            <w:sz w:val="20"/>
                          </w:rPr>
                          <w:t>0</w:t>
                        </w:r>
                      </w:p>
                    </w:txbxContent>
                  </v:textbox>
                  <v:stroke dashstyle="solid"/>
                  <w10:wrap type="none"/>
                </v:shape>
                <w10:wrap type="topAndBottom"/>
              </v:group>
            </w:pict>
          </mc:Fallback>
        </mc:AlternateContent>
      </w:r>
    </w:p>
    <w:p>
      <w:pPr>
        <w:spacing w:after="0"/>
        <w:rPr>
          <w:sz w:val="9"/>
        </w:rPr>
        <w:sectPr>
          <w:pgSz w:w="11910" w:h="16840"/>
          <w:pgMar w:header="0" w:footer="1055" w:top="1360" w:bottom="1240" w:left="1680" w:right="920"/>
        </w:sectPr>
      </w:pPr>
    </w:p>
    <w:p>
      <w:pPr>
        <w:spacing w:before="61"/>
        <w:ind w:left="569" w:right="605" w:firstLine="0"/>
        <w:jc w:val="center"/>
        <w:rPr>
          <w:b/>
          <w:sz w:val="24"/>
        </w:rPr>
      </w:pPr>
      <w:r>
        <w:rPr>
          <w:b/>
          <w:sz w:val="24"/>
        </w:rPr>
        <w:t>Figure</w:t>
      </w:r>
      <w:r>
        <w:rPr>
          <w:b/>
          <w:spacing w:val="-3"/>
          <w:sz w:val="24"/>
        </w:rPr>
        <w:t> </w:t>
      </w:r>
      <w:r>
        <w:rPr>
          <w:b/>
          <w:sz w:val="24"/>
        </w:rPr>
        <w:t>4.7 :</w:t>
      </w:r>
      <w:r>
        <w:rPr>
          <w:b/>
          <w:spacing w:val="-1"/>
          <w:sz w:val="24"/>
        </w:rPr>
        <w:t> </w:t>
      </w:r>
      <w:r>
        <w:rPr>
          <w:b/>
          <w:sz w:val="24"/>
        </w:rPr>
        <w:t>PROPORTION</w:t>
      </w:r>
      <w:r>
        <w:rPr>
          <w:b/>
          <w:spacing w:val="-1"/>
          <w:sz w:val="24"/>
        </w:rPr>
        <w:t> </w:t>
      </w:r>
      <w:r>
        <w:rPr>
          <w:b/>
          <w:sz w:val="24"/>
        </w:rPr>
        <w:t>OF</w:t>
      </w:r>
      <w:r>
        <w:rPr>
          <w:b/>
          <w:spacing w:val="-3"/>
          <w:sz w:val="24"/>
        </w:rPr>
        <w:t> </w:t>
      </w:r>
      <w:r>
        <w:rPr>
          <w:b/>
          <w:sz w:val="24"/>
        </w:rPr>
        <w:t>POVERTY</w:t>
      </w:r>
      <w:r>
        <w:rPr>
          <w:b/>
          <w:spacing w:val="-1"/>
          <w:sz w:val="24"/>
        </w:rPr>
        <w:t> </w:t>
      </w:r>
      <w:r>
        <w:rPr>
          <w:b/>
          <w:spacing w:val="-4"/>
          <w:sz w:val="24"/>
        </w:rPr>
        <w:t>(P0)</w:t>
      </w:r>
    </w:p>
    <w:p>
      <w:pPr>
        <w:pStyle w:val="BodyText"/>
        <w:spacing w:before="3"/>
        <w:rPr>
          <w:b/>
          <w:sz w:val="9"/>
        </w:rPr>
      </w:pPr>
      <w:r>
        <w:rPr/>
        <mc:AlternateContent>
          <mc:Choice Requires="wps">
            <w:drawing>
              <wp:anchor distT="0" distB="0" distL="0" distR="0" allowOverlap="1" layoutInCell="1" locked="0" behindDoc="1" simplePos="0" relativeHeight="487709696">
                <wp:simplePos x="0" y="0"/>
                <wp:positionH relativeFrom="page">
                  <wp:posOffset>1385887</wp:posOffset>
                </wp:positionH>
                <wp:positionV relativeFrom="paragraph">
                  <wp:posOffset>83263</wp:posOffset>
                </wp:positionV>
                <wp:extent cx="5370195" cy="8015605"/>
                <wp:effectExtent l="0" t="0" r="0" b="0"/>
                <wp:wrapTopAndBottom/>
                <wp:docPr id="485" name="Group 485"/>
                <wp:cNvGraphicFramePr>
                  <a:graphicFrameLocks/>
                </wp:cNvGraphicFramePr>
                <a:graphic>
                  <a:graphicData uri="http://schemas.microsoft.com/office/word/2010/wordprocessingGroup">
                    <wpg:wgp>
                      <wpg:cNvPr id="485" name="Group 485"/>
                      <wpg:cNvGrpSpPr/>
                      <wpg:grpSpPr>
                        <a:xfrm>
                          <a:off x="0" y="0"/>
                          <a:ext cx="5370195" cy="8015605"/>
                          <a:chExt cx="5370195" cy="8015605"/>
                        </a:xfrm>
                      </wpg:grpSpPr>
                      <wps:wsp>
                        <wps:cNvPr id="486" name="Graphic 486"/>
                        <wps:cNvSpPr/>
                        <wps:spPr>
                          <a:xfrm>
                            <a:off x="327088" y="538924"/>
                            <a:ext cx="4186554" cy="6794500"/>
                          </a:xfrm>
                          <a:custGeom>
                            <a:avLst/>
                            <a:gdLst/>
                            <a:ahLst/>
                            <a:cxnLst/>
                            <a:rect l="l" t="t" r="r" b="b"/>
                            <a:pathLst>
                              <a:path w="4186554" h="6794500">
                                <a:moveTo>
                                  <a:pt x="39624" y="5628132"/>
                                </a:moveTo>
                                <a:lnTo>
                                  <a:pt x="4186428" y="5628132"/>
                                </a:lnTo>
                              </a:path>
                              <a:path w="4186554" h="6794500">
                                <a:moveTo>
                                  <a:pt x="39624" y="4501895"/>
                                </a:moveTo>
                                <a:lnTo>
                                  <a:pt x="4186428" y="4501895"/>
                                </a:lnTo>
                              </a:path>
                              <a:path w="4186554" h="6794500">
                                <a:moveTo>
                                  <a:pt x="39624" y="3375659"/>
                                </a:moveTo>
                                <a:lnTo>
                                  <a:pt x="4186428" y="3375659"/>
                                </a:lnTo>
                              </a:path>
                              <a:path w="4186554" h="6794500">
                                <a:moveTo>
                                  <a:pt x="39624" y="2250948"/>
                                </a:moveTo>
                                <a:lnTo>
                                  <a:pt x="4186428" y="2250948"/>
                                </a:lnTo>
                              </a:path>
                              <a:path w="4186554" h="6794500">
                                <a:moveTo>
                                  <a:pt x="39624" y="1124711"/>
                                </a:moveTo>
                                <a:lnTo>
                                  <a:pt x="4186428" y="1124711"/>
                                </a:lnTo>
                              </a:path>
                              <a:path w="4186554" h="6794500">
                                <a:moveTo>
                                  <a:pt x="39624" y="0"/>
                                </a:moveTo>
                                <a:lnTo>
                                  <a:pt x="4186428" y="0"/>
                                </a:lnTo>
                              </a:path>
                              <a:path w="4186554" h="6794500">
                                <a:moveTo>
                                  <a:pt x="39624" y="6752844"/>
                                </a:moveTo>
                                <a:lnTo>
                                  <a:pt x="39624" y="0"/>
                                </a:lnTo>
                              </a:path>
                              <a:path w="4186554" h="6794500">
                                <a:moveTo>
                                  <a:pt x="0" y="6752844"/>
                                </a:moveTo>
                                <a:lnTo>
                                  <a:pt x="39624" y="6752844"/>
                                </a:lnTo>
                              </a:path>
                              <a:path w="4186554" h="6794500">
                                <a:moveTo>
                                  <a:pt x="0" y="5628132"/>
                                </a:moveTo>
                                <a:lnTo>
                                  <a:pt x="39624" y="5628132"/>
                                </a:lnTo>
                              </a:path>
                              <a:path w="4186554" h="6794500">
                                <a:moveTo>
                                  <a:pt x="0" y="4501895"/>
                                </a:moveTo>
                                <a:lnTo>
                                  <a:pt x="39624" y="4501895"/>
                                </a:lnTo>
                              </a:path>
                              <a:path w="4186554" h="6794500">
                                <a:moveTo>
                                  <a:pt x="0" y="3375659"/>
                                </a:moveTo>
                                <a:lnTo>
                                  <a:pt x="39624" y="3375659"/>
                                </a:lnTo>
                              </a:path>
                              <a:path w="4186554" h="6794500">
                                <a:moveTo>
                                  <a:pt x="0" y="2250948"/>
                                </a:moveTo>
                                <a:lnTo>
                                  <a:pt x="39624" y="2250948"/>
                                </a:lnTo>
                              </a:path>
                              <a:path w="4186554" h="6794500">
                                <a:moveTo>
                                  <a:pt x="0" y="1124711"/>
                                </a:moveTo>
                                <a:lnTo>
                                  <a:pt x="39624" y="1124711"/>
                                </a:lnTo>
                              </a:path>
                              <a:path w="4186554" h="6794500">
                                <a:moveTo>
                                  <a:pt x="0" y="0"/>
                                </a:moveTo>
                                <a:lnTo>
                                  <a:pt x="39624" y="0"/>
                                </a:lnTo>
                              </a:path>
                              <a:path w="4186554" h="6794500">
                                <a:moveTo>
                                  <a:pt x="39624" y="6752844"/>
                                </a:moveTo>
                                <a:lnTo>
                                  <a:pt x="4186428" y="6752844"/>
                                </a:lnTo>
                              </a:path>
                              <a:path w="4186554" h="6794500">
                                <a:moveTo>
                                  <a:pt x="39624" y="6752844"/>
                                </a:moveTo>
                                <a:lnTo>
                                  <a:pt x="39624" y="6793992"/>
                                </a:lnTo>
                              </a:path>
                              <a:path w="4186554" h="6794500">
                                <a:moveTo>
                                  <a:pt x="152400" y="6752844"/>
                                </a:moveTo>
                                <a:lnTo>
                                  <a:pt x="152400" y="6793992"/>
                                </a:lnTo>
                              </a:path>
                              <a:path w="4186554" h="6794500">
                                <a:moveTo>
                                  <a:pt x="263651" y="6752844"/>
                                </a:moveTo>
                                <a:lnTo>
                                  <a:pt x="263651" y="6793992"/>
                                </a:lnTo>
                              </a:path>
                              <a:path w="4186554" h="6794500">
                                <a:moveTo>
                                  <a:pt x="376428" y="6752844"/>
                                </a:moveTo>
                                <a:lnTo>
                                  <a:pt x="376428" y="6793992"/>
                                </a:lnTo>
                              </a:path>
                              <a:path w="4186554" h="6794500">
                                <a:moveTo>
                                  <a:pt x="487680" y="6752844"/>
                                </a:moveTo>
                                <a:lnTo>
                                  <a:pt x="487680" y="6793992"/>
                                </a:lnTo>
                              </a:path>
                              <a:path w="4186554" h="6794500">
                                <a:moveTo>
                                  <a:pt x="600456" y="6752844"/>
                                </a:moveTo>
                                <a:lnTo>
                                  <a:pt x="600456" y="6793992"/>
                                </a:lnTo>
                              </a:path>
                              <a:path w="4186554" h="6794500">
                                <a:moveTo>
                                  <a:pt x="711707" y="6752844"/>
                                </a:moveTo>
                                <a:lnTo>
                                  <a:pt x="711707" y="6793992"/>
                                </a:lnTo>
                              </a:path>
                              <a:path w="4186554" h="6794500">
                                <a:moveTo>
                                  <a:pt x="824484" y="6752844"/>
                                </a:moveTo>
                                <a:lnTo>
                                  <a:pt x="824484" y="6793992"/>
                                </a:lnTo>
                              </a:path>
                              <a:path w="4186554" h="6794500">
                                <a:moveTo>
                                  <a:pt x="935736" y="6752844"/>
                                </a:moveTo>
                                <a:lnTo>
                                  <a:pt x="935736" y="6793992"/>
                                </a:lnTo>
                              </a:path>
                              <a:path w="4186554" h="6794500">
                                <a:moveTo>
                                  <a:pt x="1048512" y="6752844"/>
                                </a:moveTo>
                                <a:lnTo>
                                  <a:pt x="1048512" y="6793992"/>
                                </a:lnTo>
                              </a:path>
                              <a:path w="4186554" h="6794500">
                                <a:moveTo>
                                  <a:pt x="1159764" y="6752844"/>
                                </a:moveTo>
                                <a:lnTo>
                                  <a:pt x="1159764" y="6793992"/>
                                </a:lnTo>
                              </a:path>
                              <a:path w="4186554" h="6794500">
                                <a:moveTo>
                                  <a:pt x="1272540" y="6752844"/>
                                </a:moveTo>
                                <a:lnTo>
                                  <a:pt x="1272540" y="6793992"/>
                                </a:lnTo>
                              </a:path>
                              <a:path w="4186554" h="6794500">
                                <a:moveTo>
                                  <a:pt x="1383792" y="6752844"/>
                                </a:moveTo>
                                <a:lnTo>
                                  <a:pt x="1383792" y="6793992"/>
                                </a:lnTo>
                              </a:path>
                              <a:path w="4186554" h="6794500">
                                <a:moveTo>
                                  <a:pt x="1496568" y="6752844"/>
                                </a:moveTo>
                                <a:lnTo>
                                  <a:pt x="1496568" y="6793992"/>
                                </a:lnTo>
                              </a:path>
                              <a:path w="4186554" h="6794500">
                                <a:moveTo>
                                  <a:pt x="1609344" y="6752844"/>
                                </a:moveTo>
                                <a:lnTo>
                                  <a:pt x="1609344" y="6793992"/>
                                </a:lnTo>
                              </a:path>
                              <a:path w="4186554" h="6794500">
                                <a:moveTo>
                                  <a:pt x="1720596" y="6752844"/>
                                </a:moveTo>
                                <a:lnTo>
                                  <a:pt x="1720596" y="6793992"/>
                                </a:lnTo>
                              </a:path>
                              <a:path w="4186554" h="6794500">
                                <a:moveTo>
                                  <a:pt x="1833372" y="6752844"/>
                                </a:moveTo>
                                <a:lnTo>
                                  <a:pt x="1833372" y="6793992"/>
                                </a:lnTo>
                              </a:path>
                              <a:path w="4186554" h="6794500">
                                <a:moveTo>
                                  <a:pt x="1944624" y="6752844"/>
                                </a:moveTo>
                                <a:lnTo>
                                  <a:pt x="1944624" y="6793992"/>
                                </a:lnTo>
                              </a:path>
                              <a:path w="4186554" h="6794500">
                                <a:moveTo>
                                  <a:pt x="2057400" y="6752844"/>
                                </a:moveTo>
                                <a:lnTo>
                                  <a:pt x="2057400" y="6793992"/>
                                </a:lnTo>
                              </a:path>
                              <a:path w="4186554" h="6794500">
                                <a:moveTo>
                                  <a:pt x="2168652" y="6752844"/>
                                </a:moveTo>
                                <a:lnTo>
                                  <a:pt x="2168652" y="6793992"/>
                                </a:lnTo>
                              </a:path>
                              <a:path w="4186554" h="6794500">
                                <a:moveTo>
                                  <a:pt x="2281428" y="6752844"/>
                                </a:moveTo>
                                <a:lnTo>
                                  <a:pt x="2281428" y="6793992"/>
                                </a:lnTo>
                              </a:path>
                              <a:path w="4186554" h="6794500">
                                <a:moveTo>
                                  <a:pt x="2392679" y="6752844"/>
                                </a:moveTo>
                                <a:lnTo>
                                  <a:pt x="2392679" y="6793992"/>
                                </a:lnTo>
                              </a:path>
                              <a:path w="4186554" h="6794500">
                                <a:moveTo>
                                  <a:pt x="2505456" y="6752844"/>
                                </a:moveTo>
                                <a:lnTo>
                                  <a:pt x="2505456" y="6793992"/>
                                </a:lnTo>
                              </a:path>
                              <a:path w="4186554" h="6794500">
                                <a:moveTo>
                                  <a:pt x="2616708" y="6752844"/>
                                </a:moveTo>
                                <a:lnTo>
                                  <a:pt x="2616708" y="6793992"/>
                                </a:lnTo>
                              </a:path>
                              <a:path w="4186554" h="6794500">
                                <a:moveTo>
                                  <a:pt x="2729484" y="6752844"/>
                                </a:moveTo>
                                <a:lnTo>
                                  <a:pt x="2729484" y="6793992"/>
                                </a:lnTo>
                              </a:path>
                              <a:path w="4186554" h="6794500">
                                <a:moveTo>
                                  <a:pt x="2840736" y="6752844"/>
                                </a:moveTo>
                                <a:lnTo>
                                  <a:pt x="2840736" y="6793992"/>
                                </a:lnTo>
                              </a:path>
                              <a:path w="4186554" h="6794500">
                                <a:moveTo>
                                  <a:pt x="2953512" y="6752844"/>
                                </a:moveTo>
                                <a:lnTo>
                                  <a:pt x="2953512" y="6793992"/>
                                </a:lnTo>
                              </a:path>
                              <a:path w="4186554" h="6794500">
                                <a:moveTo>
                                  <a:pt x="3066288" y="6752844"/>
                                </a:moveTo>
                                <a:lnTo>
                                  <a:pt x="3066288" y="6793992"/>
                                </a:lnTo>
                              </a:path>
                              <a:path w="4186554" h="6794500">
                                <a:moveTo>
                                  <a:pt x="3177540" y="6752844"/>
                                </a:moveTo>
                                <a:lnTo>
                                  <a:pt x="3177540" y="6793992"/>
                                </a:lnTo>
                              </a:path>
                              <a:path w="4186554" h="6794500">
                                <a:moveTo>
                                  <a:pt x="3290316" y="6752844"/>
                                </a:moveTo>
                                <a:lnTo>
                                  <a:pt x="3290316" y="6793992"/>
                                </a:lnTo>
                              </a:path>
                              <a:path w="4186554" h="6794500">
                                <a:moveTo>
                                  <a:pt x="3401568" y="6752844"/>
                                </a:moveTo>
                                <a:lnTo>
                                  <a:pt x="3401568" y="6793992"/>
                                </a:lnTo>
                              </a:path>
                              <a:path w="4186554" h="6794500">
                                <a:moveTo>
                                  <a:pt x="3514344" y="6752844"/>
                                </a:moveTo>
                                <a:lnTo>
                                  <a:pt x="3514344" y="6793992"/>
                                </a:lnTo>
                              </a:path>
                              <a:path w="4186554" h="6794500">
                                <a:moveTo>
                                  <a:pt x="3625596" y="6752844"/>
                                </a:moveTo>
                                <a:lnTo>
                                  <a:pt x="3625596" y="6793992"/>
                                </a:lnTo>
                              </a:path>
                              <a:path w="4186554" h="6794500">
                                <a:moveTo>
                                  <a:pt x="3738372" y="6752844"/>
                                </a:moveTo>
                                <a:lnTo>
                                  <a:pt x="3738372" y="6793992"/>
                                </a:lnTo>
                              </a:path>
                              <a:path w="4186554" h="6794500">
                                <a:moveTo>
                                  <a:pt x="3849624" y="6752844"/>
                                </a:moveTo>
                                <a:lnTo>
                                  <a:pt x="3849624" y="6793992"/>
                                </a:lnTo>
                              </a:path>
                              <a:path w="4186554" h="6794500">
                                <a:moveTo>
                                  <a:pt x="3962400" y="6752844"/>
                                </a:moveTo>
                                <a:lnTo>
                                  <a:pt x="3962400" y="6793992"/>
                                </a:lnTo>
                              </a:path>
                              <a:path w="4186554" h="6794500">
                                <a:moveTo>
                                  <a:pt x="4073652" y="6752844"/>
                                </a:moveTo>
                                <a:lnTo>
                                  <a:pt x="4073652" y="6793992"/>
                                </a:lnTo>
                              </a:path>
                              <a:path w="4186554" h="6794500">
                                <a:moveTo>
                                  <a:pt x="4186428" y="6752844"/>
                                </a:moveTo>
                                <a:lnTo>
                                  <a:pt x="4186428" y="6793992"/>
                                </a:lnTo>
                              </a:path>
                            </a:pathLst>
                          </a:custGeom>
                          <a:ln w="9144">
                            <a:solidFill>
                              <a:srgbClr val="858585"/>
                            </a:solidFill>
                            <a:prstDash val="solid"/>
                          </a:ln>
                        </wps:spPr>
                        <wps:bodyPr wrap="square" lIns="0" tIns="0" rIns="0" bIns="0" rtlCol="0">
                          <a:prstTxWarp prst="textNoShape">
                            <a:avLst/>
                          </a:prstTxWarp>
                          <a:noAutofit/>
                        </wps:bodyPr>
                      </wps:wsp>
                      <wps:wsp>
                        <wps:cNvPr id="487" name="Graphic 487"/>
                        <wps:cNvSpPr/>
                        <wps:spPr>
                          <a:xfrm>
                            <a:off x="423100" y="1357312"/>
                            <a:ext cx="4034154" cy="1102360"/>
                          </a:xfrm>
                          <a:custGeom>
                            <a:avLst/>
                            <a:gdLst/>
                            <a:ahLst/>
                            <a:cxnLst/>
                            <a:rect l="l" t="t" r="r" b="b"/>
                            <a:pathLst>
                              <a:path w="4034154" h="1102360">
                                <a:moveTo>
                                  <a:pt x="0" y="336803"/>
                                </a:moveTo>
                                <a:lnTo>
                                  <a:pt x="111251" y="284988"/>
                                </a:lnTo>
                                <a:lnTo>
                                  <a:pt x="224028" y="650748"/>
                                </a:lnTo>
                                <a:lnTo>
                                  <a:pt x="335280" y="1101852"/>
                                </a:lnTo>
                                <a:lnTo>
                                  <a:pt x="448056" y="306324"/>
                                </a:lnTo>
                                <a:lnTo>
                                  <a:pt x="559307" y="594360"/>
                                </a:lnTo>
                                <a:lnTo>
                                  <a:pt x="672084" y="306324"/>
                                </a:lnTo>
                                <a:lnTo>
                                  <a:pt x="784860" y="176784"/>
                                </a:lnTo>
                                <a:lnTo>
                                  <a:pt x="896112" y="536448"/>
                                </a:lnTo>
                                <a:lnTo>
                                  <a:pt x="1008888" y="289560"/>
                                </a:lnTo>
                                <a:lnTo>
                                  <a:pt x="1120139" y="670560"/>
                                </a:lnTo>
                                <a:lnTo>
                                  <a:pt x="1232916" y="220979"/>
                                </a:lnTo>
                                <a:lnTo>
                                  <a:pt x="1344168" y="230124"/>
                                </a:lnTo>
                                <a:lnTo>
                                  <a:pt x="1456944" y="318516"/>
                                </a:lnTo>
                                <a:lnTo>
                                  <a:pt x="1568196" y="393192"/>
                                </a:lnTo>
                                <a:lnTo>
                                  <a:pt x="1680972" y="306324"/>
                                </a:lnTo>
                                <a:lnTo>
                                  <a:pt x="1792224" y="403860"/>
                                </a:lnTo>
                                <a:lnTo>
                                  <a:pt x="1905000" y="422148"/>
                                </a:lnTo>
                                <a:lnTo>
                                  <a:pt x="2016252" y="327660"/>
                                </a:lnTo>
                                <a:lnTo>
                                  <a:pt x="2129028" y="0"/>
                                </a:lnTo>
                                <a:lnTo>
                                  <a:pt x="2241804" y="245364"/>
                                </a:lnTo>
                                <a:lnTo>
                                  <a:pt x="2353056" y="297179"/>
                                </a:lnTo>
                                <a:lnTo>
                                  <a:pt x="2465832" y="284988"/>
                                </a:lnTo>
                                <a:lnTo>
                                  <a:pt x="2577084" y="260603"/>
                                </a:lnTo>
                                <a:lnTo>
                                  <a:pt x="2689860" y="286512"/>
                                </a:lnTo>
                                <a:lnTo>
                                  <a:pt x="2801112" y="295655"/>
                                </a:lnTo>
                                <a:lnTo>
                                  <a:pt x="2913888" y="178308"/>
                                </a:lnTo>
                                <a:lnTo>
                                  <a:pt x="3025140" y="262127"/>
                                </a:lnTo>
                                <a:lnTo>
                                  <a:pt x="3137916" y="169164"/>
                                </a:lnTo>
                                <a:lnTo>
                                  <a:pt x="3249167" y="35051"/>
                                </a:lnTo>
                                <a:lnTo>
                                  <a:pt x="3361944" y="284988"/>
                                </a:lnTo>
                                <a:lnTo>
                                  <a:pt x="3473196" y="176784"/>
                                </a:lnTo>
                                <a:lnTo>
                                  <a:pt x="3585972" y="210312"/>
                                </a:lnTo>
                                <a:lnTo>
                                  <a:pt x="3698748" y="306324"/>
                                </a:lnTo>
                                <a:lnTo>
                                  <a:pt x="3810000" y="185927"/>
                                </a:lnTo>
                                <a:lnTo>
                                  <a:pt x="3922776" y="484632"/>
                                </a:lnTo>
                                <a:lnTo>
                                  <a:pt x="4034028" y="306324"/>
                                </a:lnTo>
                              </a:path>
                            </a:pathLst>
                          </a:custGeom>
                          <a:ln w="27432">
                            <a:solidFill>
                              <a:srgbClr val="497DBA"/>
                            </a:solidFill>
                            <a:prstDash val="solid"/>
                          </a:ln>
                        </wps:spPr>
                        <wps:bodyPr wrap="square" lIns="0" tIns="0" rIns="0" bIns="0" rtlCol="0">
                          <a:prstTxWarp prst="textNoShape">
                            <a:avLst/>
                          </a:prstTxWarp>
                          <a:noAutofit/>
                        </wps:bodyPr>
                      </wps:wsp>
                      <pic:pic>
                        <pic:nvPicPr>
                          <pic:cNvPr id="488" name="Image 488"/>
                          <pic:cNvPicPr/>
                        </pic:nvPicPr>
                        <pic:blipFill>
                          <a:blip r:embed="rId96" cstate="print"/>
                          <a:stretch>
                            <a:fillRect/>
                          </a:stretch>
                        </pic:blipFill>
                        <pic:spPr>
                          <a:xfrm>
                            <a:off x="234632" y="7403782"/>
                            <a:ext cx="4233672" cy="483107"/>
                          </a:xfrm>
                          <a:prstGeom prst="rect">
                            <a:avLst/>
                          </a:prstGeom>
                        </pic:spPr>
                      </pic:pic>
                      <wps:wsp>
                        <wps:cNvPr id="489" name="Graphic 489"/>
                        <wps:cNvSpPr/>
                        <wps:spPr>
                          <a:xfrm>
                            <a:off x="4760404" y="4204144"/>
                            <a:ext cx="243840" cy="1270"/>
                          </a:xfrm>
                          <a:custGeom>
                            <a:avLst/>
                            <a:gdLst/>
                            <a:ahLst/>
                            <a:cxnLst/>
                            <a:rect l="l" t="t" r="r" b="b"/>
                            <a:pathLst>
                              <a:path w="243840" h="0">
                                <a:moveTo>
                                  <a:pt x="0" y="0"/>
                                </a:moveTo>
                                <a:lnTo>
                                  <a:pt x="243840" y="0"/>
                                </a:lnTo>
                              </a:path>
                            </a:pathLst>
                          </a:custGeom>
                          <a:ln w="27432">
                            <a:solidFill>
                              <a:srgbClr val="497DBA"/>
                            </a:solidFill>
                            <a:prstDash val="solid"/>
                          </a:ln>
                        </wps:spPr>
                        <wps:bodyPr wrap="square" lIns="0" tIns="0" rIns="0" bIns="0" rtlCol="0">
                          <a:prstTxWarp prst="textNoShape">
                            <a:avLst/>
                          </a:prstTxWarp>
                          <a:noAutofit/>
                        </wps:bodyPr>
                      </wps:wsp>
                      <wps:wsp>
                        <wps:cNvPr id="490" name="Textbox 490"/>
                        <wps:cNvSpPr txBox="1"/>
                        <wps:spPr>
                          <a:xfrm>
                            <a:off x="4762" y="4762"/>
                            <a:ext cx="5360670" cy="8006080"/>
                          </a:xfrm>
                          <a:prstGeom prst="rect">
                            <a:avLst/>
                          </a:prstGeom>
                          <a:ln w="9525">
                            <a:solidFill>
                              <a:srgbClr val="858585"/>
                            </a:solidFill>
                            <a:prstDash val="solid"/>
                          </a:ln>
                        </wps:spPr>
                        <wps:txbx>
                          <w:txbxContent>
                            <w:p>
                              <w:pPr>
                                <w:spacing w:before="143"/>
                                <w:ind w:left="0" w:right="0" w:firstLine="0"/>
                                <w:jc w:val="center"/>
                                <w:rPr>
                                  <w:rFonts w:ascii="Calibri"/>
                                  <w:b/>
                                  <w:sz w:val="36"/>
                                </w:rPr>
                              </w:pPr>
                              <w:r>
                                <w:rPr>
                                  <w:rFonts w:ascii="Calibri"/>
                                  <w:b/>
                                  <w:spacing w:val="-4"/>
                                  <w:sz w:val="36"/>
                                </w:rPr>
                                <w:t>p(0)</w:t>
                              </w:r>
                            </w:p>
                            <w:p>
                              <w:pPr>
                                <w:spacing w:before="118"/>
                                <w:ind w:left="0" w:right="8049" w:firstLine="0"/>
                                <w:jc w:val="right"/>
                                <w:rPr>
                                  <w:rFonts w:ascii="Calibri"/>
                                  <w:sz w:val="20"/>
                                </w:rPr>
                              </w:pPr>
                              <w:r>
                                <w:rPr>
                                  <w:rFonts w:ascii="Calibri"/>
                                  <w:spacing w:val="-5"/>
                                  <w:sz w:val="20"/>
                                </w:rPr>
                                <w:t>0.6</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4"/>
                                <w:rPr>
                                  <w:rFonts w:ascii="Calibri"/>
                                  <w:sz w:val="20"/>
                                </w:rPr>
                              </w:pPr>
                            </w:p>
                            <w:p>
                              <w:pPr>
                                <w:spacing w:before="0"/>
                                <w:ind w:left="0" w:right="8049" w:firstLine="0"/>
                                <w:jc w:val="right"/>
                                <w:rPr>
                                  <w:rFonts w:ascii="Calibri"/>
                                  <w:sz w:val="20"/>
                                </w:rPr>
                              </w:pPr>
                              <w:r>
                                <w:rPr>
                                  <w:rFonts w:ascii="Calibri"/>
                                  <w:spacing w:val="-5"/>
                                  <w:sz w:val="20"/>
                                </w:rPr>
                                <w:t>0.5</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3"/>
                                <w:rPr>
                                  <w:rFonts w:ascii="Calibri"/>
                                  <w:sz w:val="20"/>
                                </w:rPr>
                              </w:pPr>
                            </w:p>
                            <w:p>
                              <w:pPr>
                                <w:spacing w:before="0"/>
                                <w:ind w:left="0" w:right="8049" w:firstLine="0"/>
                                <w:jc w:val="right"/>
                                <w:rPr>
                                  <w:rFonts w:ascii="Calibri"/>
                                  <w:sz w:val="20"/>
                                </w:rPr>
                              </w:pPr>
                              <w:r>
                                <w:rPr>
                                  <w:rFonts w:ascii="Calibri"/>
                                  <w:spacing w:val="-5"/>
                                  <w:sz w:val="20"/>
                                </w:rPr>
                                <w:t>0.4</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4"/>
                                <w:rPr>
                                  <w:rFonts w:ascii="Calibri"/>
                                  <w:sz w:val="20"/>
                                </w:rPr>
                              </w:pPr>
                            </w:p>
                            <w:p>
                              <w:pPr>
                                <w:spacing w:before="1"/>
                                <w:ind w:left="0" w:right="8049" w:firstLine="0"/>
                                <w:jc w:val="right"/>
                                <w:rPr>
                                  <w:rFonts w:ascii="Calibri"/>
                                  <w:sz w:val="20"/>
                                </w:rPr>
                              </w:pPr>
                              <w:r>
                                <w:rPr>
                                  <w:rFonts w:ascii="Calibri"/>
                                  <w:spacing w:val="-5"/>
                                  <w:sz w:val="20"/>
                                </w:rPr>
                                <w:t>0.3</w:t>
                              </w:r>
                            </w:p>
                            <w:p>
                              <w:pPr>
                                <w:spacing w:before="209"/>
                                <w:ind w:left="0" w:right="191" w:firstLine="0"/>
                                <w:jc w:val="right"/>
                                <w:rPr>
                                  <w:rFonts w:ascii="Calibri"/>
                                  <w:sz w:val="20"/>
                                </w:rPr>
                              </w:pPr>
                              <w:r>
                                <w:rPr>
                                  <w:rFonts w:ascii="Calibri"/>
                                  <w:spacing w:val="-4"/>
                                  <w:sz w:val="20"/>
                                </w:rPr>
                                <w:t>p(0)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99"/>
                                <w:rPr>
                                  <w:rFonts w:ascii="Calibri"/>
                                  <w:sz w:val="20"/>
                                </w:rPr>
                              </w:pPr>
                            </w:p>
                            <w:p>
                              <w:pPr>
                                <w:spacing w:before="0"/>
                                <w:ind w:left="0" w:right="8049" w:firstLine="0"/>
                                <w:jc w:val="right"/>
                                <w:rPr>
                                  <w:rFonts w:ascii="Calibri"/>
                                  <w:sz w:val="20"/>
                                </w:rPr>
                              </w:pPr>
                              <w:r>
                                <w:rPr>
                                  <w:rFonts w:ascii="Calibri"/>
                                  <w:spacing w:val="-5"/>
                                  <w:sz w:val="20"/>
                                </w:rPr>
                                <w:t>0.2</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3"/>
                                <w:rPr>
                                  <w:rFonts w:ascii="Calibri"/>
                                  <w:sz w:val="20"/>
                                </w:rPr>
                              </w:pPr>
                            </w:p>
                            <w:p>
                              <w:pPr>
                                <w:spacing w:before="1"/>
                                <w:ind w:left="0" w:right="8049" w:firstLine="0"/>
                                <w:jc w:val="right"/>
                                <w:rPr>
                                  <w:rFonts w:ascii="Calibri"/>
                                  <w:sz w:val="20"/>
                                </w:rPr>
                              </w:pPr>
                              <w:r>
                                <w:rPr>
                                  <w:rFonts w:ascii="Calibri"/>
                                  <w:spacing w:val="-5"/>
                                  <w:sz w:val="20"/>
                                </w:rPr>
                                <w:t>0.1</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3"/>
                                <w:rPr>
                                  <w:rFonts w:ascii="Calibri"/>
                                  <w:sz w:val="20"/>
                                </w:rPr>
                              </w:pPr>
                            </w:p>
                            <w:p>
                              <w:pPr>
                                <w:spacing w:before="1"/>
                                <w:ind w:left="0" w:right="8049" w:firstLine="0"/>
                                <w:jc w:val="righ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109.125pt;margin-top:6.556172pt;width:422.85pt;height:631.15pt;mso-position-horizontal-relative:page;mso-position-vertical-relative:paragraph;z-index:-15606784;mso-wrap-distance-left:0;mso-wrap-distance-right:0" id="docshapegroup342" coordorigin="2183,131" coordsize="8457,12623">
                <v:shape style="position:absolute;left:2697;top:979;width:6593;height:10700" id="docshape343" coordorigin="2698,980" coordsize="6593,10700" path="m2760,9843l9290,9843m2760,8069l9290,8069m2760,6296l9290,6296m2760,4525l9290,4525m2760,2751l9290,2751m2760,980l9290,980m2760,11614l2760,980m2698,11614l2760,11614m2698,9843l2760,9843m2698,8069l2760,8069m2698,6296l2760,6296m2698,4525l2760,4525m2698,2751l2760,2751m2698,980l2760,980m2760,11614l9290,11614m2760,11614l2760,11679m2938,11614l2938,11679m3113,11614l3113,11679m3290,11614l3290,11679m3466,11614l3466,11679m3643,11614l3643,11679m3818,11614l3818,11679m3996,11614l3996,11679m4171,11614l4171,11679m4349,11614l4349,11679m4524,11614l4524,11679m4702,11614l4702,11679m4877,11614l4877,11679m5054,11614l5054,11679m5232,11614l5232,11679m5407,11614l5407,11679m5585,11614l5585,11679m5760,11614l5760,11679m5938,11614l5938,11679m6113,11614l6113,11679m6290,11614l6290,11679m6466,11614l6466,11679m6643,11614l6643,11679m6818,11614l6818,11679m6996,11614l6996,11679m7171,11614l7171,11679m7349,11614l7349,11679m7526,11614l7526,11679m7702,11614l7702,11679m7879,11614l7879,11679m8054,11614l8054,11679m8232,11614l8232,11679m8407,11614l8407,11679m8585,11614l8585,11679m8760,11614l8760,11679m8938,11614l8938,11679m9113,11614l9113,11679m9290,11614l9290,11679e" filled="false" stroked="true" strokeweight=".72pt" strokecolor="#858585">
                  <v:path arrowok="t"/>
                  <v:stroke dashstyle="solid"/>
                </v:shape>
                <v:shape style="position:absolute;left:2848;top:2268;width:6353;height:1736" id="docshape344" coordorigin="2849,2269" coordsize="6353,1736" path="m2849,2799l3024,2717,3202,3293,3377,4004,3554,2751,3730,3205,3907,2751,4085,2547,4260,3113,4438,2725,4613,3325,4790,2617,4966,2631,5143,2770,5318,2888,5496,2751,5671,2905,5849,2933,6024,2785,6202,2269,6379,2655,6554,2737,6732,2717,6907,2679,7085,2720,7260,2734,7438,2549,7613,2681,7790,2535,7966,2324,8143,2717,8318,2547,8496,2600,8674,2751,8849,2561,9026,3032,9202,2751e" filled="false" stroked="true" strokeweight="2.16pt" strokecolor="#497dba">
                  <v:path arrowok="t"/>
                  <v:stroke dashstyle="solid"/>
                </v:shape>
                <v:shape style="position:absolute;left:2552;top:11790;width:6668;height:761" type="#_x0000_t75" id="docshape345" stroked="false">
                  <v:imagedata r:id="rId96" o:title=""/>
                </v:shape>
                <v:line style="position:absolute" from="9679,6752" to="10063,6752" stroked="true" strokeweight="2.16pt" strokecolor="#497dba">
                  <v:stroke dashstyle="solid"/>
                </v:line>
                <v:shape style="position:absolute;left:2190;top:138;width:8442;height:12608" type="#_x0000_t202" id="docshape346" filled="false" stroked="true" strokeweight=".75pt" strokecolor="#858585">
                  <v:textbox inset="0,0,0,0">
                    <w:txbxContent>
                      <w:p>
                        <w:pPr>
                          <w:spacing w:before="143"/>
                          <w:ind w:left="0" w:right="0" w:firstLine="0"/>
                          <w:jc w:val="center"/>
                          <w:rPr>
                            <w:rFonts w:ascii="Calibri"/>
                            <w:b/>
                            <w:sz w:val="36"/>
                          </w:rPr>
                        </w:pPr>
                        <w:r>
                          <w:rPr>
                            <w:rFonts w:ascii="Calibri"/>
                            <w:b/>
                            <w:spacing w:val="-4"/>
                            <w:sz w:val="36"/>
                          </w:rPr>
                          <w:t>p(0)</w:t>
                        </w:r>
                      </w:p>
                      <w:p>
                        <w:pPr>
                          <w:spacing w:before="118"/>
                          <w:ind w:left="0" w:right="8049" w:firstLine="0"/>
                          <w:jc w:val="right"/>
                          <w:rPr>
                            <w:rFonts w:ascii="Calibri"/>
                            <w:sz w:val="20"/>
                          </w:rPr>
                        </w:pPr>
                        <w:r>
                          <w:rPr>
                            <w:rFonts w:ascii="Calibri"/>
                            <w:spacing w:val="-5"/>
                            <w:sz w:val="20"/>
                          </w:rPr>
                          <w:t>0.6</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4"/>
                          <w:rPr>
                            <w:rFonts w:ascii="Calibri"/>
                            <w:sz w:val="20"/>
                          </w:rPr>
                        </w:pPr>
                      </w:p>
                      <w:p>
                        <w:pPr>
                          <w:spacing w:before="0"/>
                          <w:ind w:left="0" w:right="8049" w:firstLine="0"/>
                          <w:jc w:val="right"/>
                          <w:rPr>
                            <w:rFonts w:ascii="Calibri"/>
                            <w:sz w:val="20"/>
                          </w:rPr>
                        </w:pPr>
                        <w:r>
                          <w:rPr>
                            <w:rFonts w:ascii="Calibri"/>
                            <w:spacing w:val="-5"/>
                            <w:sz w:val="20"/>
                          </w:rPr>
                          <w:t>0.5</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3"/>
                          <w:rPr>
                            <w:rFonts w:ascii="Calibri"/>
                            <w:sz w:val="20"/>
                          </w:rPr>
                        </w:pPr>
                      </w:p>
                      <w:p>
                        <w:pPr>
                          <w:spacing w:before="0"/>
                          <w:ind w:left="0" w:right="8049" w:firstLine="0"/>
                          <w:jc w:val="right"/>
                          <w:rPr>
                            <w:rFonts w:ascii="Calibri"/>
                            <w:sz w:val="20"/>
                          </w:rPr>
                        </w:pPr>
                        <w:r>
                          <w:rPr>
                            <w:rFonts w:ascii="Calibri"/>
                            <w:spacing w:val="-5"/>
                            <w:sz w:val="20"/>
                          </w:rPr>
                          <w:t>0.4</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4"/>
                          <w:rPr>
                            <w:rFonts w:ascii="Calibri"/>
                            <w:sz w:val="20"/>
                          </w:rPr>
                        </w:pPr>
                      </w:p>
                      <w:p>
                        <w:pPr>
                          <w:spacing w:before="1"/>
                          <w:ind w:left="0" w:right="8049" w:firstLine="0"/>
                          <w:jc w:val="right"/>
                          <w:rPr>
                            <w:rFonts w:ascii="Calibri"/>
                            <w:sz w:val="20"/>
                          </w:rPr>
                        </w:pPr>
                        <w:r>
                          <w:rPr>
                            <w:rFonts w:ascii="Calibri"/>
                            <w:spacing w:val="-5"/>
                            <w:sz w:val="20"/>
                          </w:rPr>
                          <w:t>0.3</w:t>
                        </w:r>
                      </w:p>
                      <w:p>
                        <w:pPr>
                          <w:spacing w:before="209"/>
                          <w:ind w:left="0" w:right="191" w:firstLine="0"/>
                          <w:jc w:val="right"/>
                          <w:rPr>
                            <w:rFonts w:ascii="Calibri"/>
                            <w:sz w:val="20"/>
                          </w:rPr>
                        </w:pPr>
                        <w:r>
                          <w:rPr>
                            <w:rFonts w:ascii="Calibri"/>
                            <w:spacing w:val="-4"/>
                            <w:sz w:val="20"/>
                          </w:rPr>
                          <w:t>p(0)</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99"/>
                          <w:rPr>
                            <w:rFonts w:ascii="Calibri"/>
                            <w:sz w:val="20"/>
                          </w:rPr>
                        </w:pPr>
                      </w:p>
                      <w:p>
                        <w:pPr>
                          <w:spacing w:before="0"/>
                          <w:ind w:left="0" w:right="8049" w:firstLine="0"/>
                          <w:jc w:val="right"/>
                          <w:rPr>
                            <w:rFonts w:ascii="Calibri"/>
                            <w:sz w:val="20"/>
                          </w:rPr>
                        </w:pPr>
                        <w:r>
                          <w:rPr>
                            <w:rFonts w:ascii="Calibri"/>
                            <w:spacing w:val="-5"/>
                            <w:sz w:val="20"/>
                          </w:rPr>
                          <w:t>0.2</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3"/>
                          <w:rPr>
                            <w:rFonts w:ascii="Calibri"/>
                            <w:sz w:val="20"/>
                          </w:rPr>
                        </w:pPr>
                      </w:p>
                      <w:p>
                        <w:pPr>
                          <w:spacing w:before="1"/>
                          <w:ind w:left="0" w:right="8049" w:firstLine="0"/>
                          <w:jc w:val="right"/>
                          <w:rPr>
                            <w:rFonts w:ascii="Calibri"/>
                            <w:sz w:val="20"/>
                          </w:rPr>
                        </w:pPr>
                        <w:r>
                          <w:rPr>
                            <w:rFonts w:ascii="Calibri"/>
                            <w:spacing w:val="-5"/>
                            <w:sz w:val="20"/>
                          </w:rPr>
                          <w:t>0.1</w:t>
                        </w: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0"/>
                          <w:rPr>
                            <w:rFonts w:ascii="Calibri"/>
                            <w:sz w:val="20"/>
                          </w:rPr>
                        </w:pPr>
                      </w:p>
                      <w:p>
                        <w:pPr>
                          <w:spacing w:line="240" w:lineRule="auto" w:before="63"/>
                          <w:rPr>
                            <w:rFonts w:ascii="Calibri"/>
                            <w:sz w:val="20"/>
                          </w:rPr>
                        </w:pPr>
                      </w:p>
                      <w:p>
                        <w:pPr>
                          <w:spacing w:before="1"/>
                          <w:ind w:left="0" w:right="8049" w:firstLine="0"/>
                          <w:jc w:val="right"/>
                          <w:rPr>
                            <w:rFonts w:ascii="Calibri"/>
                            <w:sz w:val="20"/>
                          </w:rPr>
                        </w:pPr>
                        <w:r>
                          <w:rPr>
                            <w:rFonts w:ascii="Calibri"/>
                            <w:spacing w:val="-10"/>
                            <w:sz w:val="20"/>
                          </w:rPr>
                          <w:t>0</w:t>
                        </w:r>
                      </w:p>
                    </w:txbxContent>
                  </v:textbox>
                  <v:stroke dashstyle="solid"/>
                  <w10:wrap type="none"/>
                </v:shape>
                <w10:wrap type="topAndBottom"/>
              </v:group>
            </w:pict>
          </mc:Fallback>
        </mc:AlternateContent>
      </w:r>
    </w:p>
    <w:p>
      <w:pPr>
        <w:pStyle w:val="BodyText"/>
        <w:spacing w:before="270"/>
        <w:rPr>
          <w:b/>
        </w:rPr>
      </w:pPr>
    </w:p>
    <w:p>
      <w:pPr>
        <w:spacing w:before="0"/>
        <w:ind w:left="480" w:right="0" w:firstLine="0"/>
        <w:jc w:val="left"/>
        <w:rPr>
          <w:b/>
          <w:sz w:val="24"/>
        </w:rPr>
      </w:pPr>
      <w:r>
        <w:rPr>
          <w:b/>
          <w:sz w:val="24"/>
        </w:rPr>
        <w:t>Figure</w:t>
      </w:r>
      <w:r>
        <w:rPr>
          <w:b/>
          <w:spacing w:val="-2"/>
          <w:sz w:val="24"/>
        </w:rPr>
        <w:t> </w:t>
      </w:r>
      <w:r>
        <w:rPr>
          <w:b/>
          <w:sz w:val="24"/>
        </w:rPr>
        <w:t>4.8:</w:t>
      </w:r>
      <w:r>
        <w:rPr>
          <w:b/>
          <w:spacing w:val="-2"/>
          <w:sz w:val="24"/>
        </w:rPr>
        <w:t> </w:t>
      </w:r>
      <w:r>
        <w:rPr>
          <w:b/>
          <w:sz w:val="24"/>
        </w:rPr>
        <w:t>DEPTH</w:t>
      </w:r>
      <w:r>
        <w:rPr>
          <w:b/>
          <w:spacing w:val="-1"/>
          <w:sz w:val="24"/>
        </w:rPr>
        <w:t> </w:t>
      </w:r>
      <w:r>
        <w:rPr>
          <w:b/>
          <w:sz w:val="24"/>
        </w:rPr>
        <w:t>OF</w:t>
      </w:r>
      <w:r>
        <w:rPr>
          <w:b/>
          <w:spacing w:val="-1"/>
          <w:sz w:val="24"/>
        </w:rPr>
        <w:t> </w:t>
      </w:r>
      <w:r>
        <w:rPr>
          <w:b/>
          <w:sz w:val="24"/>
        </w:rPr>
        <w:t>POVERTY</w:t>
      </w:r>
      <w:r>
        <w:rPr>
          <w:b/>
          <w:spacing w:val="-1"/>
          <w:sz w:val="24"/>
        </w:rPr>
        <w:t> </w:t>
      </w:r>
      <w:r>
        <w:rPr>
          <w:b/>
          <w:sz w:val="24"/>
        </w:rPr>
        <w:t>(P1)</w:t>
      </w:r>
      <w:r>
        <w:rPr>
          <w:b/>
          <w:spacing w:val="-1"/>
          <w:sz w:val="24"/>
        </w:rPr>
        <w:t> </w:t>
      </w:r>
      <w:r>
        <w:rPr>
          <w:b/>
          <w:sz w:val="24"/>
        </w:rPr>
        <w:t>USING</w:t>
      </w:r>
      <w:r>
        <w:rPr>
          <w:b/>
          <w:spacing w:val="-2"/>
          <w:sz w:val="24"/>
        </w:rPr>
        <w:t> </w:t>
      </w:r>
      <w:r>
        <w:rPr>
          <w:b/>
          <w:spacing w:val="-4"/>
          <w:sz w:val="24"/>
        </w:rPr>
        <w:t>MPCE</w:t>
      </w:r>
    </w:p>
    <w:p>
      <w:pPr>
        <w:spacing w:after="0"/>
        <w:jc w:val="left"/>
        <w:rPr>
          <w:sz w:val="24"/>
        </w:rPr>
        <w:sectPr>
          <w:pgSz w:w="11910" w:h="16840"/>
          <w:pgMar w:header="0" w:footer="1055" w:top="1360" w:bottom="1240" w:left="1680" w:right="920"/>
        </w:sectPr>
      </w:pPr>
    </w:p>
    <w:p>
      <w:pPr>
        <w:spacing w:before="152"/>
        <w:ind w:left="605" w:right="36" w:firstLine="0"/>
        <w:jc w:val="center"/>
        <w:rPr>
          <w:rFonts w:ascii="Calibri"/>
          <w:b/>
          <w:sz w:val="36"/>
        </w:rPr>
      </w:pPr>
      <w:r>
        <w:rPr/>
        <mc:AlternateContent>
          <mc:Choice Requires="wps">
            <w:drawing>
              <wp:anchor distT="0" distB="0" distL="0" distR="0" allowOverlap="1" layoutInCell="1" locked="0" behindDoc="1" simplePos="0" relativeHeight="462807040">
                <wp:simplePos x="0" y="0"/>
                <wp:positionH relativeFrom="page">
                  <wp:posOffset>1385887</wp:posOffset>
                </wp:positionH>
                <wp:positionV relativeFrom="page">
                  <wp:posOffset>909637</wp:posOffset>
                </wp:positionV>
                <wp:extent cx="5632450" cy="8578850"/>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5632450" cy="8578850"/>
                          <a:chExt cx="5632450" cy="8578850"/>
                        </a:xfrm>
                      </wpg:grpSpPr>
                      <wps:wsp>
                        <wps:cNvPr id="492" name="Graphic 492"/>
                        <wps:cNvSpPr/>
                        <wps:spPr>
                          <a:xfrm>
                            <a:off x="391096" y="539686"/>
                            <a:ext cx="4387850" cy="7356475"/>
                          </a:xfrm>
                          <a:custGeom>
                            <a:avLst/>
                            <a:gdLst/>
                            <a:ahLst/>
                            <a:cxnLst/>
                            <a:rect l="l" t="t" r="r" b="b"/>
                            <a:pathLst>
                              <a:path w="4387850" h="7356475">
                                <a:moveTo>
                                  <a:pt x="39624" y="6585204"/>
                                </a:moveTo>
                                <a:lnTo>
                                  <a:pt x="4387596" y="6585204"/>
                                </a:lnTo>
                              </a:path>
                              <a:path w="4387850" h="7356475">
                                <a:moveTo>
                                  <a:pt x="39624" y="5853683"/>
                                </a:moveTo>
                                <a:lnTo>
                                  <a:pt x="4387596" y="5853683"/>
                                </a:lnTo>
                              </a:path>
                              <a:path w="4387850" h="7356475">
                                <a:moveTo>
                                  <a:pt x="39624" y="5122163"/>
                                </a:moveTo>
                                <a:lnTo>
                                  <a:pt x="4387596" y="5122163"/>
                                </a:lnTo>
                              </a:path>
                              <a:path w="4387850" h="7356475">
                                <a:moveTo>
                                  <a:pt x="39624" y="4389120"/>
                                </a:moveTo>
                                <a:lnTo>
                                  <a:pt x="4387596" y="4389120"/>
                                </a:lnTo>
                              </a:path>
                              <a:path w="4387850" h="7356475">
                                <a:moveTo>
                                  <a:pt x="39624" y="3657599"/>
                                </a:moveTo>
                                <a:lnTo>
                                  <a:pt x="4387596" y="3657599"/>
                                </a:lnTo>
                              </a:path>
                              <a:path w="4387850" h="7356475">
                                <a:moveTo>
                                  <a:pt x="39624" y="2926079"/>
                                </a:moveTo>
                                <a:lnTo>
                                  <a:pt x="4387596" y="2926079"/>
                                </a:lnTo>
                              </a:path>
                              <a:path w="4387850" h="7356475">
                                <a:moveTo>
                                  <a:pt x="39624" y="2194559"/>
                                </a:moveTo>
                                <a:lnTo>
                                  <a:pt x="4387596" y="2194559"/>
                                </a:lnTo>
                              </a:path>
                              <a:path w="4387850" h="7356475">
                                <a:moveTo>
                                  <a:pt x="39624" y="1463039"/>
                                </a:moveTo>
                                <a:lnTo>
                                  <a:pt x="4387596" y="1463039"/>
                                </a:lnTo>
                              </a:path>
                              <a:path w="4387850" h="7356475">
                                <a:moveTo>
                                  <a:pt x="39624" y="731519"/>
                                </a:moveTo>
                                <a:lnTo>
                                  <a:pt x="4387596" y="731519"/>
                                </a:lnTo>
                              </a:path>
                              <a:path w="4387850" h="7356475">
                                <a:moveTo>
                                  <a:pt x="39624" y="0"/>
                                </a:moveTo>
                                <a:lnTo>
                                  <a:pt x="4387596" y="0"/>
                                </a:lnTo>
                              </a:path>
                              <a:path w="4387850" h="7356475">
                                <a:moveTo>
                                  <a:pt x="39624" y="7316723"/>
                                </a:moveTo>
                                <a:lnTo>
                                  <a:pt x="39624" y="0"/>
                                </a:lnTo>
                              </a:path>
                              <a:path w="4387850" h="7356475">
                                <a:moveTo>
                                  <a:pt x="0" y="7316723"/>
                                </a:moveTo>
                                <a:lnTo>
                                  <a:pt x="39624" y="7316723"/>
                                </a:lnTo>
                              </a:path>
                              <a:path w="4387850" h="7356475">
                                <a:moveTo>
                                  <a:pt x="0" y="6585204"/>
                                </a:moveTo>
                                <a:lnTo>
                                  <a:pt x="39624" y="6585204"/>
                                </a:lnTo>
                              </a:path>
                              <a:path w="4387850" h="7356475">
                                <a:moveTo>
                                  <a:pt x="0" y="5853683"/>
                                </a:moveTo>
                                <a:lnTo>
                                  <a:pt x="39624" y="5853683"/>
                                </a:lnTo>
                              </a:path>
                              <a:path w="4387850" h="7356475">
                                <a:moveTo>
                                  <a:pt x="0" y="5122163"/>
                                </a:moveTo>
                                <a:lnTo>
                                  <a:pt x="39624" y="5122163"/>
                                </a:lnTo>
                              </a:path>
                              <a:path w="4387850" h="7356475">
                                <a:moveTo>
                                  <a:pt x="0" y="4389120"/>
                                </a:moveTo>
                                <a:lnTo>
                                  <a:pt x="39624" y="4389120"/>
                                </a:lnTo>
                              </a:path>
                              <a:path w="4387850" h="7356475">
                                <a:moveTo>
                                  <a:pt x="0" y="3657599"/>
                                </a:moveTo>
                                <a:lnTo>
                                  <a:pt x="39624" y="3657599"/>
                                </a:lnTo>
                              </a:path>
                              <a:path w="4387850" h="7356475">
                                <a:moveTo>
                                  <a:pt x="0" y="2926079"/>
                                </a:moveTo>
                                <a:lnTo>
                                  <a:pt x="39624" y="2926079"/>
                                </a:lnTo>
                              </a:path>
                              <a:path w="4387850" h="7356475">
                                <a:moveTo>
                                  <a:pt x="0" y="2194559"/>
                                </a:moveTo>
                                <a:lnTo>
                                  <a:pt x="39624" y="2194559"/>
                                </a:lnTo>
                              </a:path>
                              <a:path w="4387850" h="7356475">
                                <a:moveTo>
                                  <a:pt x="0" y="1463039"/>
                                </a:moveTo>
                                <a:lnTo>
                                  <a:pt x="39624" y="1463039"/>
                                </a:lnTo>
                              </a:path>
                              <a:path w="4387850" h="7356475">
                                <a:moveTo>
                                  <a:pt x="0" y="731519"/>
                                </a:moveTo>
                                <a:lnTo>
                                  <a:pt x="39624" y="731519"/>
                                </a:lnTo>
                              </a:path>
                              <a:path w="4387850" h="7356475">
                                <a:moveTo>
                                  <a:pt x="0" y="0"/>
                                </a:moveTo>
                                <a:lnTo>
                                  <a:pt x="39624" y="0"/>
                                </a:lnTo>
                              </a:path>
                              <a:path w="4387850" h="7356475">
                                <a:moveTo>
                                  <a:pt x="39624" y="7316723"/>
                                </a:moveTo>
                                <a:lnTo>
                                  <a:pt x="4387596" y="7316723"/>
                                </a:lnTo>
                              </a:path>
                              <a:path w="4387850" h="7356475">
                                <a:moveTo>
                                  <a:pt x="39624" y="7316723"/>
                                </a:moveTo>
                                <a:lnTo>
                                  <a:pt x="39624" y="7356348"/>
                                </a:lnTo>
                              </a:path>
                              <a:path w="4387850" h="7356475">
                                <a:moveTo>
                                  <a:pt x="156972" y="7316723"/>
                                </a:moveTo>
                                <a:lnTo>
                                  <a:pt x="156972" y="7356348"/>
                                </a:lnTo>
                              </a:path>
                              <a:path w="4387850" h="7356475">
                                <a:moveTo>
                                  <a:pt x="274320" y="7316723"/>
                                </a:moveTo>
                                <a:lnTo>
                                  <a:pt x="274320" y="7356348"/>
                                </a:lnTo>
                              </a:path>
                              <a:path w="4387850" h="7356475">
                                <a:moveTo>
                                  <a:pt x="393192" y="7316723"/>
                                </a:moveTo>
                                <a:lnTo>
                                  <a:pt x="393192" y="7356348"/>
                                </a:lnTo>
                              </a:path>
                              <a:path w="4387850" h="7356475">
                                <a:moveTo>
                                  <a:pt x="510540" y="7316723"/>
                                </a:moveTo>
                                <a:lnTo>
                                  <a:pt x="510540" y="7356348"/>
                                </a:lnTo>
                              </a:path>
                              <a:path w="4387850" h="7356475">
                                <a:moveTo>
                                  <a:pt x="627888" y="7316723"/>
                                </a:moveTo>
                                <a:lnTo>
                                  <a:pt x="627888" y="7356348"/>
                                </a:lnTo>
                              </a:path>
                              <a:path w="4387850" h="7356475">
                                <a:moveTo>
                                  <a:pt x="745236" y="7316723"/>
                                </a:moveTo>
                                <a:lnTo>
                                  <a:pt x="745236" y="7356348"/>
                                </a:lnTo>
                              </a:path>
                              <a:path w="4387850" h="7356475">
                                <a:moveTo>
                                  <a:pt x="862584" y="7316723"/>
                                </a:moveTo>
                                <a:lnTo>
                                  <a:pt x="862584" y="7356348"/>
                                </a:lnTo>
                              </a:path>
                              <a:path w="4387850" h="7356475">
                                <a:moveTo>
                                  <a:pt x="979932" y="7316723"/>
                                </a:moveTo>
                                <a:lnTo>
                                  <a:pt x="979932" y="7356348"/>
                                </a:lnTo>
                              </a:path>
                              <a:path w="4387850" h="7356475">
                                <a:moveTo>
                                  <a:pt x="1097280" y="7316723"/>
                                </a:moveTo>
                                <a:lnTo>
                                  <a:pt x="1097280" y="7356348"/>
                                </a:lnTo>
                              </a:path>
                              <a:path w="4387850" h="7356475">
                                <a:moveTo>
                                  <a:pt x="1214628" y="7316723"/>
                                </a:moveTo>
                                <a:lnTo>
                                  <a:pt x="1214628" y="7356348"/>
                                </a:lnTo>
                              </a:path>
                              <a:path w="4387850" h="7356475">
                                <a:moveTo>
                                  <a:pt x="1331976" y="7316723"/>
                                </a:moveTo>
                                <a:lnTo>
                                  <a:pt x="1331976" y="7356348"/>
                                </a:lnTo>
                              </a:path>
                              <a:path w="4387850" h="7356475">
                                <a:moveTo>
                                  <a:pt x="1450848" y="7316723"/>
                                </a:moveTo>
                                <a:lnTo>
                                  <a:pt x="1450848" y="7356348"/>
                                </a:lnTo>
                              </a:path>
                              <a:path w="4387850" h="7356475">
                                <a:moveTo>
                                  <a:pt x="1568195" y="7316723"/>
                                </a:moveTo>
                                <a:lnTo>
                                  <a:pt x="1568195" y="7356348"/>
                                </a:lnTo>
                              </a:path>
                              <a:path w="4387850" h="7356475">
                                <a:moveTo>
                                  <a:pt x="1685544" y="7316723"/>
                                </a:moveTo>
                                <a:lnTo>
                                  <a:pt x="1685544" y="7356348"/>
                                </a:lnTo>
                              </a:path>
                              <a:path w="4387850" h="7356475">
                                <a:moveTo>
                                  <a:pt x="1802892" y="7316723"/>
                                </a:moveTo>
                                <a:lnTo>
                                  <a:pt x="1802892" y="7356348"/>
                                </a:lnTo>
                              </a:path>
                              <a:path w="4387850" h="7356475">
                                <a:moveTo>
                                  <a:pt x="1920240" y="7316723"/>
                                </a:moveTo>
                                <a:lnTo>
                                  <a:pt x="1920240" y="7356348"/>
                                </a:lnTo>
                              </a:path>
                              <a:path w="4387850" h="7356475">
                                <a:moveTo>
                                  <a:pt x="2037588" y="7316723"/>
                                </a:moveTo>
                                <a:lnTo>
                                  <a:pt x="2037588" y="7356348"/>
                                </a:lnTo>
                              </a:path>
                              <a:path w="4387850" h="7356475">
                                <a:moveTo>
                                  <a:pt x="2154936" y="7316723"/>
                                </a:moveTo>
                                <a:lnTo>
                                  <a:pt x="2154936" y="7356348"/>
                                </a:lnTo>
                              </a:path>
                              <a:path w="4387850" h="7356475">
                                <a:moveTo>
                                  <a:pt x="2272284" y="7316723"/>
                                </a:moveTo>
                                <a:lnTo>
                                  <a:pt x="2272284" y="7356348"/>
                                </a:lnTo>
                              </a:path>
                              <a:path w="4387850" h="7356475">
                                <a:moveTo>
                                  <a:pt x="2389632" y="7316723"/>
                                </a:moveTo>
                                <a:lnTo>
                                  <a:pt x="2389632" y="7356348"/>
                                </a:lnTo>
                              </a:path>
                              <a:path w="4387850" h="7356475">
                                <a:moveTo>
                                  <a:pt x="2508504" y="7316723"/>
                                </a:moveTo>
                                <a:lnTo>
                                  <a:pt x="2508504" y="7356348"/>
                                </a:lnTo>
                              </a:path>
                              <a:path w="4387850" h="7356475">
                                <a:moveTo>
                                  <a:pt x="2625852" y="7316723"/>
                                </a:moveTo>
                                <a:lnTo>
                                  <a:pt x="2625852" y="7356348"/>
                                </a:lnTo>
                              </a:path>
                              <a:path w="4387850" h="7356475">
                                <a:moveTo>
                                  <a:pt x="2743200" y="7316723"/>
                                </a:moveTo>
                                <a:lnTo>
                                  <a:pt x="2743200" y="7356348"/>
                                </a:lnTo>
                              </a:path>
                              <a:path w="4387850" h="7356475">
                                <a:moveTo>
                                  <a:pt x="2860548" y="7316723"/>
                                </a:moveTo>
                                <a:lnTo>
                                  <a:pt x="2860548" y="7356348"/>
                                </a:lnTo>
                              </a:path>
                              <a:path w="4387850" h="7356475">
                                <a:moveTo>
                                  <a:pt x="2977896" y="7316723"/>
                                </a:moveTo>
                                <a:lnTo>
                                  <a:pt x="2977896" y="7356348"/>
                                </a:lnTo>
                              </a:path>
                              <a:path w="4387850" h="7356475">
                                <a:moveTo>
                                  <a:pt x="3095244" y="7316723"/>
                                </a:moveTo>
                                <a:lnTo>
                                  <a:pt x="3095244" y="7356348"/>
                                </a:lnTo>
                              </a:path>
                              <a:path w="4387850" h="7356475">
                                <a:moveTo>
                                  <a:pt x="3212592" y="7316723"/>
                                </a:moveTo>
                                <a:lnTo>
                                  <a:pt x="3212592" y="7356348"/>
                                </a:lnTo>
                              </a:path>
                              <a:path w="4387850" h="7356475">
                                <a:moveTo>
                                  <a:pt x="3329940" y="7316723"/>
                                </a:moveTo>
                                <a:lnTo>
                                  <a:pt x="3329940" y="7356348"/>
                                </a:lnTo>
                              </a:path>
                              <a:path w="4387850" h="7356475">
                                <a:moveTo>
                                  <a:pt x="3447288" y="7316723"/>
                                </a:moveTo>
                                <a:lnTo>
                                  <a:pt x="3447288" y="7356348"/>
                                </a:lnTo>
                              </a:path>
                              <a:path w="4387850" h="7356475">
                                <a:moveTo>
                                  <a:pt x="3566160" y="7316723"/>
                                </a:moveTo>
                                <a:lnTo>
                                  <a:pt x="3566160" y="7356348"/>
                                </a:lnTo>
                              </a:path>
                              <a:path w="4387850" h="7356475">
                                <a:moveTo>
                                  <a:pt x="3683507" y="7316723"/>
                                </a:moveTo>
                                <a:lnTo>
                                  <a:pt x="3683507" y="7356348"/>
                                </a:lnTo>
                              </a:path>
                              <a:path w="4387850" h="7356475">
                                <a:moveTo>
                                  <a:pt x="3800855" y="7316723"/>
                                </a:moveTo>
                                <a:lnTo>
                                  <a:pt x="3800855" y="7356348"/>
                                </a:lnTo>
                              </a:path>
                              <a:path w="4387850" h="7356475">
                                <a:moveTo>
                                  <a:pt x="3918204" y="7316723"/>
                                </a:moveTo>
                                <a:lnTo>
                                  <a:pt x="3918204" y="7356348"/>
                                </a:lnTo>
                              </a:path>
                              <a:path w="4387850" h="7356475">
                                <a:moveTo>
                                  <a:pt x="4035552" y="7316723"/>
                                </a:moveTo>
                                <a:lnTo>
                                  <a:pt x="4035552" y="7356348"/>
                                </a:lnTo>
                              </a:path>
                              <a:path w="4387850" h="7356475">
                                <a:moveTo>
                                  <a:pt x="4152900" y="7316723"/>
                                </a:moveTo>
                                <a:lnTo>
                                  <a:pt x="4152900" y="7356348"/>
                                </a:lnTo>
                              </a:path>
                              <a:path w="4387850" h="7356475">
                                <a:moveTo>
                                  <a:pt x="4270248" y="7316723"/>
                                </a:moveTo>
                                <a:lnTo>
                                  <a:pt x="4270248" y="7356348"/>
                                </a:lnTo>
                              </a:path>
                              <a:path w="4387850" h="7356475">
                                <a:moveTo>
                                  <a:pt x="4387596" y="7316723"/>
                                </a:moveTo>
                                <a:lnTo>
                                  <a:pt x="4387596" y="7356348"/>
                                </a:lnTo>
                              </a:path>
                            </a:pathLst>
                          </a:custGeom>
                          <a:ln w="9144">
                            <a:solidFill>
                              <a:srgbClr val="858585"/>
                            </a:solidFill>
                            <a:prstDash val="solid"/>
                          </a:ln>
                        </wps:spPr>
                        <wps:bodyPr wrap="square" lIns="0" tIns="0" rIns="0" bIns="0" rtlCol="0">
                          <a:prstTxWarp prst="textNoShape">
                            <a:avLst/>
                          </a:prstTxWarp>
                          <a:noAutofit/>
                        </wps:bodyPr>
                      </wps:wsp>
                      <wps:wsp>
                        <wps:cNvPr id="493" name="Graphic 493"/>
                        <wps:cNvSpPr/>
                        <wps:spPr>
                          <a:xfrm>
                            <a:off x="490156" y="1089850"/>
                            <a:ext cx="4231005" cy="4162425"/>
                          </a:xfrm>
                          <a:custGeom>
                            <a:avLst/>
                            <a:gdLst/>
                            <a:ahLst/>
                            <a:cxnLst/>
                            <a:rect l="l" t="t" r="r" b="b"/>
                            <a:pathLst>
                              <a:path w="4231005" h="4162425">
                                <a:moveTo>
                                  <a:pt x="0" y="3322320"/>
                                </a:moveTo>
                                <a:lnTo>
                                  <a:pt x="117348" y="2901696"/>
                                </a:lnTo>
                                <a:lnTo>
                                  <a:pt x="234695" y="3887724"/>
                                </a:lnTo>
                                <a:lnTo>
                                  <a:pt x="352044" y="4162044"/>
                                </a:lnTo>
                                <a:lnTo>
                                  <a:pt x="469392" y="3232404"/>
                                </a:lnTo>
                                <a:lnTo>
                                  <a:pt x="586739" y="3131820"/>
                                </a:lnTo>
                                <a:lnTo>
                                  <a:pt x="704088" y="2887980"/>
                                </a:lnTo>
                                <a:lnTo>
                                  <a:pt x="822960" y="2424684"/>
                                </a:lnTo>
                                <a:lnTo>
                                  <a:pt x="940307" y="3549396"/>
                                </a:lnTo>
                                <a:lnTo>
                                  <a:pt x="1057656" y="3326892"/>
                                </a:lnTo>
                                <a:lnTo>
                                  <a:pt x="1175004" y="3302508"/>
                                </a:lnTo>
                                <a:lnTo>
                                  <a:pt x="1292352" y="3099816"/>
                                </a:lnTo>
                                <a:lnTo>
                                  <a:pt x="1409700" y="2324100"/>
                                </a:lnTo>
                                <a:lnTo>
                                  <a:pt x="1527047" y="2580132"/>
                                </a:lnTo>
                                <a:lnTo>
                                  <a:pt x="1644395" y="3590544"/>
                                </a:lnTo>
                                <a:lnTo>
                                  <a:pt x="1761744" y="2979420"/>
                                </a:lnTo>
                                <a:lnTo>
                                  <a:pt x="1880616" y="3611880"/>
                                </a:lnTo>
                                <a:lnTo>
                                  <a:pt x="1997964" y="260603"/>
                                </a:lnTo>
                                <a:lnTo>
                                  <a:pt x="2115311" y="3153156"/>
                                </a:lnTo>
                                <a:lnTo>
                                  <a:pt x="2232660" y="3089148"/>
                                </a:lnTo>
                                <a:lnTo>
                                  <a:pt x="2350008" y="2958084"/>
                                </a:lnTo>
                                <a:lnTo>
                                  <a:pt x="2467356" y="3316224"/>
                                </a:lnTo>
                                <a:lnTo>
                                  <a:pt x="2584704" y="3459480"/>
                                </a:lnTo>
                                <a:lnTo>
                                  <a:pt x="2702052" y="2663952"/>
                                </a:lnTo>
                                <a:lnTo>
                                  <a:pt x="2819400" y="3177540"/>
                                </a:lnTo>
                                <a:lnTo>
                                  <a:pt x="2938272" y="2932176"/>
                                </a:lnTo>
                                <a:lnTo>
                                  <a:pt x="3055620" y="3081528"/>
                                </a:lnTo>
                                <a:lnTo>
                                  <a:pt x="3172968" y="2331720"/>
                                </a:lnTo>
                                <a:lnTo>
                                  <a:pt x="3290316" y="2606040"/>
                                </a:lnTo>
                                <a:lnTo>
                                  <a:pt x="3407664" y="2382012"/>
                                </a:lnTo>
                                <a:lnTo>
                                  <a:pt x="3525011" y="3090672"/>
                                </a:lnTo>
                                <a:lnTo>
                                  <a:pt x="3642359" y="3290316"/>
                                </a:lnTo>
                                <a:lnTo>
                                  <a:pt x="3759707" y="3488436"/>
                                </a:lnTo>
                                <a:lnTo>
                                  <a:pt x="3877055" y="3195828"/>
                                </a:lnTo>
                                <a:lnTo>
                                  <a:pt x="3995928" y="3060192"/>
                                </a:lnTo>
                                <a:lnTo>
                                  <a:pt x="4113276" y="0"/>
                                </a:lnTo>
                                <a:lnTo>
                                  <a:pt x="4230624" y="3041904"/>
                                </a:lnTo>
                              </a:path>
                            </a:pathLst>
                          </a:custGeom>
                          <a:ln w="27431">
                            <a:solidFill>
                              <a:srgbClr val="497DBA"/>
                            </a:solidFill>
                            <a:prstDash val="solid"/>
                          </a:ln>
                        </wps:spPr>
                        <wps:bodyPr wrap="square" lIns="0" tIns="0" rIns="0" bIns="0" rtlCol="0">
                          <a:prstTxWarp prst="textNoShape">
                            <a:avLst/>
                          </a:prstTxWarp>
                          <a:noAutofit/>
                        </wps:bodyPr>
                      </wps:wsp>
                      <pic:pic>
                        <pic:nvPicPr>
                          <pic:cNvPr id="494" name="Image 494"/>
                          <pic:cNvPicPr/>
                        </pic:nvPicPr>
                        <pic:blipFill>
                          <a:blip r:embed="rId97" cstate="print"/>
                          <a:stretch>
                            <a:fillRect/>
                          </a:stretch>
                        </pic:blipFill>
                        <pic:spPr>
                          <a:xfrm>
                            <a:off x="312610" y="7971345"/>
                            <a:ext cx="4192651" cy="478789"/>
                          </a:xfrm>
                          <a:prstGeom prst="rect">
                            <a:avLst/>
                          </a:prstGeom>
                        </pic:spPr>
                      </pic:pic>
                      <pic:pic>
                        <pic:nvPicPr>
                          <pic:cNvPr id="495" name="Image 495"/>
                          <pic:cNvPicPr/>
                        </pic:nvPicPr>
                        <pic:blipFill>
                          <a:blip r:embed="rId98" cstate="print"/>
                          <a:stretch>
                            <a:fillRect/>
                          </a:stretch>
                        </pic:blipFill>
                        <pic:spPr>
                          <a:xfrm>
                            <a:off x="4569650" y="7967027"/>
                            <a:ext cx="161798" cy="179705"/>
                          </a:xfrm>
                          <a:prstGeom prst="rect">
                            <a:avLst/>
                          </a:prstGeom>
                        </pic:spPr>
                      </pic:pic>
                      <wps:wsp>
                        <wps:cNvPr id="496" name="Graphic 496"/>
                        <wps:cNvSpPr/>
                        <wps:spPr>
                          <a:xfrm>
                            <a:off x="5022532" y="4486846"/>
                            <a:ext cx="243840" cy="1270"/>
                          </a:xfrm>
                          <a:custGeom>
                            <a:avLst/>
                            <a:gdLst/>
                            <a:ahLst/>
                            <a:cxnLst/>
                            <a:rect l="l" t="t" r="r" b="b"/>
                            <a:pathLst>
                              <a:path w="243840" h="0">
                                <a:moveTo>
                                  <a:pt x="0" y="0"/>
                                </a:moveTo>
                                <a:lnTo>
                                  <a:pt x="243839" y="0"/>
                                </a:lnTo>
                              </a:path>
                            </a:pathLst>
                          </a:custGeom>
                          <a:ln w="27432">
                            <a:solidFill>
                              <a:srgbClr val="497DBA"/>
                            </a:solidFill>
                            <a:prstDash val="solid"/>
                          </a:ln>
                        </wps:spPr>
                        <wps:bodyPr wrap="square" lIns="0" tIns="0" rIns="0" bIns="0" rtlCol="0">
                          <a:prstTxWarp prst="textNoShape">
                            <a:avLst/>
                          </a:prstTxWarp>
                          <a:noAutofit/>
                        </wps:bodyPr>
                      </wps:wsp>
                      <wps:wsp>
                        <wps:cNvPr id="497" name="Graphic 497"/>
                        <wps:cNvSpPr/>
                        <wps:spPr>
                          <a:xfrm>
                            <a:off x="4762" y="4762"/>
                            <a:ext cx="5622925" cy="8569325"/>
                          </a:xfrm>
                          <a:custGeom>
                            <a:avLst/>
                            <a:gdLst/>
                            <a:ahLst/>
                            <a:cxnLst/>
                            <a:rect l="l" t="t" r="r" b="b"/>
                            <a:pathLst>
                              <a:path w="5622925" h="8569325">
                                <a:moveTo>
                                  <a:pt x="0" y="8569325"/>
                                </a:moveTo>
                                <a:lnTo>
                                  <a:pt x="5622925" y="8569325"/>
                                </a:lnTo>
                                <a:lnTo>
                                  <a:pt x="5622925" y="0"/>
                                </a:lnTo>
                                <a:lnTo>
                                  <a:pt x="0" y="0"/>
                                </a:lnTo>
                                <a:lnTo>
                                  <a:pt x="0" y="8569325"/>
                                </a:lnTo>
                                <a:close/>
                              </a:path>
                            </a:pathLst>
                          </a:custGeom>
                          <a:ln w="9525">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125pt;margin-top:71.624985pt;width:443.5pt;height:675.5pt;mso-position-horizontal-relative:page;mso-position-vertical-relative:page;z-index:-40509440" id="docshapegroup347" coordorigin="2183,1432" coordsize="8870,13510">
                <v:shape style="position:absolute;left:2798;top:2282;width:6910;height:11585" id="docshape348" coordorigin="2798,2282" coordsize="6910,11585" path="m2861,12653l9708,12653m2861,11501l9708,11501m2861,10349l9708,10349m2861,9194l9708,9194m2861,8042l9708,8042m2861,6890l9708,6890m2861,5738l9708,5738m2861,4586l9708,4586m2861,3434l9708,3434m2861,2282l9708,2282m2861,13805l2861,2282m2798,13805l2861,13805m2798,12653l2861,12653m2798,11501l2861,11501m2798,10349l2861,10349m2798,9194l2861,9194m2798,8042l2861,8042m2798,6890l2861,6890m2798,5738l2861,5738m2798,4586l2861,4586m2798,3434l2861,3434m2798,2282l2861,2282m2861,13805l9708,13805m2861,13805l2861,13867m3046,13805l3046,13867m3230,13805l3230,13867m3418,13805l3418,13867m3602,13805l3602,13867m3787,13805l3787,13867m3972,13805l3972,13867m4157,13805l4157,13867m4342,13805l4342,13867m4526,13805l4526,13867m4711,13805l4711,13867m4896,13805l4896,13867m5083,13805l5083,13867m5268,13805l5268,13867m5453,13805l5453,13867m5638,13805l5638,13867m5822,13805l5822,13867m6007,13805l6007,13867m6192,13805l6192,13867m6377,13805l6377,13867m6562,13805l6562,13867m6749,13805l6749,13867m6934,13805l6934,13867m7118,13805l7118,13867m7303,13805l7303,13867m7488,13805l7488,13867m7673,13805l7673,13867m7858,13805l7858,13867m8042,13805l8042,13867m8227,13805l8227,13867m8414,13805l8414,13867m8599,13805l8599,13867m8784,13805l8784,13867m8969,13805l8969,13867m9154,13805l9154,13867m9338,13805l9338,13867m9523,13805l9523,13867m9708,13805l9708,13867e" filled="false" stroked="true" strokeweight=".72pt" strokecolor="#858585">
                  <v:path arrowok="t"/>
                  <v:stroke dashstyle="solid"/>
                </v:shape>
                <v:shape style="position:absolute;left:2954;top:3148;width:6663;height:6555" id="docshape349" coordorigin="2954,3149" coordsize="6663,6555" path="m2954,8381l3139,7718,3324,9271,3509,9703,3694,8239,3878,8081,4063,7697,4250,6967,4435,8738,4620,8388,4805,8350,4990,8030,5174,6809,5359,7212,5544,8803,5729,7841,5916,8837,6101,3559,6286,8114,6470,8014,6655,7807,6840,8371,7025,8597,7210,7344,7394,8153,7582,7766,7766,8002,7951,6821,8136,7253,8321,6900,8506,8016,8690,8330,8875,8642,9060,8182,9247,7968,9432,3149,9617,7939e" filled="false" stroked="true" strokeweight="2.16pt" strokecolor="#497dba">
                  <v:path arrowok="t"/>
                  <v:stroke dashstyle="solid"/>
                </v:shape>
                <v:shape style="position:absolute;left:2674;top:13985;width:6603;height:754" type="#_x0000_t75" id="docshape350" stroked="false">
                  <v:imagedata r:id="rId97" o:title=""/>
                </v:shape>
                <v:shape style="position:absolute;left:9378;top:13979;width:255;height:283" type="#_x0000_t75" id="docshape351" stroked="false">
                  <v:imagedata r:id="rId98" o:title=""/>
                </v:shape>
                <v:line style="position:absolute" from="10092,8498" to="10476,8498" stroked="true" strokeweight="2.16pt" strokecolor="#497dba">
                  <v:stroke dashstyle="solid"/>
                </v:line>
                <v:rect style="position:absolute;left:2190;top:1440;width:8855;height:13495" id="docshape352" filled="false" stroked="true" strokeweight=".75pt" strokecolor="#858585">
                  <v:stroke dashstyle="solid"/>
                </v:rect>
                <w10:wrap type="none"/>
              </v:group>
            </w:pict>
          </mc:Fallback>
        </mc:AlternateContent>
      </w:r>
      <w:r>
        <w:rPr>
          <w:rFonts w:ascii="Calibri"/>
          <w:b/>
          <w:spacing w:val="-4"/>
          <w:sz w:val="36"/>
        </w:rPr>
        <w:t>p(1)</w:t>
      </w:r>
    </w:p>
    <w:p>
      <w:pPr>
        <w:spacing w:before="118"/>
        <w:ind w:left="741" w:right="0" w:firstLine="0"/>
        <w:jc w:val="left"/>
        <w:rPr>
          <w:rFonts w:ascii="Calibri"/>
          <w:sz w:val="20"/>
        </w:rPr>
      </w:pPr>
      <w:r>
        <w:rPr>
          <w:rFonts w:ascii="Calibri"/>
          <w:spacing w:val="-5"/>
          <w:sz w:val="20"/>
        </w:rPr>
        <w:t>0.5</w:t>
      </w:r>
    </w:p>
    <w:p>
      <w:pPr>
        <w:pStyle w:val="BodyText"/>
        <w:rPr>
          <w:rFonts w:ascii="Calibri"/>
          <w:sz w:val="20"/>
        </w:rPr>
      </w:pPr>
    </w:p>
    <w:p>
      <w:pPr>
        <w:pStyle w:val="BodyText"/>
        <w:rPr>
          <w:rFonts w:ascii="Calibri"/>
          <w:sz w:val="20"/>
        </w:rPr>
      </w:pPr>
    </w:p>
    <w:p>
      <w:pPr>
        <w:pStyle w:val="BodyText"/>
        <w:spacing w:before="176"/>
        <w:rPr>
          <w:rFonts w:ascii="Calibri"/>
          <w:sz w:val="20"/>
        </w:rPr>
      </w:pPr>
    </w:p>
    <w:p>
      <w:pPr>
        <w:spacing w:before="0"/>
        <w:ind w:left="640" w:right="0" w:firstLine="0"/>
        <w:jc w:val="left"/>
        <w:rPr>
          <w:rFonts w:ascii="Calibri"/>
          <w:sz w:val="20"/>
        </w:rPr>
      </w:pPr>
      <w:r>
        <w:rPr>
          <w:rFonts w:ascii="Calibri"/>
          <w:spacing w:val="-4"/>
          <w:sz w:val="20"/>
        </w:rPr>
        <w:t>0.45</w:t>
      </w:r>
    </w:p>
    <w:p>
      <w:pPr>
        <w:pStyle w:val="BodyText"/>
        <w:rPr>
          <w:rFonts w:ascii="Calibri"/>
          <w:sz w:val="20"/>
        </w:rPr>
      </w:pPr>
    </w:p>
    <w:p>
      <w:pPr>
        <w:pStyle w:val="BodyText"/>
        <w:rPr>
          <w:rFonts w:ascii="Calibri"/>
          <w:sz w:val="20"/>
        </w:rPr>
      </w:pPr>
    </w:p>
    <w:p>
      <w:pPr>
        <w:pStyle w:val="BodyText"/>
        <w:spacing w:before="176"/>
        <w:rPr>
          <w:rFonts w:ascii="Calibri"/>
          <w:sz w:val="20"/>
        </w:rPr>
      </w:pPr>
    </w:p>
    <w:p>
      <w:pPr>
        <w:spacing w:before="0"/>
        <w:ind w:left="741" w:right="0" w:firstLine="0"/>
        <w:jc w:val="left"/>
        <w:rPr>
          <w:rFonts w:ascii="Calibri"/>
          <w:sz w:val="20"/>
        </w:rPr>
      </w:pPr>
      <w:r>
        <w:rPr>
          <w:rFonts w:ascii="Calibri"/>
          <w:spacing w:val="-5"/>
          <w:sz w:val="20"/>
        </w:rPr>
        <w:t>0.4</w:t>
      </w:r>
    </w:p>
    <w:p>
      <w:pPr>
        <w:pStyle w:val="BodyText"/>
        <w:rPr>
          <w:rFonts w:ascii="Calibri"/>
          <w:sz w:val="20"/>
        </w:rPr>
      </w:pPr>
    </w:p>
    <w:p>
      <w:pPr>
        <w:pStyle w:val="BodyText"/>
        <w:rPr>
          <w:rFonts w:ascii="Calibri"/>
          <w:sz w:val="20"/>
        </w:rPr>
      </w:pPr>
    </w:p>
    <w:p>
      <w:pPr>
        <w:pStyle w:val="BodyText"/>
        <w:spacing w:before="176"/>
        <w:rPr>
          <w:rFonts w:ascii="Calibri"/>
          <w:sz w:val="20"/>
        </w:rPr>
      </w:pPr>
    </w:p>
    <w:p>
      <w:pPr>
        <w:spacing w:before="0"/>
        <w:ind w:left="640" w:right="0" w:firstLine="0"/>
        <w:jc w:val="left"/>
        <w:rPr>
          <w:rFonts w:ascii="Calibri"/>
          <w:sz w:val="20"/>
        </w:rPr>
      </w:pPr>
      <w:r>
        <w:rPr>
          <w:rFonts w:ascii="Calibri"/>
          <w:spacing w:val="-4"/>
          <w:sz w:val="20"/>
        </w:rPr>
        <w:t>0.35</w:t>
      </w:r>
    </w:p>
    <w:p>
      <w:pPr>
        <w:pStyle w:val="BodyText"/>
        <w:rPr>
          <w:rFonts w:ascii="Calibri"/>
          <w:sz w:val="20"/>
        </w:rPr>
      </w:pPr>
    </w:p>
    <w:p>
      <w:pPr>
        <w:pStyle w:val="BodyText"/>
        <w:rPr>
          <w:rFonts w:ascii="Calibri"/>
          <w:sz w:val="20"/>
        </w:rPr>
      </w:pPr>
    </w:p>
    <w:p>
      <w:pPr>
        <w:pStyle w:val="BodyText"/>
        <w:spacing w:before="175"/>
        <w:rPr>
          <w:rFonts w:ascii="Calibri"/>
          <w:sz w:val="20"/>
        </w:rPr>
      </w:pPr>
    </w:p>
    <w:p>
      <w:pPr>
        <w:spacing w:before="1"/>
        <w:ind w:left="741" w:right="0" w:firstLine="0"/>
        <w:jc w:val="left"/>
        <w:rPr>
          <w:rFonts w:ascii="Calibri"/>
          <w:sz w:val="20"/>
        </w:rPr>
      </w:pPr>
      <w:r>
        <w:rPr>
          <w:rFonts w:ascii="Calibri"/>
          <w:spacing w:val="-5"/>
          <w:sz w:val="20"/>
        </w:rPr>
        <w:t>0.3</w:t>
      </w:r>
    </w:p>
    <w:p>
      <w:pPr>
        <w:pStyle w:val="BodyText"/>
        <w:rPr>
          <w:rFonts w:ascii="Calibri"/>
          <w:sz w:val="20"/>
        </w:rPr>
      </w:pPr>
    </w:p>
    <w:p>
      <w:pPr>
        <w:pStyle w:val="BodyText"/>
        <w:rPr>
          <w:rFonts w:ascii="Calibri"/>
          <w:sz w:val="20"/>
        </w:rPr>
      </w:pPr>
    </w:p>
    <w:p>
      <w:pPr>
        <w:pStyle w:val="BodyText"/>
        <w:spacing w:before="175"/>
        <w:rPr>
          <w:rFonts w:ascii="Calibri"/>
          <w:sz w:val="20"/>
        </w:rPr>
      </w:pPr>
    </w:p>
    <w:p>
      <w:pPr>
        <w:spacing w:before="1"/>
        <w:ind w:left="640" w:right="0" w:firstLine="0"/>
        <w:jc w:val="left"/>
        <w:rPr>
          <w:rFonts w:ascii="Calibri"/>
          <w:sz w:val="20"/>
        </w:rPr>
      </w:pPr>
      <w:r>
        <w:rPr>
          <w:rFonts w:ascii="Calibri"/>
          <w:spacing w:val="-4"/>
          <w:sz w:val="20"/>
        </w:rPr>
        <w:t>0.25</w:t>
      </w:r>
    </w:p>
    <w:p>
      <w:pPr>
        <w:spacing w:before="209"/>
        <w:ind w:left="0" w:right="140" w:firstLine="0"/>
        <w:jc w:val="right"/>
        <w:rPr>
          <w:rFonts w:ascii="Calibri"/>
          <w:sz w:val="20"/>
        </w:rPr>
      </w:pPr>
      <w:r>
        <w:rPr>
          <w:rFonts w:ascii="Calibri"/>
          <w:spacing w:val="-4"/>
          <w:sz w:val="20"/>
        </w:rPr>
        <w:t>p(1)</w:t>
      </w:r>
    </w:p>
    <w:p>
      <w:pPr>
        <w:pStyle w:val="BodyText"/>
        <w:spacing w:before="210"/>
        <w:rPr>
          <w:rFonts w:ascii="Calibri"/>
          <w:sz w:val="20"/>
        </w:rPr>
      </w:pPr>
    </w:p>
    <w:p>
      <w:pPr>
        <w:spacing w:before="1"/>
        <w:ind w:left="741" w:right="0" w:firstLine="0"/>
        <w:jc w:val="left"/>
        <w:rPr>
          <w:rFonts w:ascii="Calibri"/>
          <w:sz w:val="20"/>
        </w:rPr>
      </w:pPr>
      <w:r>
        <w:rPr>
          <w:rFonts w:ascii="Calibri"/>
          <w:spacing w:val="-5"/>
          <w:sz w:val="20"/>
        </w:rPr>
        <w:t>0.2</w:t>
      </w:r>
    </w:p>
    <w:p>
      <w:pPr>
        <w:pStyle w:val="BodyText"/>
        <w:rPr>
          <w:rFonts w:ascii="Calibri"/>
          <w:sz w:val="20"/>
        </w:rPr>
      </w:pPr>
    </w:p>
    <w:p>
      <w:pPr>
        <w:pStyle w:val="BodyText"/>
        <w:rPr>
          <w:rFonts w:ascii="Calibri"/>
          <w:sz w:val="20"/>
        </w:rPr>
      </w:pPr>
    </w:p>
    <w:p>
      <w:pPr>
        <w:pStyle w:val="BodyText"/>
        <w:spacing w:before="175"/>
        <w:rPr>
          <w:rFonts w:ascii="Calibri"/>
          <w:sz w:val="20"/>
        </w:rPr>
      </w:pPr>
    </w:p>
    <w:p>
      <w:pPr>
        <w:spacing w:before="1"/>
        <w:ind w:left="640" w:right="0" w:firstLine="0"/>
        <w:jc w:val="left"/>
        <w:rPr>
          <w:rFonts w:ascii="Calibri"/>
          <w:sz w:val="20"/>
        </w:rPr>
      </w:pPr>
      <w:r>
        <w:rPr>
          <w:rFonts w:ascii="Calibri"/>
          <w:spacing w:val="-4"/>
          <w:sz w:val="20"/>
        </w:rPr>
        <w:t>0.15</w:t>
      </w:r>
    </w:p>
    <w:p>
      <w:pPr>
        <w:pStyle w:val="BodyText"/>
        <w:rPr>
          <w:rFonts w:ascii="Calibri"/>
          <w:sz w:val="20"/>
        </w:rPr>
      </w:pPr>
    </w:p>
    <w:p>
      <w:pPr>
        <w:pStyle w:val="BodyText"/>
        <w:rPr>
          <w:rFonts w:ascii="Calibri"/>
          <w:sz w:val="20"/>
        </w:rPr>
      </w:pPr>
    </w:p>
    <w:p>
      <w:pPr>
        <w:pStyle w:val="BodyText"/>
        <w:spacing w:before="175"/>
        <w:rPr>
          <w:rFonts w:ascii="Calibri"/>
          <w:sz w:val="20"/>
        </w:rPr>
      </w:pPr>
    </w:p>
    <w:p>
      <w:pPr>
        <w:spacing w:before="0"/>
        <w:ind w:left="741" w:right="0" w:firstLine="0"/>
        <w:jc w:val="left"/>
        <w:rPr>
          <w:rFonts w:ascii="Calibri"/>
          <w:sz w:val="20"/>
        </w:rPr>
      </w:pPr>
      <w:r>
        <w:rPr>
          <w:rFonts w:ascii="Calibri"/>
          <w:spacing w:val="-5"/>
          <w:sz w:val="20"/>
        </w:rPr>
        <w:t>0.1</w:t>
      </w:r>
    </w:p>
    <w:p>
      <w:pPr>
        <w:pStyle w:val="BodyText"/>
        <w:rPr>
          <w:rFonts w:ascii="Calibri"/>
          <w:sz w:val="20"/>
        </w:rPr>
      </w:pPr>
    </w:p>
    <w:p>
      <w:pPr>
        <w:pStyle w:val="BodyText"/>
        <w:rPr>
          <w:rFonts w:ascii="Calibri"/>
          <w:sz w:val="20"/>
        </w:rPr>
      </w:pPr>
    </w:p>
    <w:p>
      <w:pPr>
        <w:pStyle w:val="BodyText"/>
        <w:spacing w:before="176"/>
        <w:rPr>
          <w:rFonts w:ascii="Calibri"/>
          <w:sz w:val="20"/>
        </w:rPr>
      </w:pPr>
    </w:p>
    <w:p>
      <w:pPr>
        <w:spacing w:before="0"/>
        <w:ind w:left="640" w:right="0" w:firstLine="0"/>
        <w:jc w:val="left"/>
        <w:rPr>
          <w:rFonts w:ascii="Calibri"/>
          <w:sz w:val="20"/>
        </w:rPr>
      </w:pPr>
      <w:r>
        <w:rPr>
          <w:rFonts w:ascii="Calibri"/>
          <w:spacing w:val="-4"/>
          <w:sz w:val="20"/>
        </w:rPr>
        <w:t>0.05</w:t>
      </w:r>
    </w:p>
    <w:p>
      <w:pPr>
        <w:pStyle w:val="BodyText"/>
        <w:rPr>
          <w:rFonts w:ascii="Calibri"/>
          <w:sz w:val="20"/>
        </w:rPr>
      </w:pPr>
    </w:p>
    <w:p>
      <w:pPr>
        <w:pStyle w:val="BodyText"/>
        <w:rPr>
          <w:rFonts w:ascii="Calibri"/>
          <w:sz w:val="20"/>
        </w:rPr>
      </w:pPr>
    </w:p>
    <w:p>
      <w:pPr>
        <w:pStyle w:val="BodyText"/>
        <w:spacing w:before="176"/>
        <w:rPr>
          <w:rFonts w:ascii="Calibri"/>
          <w:sz w:val="20"/>
        </w:rPr>
      </w:pPr>
    </w:p>
    <w:p>
      <w:pPr>
        <w:spacing w:before="0"/>
        <w:ind w:left="893" w:right="0" w:firstLine="0"/>
        <w:jc w:val="left"/>
        <w:rPr>
          <w:rFonts w:ascii="Calibri"/>
          <w:sz w:val="20"/>
        </w:rPr>
      </w:pPr>
      <w:r>
        <w:rPr>
          <w:rFonts w:ascii="Calibri"/>
          <w:spacing w:val="-10"/>
          <w:sz w:val="20"/>
        </w:rPr>
        <w:t>0</w:t>
      </w:r>
    </w:p>
    <w:p>
      <w:pPr>
        <w:spacing w:after="0"/>
        <w:jc w:val="left"/>
        <w:rPr>
          <w:rFonts w:ascii="Calibri"/>
          <w:sz w:val="20"/>
        </w:rPr>
        <w:sectPr>
          <w:pgSz w:w="11910" w:h="16840"/>
          <w:pgMar w:header="0" w:footer="1055" w:top="1420" w:bottom="1240" w:left="1680" w:right="920"/>
        </w:sectPr>
      </w:pPr>
    </w:p>
    <w:p>
      <w:pPr>
        <w:spacing w:before="74"/>
        <w:ind w:left="480" w:right="0" w:firstLine="0"/>
        <w:jc w:val="left"/>
        <w:rPr>
          <w:b/>
          <w:sz w:val="24"/>
        </w:rPr>
      </w:pPr>
      <w:r>
        <w:rPr/>
        <mc:AlternateContent>
          <mc:Choice Requires="wps">
            <w:drawing>
              <wp:anchor distT="0" distB="0" distL="0" distR="0" allowOverlap="1" layoutInCell="1" locked="0" behindDoc="1" simplePos="0" relativeHeight="462807552">
                <wp:simplePos x="0" y="0"/>
                <wp:positionH relativeFrom="page">
                  <wp:posOffset>1498219</wp:posOffset>
                </wp:positionH>
                <wp:positionV relativeFrom="page">
                  <wp:posOffset>7132954</wp:posOffset>
                </wp:positionV>
                <wp:extent cx="627380" cy="629285"/>
                <wp:effectExtent l="0" t="0" r="0" b="0"/>
                <wp:wrapNone/>
                <wp:docPr id="498" name="Graphic 498"/>
                <wp:cNvGraphicFramePr>
                  <a:graphicFrameLocks/>
                </wp:cNvGraphicFramePr>
                <a:graphic>
                  <a:graphicData uri="http://schemas.microsoft.com/office/word/2010/wordprocessingShape">
                    <wps:wsp>
                      <wps:cNvPr id="498" name="Graphic 498"/>
                      <wps:cNvSpPr/>
                      <wps:spPr>
                        <a:xfrm>
                          <a:off x="0" y="0"/>
                          <a:ext cx="627380" cy="629285"/>
                        </a:xfrm>
                        <a:custGeom>
                          <a:avLst/>
                          <a:gdLst/>
                          <a:ahLst/>
                          <a:cxnLst/>
                          <a:rect l="l" t="t" r="r" b="b"/>
                          <a:pathLst>
                            <a:path w="627380" h="629285">
                              <a:moveTo>
                                <a:pt x="220218" y="0"/>
                              </a:moveTo>
                              <a:lnTo>
                                <a:pt x="218058" y="0"/>
                              </a:lnTo>
                              <a:lnTo>
                                <a:pt x="215519" y="380"/>
                              </a:lnTo>
                              <a:lnTo>
                                <a:pt x="185419" y="28955"/>
                              </a:lnTo>
                              <a:lnTo>
                                <a:pt x="184150" y="33908"/>
                              </a:lnTo>
                              <a:lnTo>
                                <a:pt x="184276" y="36067"/>
                              </a:lnTo>
                              <a:lnTo>
                                <a:pt x="185928" y="40258"/>
                              </a:lnTo>
                              <a:lnTo>
                                <a:pt x="187451" y="42290"/>
                              </a:lnTo>
                              <a:lnTo>
                                <a:pt x="479425" y="334390"/>
                              </a:lnTo>
                              <a:lnTo>
                                <a:pt x="494543" y="350123"/>
                              </a:lnTo>
                              <a:lnTo>
                                <a:pt x="520019" y="380396"/>
                              </a:lnTo>
                              <a:lnTo>
                                <a:pt x="546195" y="422814"/>
                              </a:lnTo>
                              <a:lnTo>
                                <a:pt x="558782" y="461430"/>
                              </a:lnTo>
                              <a:lnTo>
                                <a:pt x="559895" y="473360"/>
                              </a:lnTo>
                              <a:lnTo>
                                <a:pt x="559508" y="484862"/>
                              </a:lnTo>
                              <a:lnTo>
                                <a:pt x="542940" y="525831"/>
                              </a:lnTo>
                              <a:lnTo>
                                <a:pt x="507118" y="553065"/>
                              </a:lnTo>
                              <a:lnTo>
                                <a:pt x="473884" y="558530"/>
                              </a:lnTo>
                              <a:lnTo>
                                <a:pt x="461797" y="557420"/>
                              </a:lnTo>
                              <a:lnTo>
                                <a:pt x="422560" y="544861"/>
                              </a:lnTo>
                              <a:lnTo>
                                <a:pt x="378721" y="517822"/>
                              </a:lnTo>
                              <a:lnTo>
                                <a:pt x="347464" y="491620"/>
                              </a:lnTo>
                              <a:lnTo>
                                <a:pt x="42544" y="187325"/>
                              </a:lnTo>
                              <a:lnTo>
                                <a:pt x="40386" y="185800"/>
                              </a:lnTo>
                              <a:lnTo>
                                <a:pt x="4318" y="207263"/>
                              </a:lnTo>
                              <a:lnTo>
                                <a:pt x="0" y="218058"/>
                              </a:lnTo>
                              <a:lnTo>
                                <a:pt x="253" y="220090"/>
                              </a:lnTo>
                              <a:lnTo>
                                <a:pt x="299719" y="522858"/>
                              </a:lnTo>
                              <a:lnTo>
                                <a:pt x="342661" y="561848"/>
                              </a:lnTo>
                              <a:lnTo>
                                <a:pt x="384556" y="592073"/>
                              </a:lnTo>
                              <a:lnTo>
                                <a:pt x="424592" y="613171"/>
                              </a:lnTo>
                              <a:lnTo>
                                <a:pt x="462153" y="625220"/>
                              </a:lnTo>
                              <a:lnTo>
                                <a:pt x="497506" y="629078"/>
                              </a:lnTo>
                              <a:lnTo>
                                <a:pt x="514248" y="627739"/>
                              </a:lnTo>
                              <a:lnTo>
                                <a:pt x="560387" y="611758"/>
                              </a:lnTo>
                              <a:lnTo>
                                <a:pt x="598759" y="577300"/>
                              </a:lnTo>
                              <a:lnTo>
                                <a:pt x="622173" y="531240"/>
                              </a:lnTo>
                              <a:lnTo>
                                <a:pt x="626776" y="496792"/>
                              </a:lnTo>
                              <a:lnTo>
                                <a:pt x="625780" y="478662"/>
                              </a:lnTo>
                              <a:lnTo>
                                <a:pt x="616807" y="440485"/>
                              </a:lnTo>
                              <a:lnTo>
                                <a:pt x="599424" y="400341"/>
                              </a:lnTo>
                              <a:lnTo>
                                <a:pt x="573416" y="358792"/>
                              </a:lnTo>
                              <a:lnTo>
                                <a:pt x="538833" y="316362"/>
                              </a:lnTo>
                              <a:lnTo>
                                <a:pt x="226568" y="3175"/>
                              </a:lnTo>
                              <a:lnTo>
                                <a:pt x="224536" y="1650"/>
                              </a:lnTo>
                              <a:lnTo>
                                <a:pt x="220218"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7.970001pt;margin-top:561.649963pt;width:49.4pt;height:49.55pt;mso-position-horizontal-relative:page;mso-position-vertical-relative:page;z-index:-40508928" id="docshape353" coordorigin="2359,11233" coordsize="988,991" path="m2706,11233l2703,11233,2699,11234,2651,11279,2649,11286,2650,11290,2652,11296,2655,11300,3114,11760,3138,11784,3178,11832,3220,11899,3239,11960,3241,11978,3241,11997,3214,12061,3158,12104,3106,12113,3087,12111,3025,12091,2956,12048,2907,12007,2426,11528,2423,11526,2366,11559,2359,11576,2360,11580,2831,12056,2899,12118,2965,12165,3028,12199,3087,12218,3143,12224,3169,12222,3242,12196,3302,12142,3339,12070,3346,12015,3345,11987,3331,11927,3303,11863,3262,11798,3208,11731,2716,11238,2713,11236,2706,11233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0" simplePos="0" relativeHeight="15852032">
                <wp:simplePos x="0" y="0"/>
                <wp:positionH relativeFrom="page">
                  <wp:posOffset>1385887</wp:posOffset>
                </wp:positionH>
                <wp:positionV relativeFrom="paragraph">
                  <wp:posOffset>306133</wp:posOffset>
                </wp:positionV>
                <wp:extent cx="5697220" cy="6155055"/>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5697220" cy="6155055"/>
                          <a:chExt cx="5697220" cy="6155055"/>
                        </a:xfrm>
                      </wpg:grpSpPr>
                      <wps:wsp>
                        <wps:cNvPr id="500" name="Graphic 500"/>
                        <wps:cNvSpPr/>
                        <wps:spPr>
                          <a:xfrm>
                            <a:off x="5524" y="4762"/>
                            <a:ext cx="5687695" cy="6144895"/>
                          </a:xfrm>
                          <a:custGeom>
                            <a:avLst/>
                            <a:gdLst/>
                            <a:ahLst/>
                            <a:cxnLst/>
                            <a:rect l="l" t="t" r="r" b="b"/>
                            <a:pathLst>
                              <a:path w="5687695" h="6144895">
                                <a:moveTo>
                                  <a:pt x="5687568" y="0"/>
                                </a:moveTo>
                                <a:lnTo>
                                  <a:pt x="0" y="0"/>
                                </a:lnTo>
                                <a:lnTo>
                                  <a:pt x="0" y="6144768"/>
                                </a:lnTo>
                                <a:lnTo>
                                  <a:pt x="5687568" y="6144768"/>
                                </a:lnTo>
                                <a:lnTo>
                                  <a:pt x="5687568" y="0"/>
                                </a:lnTo>
                                <a:close/>
                              </a:path>
                            </a:pathLst>
                          </a:custGeom>
                          <a:solidFill>
                            <a:srgbClr val="FFFFFF"/>
                          </a:solidFill>
                        </wps:spPr>
                        <wps:bodyPr wrap="square" lIns="0" tIns="0" rIns="0" bIns="0" rtlCol="0">
                          <a:prstTxWarp prst="textNoShape">
                            <a:avLst/>
                          </a:prstTxWarp>
                          <a:noAutofit/>
                        </wps:bodyPr>
                      </wps:wsp>
                      <wps:wsp>
                        <wps:cNvPr id="501" name="Graphic 501"/>
                        <wps:cNvSpPr/>
                        <wps:spPr>
                          <a:xfrm>
                            <a:off x="391096" y="539686"/>
                            <a:ext cx="4453255" cy="4933315"/>
                          </a:xfrm>
                          <a:custGeom>
                            <a:avLst/>
                            <a:gdLst/>
                            <a:ahLst/>
                            <a:cxnLst/>
                            <a:rect l="l" t="t" r="r" b="b"/>
                            <a:pathLst>
                              <a:path w="4453255" h="4933315">
                                <a:moveTo>
                                  <a:pt x="39624" y="4194047"/>
                                </a:moveTo>
                                <a:lnTo>
                                  <a:pt x="4453128" y="4194047"/>
                                </a:lnTo>
                              </a:path>
                              <a:path w="4453255" h="4933315">
                                <a:moveTo>
                                  <a:pt x="39624" y="3494531"/>
                                </a:moveTo>
                                <a:lnTo>
                                  <a:pt x="4453128" y="3494531"/>
                                </a:lnTo>
                              </a:path>
                              <a:path w="4453255" h="4933315">
                                <a:moveTo>
                                  <a:pt x="39624" y="2795016"/>
                                </a:moveTo>
                                <a:lnTo>
                                  <a:pt x="4453128" y="2795016"/>
                                </a:lnTo>
                              </a:path>
                              <a:path w="4453255" h="4933315">
                                <a:moveTo>
                                  <a:pt x="39624" y="2097024"/>
                                </a:moveTo>
                                <a:lnTo>
                                  <a:pt x="4453128" y="2097024"/>
                                </a:lnTo>
                              </a:path>
                              <a:path w="4453255" h="4933315">
                                <a:moveTo>
                                  <a:pt x="39624" y="1397507"/>
                                </a:moveTo>
                                <a:lnTo>
                                  <a:pt x="4453128" y="1397507"/>
                                </a:lnTo>
                              </a:path>
                              <a:path w="4453255" h="4933315">
                                <a:moveTo>
                                  <a:pt x="39624" y="697991"/>
                                </a:moveTo>
                                <a:lnTo>
                                  <a:pt x="4453128" y="697991"/>
                                </a:lnTo>
                              </a:path>
                              <a:path w="4453255" h="4933315">
                                <a:moveTo>
                                  <a:pt x="39624" y="0"/>
                                </a:moveTo>
                                <a:lnTo>
                                  <a:pt x="4453128" y="0"/>
                                </a:lnTo>
                              </a:path>
                              <a:path w="4453255" h="4933315">
                                <a:moveTo>
                                  <a:pt x="39624" y="4893564"/>
                                </a:moveTo>
                                <a:lnTo>
                                  <a:pt x="39624" y="0"/>
                                </a:lnTo>
                              </a:path>
                              <a:path w="4453255" h="4933315">
                                <a:moveTo>
                                  <a:pt x="0" y="4893564"/>
                                </a:moveTo>
                                <a:lnTo>
                                  <a:pt x="39624" y="4893564"/>
                                </a:lnTo>
                              </a:path>
                              <a:path w="4453255" h="4933315">
                                <a:moveTo>
                                  <a:pt x="0" y="4194047"/>
                                </a:moveTo>
                                <a:lnTo>
                                  <a:pt x="39624" y="4194047"/>
                                </a:lnTo>
                              </a:path>
                              <a:path w="4453255" h="4933315">
                                <a:moveTo>
                                  <a:pt x="0" y="3494531"/>
                                </a:moveTo>
                                <a:lnTo>
                                  <a:pt x="39624" y="3494531"/>
                                </a:lnTo>
                              </a:path>
                              <a:path w="4453255" h="4933315">
                                <a:moveTo>
                                  <a:pt x="0" y="2795016"/>
                                </a:moveTo>
                                <a:lnTo>
                                  <a:pt x="39624" y="2795016"/>
                                </a:lnTo>
                              </a:path>
                              <a:path w="4453255" h="4933315">
                                <a:moveTo>
                                  <a:pt x="0" y="2097024"/>
                                </a:moveTo>
                                <a:lnTo>
                                  <a:pt x="39624" y="2097024"/>
                                </a:lnTo>
                              </a:path>
                              <a:path w="4453255" h="4933315">
                                <a:moveTo>
                                  <a:pt x="0" y="1397507"/>
                                </a:moveTo>
                                <a:lnTo>
                                  <a:pt x="39624" y="1397507"/>
                                </a:lnTo>
                              </a:path>
                              <a:path w="4453255" h="4933315">
                                <a:moveTo>
                                  <a:pt x="0" y="697991"/>
                                </a:moveTo>
                                <a:lnTo>
                                  <a:pt x="39624" y="697991"/>
                                </a:lnTo>
                              </a:path>
                              <a:path w="4453255" h="4933315">
                                <a:moveTo>
                                  <a:pt x="0" y="0"/>
                                </a:moveTo>
                                <a:lnTo>
                                  <a:pt x="39624" y="0"/>
                                </a:lnTo>
                              </a:path>
                              <a:path w="4453255" h="4933315">
                                <a:moveTo>
                                  <a:pt x="39624" y="4893564"/>
                                </a:moveTo>
                                <a:lnTo>
                                  <a:pt x="4453128" y="4893564"/>
                                </a:lnTo>
                              </a:path>
                              <a:path w="4453255" h="4933315">
                                <a:moveTo>
                                  <a:pt x="39624" y="4893564"/>
                                </a:moveTo>
                                <a:lnTo>
                                  <a:pt x="39624" y="4933188"/>
                                </a:lnTo>
                              </a:path>
                              <a:path w="4453255" h="4933315">
                                <a:moveTo>
                                  <a:pt x="160020" y="4893564"/>
                                </a:moveTo>
                                <a:lnTo>
                                  <a:pt x="160020" y="4933188"/>
                                </a:lnTo>
                              </a:path>
                              <a:path w="4453255" h="4933315">
                                <a:moveTo>
                                  <a:pt x="278892" y="4893564"/>
                                </a:moveTo>
                                <a:lnTo>
                                  <a:pt x="278892" y="4933188"/>
                                </a:lnTo>
                              </a:path>
                              <a:path w="4453255" h="4933315">
                                <a:moveTo>
                                  <a:pt x="397764" y="4893564"/>
                                </a:moveTo>
                                <a:lnTo>
                                  <a:pt x="397764" y="4933188"/>
                                </a:lnTo>
                              </a:path>
                              <a:path w="4453255" h="4933315">
                                <a:moveTo>
                                  <a:pt x="516636" y="4893564"/>
                                </a:moveTo>
                                <a:lnTo>
                                  <a:pt x="516636" y="4933188"/>
                                </a:lnTo>
                              </a:path>
                              <a:path w="4453255" h="4933315">
                                <a:moveTo>
                                  <a:pt x="637032" y="4893564"/>
                                </a:moveTo>
                                <a:lnTo>
                                  <a:pt x="637032" y="4933188"/>
                                </a:lnTo>
                              </a:path>
                              <a:path w="4453255" h="4933315">
                                <a:moveTo>
                                  <a:pt x="755904" y="4893564"/>
                                </a:moveTo>
                                <a:lnTo>
                                  <a:pt x="755904" y="4933188"/>
                                </a:lnTo>
                              </a:path>
                              <a:path w="4453255" h="4933315">
                                <a:moveTo>
                                  <a:pt x="874776" y="4893564"/>
                                </a:moveTo>
                                <a:lnTo>
                                  <a:pt x="874776" y="4933188"/>
                                </a:lnTo>
                              </a:path>
                              <a:path w="4453255" h="4933315">
                                <a:moveTo>
                                  <a:pt x="993648" y="4893564"/>
                                </a:moveTo>
                                <a:lnTo>
                                  <a:pt x="993648" y="4933188"/>
                                </a:lnTo>
                              </a:path>
                              <a:path w="4453255" h="4933315">
                                <a:moveTo>
                                  <a:pt x="1114044" y="4893564"/>
                                </a:moveTo>
                                <a:lnTo>
                                  <a:pt x="1114044" y="4933188"/>
                                </a:lnTo>
                              </a:path>
                              <a:path w="4453255" h="4933315">
                                <a:moveTo>
                                  <a:pt x="1232916" y="4893564"/>
                                </a:moveTo>
                                <a:lnTo>
                                  <a:pt x="1232916" y="4933188"/>
                                </a:lnTo>
                              </a:path>
                              <a:path w="4453255" h="4933315">
                                <a:moveTo>
                                  <a:pt x="1351788" y="4893564"/>
                                </a:moveTo>
                                <a:lnTo>
                                  <a:pt x="1351788" y="4933188"/>
                                </a:lnTo>
                              </a:path>
                              <a:path w="4453255" h="4933315">
                                <a:moveTo>
                                  <a:pt x="1472184" y="4893564"/>
                                </a:moveTo>
                                <a:lnTo>
                                  <a:pt x="1472184" y="4933188"/>
                                </a:lnTo>
                              </a:path>
                              <a:path w="4453255" h="4933315">
                                <a:moveTo>
                                  <a:pt x="1591056" y="4893564"/>
                                </a:moveTo>
                                <a:lnTo>
                                  <a:pt x="1591056" y="4933188"/>
                                </a:lnTo>
                              </a:path>
                              <a:path w="4453255" h="4933315">
                                <a:moveTo>
                                  <a:pt x="1709928" y="4893564"/>
                                </a:moveTo>
                                <a:lnTo>
                                  <a:pt x="1709928" y="4933188"/>
                                </a:lnTo>
                              </a:path>
                              <a:path w="4453255" h="4933315">
                                <a:moveTo>
                                  <a:pt x="1828800" y="4893564"/>
                                </a:moveTo>
                                <a:lnTo>
                                  <a:pt x="1828800" y="4933188"/>
                                </a:lnTo>
                              </a:path>
                              <a:path w="4453255" h="4933315">
                                <a:moveTo>
                                  <a:pt x="1949195" y="4893564"/>
                                </a:moveTo>
                                <a:lnTo>
                                  <a:pt x="1949195" y="4933188"/>
                                </a:lnTo>
                              </a:path>
                              <a:path w="4453255" h="4933315">
                                <a:moveTo>
                                  <a:pt x="2068068" y="4893564"/>
                                </a:moveTo>
                                <a:lnTo>
                                  <a:pt x="2068068" y="4933188"/>
                                </a:lnTo>
                              </a:path>
                              <a:path w="4453255" h="4933315">
                                <a:moveTo>
                                  <a:pt x="2186940" y="4893564"/>
                                </a:moveTo>
                                <a:lnTo>
                                  <a:pt x="2186940" y="4933188"/>
                                </a:lnTo>
                              </a:path>
                              <a:path w="4453255" h="4933315">
                                <a:moveTo>
                                  <a:pt x="2305812" y="4893564"/>
                                </a:moveTo>
                                <a:lnTo>
                                  <a:pt x="2305812" y="4933188"/>
                                </a:lnTo>
                              </a:path>
                              <a:path w="4453255" h="4933315">
                                <a:moveTo>
                                  <a:pt x="2426208" y="4893564"/>
                                </a:moveTo>
                                <a:lnTo>
                                  <a:pt x="2426208" y="4933188"/>
                                </a:lnTo>
                              </a:path>
                              <a:path w="4453255" h="4933315">
                                <a:moveTo>
                                  <a:pt x="2545080" y="4893564"/>
                                </a:moveTo>
                                <a:lnTo>
                                  <a:pt x="2545080" y="4933188"/>
                                </a:lnTo>
                              </a:path>
                              <a:path w="4453255" h="4933315">
                                <a:moveTo>
                                  <a:pt x="2663952" y="4893564"/>
                                </a:moveTo>
                                <a:lnTo>
                                  <a:pt x="2663952" y="4933188"/>
                                </a:lnTo>
                              </a:path>
                              <a:path w="4453255" h="4933315">
                                <a:moveTo>
                                  <a:pt x="2784348" y="4893564"/>
                                </a:moveTo>
                                <a:lnTo>
                                  <a:pt x="2784348" y="4933188"/>
                                </a:lnTo>
                              </a:path>
                              <a:path w="4453255" h="4933315">
                                <a:moveTo>
                                  <a:pt x="2903220" y="4893564"/>
                                </a:moveTo>
                                <a:lnTo>
                                  <a:pt x="2903220" y="4933188"/>
                                </a:lnTo>
                              </a:path>
                              <a:path w="4453255" h="4933315">
                                <a:moveTo>
                                  <a:pt x="3022092" y="4893564"/>
                                </a:moveTo>
                                <a:lnTo>
                                  <a:pt x="3022092" y="4933188"/>
                                </a:lnTo>
                              </a:path>
                              <a:path w="4453255" h="4933315">
                                <a:moveTo>
                                  <a:pt x="3140964" y="4893564"/>
                                </a:moveTo>
                                <a:lnTo>
                                  <a:pt x="3140964" y="4933188"/>
                                </a:lnTo>
                              </a:path>
                              <a:path w="4453255" h="4933315">
                                <a:moveTo>
                                  <a:pt x="3261360" y="4893564"/>
                                </a:moveTo>
                                <a:lnTo>
                                  <a:pt x="3261360" y="4933188"/>
                                </a:lnTo>
                              </a:path>
                              <a:path w="4453255" h="4933315">
                                <a:moveTo>
                                  <a:pt x="3380231" y="4893564"/>
                                </a:moveTo>
                                <a:lnTo>
                                  <a:pt x="3380231" y="4933188"/>
                                </a:lnTo>
                              </a:path>
                              <a:path w="4453255" h="4933315">
                                <a:moveTo>
                                  <a:pt x="3499104" y="4893564"/>
                                </a:moveTo>
                                <a:lnTo>
                                  <a:pt x="3499104" y="4933188"/>
                                </a:lnTo>
                              </a:path>
                              <a:path w="4453255" h="4933315">
                                <a:moveTo>
                                  <a:pt x="3617976" y="4893564"/>
                                </a:moveTo>
                                <a:lnTo>
                                  <a:pt x="3617976" y="4933188"/>
                                </a:lnTo>
                              </a:path>
                              <a:path w="4453255" h="4933315">
                                <a:moveTo>
                                  <a:pt x="3738372" y="4893564"/>
                                </a:moveTo>
                                <a:lnTo>
                                  <a:pt x="3738372" y="4933188"/>
                                </a:lnTo>
                              </a:path>
                              <a:path w="4453255" h="4933315">
                                <a:moveTo>
                                  <a:pt x="3857244" y="4893564"/>
                                </a:moveTo>
                                <a:lnTo>
                                  <a:pt x="3857244" y="4933188"/>
                                </a:lnTo>
                              </a:path>
                              <a:path w="4453255" h="4933315">
                                <a:moveTo>
                                  <a:pt x="3976116" y="4893564"/>
                                </a:moveTo>
                                <a:lnTo>
                                  <a:pt x="3976116" y="4933188"/>
                                </a:lnTo>
                              </a:path>
                              <a:path w="4453255" h="4933315">
                                <a:moveTo>
                                  <a:pt x="4096512" y="4893564"/>
                                </a:moveTo>
                                <a:lnTo>
                                  <a:pt x="4096512" y="4933188"/>
                                </a:lnTo>
                              </a:path>
                              <a:path w="4453255" h="4933315">
                                <a:moveTo>
                                  <a:pt x="4215383" y="4893564"/>
                                </a:moveTo>
                                <a:lnTo>
                                  <a:pt x="4215383" y="4933188"/>
                                </a:lnTo>
                              </a:path>
                              <a:path w="4453255" h="4933315">
                                <a:moveTo>
                                  <a:pt x="4334256" y="4893564"/>
                                </a:moveTo>
                                <a:lnTo>
                                  <a:pt x="4334256" y="4933188"/>
                                </a:lnTo>
                              </a:path>
                              <a:path w="4453255" h="4933315">
                                <a:moveTo>
                                  <a:pt x="4453128" y="4893564"/>
                                </a:moveTo>
                                <a:lnTo>
                                  <a:pt x="4453128" y="4933188"/>
                                </a:lnTo>
                              </a:path>
                            </a:pathLst>
                          </a:custGeom>
                          <a:ln w="9144">
                            <a:solidFill>
                              <a:srgbClr val="858585"/>
                            </a:solidFill>
                            <a:prstDash val="solid"/>
                          </a:ln>
                        </wps:spPr>
                        <wps:bodyPr wrap="square" lIns="0" tIns="0" rIns="0" bIns="0" rtlCol="0">
                          <a:prstTxWarp prst="textNoShape">
                            <a:avLst/>
                          </a:prstTxWarp>
                          <a:noAutofit/>
                        </wps:bodyPr>
                      </wps:wsp>
                      <wps:wsp>
                        <wps:cNvPr id="502" name="Graphic 502"/>
                        <wps:cNvSpPr/>
                        <wps:spPr>
                          <a:xfrm>
                            <a:off x="490156" y="1408366"/>
                            <a:ext cx="4295140" cy="2644140"/>
                          </a:xfrm>
                          <a:custGeom>
                            <a:avLst/>
                            <a:gdLst/>
                            <a:ahLst/>
                            <a:cxnLst/>
                            <a:rect l="l" t="t" r="r" b="b"/>
                            <a:pathLst>
                              <a:path w="4295140" h="2644140">
                                <a:moveTo>
                                  <a:pt x="0" y="2017776"/>
                                </a:moveTo>
                                <a:lnTo>
                                  <a:pt x="120395" y="1664208"/>
                                </a:lnTo>
                                <a:lnTo>
                                  <a:pt x="239268" y="2578608"/>
                                </a:lnTo>
                                <a:lnTo>
                                  <a:pt x="358139" y="2644140"/>
                                </a:lnTo>
                                <a:lnTo>
                                  <a:pt x="477012" y="1886712"/>
                                </a:lnTo>
                                <a:lnTo>
                                  <a:pt x="597407" y="1659636"/>
                                </a:lnTo>
                                <a:lnTo>
                                  <a:pt x="716280" y="1609344"/>
                                </a:lnTo>
                                <a:lnTo>
                                  <a:pt x="835151" y="1045464"/>
                                </a:lnTo>
                                <a:lnTo>
                                  <a:pt x="955548" y="2161032"/>
                                </a:lnTo>
                                <a:lnTo>
                                  <a:pt x="1074420" y="2025396"/>
                                </a:lnTo>
                                <a:lnTo>
                                  <a:pt x="1193292" y="1935479"/>
                                </a:lnTo>
                                <a:lnTo>
                                  <a:pt x="1312164" y="1772412"/>
                                </a:lnTo>
                                <a:lnTo>
                                  <a:pt x="1432559" y="815340"/>
                                </a:lnTo>
                                <a:lnTo>
                                  <a:pt x="1551432" y="1272540"/>
                                </a:lnTo>
                                <a:lnTo>
                                  <a:pt x="1670304" y="2319528"/>
                                </a:lnTo>
                                <a:lnTo>
                                  <a:pt x="1789176" y="1711452"/>
                                </a:lnTo>
                                <a:lnTo>
                                  <a:pt x="1909571" y="2261616"/>
                                </a:lnTo>
                                <a:lnTo>
                                  <a:pt x="2028444" y="318516"/>
                                </a:lnTo>
                                <a:lnTo>
                                  <a:pt x="2147316" y="1917191"/>
                                </a:lnTo>
                                <a:lnTo>
                                  <a:pt x="2267711" y="1770888"/>
                                </a:lnTo>
                                <a:lnTo>
                                  <a:pt x="2386584" y="1706879"/>
                                </a:lnTo>
                                <a:lnTo>
                                  <a:pt x="2505456" y="2058924"/>
                                </a:lnTo>
                                <a:lnTo>
                                  <a:pt x="2624328" y="2147316"/>
                                </a:lnTo>
                                <a:lnTo>
                                  <a:pt x="2744723" y="1226820"/>
                                </a:lnTo>
                                <a:lnTo>
                                  <a:pt x="2863596" y="1927860"/>
                                </a:lnTo>
                                <a:lnTo>
                                  <a:pt x="2982468" y="1697736"/>
                                </a:lnTo>
                                <a:lnTo>
                                  <a:pt x="3101340" y="1671827"/>
                                </a:lnTo>
                                <a:lnTo>
                                  <a:pt x="3221735" y="975359"/>
                                </a:lnTo>
                                <a:lnTo>
                                  <a:pt x="3340607" y="1190244"/>
                                </a:lnTo>
                                <a:lnTo>
                                  <a:pt x="3459479" y="966216"/>
                                </a:lnTo>
                                <a:lnTo>
                                  <a:pt x="3579876" y="1798320"/>
                                </a:lnTo>
                                <a:lnTo>
                                  <a:pt x="3698748" y="2019300"/>
                                </a:lnTo>
                                <a:lnTo>
                                  <a:pt x="3817620" y="2234184"/>
                                </a:lnTo>
                                <a:lnTo>
                                  <a:pt x="3936492" y="1932432"/>
                                </a:lnTo>
                                <a:lnTo>
                                  <a:pt x="4056888" y="1754124"/>
                                </a:lnTo>
                                <a:lnTo>
                                  <a:pt x="4175759" y="0"/>
                                </a:lnTo>
                                <a:lnTo>
                                  <a:pt x="4294632" y="1766315"/>
                                </a:lnTo>
                              </a:path>
                            </a:pathLst>
                          </a:custGeom>
                          <a:ln w="27432">
                            <a:solidFill>
                              <a:srgbClr val="497DBA"/>
                            </a:solidFill>
                            <a:prstDash val="solid"/>
                          </a:ln>
                        </wps:spPr>
                        <wps:bodyPr wrap="square" lIns="0" tIns="0" rIns="0" bIns="0" rtlCol="0">
                          <a:prstTxWarp prst="textNoShape">
                            <a:avLst/>
                          </a:prstTxWarp>
                          <a:noAutofit/>
                        </wps:bodyPr>
                      </wps:wsp>
                      <pic:pic>
                        <pic:nvPicPr>
                          <pic:cNvPr id="503" name="Image 503"/>
                          <pic:cNvPicPr/>
                        </pic:nvPicPr>
                        <pic:blipFill>
                          <a:blip r:embed="rId99" cstate="print"/>
                          <a:stretch>
                            <a:fillRect/>
                          </a:stretch>
                        </pic:blipFill>
                        <pic:spPr>
                          <a:xfrm>
                            <a:off x="317055" y="5547550"/>
                            <a:ext cx="4249420" cy="478663"/>
                          </a:xfrm>
                          <a:prstGeom prst="rect">
                            <a:avLst/>
                          </a:prstGeom>
                        </pic:spPr>
                      </pic:pic>
                      <pic:pic>
                        <pic:nvPicPr>
                          <pic:cNvPr id="504" name="Image 504"/>
                          <pic:cNvPicPr/>
                        </pic:nvPicPr>
                        <pic:blipFill>
                          <a:blip r:embed="rId100" cstate="print"/>
                          <a:stretch>
                            <a:fillRect/>
                          </a:stretch>
                        </pic:blipFill>
                        <pic:spPr>
                          <a:xfrm>
                            <a:off x="4634166" y="5543232"/>
                            <a:ext cx="161925" cy="179705"/>
                          </a:xfrm>
                          <a:prstGeom prst="rect">
                            <a:avLst/>
                          </a:prstGeom>
                        </pic:spPr>
                      </pic:pic>
                      <wps:wsp>
                        <wps:cNvPr id="505" name="Graphic 505"/>
                        <wps:cNvSpPr/>
                        <wps:spPr>
                          <a:xfrm>
                            <a:off x="5086540" y="3273742"/>
                            <a:ext cx="243840" cy="1270"/>
                          </a:xfrm>
                          <a:custGeom>
                            <a:avLst/>
                            <a:gdLst/>
                            <a:ahLst/>
                            <a:cxnLst/>
                            <a:rect l="l" t="t" r="r" b="b"/>
                            <a:pathLst>
                              <a:path w="243840" h="0">
                                <a:moveTo>
                                  <a:pt x="0" y="0"/>
                                </a:moveTo>
                                <a:lnTo>
                                  <a:pt x="243840" y="0"/>
                                </a:lnTo>
                              </a:path>
                            </a:pathLst>
                          </a:custGeom>
                          <a:ln w="27432">
                            <a:solidFill>
                              <a:srgbClr val="497DBA"/>
                            </a:solidFill>
                            <a:prstDash val="solid"/>
                          </a:ln>
                        </wps:spPr>
                        <wps:bodyPr wrap="square" lIns="0" tIns="0" rIns="0" bIns="0" rtlCol="0">
                          <a:prstTxWarp prst="textNoShape">
                            <a:avLst/>
                          </a:prstTxWarp>
                          <a:noAutofit/>
                        </wps:bodyPr>
                      </wps:wsp>
                      <wps:wsp>
                        <wps:cNvPr id="506" name="Graphic 506"/>
                        <wps:cNvSpPr/>
                        <wps:spPr>
                          <a:xfrm>
                            <a:off x="4762" y="4762"/>
                            <a:ext cx="5687695" cy="6145530"/>
                          </a:xfrm>
                          <a:custGeom>
                            <a:avLst/>
                            <a:gdLst/>
                            <a:ahLst/>
                            <a:cxnLst/>
                            <a:rect l="l" t="t" r="r" b="b"/>
                            <a:pathLst>
                              <a:path w="5687695" h="6145530">
                                <a:moveTo>
                                  <a:pt x="0" y="6145530"/>
                                </a:moveTo>
                                <a:lnTo>
                                  <a:pt x="5687695" y="6145530"/>
                                </a:lnTo>
                                <a:lnTo>
                                  <a:pt x="5687695" y="0"/>
                                </a:lnTo>
                                <a:lnTo>
                                  <a:pt x="0" y="0"/>
                                </a:lnTo>
                                <a:lnTo>
                                  <a:pt x="0" y="6145530"/>
                                </a:lnTo>
                                <a:close/>
                              </a:path>
                            </a:pathLst>
                          </a:custGeom>
                          <a:ln w="9525">
                            <a:solidFill>
                              <a:srgbClr val="858585"/>
                            </a:solidFill>
                            <a:prstDash val="solid"/>
                          </a:ln>
                        </wps:spPr>
                        <wps:bodyPr wrap="square" lIns="0" tIns="0" rIns="0" bIns="0" rtlCol="0">
                          <a:prstTxWarp prst="textNoShape">
                            <a:avLst/>
                          </a:prstTxWarp>
                          <a:noAutofit/>
                        </wps:bodyPr>
                      </wps:wsp>
                      <wps:wsp>
                        <wps:cNvPr id="507" name="Textbox 507"/>
                        <wps:cNvSpPr txBox="1"/>
                        <wps:spPr>
                          <a:xfrm>
                            <a:off x="248475" y="5374703"/>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508" name="Textbox 508"/>
                        <wps:cNvSpPr txBox="1"/>
                        <wps:spPr>
                          <a:xfrm>
                            <a:off x="87566" y="4675441"/>
                            <a:ext cx="23876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0.05</w:t>
                              </w:r>
                            </w:p>
                          </w:txbxContent>
                        </wps:txbx>
                        <wps:bodyPr wrap="square" lIns="0" tIns="0" rIns="0" bIns="0" rtlCol="0">
                          <a:noAutofit/>
                        </wps:bodyPr>
                      </wps:wsp>
                      <wps:wsp>
                        <wps:cNvPr id="509" name="Textbox 509"/>
                        <wps:cNvSpPr txBox="1"/>
                        <wps:spPr>
                          <a:xfrm>
                            <a:off x="152082" y="3976179"/>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0.1</w:t>
                              </w:r>
                            </w:p>
                          </w:txbxContent>
                        </wps:txbx>
                        <wps:bodyPr wrap="square" lIns="0" tIns="0" rIns="0" bIns="0" rtlCol="0">
                          <a:noAutofit/>
                        </wps:bodyPr>
                      </wps:wsp>
                      <wps:wsp>
                        <wps:cNvPr id="510" name="Textbox 510"/>
                        <wps:cNvSpPr txBox="1"/>
                        <wps:spPr>
                          <a:xfrm>
                            <a:off x="5357177" y="3215703"/>
                            <a:ext cx="220345"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p(2)</w:t>
                              </w:r>
                            </w:p>
                          </w:txbxContent>
                        </wps:txbx>
                        <wps:bodyPr wrap="square" lIns="0" tIns="0" rIns="0" bIns="0" rtlCol="0">
                          <a:noAutofit/>
                        </wps:bodyPr>
                      </wps:wsp>
                      <wps:wsp>
                        <wps:cNvPr id="511" name="Textbox 511"/>
                        <wps:cNvSpPr txBox="1"/>
                        <wps:spPr>
                          <a:xfrm>
                            <a:off x="87566" y="3277044"/>
                            <a:ext cx="23876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0.15</w:t>
                              </w:r>
                            </w:p>
                          </w:txbxContent>
                        </wps:txbx>
                        <wps:bodyPr wrap="square" lIns="0" tIns="0" rIns="0" bIns="0" rtlCol="0">
                          <a:noAutofit/>
                        </wps:bodyPr>
                      </wps:wsp>
                      <wps:wsp>
                        <wps:cNvPr id="512" name="Textbox 512"/>
                        <wps:cNvSpPr txBox="1"/>
                        <wps:spPr>
                          <a:xfrm>
                            <a:off x="152082" y="2577782"/>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513" name="Textbox 513"/>
                        <wps:cNvSpPr txBox="1"/>
                        <wps:spPr>
                          <a:xfrm>
                            <a:off x="87566" y="1878647"/>
                            <a:ext cx="23876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0.25</w:t>
                              </w:r>
                            </w:p>
                          </w:txbxContent>
                        </wps:txbx>
                        <wps:bodyPr wrap="square" lIns="0" tIns="0" rIns="0" bIns="0" rtlCol="0">
                          <a:noAutofit/>
                        </wps:bodyPr>
                      </wps:wsp>
                      <wps:wsp>
                        <wps:cNvPr id="514" name="Textbox 514"/>
                        <wps:cNvSpPr txBox="1"/>
                        <wps:spPr>
                          <a:xfrm>
                            <a:off x="152082" y="1179639"/>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0.3</w:t>
                              </w:r>
                            </w:p>
                          </w:txbxContent>
                        </wps:txbx>
                        <wps:bodyPr wrap="square" lIns="0" tIns="0" rIns="0" bIns="0" rtlCol="0">
                          <a:noAutofit/>
                        </wps:bodyPr>
                      </wps:wsp>
                      <wps:wsp>
                        <wps:cNvPr id="515" name="Textbox 515"/>
                        <wps:cNvSpPr txBox="1"/>
                        <wps:spPr>
                          <a:xfrm>
                            <a:off x="87566" y="480504"/>
                            <a:ext cx="23876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0.35</w:t>
                              </w:r>
                            </w:p>
                          </w:txbxContent>
                        </wps:txbx>
                        <wps:bodyPr wrap="square" lIns="0" tIns="0" rIns="0" bIns="0" rtlCol="0">
                          <a:noAutofit/>
                        </wps:bodyPr>
                      </wps:wsp>
                      <wps:wsp>
                        <wps:cNvPr id="516" name="Textbox 516"/>
                        <wps:cNvSpPr txBox="1"/>
                        <wps:spPr>
                          <a:xfrm>
                            <a:off x="2657919" y="146621"/>
                            <a:ext cx="394970" cy="228600"/>
                          </a:xfrm>
                          <a:prstGeom prst="rect">
                            <a:avLst/>
                          </a:prstGeom>
                        </wps:spPr>
                        <wps:txbx>
                          <w:txbxContent>
                            <w:p>
                              <w:pPr>
                                <w:spacing w:line="360" w:lineRule="exact" w:before="0"/>
                                <w:ind w:left="0" w:right="0" w:firstLine="0"/>
                                <w:jc w:val="left"/>
                                <w:rPr>
                                  <w:rFonts w:ascii="Calibri"/>
                                  <w:b/>
                                  <w:sz w:val="36"/>
                                </w:rPr>
                              </w:pPr>
                              <w:r>
                                <w:rPr>
                                  <w:rFonts w:ascii="Calibri"/>
                                  <w:b/>
                                  <w:spacing w:val="-4"/>
                                  <w:sz w:val="36"/>
                                </w:rPr>
                                <w:t>p(2)</w:t>
                              </w:r>
                            </w:p>
                          </w:txbxContent>
                        </wps:txbx>
                        <wps:bodyPr wrap="square" lIns="0" tIns="0" rIns="0" bIns="0" rtlCol="0">
                          <a:noAutofit/>
                        </wps:bodyPr>
                      </wps:wsp>
                    </wpg:wgp>
                  </a:graphicData>
                </a:graphic>
              </wp:anchor>
            </w:drawing>
          </mc:Choice>
          <mc:Fallback>
            <w:pict>
              <v:group style="position:absolute;margin-left:109.125pt;margin-top:24.105pt;width:448.6pt;height:484.65pt;mso-position-horizontal-relative:page;mso-position-vertical-relative:paragraph;z-index:15852032" id="docshapegroup354" coordorigin="2183,482" coordsize="8972,9693">
                <v:rect style="position:absolute;left:2191;top:489;width:8957;height:9677" id="docshape355" filled="true" fillcolor="#ffffff" stroked="false">
                  <v:fill type="solid"/>
                </v:rect>
                <v:shape style="position:absolute;left:2798;top:1332;width:7013;height:7769" id="docshape356" coordorigin="2798,1332" coordsize="7013,7769" path="m2861,7937l9811,7937m2861,6835l9811,6835m2861,5734l9811,5734m2861,4634l9811,4634m2861,3533l9811,3533m2861,2431l9811,2431m2861,1332l9811,1332m2861,9038l2861,1332m2798,9038l2861,9038m2798,7937l2861,7937m2798,6835l2861,6835m2798,5734l2861,5734m2798,4634l2861,4634m2798,3533l2861,3533m2798,2431l2861,2431m2798,1332l2861,1332m2861,9038l9811,9038m2861,9038l2861,9101m3050,9038l3050,9101m3238,9038l3238,9101m3425,9038l3425,9101m3612,9038l3612,9101m3802,9038l3802,9101m3989,9038l3989,9101m4176,9038l4176,9101m4363,9038l4363,9101m4553,9038l4553,9101m4740,9038l4740,9101m4927,9038l4927,9101m5117,9038l5117,9101m5304,9038l5304,9101m5491,9038l5491,9101m5678,9038l5678,9101m5868,9038l5868,9101m6055,9038l6055,9101m6242,9038l6242,9101m6430,9038l6430,9101m6619,9038l6619,9101m6806,9038l6806,9101m6994,9038l6994,9101m7183,9038l7183,9101m7370,9038l7370,9101m7558,9038l7558,9101m7745,9038l7745,9101m7934,9038l7934,9101m8122,9038l8122,9101m8309,9038l8309,9101m8496,9038l8496,9101m8686,9038l8686,9101m8873,9038l8873,9101m9060,9038l9060,9101m9250,9038l9250,9101m9437,9038l9437,9101m9624,9038l9624,9101m9811,9038l9811,9101e" filled="false" stroked="true" strokeweight=".72pt" strokecolor="#858585">
                  <v:path arrowok="t"/>
                  <v:stroke dashstyle="solid"/>
                </v:shape>
                <v:shape style="position:absolute;left:2954;top:2700;width:6764;height:4164" id="docshape357" coordorigin="2954,2700" coordsize="6764,4164" path="m2954,5878l3144,5321,3331,6761,3518,6864,3706,5671,3895,5314,4082,5234,4270,4346,4459,6103,4646,5890,4834,5748,5021,5491,5210,3984,5398,4704,5585,6353,5772,5395,5962,6262,6149,3202,6336,5719,6526,5489,6713,5388,6900,5942,7087,6082,7277,4632,7464,5736,7651,5374,7838,5333,8028,4236,8215,4574,8402,4222,8592,5532,8779,5880,8966,6218,9154,5743,9343,5462,9530,2700,9718,5482e" filled="false" stroked="true" strokeweight="2.16pt" strokecolor="#497dba">
                  <v:path arrowok="t"/>
                  <v:stroke dashstyle="solid"/>
                </v:shape>
                <v:shape style="position:absolute;left:2681;top:9218;width:6692;height:754" type="#_x0000_t75" id="docshape358" stroked="false">
                  <v:imagedata r:id="rId99" o:title=""/>
                </v:shape>
                <v:shape style="position:absolute;left:9480;top:9211;width:255;height:283" type="#_x0000_t75" id="docshape359" stroked="false">
                  <v:imagedata r:id="rId100" o:title=""/>
                </v:shape>
                <v:line style="position:absolute" from="10193,5638" to="10577,5638" stroked="true" strokeweight="2.16pt" strokecolor="#497dba">
                  <v:stroke dashstyle="solid"/>
                </v:line>
                <v:rect style="position:absolute;left:2190;top:489;width:8957;height:9678" id="docshape360" filled="false" stroked="true" strokeweight=".75pt" strokecolor="#858585">
                  <v:stroke dashstyle="solid"/>
                </v:rect>
                <v:shape style="position:absolute;left:2573;top:8946;width:121;height:200" type="#_x0000_t202" id="docshape361"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2320;top:7845;width:376;height:200" type="#_x0000_t202" id="docshape362" filled="false" stroked="false">
                  <v:textbox inset="0,0,0,0">
                    <w:txbxContent>
                      <w:p>
                        <w:pPr>
                          <w:spacing w:line="199" w:lineRule="exact" w:before="0"/>
                          <w:ind w:left="0" w:right="0" w:firstLine="0"/>
                          <w:jc w:val="left"/>
                          <w:rPr>
                            <w:rFonts w:ascii="Calibri"/>
                            <w:sz w:val="20"/>
                          </w:rPr>
                        </w:pPr>
                        <w:r>
                          <w:rPr>
                            <w:rFonts w:ascii="Calibri"/>
                            <w:spacing w:val="-4"/>
                            <w:sz w:val="20"/>
                          </w:rPr>
                          <w:t>0.05</w:t>
                        </w:r>
                      </w:p>
                    </w:txbxContent>
                  </v:textbox>
                  <w10:wrap type="none"/>
                </v:shape>
                <v:shape style="position:absolute;left:2422;top:6743;width:273;height:200" type="#_x0000_t202" id="docshape363" filled="false" stroked="false">
                  <v:textbox inset="0,0,0,0">
                    <w:txbxContent>
                      <w:p>
                        <w:pPr>
                          <w:spacing w:line="199" w:lineRule="exact" w:before="0"/>
                          <w:ind w:left="0" w:right="0" w:firstLine="0"/>
                          <w:jc w:val="left"/>
                          <w:rPr>
                            <w:rFonts w:ascii="Calibri"/>
                            <w:sz w:val="20"/>
                          </w:rPr>
                        </w:pPr>
                        <w:r>
                          <w:rPr>
                            <w:rFonts w:ascii="Calibri"/>
                            <w:spacing w:val="-5"/>
                            <w:sz w:val="20"/>
                          </w:rPr>
                          <w:t>0.1</w:t>
                        </w:r>
                      </w:p>
                    </w:txbxContent>
                  </v:textbox>
                  <w10:wrap type="none"/>
                </v:shape>
                <v:shape style="position:absolute;left:10619;top:5546;width:347;height:200" type="#_x0000_t202" id="docshape364" filled="false" stroked="false">
                  <v:textbox inset="0,0,0,0">
                    <w:txbxContent>
                      <w:p>
                        <w:pPr>
                          <w:spacing w:line="199" w:lineRule="exact" w:before="0"/>
                          <w:ind w:left="0" w:right="0" w:firstLine="0"/>
                          <w:jc w:val="left"/>
                          <w:rPr>
                            <w:rFonts w:ascii="Calibri"/>
                            <w:sz w:val="20"/>
                          </w:rPr>
                        </w:pPr>
                        <w:r>
                          <w:rPr>
                            <w:rFonts w:ascii="Calibri"/>
                            <w:spacing w:val="-4"/>
                            <w:sz w:val="20"/>
                          </w:rPr>
                          <w:t>p(2)</w:t>
                        </w:r>
                      </w:p>
                    </w:txbxContent>
                  </v:textbox>
                  <w10:wrap type="none"/>
                </v:shape>
                <v:shape style="position:absolute;left:2320;top:5642;width:376;height:200" type="#_x0000_t202" id="docshape365" filled="false" stroked="false">
                  <v:textbox inset="0,0,0,0">
                    <w:txbxContent>
                      <w:p>
                        <w:pPr>
                          <w:spacing w:line="199" w:lineRule="exact" w:before="0"/>
                          <w:ind w:left="0" w:right="0" w:firstLine="0"/>
                          <w:jc w:val="left"/>
                          <w:rPr>
                            <w:rFonts w:ascii="Calibri"/>
                            <w:sz w:val="20"/>
                          </w:rPr>
                        </w:pPr>
                        <w:r>
                          <w:rPr>
                            <w:rFonts w:ascii="Calibri"/>
                            <w:spacing w:val="-4"/>
                            <w:sz w:val="20"/>
                          </w:rPr>
                          <w:t>0.15</w:t>
                        </w:r>
                      </w:p>
                    </w:txbxContent>
                  </v:textbox>
                  <w10:wrap type="none"/>
                </v:shape>
                <v:shape style="position:absolute;left:2422;top:4541;width:273;height:200" type="#_x0000_t202" id="docshape366"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2320;top:3440;width:376;height:200" type="#_x0000_t202" id="docshape367" filled="false" stroked="false">
                  <v:textbox inset="0,0,0,0">
                    <w:txbxContent>
                      <w:p>
                        <w:pPr>
                          <w:spacing w:line="199" w:lineRule="exact" w:before="0"/>
                          <w:ind w:left="0" w:right="0" w:firstLine="0"/>
                          <w:jc w:val="left"/>
                          <w:rPr>
                            <w:rFonts w:ascii="Calibri"/>
                            <w:sz w:val="20"/>
                          </w:rPr>
                        </w:pPr>
                        <w:r>
                          <w:rPr>
                            <w:rFonts w:ascii="Calibri"/>
                            <w:spacing w:val="-4"/>
                            <w:sz w:val="20"/>
                          </w:rPr>
                          <w:t>0.25</w:t>
                        </w:r>
                      </w:p>
                    </w:txbxContent>
                  </v:textbox>
                  <w10:wrap type="none"/>
                </v:shape>
                <v:shape style="position:absolute;left:2422;top:2339;width:273;height:200" type="#_x0000_t202" id="docshape368" filled="false" stroked="false">
                  <v:textbox inset="0,0,0,0">
                    <w:txbxContent>
                      <w:p>
                        <w:pPr>
                          <w:spacing w:line="199" w:lineRule="exact" w:before="0"/>
                          <w:ind w:left="0" w:right="0" w:firstLine="0"/>
                          <w:jc w:val="left"/>
                          <w:rPr>
                            <w:rFonts w:ascii="Calibri"/>
                            <w:sz w:val="20"/>
                          </w:rPr>
                        </w:pPr>
                        <w:r>
                          <w:rPr>
                            <w:rFonts w:ascii="Calibri"/>
                            <w:spacing w:val="-5"/>
                            <w:sz w:val="20"/>
                          </w:rPr>
                          <w:t>0.3</w:t>
                        </w:r>
                      </w:p>
                    </w:txbxContent>
                  </v:textbox>
                  <w10:wrap type="none"/>
                </v:shape>
                <v:shape style="position:absolute;left:2320;top:1238;width:376;height:200" type="#_x0000_t202" id="docshape369" filled="false" stroked="false">
                  <v:textbox inset="0,0,0,0">
                    <w:txbxContent>
                      <w:p>
                        <w:pPr>
                          <w:spacing w:line="199" w:lineRule="exact" w:before="0"/>
                          <w:ind w:left="0" w:right="0" w:firstLine="0"/>
                          <w:jc w:val="left"/>
                          <w:rPr>
                            <w:rFonts w:ascii="Calibri"/>
                            <w:sz w:val="20"/>
                          </w:rPr>
                        </w:pPr>
                        <w:r>
                          <w:rPr>
                            <w:rFonts w:ascii="Calibri"/>
                            <w:spacing w:val="-4"/>
                            <w:sz w:val="20"/>
                          </w:rPr>
                          <w:t>0.35</w:t>
                        </w:r>
                      </w:p>
                    </w:txbxContent>
                  </v:textbox>
                  <w10:wrap type="none"/>
                </v:shape>
                <v:shape style="position:absolute;left:6368;top:713;width:622;height:360" type="#_x0000_t202" id="docshape370" filled="false" stroked="false">
                  <v:textbox inset="0,0,0,0">
                    <w:txbxContent>
                      <w:p>
                        <w:pPr>
                          <w:spacing w:line="360" w:lineRule="exact" w:before="0"/>
                          <w:ind w:left="0" w:right="0" w:firstLine="0"/>
                          <w:jc w:val="left"/>
                          <w:rPr>
                            <w:rFonts w:ascii="Calibri"/>
                            <w:b/>
                            <w:sz w:val="36"/>
                          </w:rPr>
                        </w:pPr>
                        <w:r>
                          <w:rPr>
                            <w:rFonts w:ascii="Calibri"/>
                            <w:b/>
                            <w:spacing w:val="-4"/>
                            <w:sz w:val="36"/>
                          </w:rPr>
                          <w:t>p(2)</w:t>
                        </w:r>
                      </w:p>
                    </w:txbxContent>
                  </v:textbox>
                  <w10:wrap type="none"/>
                </v:shape>
                <w10:wrap type="none"/>
              </v:group>
            </w:pict>
          </mc:Fallback>
        </mc:AlternateContent>
      </w:r>
      <w:r>
        <w:rPr>
          <w:b/>
          <w:sz w:val="24"/>
        </w:rPr>
        <w:t>Figure</w:t>
      </w:r>
      <w:r>
        <w:rPr>
          <w:b/>
          <w:spacing w:val="-2"/>
          <w:sz w:val="24"/>
        </w:rPr>
        <w:t> </w:t>
      </w:r>
      <w:r>
        <w:rPr>
          <w:b/>
          <w:sz w:val="24"/>
        </w:rPr>
        <w:t>4.9:</w:t>
      </w:r>
      <w:r>
        <w:rPr>
          <w:b/>
          <w:spacing w:val="-1"/>
          <w:sz w:val="24"/>
        </w:rPr>
        <w:t> </w:t>
      </w:r>
      <w:r>
        <w:rPr>
          <w:b/>
          <w:sz w:val="24"/>
        </w:rPr>
        <w:t>SEVERITY OF</w:t>
      </w:r>
      <w:r>
        <w:rPr>
          <w:b/>
          <w:spacing w:val="-2"/>
          <w:sz w:val="24"/>
        </w:rPr>
        <w:t> </w:t>
      </w:r>
      <w:r>
        <w:rPr>
          <w:b/>
          <w:sz w:val="24"/>
        </w:rPr>
        <w:t>POVERTY (P2)</w:t>
      </w:r>
      <w:r>
        <w:rPr>
          <w:b/>
          <w:spacing w:val="-1"/>
          <w:sz w:val="24"/>
        </w:rPr>
        <w:t> </w:t>
      </w:r>
      <w:r>
        <w:rPr>
          <w:b/>
          <w:sz w:val="24"/>
        </w:rPr>
        <w:t>USING</w:t>
      </w:r>
      <w:r>
        <w:rPr>
          <w:b/>
          <w:spacing w:val="-3"/>
          <w:sz w:val="24"/>
        </w:rPr>
        <w:t> </w:t>
      </w:r>
      <w:r>
        <w:rPr>
          <w:b/>
          <w:spacing w:val="-4"/>
          <w:sz w:val="24"/>
        </w:rPr>
        <w:t>MPCE</w:t>
      </w:r>
    </w:p>
    <w:p>
      <w:pPr>
        <w:spacing w:after="0"/>
        <w:jc w:val="left"/>
        <w:rPr>
          <w:sz w:val="24"/>
        </w:rPr>
        <w:sectPr>
          <w:pgSz w:w="11910" w:h="16840"/>
          <w:pgMar w:header="0" w:footer="1055" w:top="1760" w:bottom="1240" w:left="1680" w:right="920"/>
        </w:sectPr>
      </w:pPr>
    </w:p>
    <w:p>
      <w:pPr>
        <w:spacing w:before="61"/>
        <w:ind w:left="480" w:right="0" w:firstLine="0"/>
        <w:jc w:val="left"/>
        <w:rPr>
          <w:b/>
          <w:sz w:val="24"/>
        </w:rPr>
      </w:pPr>
      <w:r>
        <w:rPr/>
        <mc:AlternateContent>
          <mc:Choice Requires="wps">
            <w:drawing>
              <wp:anchor distT="0" distB="0" distL="0" distR="0" allowOverlap="1" layoutInCell="1" locked="0" behindDoc="1" simplePos="0" relativeHeight="462808576">
                <wp:simplePos x="0" y="0"/>
                <wp:positionH relativeFrom="page">
                  <wp:posOffset>1498219</wp:posOffset>
                </wp:positionH>
                <wp:positionV relativeFrom="page">
                  <wp:posOffset>7132954</wp:posOffset>
                </wp:positionV>
                <wp:extent cx="627380" cy="629285"/>
                <wp:effectExtent l="0" t="0" r="0" b="0"/>
                <wp:wrapNone/>
                <wp:docPr id="517" name="Graphic 517"/>
                <wp:cNvGraphicFramePr>
                  <a:graphicFrameLocks/>
                </wp:cNvGraphicFramePr>
                <a:graphic>
                  <a:graphicData uri="http://schemas.microsoft.com/office/word/2010/wordprocessingShape">
                    <wps:wsp>
                      <wps:cNvPr id="517" name="Graphic 517"/>
                      <wps:cNvSpPr/>
                      <wps:spPr>
                        <a:xfrm>
                          <a:off x="0" y="0"/>
                          <a:ext cx="627380" cy="629285"/>
                        </a:xfrm>
                        <a:custGeom>
                          <a:avLst/>
                          <a:gdLst/>
                          <a:ahLst/>
                          <a:cxnLst/>
                          <a:rect l="l" t="t" r="r" b="b"/>
                          <a:pathLst>
                            <a:path w="627380" h="629285">
                              <a:moveTo>
                                <a:pt x="220218" y="0"/>
                              </a:moveTo>
                              <a:lnTo>
                                <a:pt x="218058" y="0"/>
                              </a:lnTo>
                              <a:lnTo>
                                <a:pt x="215519" y="380"/>
                              </a:lnTo>
                              <a:lnTo>
                                <a:pt x="185419" y="28955"/>
                              </a:lnTo>
                              <a:lnTo>
                                <a:pt x="184150" y="33908"/>
                              </a:lnTo>
                              <a:lnTo>
                                <a:pt x="184276" y="36067"/>
                              </a:lnTo>
                              <a:lnTo>
                                <a:pt x="185928" y="40258"/>
                              </a:lnTo>
                              <a:lnTo>
                                <a:pt x="187451" y="42290"/>
                              </a:lnTo>
                              <a:lnTo>
                                <a:pt x="479425" y="334390"/>
                              </a:lnTo>
                              <a:lnTo>
                                <a:pt x="494543" y="350123"/>
                              </a:lnTo>
                              <a:lnTo>
                                <a:pt x="520019" y="380396"/>
                              </a:lnTo>
                              <a:lnTo>
                                <a:pt x="546195" y="422814"/>
                              </a:lnTo>
                              <a:lnTo>
                                <a:pt x="558782" y="461430"/>
                              </a:lnTo>
                              <a:lnTo>
                                <a:pt x="559895" y="473360"/>
                              </a:lnTo>
                              <a:lnTo>
                                <a:pt x="559508" y="484862"/>
                              </a:lnTo>
                              <a:lnTo>
                                <a:pt x="542940" y="525831"/>
                              </a:lnTo>
                              <a:lnTo>
                                <a:pt x="507118" y="553065"/>
                              </a:lnTo>
                              <a:lnTo>
                                <a:pt x="473884" y="558530"/>
                              </a:lnTo>
                              <a:lnTo>
                                <a:pt x="461797" y="557420"/>
                              </a:lnTo>
                              <a:lnTo>
                                <a:pt x="422560" y="544861"/>
                              </a:lnTo>
                              <a:lnTo>
                                <a:pt x="378721" y="517822"/>
                              </a:lnTo>
                              <a:lnTo>
                                <a:pt x="347464" y="491620"/>
                              </a:lnTo>
                              <a:lnTo>
                                <a:pt x="42544" y="187325"/>
                              </a:lnTo>
                              <a:lnTo>
                                <a:pt x="40386" y="185800"/>
                              </a:lnTo>
                              <a:lnTo>
                                <a:pt x="4318" y="207263"/>
                              </a:lnTo>
                              <a:lnTo>
                                <a:pt x="0" y="218058"/>
                              </a:lnTo>
                              <a:lnTo>
                                <a:pt x="253" y="220090"/>
                              </a:lnTo>
                              <a:lnTo>
                                <a:pt x="299719" y="522858"/>
                              </a:lnTo>
                              <a:lnTo>
                                <a:pt x="342661" y="561848"/>
                              </a:lnTo>
                              <a:lnTo>
                                <a:pt x="384556" y="592073"/>
                              </a:lnTo>
                              <a:lnTo>
                                <a:pt x="424592" y="613171"/>
                              </a:lnTo>
                              <a:lnTo>
                                <a:pt x="462153" y="625220"/>
                              </a:lnTo>
                              <a:lnTo>
                                <a:pt x="497506" y="629078"/>
                              </a:lnTo>
                              <a:lnTo>
                                <a:pt x="514248" y="627739"/>
                              </a:lnTo>
                              <a:lnTo>
                                <a:pt x="560387" y="611758"/>
                              </a:lnTo>
                              <a:lnTo>
                                <a:pt x="598759" y="577300"/>
                              </a:lnTo>
                              <a:lnTo>
                                <a:pt x="622173" y="531240"/>
                              </a:lnTo>
                              <a:lnTo>
                                <a:pt x="626776" y="496792"/>
                              </a:lnTo>
                              <a:lnTo>
                                <a:pt x="625780" y="478662"/>
                              </a:lnTo>
                              <a:lnTo>
                                <a:pt x="616807" y="440485"/>
                              </a:lnTo>
                              <a:lnTo>
                                <a:pt x="599424" y="400341"/>
                              </a:lnTo>
                              <a:lnTo>
                                <a:pt x="573416" y="358792"/>
                              </a:lnTo>
                              <a:lnTo>
                                <a:pt x="538833" y="316362"/>
                              </a:lnTo>
                              <a:lnTo>
                                <a:pt x="226568" y="3175"/>
                              </a:lnTo>
                              <a:lnTo>
                                <a:pt x="224536" y="1650"/>
                              </a:lnTo>
                              <a:lnTo>
                                <a:pt x="220218"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7.970001pt;margin-top:561.649963pt;width:49.4pt;height:49.55pt;mso-position-horizontal-relative:page;mso-position-vertical-relative:page;z-index:-40507904" id="docshape371" coordorigin="2359,11233" coordsize="988,991" path="m2706,11233l2703,11233,2699,11234,2651,11279,2649,11286,2650,11290,2652,11296,2655,11300,3114,11760,3138,11784,3178,11832,3220,11899,3239,11960,3241,11978,3241,11997,3214,12061,3158,12104,3106,12113,3087,12111,3025,12091,2956,12048,2907,12007,2426,11528,2423,11526,2366,11559,2359,11576,2360,11580,2831,12056,2899,12118,2965,12165,3028,12199,3087,12218,3143,12224,3169,12222,3242,12196,3302,12142,3339,12070,3346,12015,3345,11987,3331,11927,3303,11863,3262,11798,3208,11731,2716,11238,2713,11236,2706,11233xe" filled="true" fillcolor="#ffc000" stroked="false">
                <v:path arrowok="t"/>
                <v:fill opacity="32896f" type="solid"/>
                <w10:wrap type="none"/>
              </v:shape>
            </w:pict>
          </mc:Fallback>
        </mc:AlternateContent>
      </w:r>
      <w:r>
        <w:rPr/>
        <mc:AlternateContent>
          <mc:Choice Requires="wps">
            <w:drawing>
              <wp:anchor distT="0" distB="0" distL="0" distR="0" allowOverlap="1" layoutInCell="1" locked="0" behindDoc="0" simplePos="0" relativeHeight="15853056">
                <wp:simplePos x="0" y="0"/>
                <wp:positionH relativeFrom="page">
                  <wp:posOffset>1385887</wp:posOffset>
                </wp:positionH>
                <wp:positionV relativeFrom="paragraph">
                  <wp:posOffset>297243</wp:posOffset>
                </wp:positionV>
                <wp:extent cx="5600700" cy="6348095"/>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5600700" cy="6348095"/>
                          <a:chExt cx="5600700" cy="6348095"/>
                        </a:xfrm>
                      </wpg:grpSpPr>
                      <wps:wsp>
                        <wps:cNvPr id="519" name="Graphic 519"/>
                        <wps:cNvSpPr/>
                        <wps:spPr>
                          <a:xfrm>
                            <a:off x="420179" y="5540184"/>
                            <a:ext cx="802005" cy="808355"/>
                          </a:xfrm>
                          <a:custGeom>
                            <a:avLst/>
                            <a:gdLst/>
                            <a:ahLst/>
                            <a:cxnLst/>
                            <a:rect l="l" t="t" r="r" b="b"/>
                            <a:pathLst>
                              <a:path w="802005" h="808355">
                                <a:moveTo>
                                  <a:pt x="677418" y="592709"/>
                                </a:moveTo>
                                <a:lnTo>
                                  <a:pt x="676783" y="588899"/>
                                </a:lnTo>
                                <a:lnTo>
                                  <a:pt x="676275" y="585089"/>
                                </a:lnTo>
                                <a:lnTo>
                                  <a:pt x="674751" y="580898"/>
                                </a:lnTo>
                                <a:lnTo>
                                  <a:pt x="672465" y="576326"/>
                                </a:lnTo>
                                <a:lnTo>
                                  <a:pt x="670306" y="571881"/>
                                </a:lnTo>
                                <a:lnTo>
                                  <a:pt x="666369" y="567055"/>
                                </a:lnTo>
                                <a:lnTo>
                                  <a:pt x="640829" y="541528"/>
                                </a:lnTo>
                                <a:lnTo>
                                  <a:pt x="221869" y="122555"/>
                                </a:lnTo>
                                <a:lnTo>
                                  <a:pt x="220218" y="121285"/>
                                </a:lnTo>
                                <a:lnTo>
                                  <a:pt x="218059" y="120523"/>
                                </a:lnTo>
                                <a:lnTo>
                                  <a:pt x="215900" y="119634"/>
                                </a:lnTo>
                                <a:lnTo>
                                  <a:pt x="213233" y="119380"/>
                                </a:lnTo>
                                <a:lnTo>
                                  <a:pt x="192532" y="132080"/>
                                </a:lnTo>
                                <a:lnTo>
                                  <a:pt x="188595" y="135890"/>
                                </a:lnTo>
                                <a:lnTo>
                                  <a:pt x="185801" y="139573"/>
                                </a:lnTo>
                                <a:lnTo>
                                  <a:pt x="183642" y="142494"/>
                                </a:lnTo>
                                <a:lnTo>
                                  <a:pt x="181483" y="145288"/>
                                </a:lnTo>
                                <a:lnTo>
                                  <a:pt x="180213" y="148082"/>
                                </a:lnTo>
                                <a:lnTo>
                                  <a:pt x="179578" y="150876"/>
                                </a:lnTo>
                                <a:lnTo>
                                  <a:pt x="179070" y="153543"/>
                                </a:lnTo>
                                <a:lnTo>
                                  <a:pt x="179705" y="155829"/>
                                </a:lnTo>
                                <a:lnTo>
                                  <a:pt x="471385" y="450761"/>
                                </a:lnTo>
                                <a:lnTo>
                                  <a:pt x="502285" y="481203"/>
                                </a:lnTo>
                                <a:lnTo>
                                  <a:pt x="517804" y="496671"/>
                                </a:lnTo>
                                <a:lnTo>
                                  <a:pt x="563118" y="541274"/>
                                </a:lnTo>
                                <a:lnTo>
                                  <a:pt x="562991" y="541401"/>
                                </a:lnTo>
                                <a:lnTo>
                                  <a:pt x="562991" y="541528"/>
                                </a:lnTo>
                                <a:lnTo>
                                  <a:pt x="528891" y="523709"/>
                                </a:lnTo>
                                <a:lnTo>
                                  <a:pt x="517652" y="517652"/>
                                </a:lnTo>
                                <a:lnTo>
                                  <a:pt x="483654" y="500303"/>
                                </a:lnTo>
                                <a:lnTo>
                                  <a:pt x="460603" y="488137"/>
                                </a:lnTo>
                                <a:lnTo>
                                  <a:pt x="424815" y="469773"/>
                                </a:lnTo>
                                <a:lnTo>
                                  <a:pt x="375158" y="445389"/>
                                </a:lnTo>
                                <a:lnTo>
                                  <a:pt x="222224" y="368808"/>
                                </a:lnTo>
                                <a:lnTo>
                                  <a:pt x="90131" y="302628"/>
                                </a:lnTo>
                                <a:lnTo>
                                  <a:pt x="52451" y="289687"/>
                                </a:lnTo>
                                <a:lnTo>
                                  <a:pt x="47371" y="289687"/>
                                </a:lnTo>
                                <a:lnTo>
                                  <a:pt x="15214" y="311581"/>
                                </a:lnTo>
                                <a:lnTo>
                                  <a:pt x="10414" y="316407"/>
                                </a:lnTo>
                                <a:lnTo>
                                  <a:pt x="5588" y="321183"/>
                                </a:lnTo>
                                <a:lnTo>
                                  <a:pt x="1524" y="325247"/>
                                </a:lnTo>
                                <a:lnTo>
                                  <a:pt x="0" y="331216"/>
                                </a:lnTo>
                                <a:lnTo>
                                  <a:pt x="635" y="338582"/>
                                </a:lnTo>
                                <a:lnTo>
                                  <a:pt x="456057" y="804545"/>
                                </a:lnTo>
                                <a:lnTo>
                                  <a:pt x="459867" y="806577"/>
                                </a:lnTo>
                                <a:lnTo>
                                  <a:pt x="462407" y="807720"/>
                                </a:lnTo>
                                <a:lnTo>
                                  <a:pt x="464439" y="807847"/>
                                </a:lnTo>
                                <a:lnTo>
                                  <a:pt x="466852" y="807085"/>
                                </a:lnTo>
                                <a:lnTo>
                                  <a:pt x="469265" y="806831"/>
                                </a:lnTo>
                                <a:lnTo>
                                  <a:pt x="497205" y="778891"/>
                                </a:lnTo>
                                <a:lnTo>
                                  <a:pt x="497713" y="776224"/>
                                </a:lnTo>
                                <a:lnTo>
                                  <a:pt x="498602" y="773811"/>
                                </a:lnTo>
                                <a:lnTo>
                                  <a:pt x="498602" y="771525"/>
                                </a:lnTo>
                                <a:lnTo>
                                  <a:pt x="497459" y="768985"/>
                                </a:lnTo>
                                <a:lnTo>
                                  <a:pt x="496697" y="766953"/>
                                </a:lnTo>
                                <a:lnTo>
                                  <a:pt x="495427" y="765175"/>
                                </a:lnTo>
                                <a:lnTo>
                                  <a:pt x="179933" y="449707"/>
                                </a:lnTo>
                                <a:lnTo>
                                  <a:pt x="111137" y="382371"/>
                                </a:lnTo>
                                <a:lnTo>
                                  <a:pt x="97663" y="369316"/>
                                </a:lnTo>
                                <a:lnTo>
                                  <a:pt x="97790" y="369062"/>
                                </a:lnTo>
                                <a:lnTo>
                                  <a:pt x="97917" y="368935"/>
                                </a:lnTo>
                                <a:lnTo>
                                  <a:pt x="98171" y="368808"/>
                                </a:lnTo>
                                <a:lnTo>
                                  <a:pt x="112077" y="376555"/>
                                </a:lnTo>
                                <a:lnTo>
                                  <a:pt x="126365" y="384327"/>
                                </a:lnTo>
                                <a:lnTo>
                                  <a:pt x="185458" y="415353"/>
                                </a:lnTo>
                                <a:lnTo>
                                  <a:pt x="583565" y="613740"/>
                                </a:lnTo>
                                <a:lnTo>
                                  <a:pt x="623316" y="629285"/>
                                </a:lnTo>
                                <a:lnTo>
                                  <a:pt x="629285" y="629793"/>
                                </a:lnTo>
                                <a:lnTo>
                                  <a:pt x="635762" y="630809"/>
                                </a:lnTo>
                                <a:lnTo>
                                  <a:pt x="641350" y="630301"/>
                                </a:lnTo>
                                <a:lnTo>
                                  <a:pt x="645414" y="628523"/>
                                </a:lnTo>
                                <a:lnTo>
                                  <a:pt x="649859" y="626999"/>
                                </a:lnTo>
                                <a:lnTo>
                                  <a:pt x="654177" y="624078"/>
                                </a:lnTo>
                                <a:lnTo>
                                  <a:pt x="662686" y="615569"/>
                                </a:lnTo>
                                <a:lnTo>
                                  <a:pt x="667131" y="611251"/>
                                </a:lnTo>
                                <a:lnTo>
                                  <a:pt x="671449" y="606933"/>
                                </a:lnTo>
                                <a:lnTo>
                                  <a:pt x="673481" y="604774"/>
                                </a:lnTo>
                                <a:lnTo>
                                  <a:pt x="675132" y="602361"/>
                                </a:lnTo>
                                <a:lnTo>
                                  <a:pt x="676021" y="599186"/>
                                </a:lnTo>
                                <a:lnTo>
                                  <a:pt x="677037" y="596011"/>
                                </a:lnTo>
                                <a:lnTo>
                                  <a:pt x="677418" y="592709"/>
                                </a:lnTo>
                                <a:close/>
                              </a:path>
                              <a:path w="802005" h="808355">
                                <a:moveTo>
                                  <a:pt x="801497" y="470916"/>
                                </a:moveTo>
                                <a:lnTo>
                                  <a:pt x="801370" y="468884"/>
                                </a:lnTo>
                                <a:lnTo>
                                  <a:pt x="799719" y="464566"/>
                                </a:lnTo>
                                <a:lnTo>
                                  <a:pt x="798195" y="462534"/>
                                </a:lnTo>
                                <a:lnTo>
                                  <a:pt x="796290" y="460629"/>
                                </a:lnTo>
                                <a:lnTo>
                                  <a:pt x="340741" y="5080"/>
                                </a:lnTo>
                                <a:lnTo>
                                  <a:pt x="336931" y="1651"/>
                                </a:lnTo>
                                <a:lnTo>
                                  <a:pt x="332613" y="127"/>
                                </a:lnTo>
                                <a:lnTo>
                                  <a:pt x="330454" y="0"/>
                                </a:lnTo>
                                <a:lnTo>
                                  <a:pt x="327787" y="381"/>
                                </a:lnTo>
                                <a:lnTo>
                                  <a:pt x="297942" y="28829"/>
                                </a:lnTo>
                                <a:lnTo>
                                  <a:pt x="296545" y="36068"/>
                                </a:lnTo>
                                <a:lnTo>
                                  <a:pt x="298196" y="40386"/>
                                </a:lnTo>
                                <a:lnTo>
                                  <a:pt x="758698" y="501904"/>
                                </a:lnTo>
                                <a:lnTo>
                                  <a:pt x="767080" y="505206"/>
                                </a:lnTo>
                                <a:lnTo>
                                  <a:pt x="772287" y="503809"/>
                                </a:lnTo>
                                <a:lnTo>
                                  <a:pt x="800100" y="475869"/>
                                </a:lnTo>
                                <a:lnTo>
                                  <a:pt x="800608" y="473202"/>
                                </a:lnTo>
                                <a:lnTo>
                                  <a:pt x="801497" y="470916"/>
                                </a:lnTo>
                                <a:close/>
                              </a:path>
                            </a:pathLst>
                          </a:custGeom>
                          <a:solidFill>
                            <a:srgbClr val="FFC000">
                              <a:alpha val="50195"/>
                            </a:srgbClr>
                          </a:solidFill>
                        </wps:spPr>
                        <wps:bodyPr wrap="square" lIns="0" tIns="0" rIns="0" bIns="0" rtlCol="0">
                          <a:prstTxWarp prst="textNoShape">
                            <a:avLst/>
                          </a:prstTxWarp>
                          <a:noAutofit/>
                        </wps:bodyPr>
                      </wps:wsp>
                      <wps:wsp>
                        <wps:cNvPr id="520" name="Graphic 520"/>
                        <wps:cNvSpPr/>
                        <wps:spPr>
                          <a:xfrm>
                            <a:off x="5524" y="4000"/>
                            <a:ext cx="5591810" cy="5922645"/>
                          </a:xfrm>
                          <a:custGeom>
                            <a:avLst/>
                            <a:gdLst/>
                            <a:ahLst/>
                            <a:cxnLst/>
                            <a:rect l="l" t="t" r="r" b="b"/>
                            <a:pathLst>
                              <a:path w="5591810" h="5922645">
                                <a:moveTo>
                                  <a:pt x="5591555" y="0"/>
                                </a:moveTo>
                                <a:lnTo>
                                  <a:pt x="0" y="0"/>
                                </a:lnTo>
                                <a:lnTo>
                                  <a:pt x="0" y="5922264"/>
                                </a:lnTo>
                                <a:lnTo>
                                  <a:pt x="5591555" y="5922264"/>
                                </a:lnTo>
                                <a:lnTo>
                                  <a:pt x="5591555" y="0"/>
                                </a:lnTo>
                                <a:close/>
                              </a:path>
                            </a:pathLst>
                          </a:custGeom>
                          <a:solidFill>
                            <a:srgbClr val="FFFFFF"/>
                          </a:solidFill>
                        </wps:spPr>
                        <wps:bodyPr wrap="square" lIns="0" tIns="0" rIns="0" bIns="0" rtlCol="0">
                          <a:prstTxWarp prst="textNoShape">
                            <a:avLst/>
                          </a:prstTxWarp>
                          <a:noAutofit/>
                        </wps:bodyPr>
                      </wps:wsp>
                      <wps:wsp>
                        <wps:cNvPr id="521" name="Graphic 521"/>
                        <wps:cNvSpPr/>
                        <wps:spPr>
                          <a:xfrm>
                            <a:off x="423100" y="538924"/>
                            <a:ext cx="4150360" cy="4709160"/>
                          </a:xfrm>
                          <a:custGeom>
                            <a:avLst/>
                            <a:gdLst/>
                            <a:ahLst/>
                            <a:cxnLst/>
                            <a:rect l="l" t="t" r="r" b="b"/>
                            <a:pathLst>
                              <a:path w="4150360" h="4709160">
                                <a:moveTo>
                                  <a:pt x="39624" y="4149852"/>
                                </a:moveTo>
                                <a:lnTo>
                                  <a:pt x="4149852" y="4149852"/>
                                </a:lnTo>
                              </a:path>
                              <a:path w="4150360" h="4709160">
                                <a:moveTo>
                                  <a:pt x="39624" y="3631691"/>
                                </a:moveTo>
                                <a:lnTo>
                                  <a:pt x="4149852" y="3631691"/>
                                </a:lnTo>
                              </a:path>
                              <a:path w="4150360" h="4709160">
                                <a:moveTo>
                                  <a:pt x="39624" y="3112007"/>
                                </a:moveTo>
                                <a:lnTo>
                                  <a:pt x="4149852" y="3112007"/>
                                </a:lnTo>
                              </a:path>
                              <a:path w="4150360" h="4709160">
                                <a:moveTo>
                                  <a:pt x="39624" y="2593847"/>
                                </a:moveTo>
                                <a:lnTo>
                                  <a:pt x="4149852" y="2593847"/>
                                </a:lnTo>
                              </a:path>
                              <a:path w="4150360" h="4709160">
                                <a:moveTo>
                                  <a:pt x="39624" y="2075687"/>
                                </a:moveTo>
                                <a:lnTo>
                                  <a:pt x="4149852" y="2075687"/>
                                </a:lnTo>
                              </a:path>
                              <a:path w="4150360" h="4709160">
                                <a:moveTo>
                                  <a:pt x="39624" y="1556003"/>
                                </a:moveTo>
                                <a:lnTo>
                                  <a:pt x="4149852" y="1556003"/>
                                </a:lnTo>
                              </a:path>
                              <a:path w="4150360" h="4709160">
                                <a:moveTo>
                                  <a:pt x="39624" y="1037843"/>
                                </a:moveTo>
                                <a:lnTo>
                                  <a:pt x="4149852" y="1037843"/>
                                </a:lnTo>
                              </a:path>
                              <a:path w="4150360" h="4709160">
                                <a:moveTo>
                                  <a:pt x="39624" y="518159"/>
                                </a:moveTo>
                                <a:lnTo>
                                  <a:pt x="4149852" y="518159"/>
                                </a:lnTo>
                              </a:path>
                              <a:path w="4150360" h="4709160">
                                <a:moveTo>
                                  <a:pt x="39624" y="0"/>
                                </a:moveTo>
                                <a:lnTo>
                                  <a:pt x="4149852" y="0"/>
                                </a:lnTo>
                              </a:path>
                              <a:path w="4150360" h="4709160">
                                <a:moveTo>
                                  <a:pt x="39624" y="4669535"/>
                                </a:moveTo>
                                <a:lnTo>
                                  <a:pt x="39624" y="0"/>
                                </a:lnTo>
                              </a:path>
                              <a:path w="4150360" h="4709160">
                                <a:moveTo>
                                  <a:pt x="0" y="4669535"/>
                                </a:moveTo>
                                <a:lnTo>
                                  <a:pt x="39624" y="4669535"/>
                                </a:lnTo>
                              </a:path>
                              <a:path w="4150360" h="4709160">
                                <a:moveTo>
                                  <a:pt x="0" y="4149852"/>
                                </a:moveTo>
                                <a:lnTo>
                                  <a:pt x="39624" y="4149852"/>
                                </a:lnTo>
                              </a:path>
                              <a:path w="4150360" h="4709160">
                                <a:moveTo>
                                  <a:pt x="0" y="3631691"/>
                                </a:moveTo>
                                <a:lnTo>
                                  <a:pt x="39624" y="3631691"/>
                                </a:lnTo>
                              </a:path>
                              <a:path w="4150360" h="4709160">
                                <a:moveTo>
                                  <a:pt x="0" y="3112007"/>
                                </a:moveTo>
                                <a:lnTo>
                                  <a:pt x="39624" y="3112007"/>
                                </a:lnTo>
                              </a:path>
                              <a:path w="4150360" h="4709160">
                                <a:moveTo>
                                  <a:pt x="0" y="2593847"/>
                                </a:moveTo>
                                <a:lnTo>
                                  <a:pt x="39624" y="2593847"/>
                                </a:lnTo>
                              </a:path>
                              <a:path w="4150360" h="4709160">
                                <a:moveTo>
                                  <a:pt x="0" y="2075687"/>
                                </a:moveTo>
                                <a:lnTo>
                                  <a:pt x="39624" y="2075687"/>
                                </a:lnTo>
                              </a:path>
                              <a:path w="4150360" h="4709160">
                                <a:moveTo>
                                  <a:pt x="0" y="1556003"/>
                                </a:moveTo>
                                <a:lnTo>
                                  <a:pt x="39624" y="1556003"/>
                                </a:lnTo>
                              </a:path>
                              <a:path w="4150360" h="4709160">
                                <a:moveTo>
                                  <a:pt x="0" y="1037843"/>
                                </a:moveTo>
                                <a:lnTo>
                                  <a:pt x="39624" y="1037843"/>
                                </a:lnTo>
                              </a:path>
                              <a:path w="4150360" h="4709160">
                                <a:moveTo>
                                  <a:pt x="0" y="518159"/>
                                </a:moveTo>
                                <a:lnTo>
                                  <a:pt x="39624" y="518159"/>
                                </a:lnTo>
                              </a:path>
                              <a:path w="4150360" h="4709160">
                                <a:moveTo>
                                  <a:pt x="0" y="0"/>
                                </a:moveTo>
                                <a:lnTo>
                                  <a:pt x="39624" y="0"/>
                                </a:lnTo>
                              </a:path>
                              <a:path w="4150360" h="4709160">
                                <a:moveTo>
                                  <a:pt x="39624" y="4669535"/>
                                </a:moveTo>
                                <a:lnTo>
                                  <a:pt x="4149852" y="4669535"/>
                                </a:lnTo>
                              </a:path>
                              <a:path w="4150360" h="4709160">
                                <a:moveTo>
                                  <a:pt x="39624" y="4669535"/>
                                </a:moveTo>
                                <a:lnTo>
                                  <a:pt x="39624" y="4709159"/>
                                </a:lnTo>
                              </a:path>
                              <a:path w="4150360" h="4709160">
                                <a:moveTo>
                                  <a:pt x="150875" y="4669535"/>
                                </a:moveTo>
                                <a:lnTo>
                                  <a:pt x="150875" y="4709159"/>
                                </a:lnTo>
                              </a:path>
                              <a:path w="4150360" h="4709160">
                                <a:moveTo>
                                  <a:pt x="262128" y="4669535"/>
                                </a:moveTo>
                                <a:lnTo>
                                  <a:pt x="262128" y="4709159"/>
                                </a:lnTo>
                              </a:path>
                              <a:path w="4150360" h="4709160">
                                <a:moveTo>
                                  <a:pt x="373380" y="4669535"/>
                                </a:moveTo>
                                <a:lnTo>
                                  <a:pt x="373380" y="4709159"/>
                                </a:lnTo>
                              </a:path>
                              <a:path w="4150360" h="4709160">
                                <a:moveTo>
                                  <a:pt x="484631" y="4669535"/>
                                </a:moveTo>
                                <a:lnTo>
                                  <a:pt x="484631" y="4709159"/>
                                </a:lnTo>
                              </a:path>
                              <a:path w="4150360" h="4709160">
                                <a:moveTo>
                                  <a:pt x="595884" y="4669535"/>
                                </a:moveTo>
                                <a:lnTo>
                                  <a:pt x="595884" y="4709159"/>
                                </a:lnTo>
                              </a:path>
                              <a:path w="4150360" h="4709160">
                                <a:moveTo>
                                  <a:pt x="707136" y="4669535"/>
                                </a:moveTo>
                                <a:lnTo>
                                  <a:pt x="707136" y="4709159"/>
                                </a:lnTo>
                              </a:path>
                              <a:path w="4150360" h="4709160">
                                <a:moveTo>
                                  <a:pt x="818388" y="4669535"/>
                                </a:moveTo>
                                <a:lnTo>
                                  <a:pt x="818388" y="4709159"/>
                                </a:lnTo>
                              </a:path>
                              <a:path w="4150360" h="4709160">
                                <a:moveTo>
                                  <a:pt x="929639" y="4669535"/>
                                </a:moveTo>
                                <a:lnTo>
                                  <a:pt x="929639" y="4709159"/>
                                </a:lnTo>
                              </a:path>
                              <a:path w="4150360" h="4709160">
                                <a:moveTo>
                                  <a:pt x="1039368" y="4669535"/>
                                </a:moveTo>
                                <a:lnTo>
                                  <a:pt x="1039368" y="4709159"/>
                                </a:lnTo>
                              </a:path>
                              <a:path w="4150360" h="4709160">
                                <a:moveTo>
                                  <a:pt x="1150620" y="4669535"/>
                                </a:moveTo>
                                <a:lnTo>
                                  <a:pt x="1150620" y="4709159"/>
                                </a:lnTo>
                              </a:path>
                              <a:path w="4150360" h="4709160">
                                <a:moveTo>
                                  <a:pt x="1261872" y="4669535"/>
                                </a:moveTo>
                                <a:lnTo>
                                  <a:pt x="1261872" y="4709159"/>
                                </a:lnTo>
                              </a:path>
                              <a:path w="4150360" h="4709160">
                                <a:moveTo>
                                  <a:pt x="1373124" y="4669535"/>
                                </a:moveTo>
                                <a:lnTo>
                                  <a:pt x="1373124" y="4709159"/>
                                </a:lnTo>
                              </a:path>
                              <a:path w="4150360" h="4709160">
                                <a:moveTo>
                                  <a:pt x="1484376" y="4669535"/>
                                </a:moveTo>
                                <a:lnTo>
                                  <a:pt x="1484376" y="4709159"/>
                                </a:lnTo>
                              </a:path>
                              <a:path w="4150360" h="4709160">
                                <a:moveTo>
                                  <a:pt x="1595627" y="4669535"/>
                                </a:moveTo>
                                <a:lnTo>
                                  <a:pt x="1595627" y="4709159"/>
                                </a:lnTo>
                              </a:path>
                              <a:path w="4150360" h="4709160">
                                <a:moveTo>
                                  <a:pt x="1706879" y="4669535"/>
                                </a:moveTo>
                                <a:lnTo>
                                  <a:pt x="1706879" y="4709159"/>
                                </a:lnTo>
                              </a:path>
                              <a:path w="4150360" h="4709160">
                                <a:moveTo>
                                  <a:pt x="1818132" y="4669535"/>
                                </a:moveTo>
                                <a:lnTo>
                                  <a:pt x="1818132" y="4709159"/>
                                </a:lnTo>
                              </a:path>
                              <a:path w="4150360" h="4709160">
                                <a:moveTo>
                                  <a:pt x="1929384" y="4669535"/>
                                </a:moveTo>
                                <a:lnTo>
                                  <a:pt x="1929384" y="4709159"/>
                                </a:lnTo>
                              </a:path>
                              <a:path w="4150360" h="4709160">
                                <a:moveTo>
                                  <a:pt x="2039112" y="4669535"/>
                                </a:moveTo>
                                <a:lnTo>
                                  <a:pt x="2039112" y="4709159"/>
                                </a:lnTo>
                              </a:path>
                              <a:path w="4150360" h="4709160">
                                <a:moveTo>
                                  <a:pt x="2150364" y="4669535"/>
                                </a:moveTo>
                                <a:lnTo>
                                  <a:pt x="2150364" y="4709159"/>
                                </a:lnTo>
                              </a:path>
                              <a:path w="4150360" h="4709160">
                                <a:moveTo>
                                  <a:pt x="2261616" y="4669535"/>
                                </a:moveTo>
                                <a:lnTo>
                                  <a:pt x="2261616" y="4709159"/>
                                </a:lnTo>
                              </a:path>
                              <a:path w="4150360" h="4709160">
                                <a:moveTo>
                                  <a:pt x="2372867" y="4669535"/>
                                </a:moveTo>
                                <a:lnTo>
                                  <a:pt x="2372867" y="4709159"/>
                                </a:lnTo>
                              </a:path>
                              <a:path w="4150360" h="4709160">
                                <a:moveTo>
                                  <a:pt x="2484120" y="4669535"/>
                                </a:moveTo>
                                <a:lnTo>
                                  <a:pt x="2484120" y="4709159"/>
                                </a:lnTo>
                              </a:path>
                              <a:path w="4150360" h="4709160">
                                <a:moveTo>
                                  <a:pt x="2595372" y="4669535"/>
                                </a:moveTo>
                                <a:lnTo>
                                  <a:pt x="2595372" y="4709159"/>
                                </a:lnTo>
                              </a:path>
                              <a:path w="4150360" h="4709160">
                                <a:moveTo>
                                  <a:pt x="2706624" y="4669535"/>
                                </a:moveTo>
                                <a:lnTo>
                                  <a:pt x="2706624" y="4709159"/>
                                </a:lnTo>
                              </a:path>
                              <a:path w="4150360" h="4709160">
                                <a:moveTo>
                                  <a:pt x="2817876" y="4669535"/>
                                </a:moveTo>
                                <a:lnTo>
                                  <a:pt x="2817876" y="4709159"/>
                                </a:lnTo>
                              </a:path>
                              <a:path w="4150360" h="4709160">
                                <a:moveTo>
                                  <a:pt x="2929128" y="4669535"/>
                                </a:moveTo>
                                <a:lnTo>
                                  <a:pt x="2929128" y="4709159"/>
                                </a:lnTo>
                              </a:path>
                              <a:path w="4150360" h="4709160">
                                <a:moveTo>
                                  <a:pt x="3038856" y="4669535"/>
                                </a:moveTo>
                                <a:lnTo>
                                  <a:pt x="3038856" y="4709159"/>
                                </a:lnTo>
                              </a:path>
                              <a:path w="4150360" h="4709160">
                                <a:moveTo>
                                  <a:pt x="3150108" y="4669535"/>
                                </a:moveTo>
                                <a:lnTo>
                                  <a:pt x="3150108" y="4709159"/>
                                </a:lnTo>
                              </a:path>
                              <a:path w="4150360" h="4709160">
                                <a:moveTo>
                                  <a:pt x="3261360" y="4669535"/>
                                </a:moveTo>
                                <a:lnTo>
                                  <a:pt x="3261360" y="4709159"/>
                                </a:lnTo>
                              </a:path>
                              <a:path w="4150360" h="4709160">
                                <a:moveTo>
                                  <a:pt x="3372612" y="4669535"/>
                                </a:moveTo>
                                <a:lnTo>
                                  <a:pt x="3372612" y="4709159"/>
                                </a:lnTo>
                              </a:path>
                              <a:path w="4150360" h="4709160">
                                <a:moveTo>
                                  <a:pt x="3483864" y="4669535"/>
                                </a:moveTo>
                                <a:lnTo>
                                  <a:pt x="3483864" y="4709159"/>
                                </a:lnTo>
                              </a:path>
                              <a:path w="4150360" h="4709160">
                                <a:moveTo>
                                  <a:pt x="3595116" y="4669535"/>
                                </a:moveTo>
                                <a:lnTo>
                                  <a:pt x="3595116" y="4709159"/>
                                </a:lnTo>
                              </a:path>
                              <a:path w="4150360" h="4709160">
                                <a:moveTo>
                                  <a:pt x="3706367" y="4669535"/>
                                </a:moveTo>
                                <a:lnTo>
                                  <a:pt x="3706367" y="4709159"/>
                                </a:lnTo>
                              </a:path>
                              <a:path w="4150360" h="4709160">
                                <a:moveTo>
                                  <a:pt x="3817620" y="4669535"/>
                                </a:moveTo>
                                <a:lnTo>
                                  <a:pt x="3817620" y="4709159"/>
                                </a:lnTo>
                              </a:path>
                              <a:path w="4150360" h="4709160">
                                <a:moveTo>
                                  <a:pt x="3928872" y="4669535"/>
                                </a:moveTo>
                                <a:lnTo>
                                  <a:pt x="3928872" y="4709159"/>
                                </a:lnTo>
                              </a:path>
                              <a:path w="4150360" h="4709160">
                                <a:moveTo>
                                  <a:pt x="4038600" y="4669535"/>
                                </a:moveTo>
                                <a:lnTo>
                                  <a:pt x="4038600" y="4709159"/>
                                </a:lnTo>
                              </a:path>
                              <a:path w="4150360" h="4709160">
                                <a:moveTo>
                                  <a:pt x="4149852" y="4669535"/>
                                </a:moveTo>
                                <a:lnTo>
                                  <a:pt x="4149852" y="4709159"/>
                                </a:lnTo>
                              </a:path>
                            </a:pathLst>
                          </a:custGeom>
                          <a:ln w="9144">
                            <a:solidFill>
                              <a:srgbClr val="858585"/>
                            </a:solidFill>
                            <a:prstDash val="solid"/>
                          </a:ln>
                        </wps:spPr>
                        <wps:bodyPr wrap="square" lIns="0" tIns="0" rIns="0" bIns="0" rtlCol="0">
                          <a:prstTxWarp prst="textNoShape">
                            <a:avLst/>
                          </a:prstTxWarp>
                          <a:noAutofit/>
                        </wps:bodyPr>
                      </wps:wsp>
                      <wps:wsp>
                        <wps:cNvPr id="522" name="Graphic 522"/>
                        <wps:cNvSpPr/>
                        <wps:spPr>
                          <a:xfrm>
                            <a:off x="519112" y="840676"/>
                            <a:ext cx="3999229" cy="3621404"/>
                          </a:xfrm>
                          <a:custGeom>
                            <a:avLst/>
                            <a:gdLst/>
                            <a:ahLst/>
                            <a:cxnLst/>
                            <a:rect l="l" t="t" r="r" b="b"/>
                            <a:pathLst>
                              <a:path w="3999229" h="3621404">
                                <a:moveTo>
                                  <a:pt x="0" y="2081783"/>
                                </a:moveTo>
                                <a:lnTo>
                                  <a:pt x="111251" y="1761744"/>
                                </a:lnTo>
                                <a:lnTo>
                                  <a:pt x="222504" y="1699259"/>
                                </a:lnTo>
                                <a:lnTo>
                                  <a:pt x="333756" y="1144524"/>
                                </a:lnTo>
                                <a:lnTo>
                                  <a:pt x="443483" y="3099816"/>
                                </a:lnTo>
                                <a:lnTo>
                                  <a:pt x="554736" y="1437131"/>
                                </a:lnTo>
                                <a:lnTo>
                                  <a:pt x="665988" y="2231135"/>
                                </a:lnTo>
                                <a:lnTo>
                                  <a:pt x="777239" y="3031235"/>
                                </a:lnTo>
                                <a:lnTo>
                                  <a:pt x="888492" y="2816352"/>
                                </a:lnTo>
                                <a:lnTo>
                                  <a:pt x="999744" y="1287779"/>
                                </a:lnTo>
                                <a:lnTo>
                                  <a:pt x="1110995" y="3176016"/>
                                </a:lnTo>
                                <a:lnTo>
                                  <a:pt x="1222248" y="2305812"/>
                                </a:lnTo>
                                <a:lnTo>
                                  <a:pt x="1333500" y="3153155"/>
                                </a:lnTo>
                                <a:lnTo>
                                  <a:pt x="1443227" y="1324355"/>
                                </a:lnTo>
                                <a:lnTo>
                                  <a:pt x="1554479" y="2878835"/>
                                </a:lnTo>
                                <a:lnTo>
                                  <a:pt x="1665732" y="1126235"/>
                                </a:lnTo>
                                <a:lnTo>
                                  <a:pt x="1776984" y="3147059"/>
                                </a:lnTo>
                                <a:lnTo>
                                  <a:pt x="1888236" y="2834640"/>
                                </a:lnTo>
                                <a:lnTo>
                                  <a:pt x="1999488" y="2997707"/>
                                </a:lnTo>
                                <a:lnTo>
                                  <a:pt x="2110740" y="3447288"/>
                                </a:lnTo>
                                <a:lnTo>
                                  <a:pt x="2221991" y="2798064"/>
                                </a:lnTo>
                                <a:lnTo>
                                  <a:pt x="2333244" y="2543555"/>
                                </a:lnTo>
                                <a:lnTo>
                                  <a:pt x="2442972" y="2705100"/>
                                </a:lnTo>
                                <a:lnTo>
                                  <a:pt x="2554224" y="1539239"/>
                                </a:lnTo>
                                <a:lnTo>
                                  <a:pt x="2665476" y="2775204"/>
                                </a:lnTo>
                                <a:lnTo>
                                  <a:pt x="2776728" y="1490472"/>
                                </a:lnTo>
                                <a:lnTo>
                                  <a:pt x="2887979" y="3621024"/>
                                </a:lnTo>
                                <a:lnTo>
                                  <a:pt x="2999232" y="3113531"/>
                                </a:lnTo>
                                <a:lnTo>
                                  <a:pt x="3110484" y="3110483"/>
                                </a:lnTo>
                                <a:lnTo>
                                  <a:pt x="3221736" y="2468879"/>
                                </a:lnTo>
                                <a:lnTo>
                                  <a:pt x="3332988" y="2499359"/>
                                </a:lnTo>
                                <a:lnTo>
                                  <a:pt x="3442716" y="1266444"/>
                                </a:lnTo>
                                <a:lnTo>
                                  <a:pt x="3553967" y="2936747"/>
                                </a:lnTo>
                                <a:lnTo>
                                  <a:pt x="3665220" y="2904743"/>
                                </a:lnTo>
                                <a:lnTo>
                                  <a:pt x="3776472" y="2478024"/>
                                </a:lnTo>
                                <a:lnTo>
                                  <a:pt x="3887724" y="3221735"/>
                                </a:lnTo>
                                <a:lnTo>
                                  <a:pt x="3998976" y="0"/>
                                </a:lnTo>
                              </a:path>
                            </a:pathLst>
                          </a:custGeom>
                          <a:ln w="27431">
                            <a:solidFill>
                              <a:srgbClr val="497DBA"/>
                            </a:solidFill>
                            <a:prstDash val="solid"/>
                          </a:ln>
                        </wps:spPr>
                        <wps:bodyPr wrap="square" lIns="0" tIns="0" rIns="0" bIns="0" rtlCol="0">
                          <a:prstTxWarp prst="textNoShape">
                            <a:avLst/>
                          </a:prstTxWarp>
                          <a:noAutofit/>
                        </wps:bodyPr>
                      </wps:wsp>
                      <pic:pic>
                        <pic:nvPicPr>
                          <pic:cNvPr id="523" name="Image 523"/>
                          <pic:cNvPicPr/>
                        </pic:nvPicPr>
                        <pic:blipFill>
                          <a:blip r:embed="rId101" cstate="print"/>
                          <a:stretch>
                            <a:fillRect/>
                          </a:stretch>
                        </pic:blipFill>
                        <pic:spPr>
                          <a:xfrm>
                            <a:off x="328866" y="5319712"/>
                            <a:ext cx="4200017" cy="483108"/>
                          </a:xfrm>
                          <a:prstGeom prst="rect">
                            <a:avLst/>
                          </a:prstGeom>
                        </pic:spPr>
                      </pic:pic>
                      <wps:wsp>
                        <wps:cNvPr id="524" name="Graphic 524"/>
                        <wps:cNvSpPr/>
                        <wps:spPr>
                          <a:xfrm>
                            <a:off x="4819840" y="3161728"/>
                            <a:ext cx="243840" cy="1270"/>
                          </a:xfrm>
                          <a:custGeom>
                            <a:avLst/>
                            <a:gdLst/>
                            <a:ahLst/>
                            <a:cxnLst/>
                            <a:rect l="l" t="t" r="r" b="b"/>
                            <a:pathLst>
                              <a:path w="243840" h="0">
                                <a:moveTo>
                                  <a:pt x="0" y="0"/>
                                </a:moveTo>
                                <a:lnTo>
                                  <a:pt x="243839" y="0"/>
                                </a:lnTo>
                              </a:path>
                            </a:pathLst>
                          </a:custGeom>
                          <a:ln w="27432">
                            <a:solidFill>
                              <a:srgbClr val="497DBA"/>
                            </a:solidFill>
                            <a:prstDash val="solid"/>
                          </a:ln>
                        </wps:spPr>
                        <wps:bodyPr wrap="square" lIns="0" tIns="0" rIns="0" bIns="0" rtlCol="0">
                          <a:prstTxWarp prst="textNoShape">
                            <a:avLst/>
                          </a:prstTxWarp>
                          <a:noAutofit/>
                        </wps:bodyPr>
                      </wps:wsp>
                      <wps:wsp>
                        <wps:cNvPr id="525" name="Graphic 525"/>
                        <wps:cNvSpPr/>
                        <wps:spPr>
                          <a:xfrm>
                            <a:off x="4762" y="4762"/>
                            <a:ext cx="5591175" cy="5922010"/>
                          </a:xfrm>
                          <a:custGeom>
                            <a:avLst/>
                            <a:gdLst/>
                            <a:ahLst/>
                            <a:cxnLst/>
                            <a:rect l="l" t="t" r="r" b="b"/>
                            <a:pathLst>
                              <a:path w="5591175" h="5922010">
                                <a:moveTo>
                                  <a:pt x="0" y="5922010"/>
                                </a:moveTo>
                                <a:lnTo>
                                  <a:pt x="5591175" y="5922010"/>
                                </a:lnTo>
                                <a:lnTo>
                                  <a:pt x="5591175" y="0"/>
                                </a:lnTo>
                                <a:lnTo>
                                  <a:pt x="0" y="0"/>
                                </a:lnTo>
                                <a:lnTo>
                                  <a:pt x="0" y="5922010"/>
                                </a:lnTo>
                                <a:close/>
                              </a:path>
                            </a:pathLst>
                          </a:custGeom>
                          <a:ln w="9525">
                            <a:solidFill>
                              <a:srgbClr val="858585"/>
                            </a:solidFill>
                            <a:prstDash val="solid"/>
                          </a:ln>
                        </wps:spPr>
                        <wps:bodyPr wrap="square" lIns="0" tIns="0" rIns="0" bIns="0" rtlCol="0">
                          <a:prstTxWarp prst="textNoShape">
                            <a:avLst/>
                          </a:prstTxWarp>
                          <a:noAutofit/>
                        </wps:bodyPr>
                      </wps:wsp>
                      <wps:wsp>
                        <wps:cNvPr id="526" name="Textbox 526"/>
                        <wps:cNvSpPr txBox="1"/>
                        <wps:spPr>
                          <a:xfrm>
                            <a:off x="280733" y="5151056"/>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527" name="Textbox 527"/>
                        <wps:cNvSpPr txBox="1"/>
                        <wps:spPr>
                          <a:xfrm>
                            <a:off x="87566" y="4632007"/>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1000</w:t>
                              </w:r>
                            </w:p>
                          </w:txbxContent>
                        </wps:txbx>
                        <wps:bodyPr wrap="square" lIns="0" tIns="0" rIns="0" bIns="0" rtlCol="0">
                          <a:noAutofit/>
                        </wps:bodyPr>
                      </wps:wsp>
                      <wps:wsp>
                        <wps:cNvPr id="528" name="Textbox 528"/>
                        <wps:cNvSpPr txBox="1"/>
                        <wps:spPr>
                          <a:xfrm>
                            <a:off x="87566" y="4112958"/>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2000</w:t>
                              </w:r>
                            </w:p>
                          </w:txbxContent>
                        </wps:txbx>
                        <wps:bodyPr wrap="square" lIns="0" tIns="0" rIns="0" bIns="0" rtlCol="0">
                          <a:noAutofit/>
                        </wps:bodyPr>
                      </wps:wsp>
                      <wps:wsp>
                        <wps:cNvPr id="529" name="Textbox 529"/>
                        <wps:cNvSpPr txBox="1"/>
                        <wps:spPr>
                          <a:xfrm>
                            <a:off x="87566" y="3594163"/>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3000</w:t>
                              </w:r>
                            </w:p>
                          </w:txbxContent>
                        </wps:txbx>
                        <wps:bodyPr wrap="square" lIns="0" tIns="0" rIns="0" bIns="0" rtlCol="0">
                          <a:noAutofit/>
                        </wps:bodyPr>
                      </wps:wsp>
                      <wps:wsp>
                        <wps:cNvPr id="530" name="Textbox 530"/>
                        <wps:cNvSpPr txBox="1"/>
                        <wps:spPr>
                          <a:xfrm>
                            <a:off x="5089588" y="3104070"/>
                            <a:ext cx="391160" cy="127000"/>
                          </a:xfrm>
                          <a:prstGeom prst="rect">
                            <a:avLst/>
                          </a:prstGeom>
                        </wps:spPr>
                        <wps:txbx>
                          <w:txbxContent>
                            <w:p>
                              <w:pPr>
                                <w:spacing w:line="199" w:lineRule="exact" w:before="0"/>
                                <w:ind w:left="0" w:right="0" w:firstLine="0"/>
                                <w:jc w:val="left"/>
                                <w:rPr>
                                  <w:rFonts w:ascii="Calibri"/>
                                  <w:sz w:val="20"/>
                                </w:rPr>
                              </w:pPr>
                              <w:r>
                                <w:rPr>
                                  <w:rFonts w:ascii="Calibri"/>
                                  <w:spacing w:val="-2"/>
                                  <w:sz w:val="20"/>
                                </w:rPr>
                                <w:t>povline</w:t>
                              </w:r>
                            </w:p>
                          </w:txbxContent>
                        </wps:txbx>
                        <wps:bodyPr wrap="square" lIns="0" tIns="0" rIns="0" bIns="0" rtlCol="0">
                          <a:noAutofit/>
                        </wps:bodyPr>
                      </wps:wsp>
                      <wps:wsp>
                        <wps:cNvPr id="531" name="Textbox 531"/>
                        <wps:cNvSpPr txBox="1"/>
                        <wps:spPr>
                          <a:xfrm>
                            <a:off x="87566" y="3075114"/>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4000</w:t>
                              </w:r>
                            </w:p>
                          </w:txbxContent>
                        </wps:txbx>
                        <wps:bodyPr wrap="square" lIns="0" tIns="0" rIns="0" bIns="0" rtlCol="0">
                          <a:noAutofit/>
                        </wps:bodyPr>
                      </wps:wsp>
                      <wps:wsp>
                        <wps:cNvPr id="532" name="Textbox 532"/>
                        <wps:cNvSpPr txBox="1"/>
                        <wps:spPr>
                          <a:xfrm>
                            <a:off x="87566" y="2556319"/>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5000</w:t>
                              </w:r>
                            </w:p>
                          </w:txbxContent>
                        </wps:txbx>
                        <wps:bodyPr wrap="square" lIns="0" tIns="0" rIns="0" bIns="0" rtlCol="0">
                          <a:noAutofit/>
                        </wps:bodyPr>
                      </wps:wsp>
                      <wps:wsp>
                        <wps:cNvPr id="533" name="Textbox 533"/>
                        <wps:cNvSpPr txBox="1"/>
                        <wps:spPr>
                          <a:xfrm>
                            <a:off x="87566" y="2037270"/>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6000</w:t>
                              </w:r>
                            </w:p>
                          </w:txbxContent>
                        </wps:txbx>
                        <wps:bodyPr wrap="square" lIns="0" tIns="0" rIns="0" bIns="0" rtlCol="0">
                          <a:noAutofit/>
                        </wps:bodyPr>
                      </wps:wsp>
                      <wps:wsp>
                        <wps:cNvPr id="534" name="Textbox 534"/>
                        <wps:cNvSpPr txBox="1"/>
                        <wps:spPr>
                          <a:xfrm>
                            <a:off x="87566" y="1518221"/>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7000</w:t>
                              </w:r>
                            </w:p>
                          </w:txbxContent>
                        </wps:txbx>
                        <wps:bodyPr wrap="square" lIns="0" tIns="0" rIns="0" bIns="0" rtlCol="0">
                          <a:noAutofit/>
                        </wps:bodyPr>
                      </wps:wsp>
                      <wps:wsp>
                        <wps:cNvPr id="535" name="Textbox 535"/>
                        <wps:cNvSpPr txBox="1"/>
                        <wps:spPr>
                          <a:xfrm>
                            <a:off x="87566" y="999426"/>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8000</w:t>
                              </w:r>
                            </w:p>
                          </w:txbxContent>
                        </wps:txbx>
                        <wps:bodyPr wrap="square" lIns="0" tIns="0" rIns="0" bIns="0" rtlCol="0">
                          <a:noAutofit/>
                        </wps:bodyPr>
                      </wps:wsp>
                      <wps:wsp>
                        <wps:cNvPr id="536" name="Textbox 536"/>
                        <wps:cNvSpPr txBox="1"/>
                        <wps:spPr>
                          <a:xfrm>
                            <a:off x="87566" y="480377"/>
                            <a:ext cx="270510" cy="127000"/>
                          </a:xfrm>
                          <a:prstGeom prst="rect">
                            <a:avLst/>
                          </a:prstGeom>
                        </wps:spPr>
                        <wps:txbx>
                          <w:txbxContent>
                            <w:p>
                              <w:pPr>
                                <w:spacing w:line="199" w:lineRule="exact" w:before="0"/>
                                <w:ind w:left="0" w:right="0" w:firstLine="0"/>
                                <w:jc w:val="left"/>
                                <w:rPr>
                                  <w:rFonts w:ascii="Calibri"/>
                                  <w:sz w:val="20"/>
                                </w:rPr>
                              </w:pPr>
                              <w:r>
                                <w:rPr>
                                  <w:rFonts w:ascii="Calibri"/>
                                  <w:spacing w:val="-4"/>
                                  <w:sz w:val="20"/>
                                </w:rPr>
                                <w:t>9000</w:t>
                              </w:r>
                            </w:p>
                          </w:txbxContent>
                        </wps:txbx>
                        <wps:bodyPr wrap="square" lIns="0" tIns="0" rIns="0" bIns="0" rtlCol="0">
                          <a:noAutofit/>
                        </wps:bodyPr>
                      </wps:wsp>
                      <wps:wsp>
                        <wps:cNvPr id="537" name="Textbox 537"/>
                        <wps:cNvSpPr txBox="1"/>
                        <wps:spPr>
                          <a:xfrm>
                            <a:off x="2447226" y="146748"/>
                            <a:ext cx="718820" cy="228600"/>
                          </a:xfrm>
                          <a:prstGeom prst="rect">
                            <a:avLst/>
                          </a:prstGeom>
                        </wps:spPr>
                        <wps:txbx>
                          <w:txbxContent>
                            <w:p>
                              <w:pPr>
                                <w:spacing w:line="360" w:lineRule="exact" w:before="0"/>
                                <w:ind w:left="0" w:right="0" w:firstLine="0"/>
                                <w:jc w:val="left"/>
                                <w:rPr>
                                  <w:rFonts w:ascii="Calibri"/>
                                  <w:b/>
                                  <w:sz w:val="36"/>
                                </w:rPr>
                              </w:pPr>
                              <w:r>
                                <w:rPr>
                                  <w:rFonts w:ascii="Calibri"/>
                                  <w:b/>
                                  <w:spacing w:val="-2"/>
                                  <w:sz w:val="36"/>
                                </w:rPr>
                                <w:t>povline</w:t>
                              </w:r>
                            </w:p>
                          </w:txbxContent>
                        </wps:txbx>
                        <wps:bodyPr wrap="square" lIns="0" tIns="0" rIns="0" bIns="0" rtlCol="0">
                          <a:noAutofit/>
                        </wps:bodyPr>
                      </wps:wsp>
                    </wpg:wgp>
                  </a:graphicData>
                </a:graphic>
              </wp:anchor>
            </w:drawing>
          </mc:Choice>
          <mc:Fallback>
            <w:pict>
              <v:group style="position:absolute;margin-left:109.125pt;margin-top:23.405001pt;width:441pt;height:499.85pt;mso-position-horizontal-relative:page;mso-position-vertical-relative:paragraph;z-index:15853056" id="docshapegroup372" coordorigin="2183,468" coordsize="8820,9997">
                <v:shape style="position:absolute;left:2844;top:9192;width:1263;height:1273" id="docshape373" coordorigin="2844,9193" coordsize="1263,1273" path="m3911,10126l3910,10120,3909,10114,3907,10108,3903,10100,3900,10093,3894,10086,3853,10046,3194,9386,3191,9384,3188,9383,3184,9381,3180,9381,3176,9381,3172,9382,3168,9384,3158,9391,3153,9395,3147,9401,3141,9407,3137,9413,3133,9417,3130,9422,3128,9426,3127,9430,3126,9435,3127,9438,3128,9442,3130,9445,3131,9448,3587,9903,3635,9951,3660,9975,3731,10045,3731,10045,3731,10046,3677,10018,3659,10008,3606,9981,3570,9962,3513,9933,3435,9894,3194,9774,2986,9669,2976,9664,2966,9660,2956,9656,2946,9652,2935,9650,2927,9649,2919,9649,2911,9650,2898,9656,2891,9661,2883,9668,2868,9683,2861,9691,2853,9699,2847,9705,2844,9714,2845,9726,2847,9735,2852,9745,2860,9756,2870,9767,3562,10460,3565,10462,3568,10463,3572,10465,3576,10465,3579,10464,3583,10463,3588,10461,3593,10458,3597,10455,3602,10451,3615,10439,3619,10433,3623,10428,3625,10423,3627,10419,3628,10415,3629,10411,3629,10408,3628,10404,3626,10401,3624,10398,3128,9901,3019,9795,2998,9774,2998,9774,2998,9774,2999,9774,3021,9786,3043,9798,3089,9823,3136,9847,3763,10159,3776,10165,3789,10171,3800,10175,3814,10181,3826,10184,3835,10185,3845,10186,3854,10185,3861,10183,3868,10180,3874,10176,3888,10162,3895,10155,3902,10149,3905,10145,3907,10141,3909,10136,3910,10131,3911,10126xm4106,9934l4106,9931,4104,9924,4101,9921,4098,9918,3381,9201,3375,9195,3368,9193,3365,9193,3360,9193,3357,9195,3348,9199,3337,9207,3326,9219,3318,9229,3313,9238,3312,9242,3311,9246,3311,9250,3314,9256,3316,9260,4039,9983,4042,9986,4049,9988,4052,9988,4060,9986,4070,9981,4080,9973,4092,9962,4100,9951,4104,9942,4105,9938,4106,9934xe" filled="true" fillcolor="#ffc000" stroked="false">
                  <v:path arrowok="t"/>
                  <v:fill opacity="32896f" type="solid"/>
                </v:shape>
                <v:rect style="position:absolute;left:2191;top:474;width:8806;height:9327" id="docshape374" filled="true" fillcolor="#ffffff" stroked="false">
                  <v:fill type="solid"/>
                </v:rect>
                <v:shape style="position:absolute;left:2848;top:1316;width:6536;height:7416" id="docshape375" coordorigin="2849,1317" coordsize="6536,7416" path="m2911,7852l9384,7852m2911,7036l9384,7036m2911,6218l9384,6218m2911,5402l9384,5402m2911,4586l9384,4586m2911,3767l9384,3767m2911,2951l9384,2951m2911,2133l9384,2133m2911,1317l9384,1317m2911,8670l2911,1317m2849,8670l2911,8670m2849,7852l2911,7852m2849,7036l2911,7036m2849,6218l2911,6218m2849,5402l2911,5402m2849,4586l2911,4586m2849,3767l2911,3767m2849,2951l2911,2951m2849,2133l2911,2133m2849,1317l2911,1317m2911,8670l9384,8670m2911,8670l2911,8733m3086,8670l3086,8733m3262,8670l3262,8733m3437,8670l3437,8733m3612,8670l3612,8733m3787,8670l3787,8733m3962,8670l3962,8733m4138,8670l4138,8733m4313,8670l4313,8733m4486,8670l4486,8733m4661,8670l4661,8733m4836,8670l4836,8733m5011,8670l5011,8733m5186,8670l5186,8733m5362,8670l5362,8733m5537,8670l5537,8733m5712,8670l5712,8733m5887,8670l5887,8733m6060,8670l6060,8733m6235,8670l6235,8733m6410,8670l6410,8733m6586,8670l6586,8733m6761,8670l6761,8733m6936,8670l6936,8733m7111,8670l7111,8733m7286,8670l7286,8733m7462,8670l7462,8733m7634,8670l7634,8733m7810,8670l7810,8733m7985,8670l7985,8733m8160,8670l8160,8733m8335,8670l8335,8733m8510,8670l8510,8733m8686,8670l8686,8733m8861,8670l8861,8733m9036,8670l9036,8733m9209,8670l9209,8733m9384,8670l9384,8733e" filled="false" stroked="true" strokeweight=".72pt" strokecolor="#858585">
                  <v:path arrowok="t"/>
                  <v:stroke dashstyle="solid"/>
                </v:shape>
                <v:shape style="position:absolute;left:3000;top:1792;width:6298;height:5703" id="docshape376" coordorigin="3000,1792" coordsize="6298,5703" path="m3000,5070l3175,4566,3350,4468,3526,3594,3698,6674,3874,4055,4049,5306,4224,6566,4399,6227,4574,3820,4750,6794,4925,5423,5100,6758,5273,3878,5448,6326,5623,3566,5798,6748,5974,6256,6149,6513,6324,7221,6499,6198,6674,5798,6847,6052,7022,4216,7198,6162,7373,4139,7548,7494,7723,6695,7898,6690,8074,5680,8249,5728,8422,3786,8597,6417,8772,6366,8947,5694,9122,6866,9298,1792e" filled="false" stroked="true" strokeweight="2.16pt" strokecolor="#497dba">
                  <v:path arrowok="t"/>
                  <v:stroke dashstyle="solid"/>
                </v:shape>
                <v:shape style="position:absolute;left:2700;top:8845;width:6615;height:761" type="#_x0000_t75" id="docshape377" stroked="false">
                  <v:imagedata r:id="rId101" o:title=""/>
                </v:shape>
                <v:line style="position:absolute" from="9773,5447" to="10157,5447" stroked="true" strokeweight="2.16pt" strokecolor="#497dba">
                  <v:stroke dashstyle="solid"/>
                </v:line>
                <v:rect style="position:absolute;left:2190;top:475;width:8805;height:9326" id="docshape378" filled="false" stroked="true" strokeweight=".75pt" strokecolor="#858585">
                  <v:stroke dashstyle="solid"/>
                </v:rect>
                <v:shape style="position:absolute;left:2624;top:8580;width:121;height:200" type="#_x0000_t202" id="docshape379"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v:shape style="position:absolute;left:2320;top:7762;width:426;height:200" type="#_x0000_t202" id="docshape380" filled="false" stroked="false">
                  <v:textbox inset="0,0,0,0">
                    <w:txbxContent>
                      <w:p>
                        <w:pPr>
                          <w:spacing w:line="199" w:lineRule="exact" w:before="0"/>
                          <w:ind w:left="0" w:right="0" w:firstLine="0"/>
                          <w:jc w:val="left"/>
                          <w:rPr>
                            <w:rFonts w:ascii="Calibri"/>
                            <w:sz w:val="20"/>
                          </w:rPr>
                        </w:pPr>
                        <w:r>
                          <w:rPr>
                            <w:rFonts w:ascii="Calibri"/>
                            <w:spacing w:val="-4"/>
                            <w:sz w:val="20"/>
                          </w:rPr>
                          <w:t>1000</w:t>
                        </w:r>
                      </w:p>
                    </w:txbxContent>
                  </v:textbox>
                  <w10:wrap type="none"/>
                </v:shape>
                <v:shape style="position:absolute;left:2320;top:6945;width:426;height:200" type="#_x0000_t202" id="docshape381" filled="false" stroked="false">
                  <v:textbox inset="0,0,0,0">
                    <w:txbxContent>
                      <w:p>
                        <w:pPr>
                          <w:spacing w:line="199" w:lineRule="exact" w:before="0"/>
                          <w:ind w:left="0" w:right="0" w:firstLine="0"/>
                          <w:jc w:val="left"/>
                          <w:rPr>
                            <w:rFonts w:ascii="Calibri"/>
                            <w:sz w:val="20"/>
                          </w:rPr>
                        </w:pPr>
                        <w:r>
                          <w:rPr>
                            <w:rFonts w:ascii="Calibri"/>
                            <w:spacing w:val="-4"/>
                            <w:sz w:val="20"/>
                          </w:rPr>
                          <w:t>2000</w:t>
                        </w:r>
                      </w:p>
                    </w:txbxContent>
                  </v:textbox>
                  <w10:wrap type="none"/>
                </v:shape>
                <v:shape style="position:absolute;left:2320;top:6128;width:426;height:200" type="#_x0000_t202" id="docshape382" filled="false" stroked="false">
                  <v:textbox inset="0,0,0,0">
                    <w:txbxContent>
                      <w:p>
                        <w:pPr>
                          <w:spacing w:line="199" w:lineRule="exact" w:before="0"/>
                          <w:ind w:left="0" w:right="0" w:firstLine="0"/>
                          <w:jc w:val="left"/>
                          <w:rPr>
                            <w:rFonts w:ascii="Calibri"/>
                            <w:sz w:val="20"/>
                          </w:rPr>
                        </w:pPr>
                        <w:r>
                          <w:rPr>
                            <w:rFonts w:ascii="Calibri"/>
                            <w:spacing w:val="-4"/>
                            <w:sz w:val="20"/>
                          </w:rPr>
                          <w:t>3000</w:t>
                        </w:r>
                      </w:p>
                    </w:txbxContent>
                  </v:textbox>
                  <w10:wrap type="none"/>
                </v:shape>
                <v:shape style="position:absolute;left:10197;top:5356;width:616;height:200" type="#_x0000_t202" id="docshape383" filled="false" stroked="false">
                  <v:textbox inset="0,0,0,0">
                    <w:txbxContent>
                      <w:p>
                        <w:pPr>
                          <w:spacing w:line="199" w:lineRule="exact" w:before="0"/>
                          <w:ind w:left="0" w:right="0" w:firstLine="0"/>
                          <w:jc w:val="left"/>
                          <w:rPr>
                            <w:rFonts w:ascii="Calibri"/>
                            <w:sz w:val="20"/>
                          </w:rPr>
                        </w:pPr>
                        <w:r>
                          <w:rPr>
                            <w:rFonts w:ascii="Calibri"/>
                            <w:spacing w:val="-2"/>
                            <w:sz w:val="20"/>
                          </w:rPr>
                          <w:t>povline</w:t>
                        </w:r>
                      </w:p>
                    </w:txbxContent>
                  </v:textbox>
                  <w10:wrap type="none"/>
                </v:shape>
                <v:shape style="position:absolute;left:2320;top:5310;width:426;height:200" type="#_x0000_t202" id="docshape384" filled="false" stroked="false">
                  <v:textbox inset="0,0,0,0">
                    <w:txbxContent>
                      <w:p>
                        <w:pPr>
                          <w:spacing w:line="199" w:lineRule="exact" w:before="0"/>
                          <w:ind w:left="0" w:right="0" w:firstLine="0"/>
                          <w:jc w:val="left"/>
                          <w:rPr>
                            <w:rFonts w:ascii="Calibri"/>
                            <w:sz w:val="20"/>
                          </w:rPr>
                        </w:pPr>
                        <w:r>
                          <w:rPr>
                            <w:rFonts w:ascii="Calibri"/>
                            <w:spacing w:val="-4"/>
                            <w:sz w:val="20"/>
                          </w:rPr>
                          <w:t>4000</w:t>
                        </w:r>
                      </w:p>
                    </w:txbxContent>
                  </v:textbox>
                  <w10:wrap type="none"/>
                </v:shape>
                <v:shape style="position:absolute;left:2320;top:4493;width:426;height:200" type="#_x0000_t202" id="docshape385" filled="false" stroked="false">
                  <v:textbox inset="0,0,0,0">
                    <w:txbxContent>
                      <w:p>
                        <w:pPr>
                          <w:spacing w:line="199" w:lineRule="exact" w:before="0"/>
                          <w:ind w:left="0" w:right="0" w:firstLine="0"/>
                          <w:jc w:val="left"/>
                          <w:rPr>
                            <w:rFonts w:ascii="Calibri"/>
                            <w:sz w:val="20"/>
                          </w:rPr>
                        </w:pPr>
                        <w:r>
                          <w:rPr>
                            <w:rFonts w:ascii="Calibri"/>
                            <w:spacing w:val="-4"/>
                            <w:sz w:val="20"/>
                          </w:rPr>
                          <w:t>5000</w:t>
                        </w:r>
                      </w:p>
                    </w:txbxContent>
                  </v:textbox>
                  <w10:wrap type="none"/>
                </v:shape>
                <v:shape style="position:absolute;left:2320;top:3676;width:426;height:200" type="#_x0000_t202" id="docshape386" filled="false" stroked="false">
                  <v:textbox inset="0,0,0,0">
                    <w:txbxContent>
                      <w:p>
                        <w:pPr>
                          <w:spacing w:line="199" w:lineRule="exact" w:before="0"/>
                          <w:ind w:left="0" w:right="0" w:firstLine="0"/>
                          <w:jc w:val="left"/>
                          <w:rPr>
                            <w:rFonts w:ascii="Calibri"/>
                            <w:sz w:val="20"/>
                          </w:rPr>
                        </w:pPr>
                        <w:r>
                          <w:rPr>
                            <w:rFonts w:ascii="Calibri"/>
                            <w:spacing w:val="-4"/>
                            <w:sz w:val="20"/>
                          </w:rPr>
                          <w:t>6000</w:t>
                        </w:r>
                      </w:p>
                    </w:txbxContent>
                  </v:textbox>
                  <w10:wrap type="none"/>
                </v:shape>
                <v:shape style="position:absolute;left:2320;top:2859;width:426;height:200" type="#_x0000_t202" id="docshape387" filled="false" stroked="false">
                  <v:textbox inset="0,0,0,0">
                    <w:txbxContent>
                      <w:p>
                        <w:pPr>
                          <w:spacing w:line="199" w:lineRule="exact" w:before="0"/>
                          <w:ind w:left="0" w:right="0" w:firstLine="0"/>
                          <w:jc w:val="left"/>
                          <w:rPr>
                            <w:rFonts w:ascii="Calibri"/>
                            <w:sz w:val="20"/>
                          </w:rPr>
                        </w:pPr>
                        <w:r>
                          <w:rPr>
                            <w:rFonts w:ascii="Calibri"/>
                            <w:spacing w:val="-4"/>
                            <w:sz w:val="20"/>
                          </w:rPr>
                          <w:t>7000</w:t>
                        </w:r>
                      </w:p>
                    </w:txbxContent>
                  </v:textbox>
                  <w10:wrap type="none"/>
                </v:shape>
                <v:shape style="position:absolute;left:2320;top:2042;width:426;height:200" type="#_x0000_t202" id="docshape388" filled="false" stroked="false">
                  <v:textbox inset="0,0,0,0">
                    <w:txbxContent>
                      <w:p>
                        <w:pPr>
                          <w:spacing w:line="199" w:lineRule="exact" w:before="0"/>
                          <w:ind w:left="0" w:right="0" w:firstLine="0"/>
                          <w:jc w:val="left"/>
                          <w:rPr>
                            <w:rFonts w:ascii="Calibri"/>
                            <w:sz w:val="20"/>
                          </w:rPr>
                        </w:pPr>
                        <w:r>
                          <w:rPr>
                            <w:rFonts w:ascii="Calibri"/>
                            <w:spacing w:val="-4"/>
                            <w:sz w:val="20"/>
                          </w:rPr>
                          <w:t>8000</w:t>
                        </w:r>
                      </w:p>
                    </w:txbxContent>
                  </v:textbox>
                  <w10:wrap type="none"/>
                </v:shape>
                <v:shape style="position:absolute;left:2320;top:1224;width:426;height:200" type="#_x0000_t202" id="docshape389" filled="false" stroked="false">
                  <v:textbox inset="0,0,0,0">
                    <w:txbxContent>
                      <w:p>
                        <w:pPr>
                          <w:spacing w:line="199" w:lineRule="exact" w:before="0"/>
                          <w:ind w:left="0" w:right="0" w:firstLine="0"/>
                          <w:jc w:val="left"/>
                          <w:rPr>
                            <w:rFonts w:ascii="Calibri"/>
                            <w:sz w:val="20"/>
                          </w:rPr>
                        </w:pPr>
                        <w:r>
                          <w:rPr>
                            <w:rFonts w:ascii="Calibri"/>
                            <w:spacing w:val="-4"/>
                            <w:sz w:val="20"/>
                          </w:rPr>
                          <w:t>9000</w:t>
                        </w:r>
                      </w:p>
                    </w:txbxContent>
                  </v:textbox>
                  <w10:wrap type="none"/>
                </v:shape>
                <v:shape style="position:absolute;left:6036;top:699;width:1132;height:360" type="#_x0000_t202" id="docshape390" filled="false" stroked="false">
                  <v:textbox inset="0,0,0,0">
                    <w:txbxContent>
                      <w:p>
                        <w:pPr>
                          <w:spacing w:line="360" w:lineRule="exact" w:before="0"/>
                          <w:ind w:left="0" w:right="0" w:firstLine="0"/>
                          <w:jc w:val="left"/>
                          <w:rPr>
                            <w:rFonts w:ascii="Calibri"/>
                            <w:b/>
                            <w:sz w:val="36"/>
                          </w:rPr>
                        </w:pPr>
                        <w:r>
                          <w:rPr>
                            <w:rFonts w:ascii="Calibri"/>
                            <w:b/>
                            <w:spacing w:val="-2"/>
                            <w:sz w:val="36"/>
                          </w:rPr>
                          <w:t>povline</w:t>
                        </w:r>
                      </w:p>
                    </w:txbxContent>
                  </v:textbox>
                  <w10:wrap type="none"/>
                </v:shape>
                <w10:wrap type="none"/>
              </v:group>
            </w:pict>
          </mc:Fallback>
        </mc:AlternateContent>
      </w:r>
      <w:r>
        <w:rPr>
          <w:b/>
          <w:sz w:val="24"/>
        </w:rPr>
        <w:t>Figure</w:t>
      </w:r>
      <w:r>
        <w:rPr>
          <w:b/>
          <w:spacing w:val="-2"/>
          <w:sz w:val="24"/>
        </w:rPr>
        <w:t> </w:t>
      </w:r>
      <w:r>
        <w:rPr>
          <w:b/>
          <w:sz w:val="24"/>
        </w:rPr>
        <w:t>4.10:</w:t>
      </w:r>
      <w:r>
        <w:rPr>
          <w:b/>
          <w:spacing w:val="1"/>
          <w:sz w:val="24"/>
        </w:rPr>
        <w:t> </w:t>
      </w:r>
      <w:r>
        <w:rPr>
          <w:b/>
          <w:sz w:val="24"/>
        </w:rPr>
        <w:t>Poverty</w:t>
      </w:r>
      <w:r>
        <w:rPr>
          <w:b/>
          <w:spacing w:val="-1"/>
          <w:sz w:val="24"/>
        </w:rPr>
        <w:t> </w:t>
      </w:r>
      <w:r>
        <w:rPr>
          <w:b/>
          <w:sz w:val="24"/>
        </w:rPr>
        <w:t>lines</w:t>
      </w:r>
      <w:r>
        <w:rPr>
          <w:b/>
          <w:spacing w:val="-1"/>
          <w:sz w:val="24"/>
        </w:rPr>
        <w:t> </w:t>
      </w:r>
      <w:r>
        <w:rPr>
          <w:b/>
          <w:sz w:val="24"/>
        </w:rPr>
        <w:t>using </w:t>
      </w:r>
      <w:r>
        <w:rPr>
          <w:b/>
          <w:spacing w:val="-4"/>
          <w:sz w:val="24"/>
        </w:rPr>
        <w:t>TMPCE</w:t>
      </w:r>
    </w:p>
    <w:p>
      <w:pPr>
        <w:spacing w:after="0"/>
        <w:jc w:val="left"/>
        <w:rPr>
          <w:sz w:val="24"/>
        </w:rPr>
        <w:sectPr>
          <w:pgSz w:w="11910" w:h="16840"/>
          <w:pgMar w:header="0" w:footer="1055" w:top="1360" w:bottom="1240" w:left="1680" w:right="920"/>
        </w:sectPr>
      </w:pPr>
    </w:p>
    <w:p>
      <w:pPr>
        <w:spacing w:line="360" w:lineRule="auto" w:before="61"/>
        <w:ind w:left="588" w:right="1889" w:firstLine="0"/>
        <w:jc w:val="left"/>
        <w:rPr>
          <w:b/>
          <w:sz w:val="24"/>
        </w:rPr>
      </w:pPr>
      <w:r>
        <w:rPr/>
        <w:drawing>
          <wp:anchor distT="0" distB="0" distL="0" distR="0" allowOverlap="1" layoutInCell="1" locked="0" behindDoc="1" simplePos="0" relativeHeight="462810112">
            <wp:simplePos x="0" y="0"/>
            <wp:positionH relativeFrom="page">
              <wp:posOffset>1498219</wp:posOffset>
            </wp:positionH>
            <wp:positionV relativeFrom="page">
              <wp:posOffset>2928492</wp:posOffset>
            </wp:positionV>
            <wp:extent cx="4888992" cy="4833540"/>
            <wp:effectExtent l="0" t="0" r="0" b="0"/>
            <wp:wrapNone/>
            <wp:docPr id="538" name="Image 538"/>
            <wp:cNvGraphicFramePr>
              <a:graphicFrameLocks/>
            </wp:cNvGraphicFramePr>
            <a:graphic>
              <a:graphicData uri="http://schemas.openxmlformats.org/drawingml/2006/picture">
                <pic:pic>
                  <pic:nvPicPr>
                    <pic:cNvPr id="538" name="Image 538"/>
                    <pic:cNvPicPr/>
                  </pic:nvPicPr>
                  <pic:blipFill>
                    <a:blip r:embed="rId94" cstate="print"/>
                    <a:stretch>
                      <a:fillRect/>
                    </a:stretch>
                  </pic:blipFill>
                  <pic:spPr>
                    <a:xfrm>
                      <a:off x="0" y="0"/>
                      <a:ext cx="4888992" cy="4833540"/>
                    </a:xfrm>
                    <a:prstGeom prst="rect">
                      <a:avLst/>
                    </a:prstGeom>
                  </pic:spPr>
                </pic:pic>
              </a:graphicData>
            </a:graphic>
          </wp:anchor>
        </w:drawing>
      </w:r>
      <w:r>
        <w:rPr>
          <w:b/>
          <w:sz w:val="24"/>
        </w:rPr>
        <w:t>Figure</w:t>
      </w:r>
      <w:r>
        <w:rPr>
          <w:b/>
          <w:spacing w:val="35"/>
          <w:sz w:val="24"/>
        </w:rPr>
        <w:t> </w:t>
      </w:r>
      <w:r>
        <w:rPr>
          <w:b/>
          <w:sz w:val="24"/>
        </w:rPr>
        <w:t>4.11:</w:t>
      </w:r>
      <w:r>
        <w:rPr>
          <w:b/>
          <w:spacing w:val="39"/>
          <w:sz w:val="24"/>
        </w:rPr>
        <w:t> </w:t>
      </w:r>
      <w:r>
        <w:rPr>
          <w:b/>
          <w:sz w:val="24"/>
        </w:rPr>
        <w:t>PROPORTION</w:t>
      </w:r>
      <w:r>
        <w:rPr>
          <w:b/>
          <w:spacing w:val="36"/>
          <w:sz w:val="24"/>
        </w:rPr>
        <w:t> </w:t>
      </w:r>
      <w:r>
        <w:rPr>
          <w:b/>
          <w:sz w:val="24"/>
        </w:rPr>
        <w:t>OF</w:t>
      </w:r>
      <w:r>
        <w:rPr>
          <w:b/>
          <w:spacing w:val="33"/>
          <w:sz w:val="24"/>
        </w:rPr>
        <w:t> </w:t>
      </w:r>
      <w:r>
        <w:rPr>
          <w:b/>
          <w:sz w:val="24"/>
        </w:rPr>
        <w:t>POVERTY</w:t>
      </w:r>
      <w:r>
        <w:rPr>
          <w:b/>
          <w:spacing w:val="38"/>
          <w:sz w:val="24"/>
        </w:rPr>
        <w:t> </w:t>
      </w:r>
      <w:r>
        <w:rPr>
          <w:b/>
          <w:sz w:val="24"/>
        </w:rPr>
        <w:t>(P0</w:t>
      </w:r>
      <w:r>
        <w:rPr>
          <w:b/>
          <w:spacing w:val="35"/>
          <w:sz w:val="24"/>
        </w:rPr>
        <w:t> </w:t>
      </w:r>
      <w:r>
        <w:rPr>
          <w:b/>
          <w:sz w:val="24"/>
        </w:rPr>
        <w:t>USING </w:t>
      </w:r>
      <w:r>
        <w:rPr>
          <w:b/>
          <w:spacing w:val="-2"/>
          <w:sz w:val="24"/>
        </w:rPr>
        <w:t>TMPCE</w:t>
      </w:r>
    </w:p>
    <w:p>
      <w:pPr>
        <w:pStyle w:val="BodyText"/>
        <w:spacing w:before="3"/>
        <w:rPr>
          <w:b/>
          <w:sz w:val="19"/>
        </w:rPr>
      </w:pPr>
      <w:r>
        <w:rPr/>
        <mc:AlternateContent>
          <mc:Choice Requires="wps">
            <w:drawing>
              <wp:anchor distT="0" distB="0" distL="0" distR="0" allowOverlap="1" layoutInCell="1" locked="0" behindDoc="1" simplePos="0" relativeHeight="487712768">
                <wp:simplePos x="0" y="0"/>
                <wp:positionH relativeFrom="page">
                  <wp:posOffset>1454467</wp:posOffset>
                </wp:positionH>
                <wp:positionV relativeFrom="paragraph">
                  <wp:posOffset>156318</wp:posOffset>
                </wp:positionV>
                <wp:extent cx="3970020" cy="5591175"/>
                <wp:effectExtent l="0" t="0" r="0" b="0"/>
                <wp:wrapTopAndBottom/>
                <wp:docPr id="539" name="Group 539"/>
                <wp:cNvGraphicFramePr>
                  <a:graphicFrameLocks/>
                </wp:cNvGraphicFramePr>
                <a:graphic>
                  <a:graphicData uri="http://schemas.microsoft.com/office/word/2010/wordprocessingGroup">
                    <wpg:wgp>
                      <wpg:cNvPr id="539" name="Group 539"/>
                      <wpg:cNvGrpSpPr/>
                      <wpg:grpSpPr>
                        <a:xfrm>
                          <a:off x="0" y="0"/>
                          <a:ext cx="3970020" cy="5591175"/>
                          <a:chExt cx="3970020" cy="5591175"/>
                        </a:xfrm>
                      </wpg:grpSpPr>
                      <wps:wsp>
                        <wps:cNvPr id="540" name="Graphic 540"/>
                        <wps:cNvSpPr/>
                        <wps:spPr>
                          <a:xfrm>
                            <a:off x="5524" y="4127"/>
                            <a:ext cx="3950335" cy="5581015"/>
                          </a:xfrm>
                          <a:custGeom>
                            <a:avLst/>
                            <a:gdLst/>
                            <a:ahLst/>
                            <a:cxnLst/>
                            <a:rect l="l" t="t" r="r" b="b"/>
                            <a:pathLst>
                              <a:path w="3950335" h="5581015">
                                <a:moveTo>
                                  <a:pt x="0" y="5580888"/>
                                </a:moveTo>
                                <a:lnTo>
                                  <a:pt x="3950207" y="5580888"/>
                                </a:lnTo>
                                <a:lnTo>
                                  <a:pt x="3950208" y="0"/>
                                </a:lnTo>
                                <a:lnTo>
                                  <a:pt x="0" y="0"/>
                                </a:lnTo>
                                <a:lnTo>
                                  <a:pt x="0" y="5580888"/>
                                </a:lnTo>
                                <a:close/>
                              </a:path>
                            </a:pathLst>
                          </a:custGeom>
                          <a:solidFill>
                            <a:srgbClr val="FFFFFF"/>
                          </a:solidFill>
                        </wps:spPr>
                        <wps:bodyPr wrap="square" lIns="0" tIns="0" rIns="0" bIns="0" rtlCol="0">
                          <a:prstTxWarp prst="textNoShape">
                            <a:avLst/>
                          </a:prstTxWarp>
                          <a:noAutofit/>
                        </wps:bodyPr>
                      </wps:wsp>
                      <wps:wsp>
                        <wps:cNvPr id="541" name="Graphic 541"/>
                        <wps:cNvSpPr/>
                        <wps:spPr>
                          <a:xfrm>
                            <a:off x="366712" y="539051"/>
                            <a:ext cx="3589020" cy="3787140"/>
                          </a:xfrm>
                          <a:custGeom>
                            <a:avLst/>
                            <a:gdLst/>
                            <a:ahLst/>
                            <a:cxnLst/>
                            <a:rect l="l" t="t" r="r" b="b"/>
                            <a:pathLst>
                              <a:path w="3589020" h="3787140">
                                <a:moveTo>
                                  <a:pt x="0" y="3787139"/>
                                </a:moveTo>
                                <a:lnTo>
                                  <a:pt x="3589020" y="3787139"/>
                                </a:lnTo>
                              </a:path>
                              <a:path w="3589020" h="3787140">
                                <a:moveTo>
                                  <a:pt x="0" y="3246119"/>
                                </a:moveTo>
                                <a:lnTo>
                                  <a:pt x="3589020" y="3246119"/>
                                </a:lnTo>
                              </a:path>
                              <a:path w="3589020" h="3787140">
                                <a:moveTo>
                                  <a:pt x="0" y="2705099"/>
                                </a:moveTo>
                                <a:lnTo>
                                  <a:pt x="3589020" y="2705099"/>
                                </a:lnTo>
                              </a:path>
                              <a:path w="3589020" h="3787140">
                                <a:moveTo>
                                  <a:pt x="0" y="2164079"/>
                                </a:moveTo>
                                <a:lnTo>
                                  <a:pt x="3589020" y="2164079"/>
                                </a:lnTo>
                              </a:path>
                              <a:path w="3589020" h="3787140">
                                <a:moveTo>
                                  <a:pt x="0" y="1623059"/>
                                </a:moveTo>
                                <a:lnTo>
                                  <a:pt x="3589020" y="1623059"/>
                                </a:lnTo>
                              </a:path>
                              <a:path w="3589020" h="3787140">
                                <a:moveTo>
                                  <a:pt x="0" y="1082039"/>
                                </a:moveTo>
                                <a:lnTo>
                                  <a:pt x="3589020" y="1082039"/>
                                </a:lnTo>
                              </a:path>
                              <a:path w="3589020" h="3787140">
                                <a:moveTo>
                                  <a:pt x="0" y="541019"/>
                                </a:moveTo>
                                <a:lnTo>
                                  <a:pt x="3589020" y="541019"/>
                                </a:lnTo>
                              </a:path>
                              <a:path w="3589020" h="3787140">
                                <a:moveTo>
                                  <a:pt x="0" y="0"/>
                                </a:moveTo>
                                <a:lnTo>
                                  <a:pt x="3589020" y="0"/>
                                </a:lnTo>
                              </a:path>
                            </a:pathLst>
                          </a:custGeom>
                          <a:ln w="9144">
                            <a:solidFill>
                              <a:srgbClr val="858585"/>
                            </a:solidFill>
                            <a:prstDash val="solid"/>
                          </a:ln>
                        </wps:spPr>
                        <wps:bodyPr wrap="square" lIns="0" tIns="0" rIns="0" bIns="0" rtlCol="0">
                          <a:prstTxWarp prst="textNoShape">
                            <a:avLst/>
                          </a:prstTxWarp>
                          <a:noAutofit/>
                        </wps:bodyPr>
                      </wps:wsp>
                      <wps:wsp>
                        <wps:cNvPr id="542" name="Graphic 542"/>
                        <wps:cNvSpPr/>
                        <wps:spPr>
                          <a:xfrm>
                            <a:off x="327088" y="539051"/>
                            <a:ext cx="40005" cy="4330065"/>
                          </a:xfrm>
                          <a:custGeom>
                            <a:avLst/>
                            <a:gdLst/>
                            <a:ahLst/>
                            <a:cxnLst/>
                            <a:rect l="l" t="t" r="r" b="b"/>
                            <a:pathLst>
                              <a:path w="40005" h="4330065">
                                <a:moveTo>
                                  <a:pt x="39624" y="4329683"/>
                                </a:moveTo>
                                <a:lnTo>
                                  <a:pt x="39624" y="0"/>
                                </a:lnTo>
                              </a:path>
                              <a:path w="40005" h="4330065">
                                <a:moveTo>
                                  <a:pt x="0" y="4329683"/>
                                </a:moveTo>
                                <a:lnTo>
                                  <a:pt x="39624" y="4329683"/>
                                </a:lnTo>
                              </a:path>
                              <a:path w="40005" h="4330065">
                                <a:moveTo>
                                  <a:pt x="0" y="3787139"/>
                                </a:moveTo>
                                <a:lnTo>
                                  <a:pt x="39624" y="3787139"/>
                                </a:lnTo>
                              </a:path>
                              <a:path w="40005" h="4330065">
                                <a:moveTo>
                                  <a:pt x="0" y="3246119"/>
                                </a:moveTo>
                                <a:lnTo>
                                  <a:pt x="39624" y="3246119"/>
                                </a:lnTo>
                              </a:path>
                              <a:path w="40005" h="4330065">
                                <a:moveTo>
                                  <a:pt x="0" y="2705099"/>
                                </a:moveTo>
                                <a:lnTo>
                                  <a:pt x="39624" y="2705099"/>
                                </a:lnTo>
                              </a:path>
                              <a:path w="40005" h="4330065">
                                <a:moveTo>
                                  <a:pt x="0" y="2164079"/>
                                </a:moveTo>
                                <a:lnTo>
                                  <a:pt x="39624" y="2164079"/>
                                </a:lnTo>
                              </a:path>
                              <a:path w="40005" h="4330065">
                                <a:moveTo>
                                  <a:pt x="0" y="1623059"/>
                                </a:moveTo>
                                <a:lnTo>
                                  <a:pt x="39624" y="1623059"/>
                                </a:lnTo>
                              </a:path>
                              <a:path w="40005" h="4330065">
                                <a:moveTo>
                                  <a:pt x="0" y="1082039"/>
                                </a:moveTo>
                                <a:lnTo>
                                  <a:pt x="39624" y="1082039"/>
                                </a:lnTo>
                              </a:path>
                              <a:path w="40005" h="4330065">
                                <a:moveTo>
                                  <a:pt x="0" y="541019"/>
                                </a:moveTo>
                                <a:lnTo>
                                  <a:pt x="39624" y="541019"/>
                                </a:lnTo>
                              </a:path>
                              <a:path w="40005" h="4330065">
                                <a:moveTo>
                                  <a:pt x="0" y="0"/>
                                </a:moveTo>
                                <a:lnTo>
                                  <a:pt x="39624" y="0"/>
                                </a:lnTo>
                              </a:path>
                            </a:pathLst>
                          </a:custGeom>
                          <a:ln w="9144">
                            <a:solidFill>
                              <a:srgbClr val="858585"/>
                            </a:solidFill>
                            <a:prstDash val="solid"/>
                          </a:ln>
                        </wps:spPr>
                        <wps:bodyPr wrap="square" lIns="0" tIns="0" rIns="0" bIns="0" rtlCol="0">
                          <a:prstTxWarp prst="textNoShape">
                            <a:avLst/>
                          </a:prstTxWarp>
                          <a:noAutofit/>
                        </wps:bodyPr>
                      </wps:wsp>
                      <wps:wsp>
                        <wps:cNvPr id="543" name="Graphic 543"/>
                        <wps:cNvSpPr/>
                        <wps:spPr>
                          <a:xfrm>
                            <a:off x="366712" y="4864163"/>
                            <a:ext cx="3589020" cy="9525"/>
                          </a:xfrm>
                          <a:custGeom>
                            <a:avLst/>
                            <a:gdLst/>
                            <a:ahLst/>
                            <a:cxnLst/>
                            <a:rect l="l" t="t" r="r" b="b"/>
                            <a:pathLst>
                              <a:path w="3589020" h="9525">
                                <a:moveTo>
                                  <a:pt x="0" y="9144"/>
                                </a:moveTo>
                                <a:lnTo>
                                  <a:pt x="3589020" y="9144"/>
                                </a:lnTo>
                                <a:lnTo>
                                  <a:pt x="3589020" y="0"/>
                                </a:lnTo>
                                <a:lnTo>
                                  <a:pt x="0" y="0"/>
                                </a:lnTo>
                                <a:lnTo>
                                  <a:pt x="0" y="9144"/>
                                </a:lnTo>
                                <a:close/>
                              </a:path>
                            </a:pathLst>
                          </a:custGeom>
                          <a:solidFill>
                            <a:srgbClr val="858585"/>
                          </a:solidFill>
                        </wps:spPr>
                        <wps:bodyPr wrap="square" lIns="0" tIns="0" rIns="0" bIns="0" rtlCol="0">
                          <a:prstTxWarp prst="textNoShape">
                            <a:avLst/>
                          </a:prstTxWarp>
                          <a:noAutofit/>
                        </wps:bodyPr>
                      </wps:wsp>
                      <wps:wsp>
                        <wps:cNvPr id="544" name="Graphic 544"/>
                        <wps:cNvSpPr/>
                        <wps:spPr>
                          <a:xfrm>
                            <a:off x="366712" y="4868735"/>
                            <a:ext cx="3535679" cy="40005"/>
                          </a:xfrm>
                          <a:custGeom>
                            <a:avLst/>
                            <a:gdLst/>
                            <a:ahLst/>
                            <a:cxnLst/>
                            <a:rect l="l" t="t" r="r" b="b"/>
                            <a:pathLst>
                              <a:path w="3535679" h="40005">
                                <a:moveTo>
                                  <a:pt x="0" y="0"/>
                                </a:moveTo>
                                <a:lnTo>
                                  <a:pt x="0" y="39624"/>
                                </a:lnTo>
                              </a:path>
                              <a:path w="3535679" h="40005">
                                <a:moveTo>
                                  <a:pt x="117347" y="0"/>
                                </a:moveTo>
                                <a:lnTo>
                                  <a:pt x="117347" y="39624"/>
                                </a:lnTo>
                              </a:path>
                              <a:path w="3535679" h="40005">
                                <a:moveTo>
                                  <a:pt x="236219" y="0"/>
                                </a:moveTo>
                                <a:lnTo>
                                  <a:pt x="236219" y="39624"/>
                                </a:lnTo>
                              </a:path>
                              <a:path w="3535679" h="40005">
                                <a:moveTo>
                                  <a:pt x="353568" y="0"/>
                                </a:moveTo>
                                <a:lnTo>
                                  <a:pt x="353568" y="39624"/>
                                </a:lnTo>
                              </a:path>
                              <a:path w="3535679" h="40005">
                                <a:moveTo>
                                  <a:pt x="470915" y="0"/>
                                </a:moveTo>
                                <a:lnTo>
                                  <a:pt x="470915" y="39624"/>
                                </a:lnTo>
                              </a:path>
                              <a:path w="3535679" h="40005">
                                <a:moveTo>
                                  <a:pt x="589788" y="0"/>
                                </a:moveTo>
                                <a:lnTo>
                                  <a:pt x="589788" y="39624"/>
                                </a:lnTo>
                              </a:path>
                              <a:path w="3535679" h="40005">
                                <a:moveTo>
                                  <a:pt x="707136" y="0"/>
                                </a:moveTo>
                                <a:lnTo>
                                  <a:pt x="707136" y="39624"/>
                                </a:lnTo>
                              </a:path>
                              <a:path w="3535679" h="40005">
                                <a:moveTo>
                                  <a:pt x="824483" y="0"/>
                                </a:moveTo>
                                <a:lnTo>
                                  <a:pt x="824483" y="39624"/>
                                </a:lnTo>
                              </a:path>
                              <a:path w="3535679" h="40005">
                                <a:moveTo>
                                  <a:pt x="943356" y="0"/>
                                </a:moveTo>
                                <a:lnTo>
                                  <a:pt x="943356" y="39624"/>
                                </a:lnTo>
                              </a:path>
                              <a:path w="3535679" h="40005">
                                <a:moveTo>
                                  <a:pt x="1060703" y="0"/>
                                </a:moveTo>
                                <a:lnTo>
                                  <a:pt x="1060703" y="39624"/>
                                </a:lnTo>
                              </a:path>
                              <a:path w="3535679" h="40005">
                                <a:moveTo>
                                  <a:pt x="1178052" y="0"/>
                                </a:moveTo>
                                <a:lnTo>
                                  <a:pt x="1178052" y="39624"/>
                                </a:lnTo>
                              </a:path>
                              <a:path w="3535679" h="40005">
                                <a:moveTo>
                                  <a:pt x="1296924" y="0"/>
                                </a:moveTo>
                                <a:lnTo>
                                  <a:pt x="1296924" y="39624"/>
                                </a:lnTo>
                              </a:path>
                              <a:path w="3535679" h="40005">
                                <a:moveTo>
                                  <a:pt x="1414271" y="0"/>
                                </a:moveTo>
                                <a:lnTo>
                                  <a:pt x="1414271" y="39624"/>
                                </a:lnTo>
                              </a:path>
                              <a:path w="3535679" h="40005">
                                <a:moveTo>
                                  <a:pt x="1531620" y="0"/>
                                </a:moveTo>
                                <a:lnTo>
                                  <a:pt x="1531620" y="39624"/>
                                </a:lnTo>
                              </a:path>
                              <a:path w="3535679" h="40005">
                                <a:moveTo>
                                  <a:pt x="1650492" y="0"/>
                                </a:moveTo>
                                <a:lnTo>
                                  <a:pt x="1650492" y="39624"/>
                                </a:lnTo>
                              </a:path>
                              <a:path w="3535679" h="40005">
                                <a:moveTo>
                                  <a:pt x="1767840" y="0"/>
                                </a:moveTo>
                                <a:lnTo>
                                  <a:pt x="1767840" y="39624"/>
                                </a:lnTo>
                              </a:path>
                              <a:path w="3535679" h="40005">
                                <a:moveTo>
                                  <a:pt x="1885187" y="0"/>
                                </a:moveTo>
                                <a:lnTo>
                                  <a:pt x="1885187" y="39624"/>
                                </a:lnTo>
                              </a:path>
                              <a:path w="3535679" h="40005">
                                <a:moveTo>
                                  <a:pt x="2004059" y="0"/>
                                </a:moveTo>
                                <a:lnTo>
                                  <a:pt x="2004059" y="39624"/>
                                </a:lnTo>
                              </a:path>
                              <a:path w="3535679" h="40005">
                                <a:moveTo>
                                  <a:pt x="2121408" y="0"/>
                                </a:moveTo>
                                <a:lnTo>
                                  <a:pt x="2121408" y="39624"/>
                                </a:lnTo>
                              </a:path>
                              <a:path w="3535679" h="40005">
                                <a:moveTo>
                                  <a:pt x="2238756" y="0"/>
                                </a:moveTo>
                                <a:lnTo>
                                  <a:pt x="2238756" y="39624"/>
                                </a:lnTo>
                              </a:path>
                              <a:path w="3535679" h="40005">
                                <a:moveTo>
                                  <a:pt x="2357628" y="0"/>
                                </a:moveTo>
                                <a:lnTo>
                                  <a:pt x="2357628" y="39624"/>
                                </a:lnTo>
                              </a:path>
                              <a:path w="3535679" h="40005">
                                <a:moveTo>
                                  <a:pt x="2474975" y="0"/>
                                </a:moveTo>
                                <a:lnTo>
                                  <a:pt x="2474975" y="39624"/>
                                </a:lnTo>
                              </a:path>
                              <a:path w="3535679" h="40005">
                                <a:moveTo>
                                  <a:pt x="2592323" y="0"/>
                                </a:moveTo>
                                <a:lnTo>
                                  <a:pt x="2592323" y="39624"/>
                                </a:lnTo>
                              </a:path>
                              <a:path w="3535679" h="40005">
                                <a:moveTo>
                                  <a:pt x="2711196" y="0"/>
                                </a:moveTo>
                                <a:lnTo>
                                  <a:pt x="2711196" y="39624"/>
                                </a:lnTo>
                              </a:path>
                              <a:path w="3535679" h="40005">
                                <a:moveTo>
                                  <a:pt x="2828544" y="0"/>
                                </a:moveTo>
                                <a:lnTo>
                                  <a:pt x="2828544" y="39624"/>
                                </a:lnTo>
                              </a:path>
                              <a:path w="3535679" h="40005">
                                <a:moveTo>
                                  <a:pt x="2945892" y="0"/>
                                </a:moveTo>
                                <a:lnTo>
                                  <a:pt x="2945892" y="39624"/>
                                </a:lnTo>
                              </a:path>
                              <a:path w="3535679" h="40005">
                                <a:moveTo>
                                  <a:pt x="3063240" y="0"/>
                                </a:moveTo>
                                <a:lnTo>
                                  <a:pt x="3063240" y="39624"/>
                                </a:lnTo>
                              </a:path>
                              <a:path w="3535679" h="40005">
                                <a:moveTo>
                                  <a:pt x="3182111" y="0"/>
                                </a:moveTo>
                                <a:lnTo>
                                  <a:pt x="3182111" y="39624"/>
                                </a:lnTo>
                              </a:path>
                              <a:path w="3535679" h="40005">
                                <a:moveTo>
                                  <a:pt x="3299459" y="0"/>
                                </a:moveTo>
                                <a:lnTo>
                                  <a:pt x="3299459" y="39624"/>
                                </a:lnTo>
                              </a:path>
                              <a:path w="3535679" h="40005">
                                <a:moveTo>
                                  <a:pt x="3416807" y="0"/>
                                </a:moveTo>
                                <a:lnTo>
                                  <a:pt x="3416807" y="39624"/>
                                </a:lnTo>
                              </a:path>
                              <a:path w="3535679" h="40005">
                                <a:moveTo>
                                  <a:pt x="3535679" y="0"/>
                                </a:moveTo>
                                <a:lnTo>
                                  <a:pt x="3535679" y="39624"/>
                                </a:lnTo>
                              </a:path>
                            </a:pathLst>
                          </a:custGeom>
                          <a:ln w="9144">
                            <a:solidFill>
                              <a:srgbClr val="858585"/>
                            </a:solidFill>
                            <a:prstDash val="solid"/>
                          </a:ln>
                        </wps:spPr>
                        <wps:bodyPr wrap="square" lIns="0" tIns="0" rIns="0" bIns="0" rtlCol="0">
                          <a:prstTxWarp prst="textNoShape">
                            <a:avLst/>
                          </a:prstTxWarp>
                          <a:noAutofit/>
                        </wps:bodyPr>
                      </wps:wsp>
                      <wps:wsp>
                        <wps:cNvPr id="545" name="Graphic 545"/>
                        <wps:cNvSpPr/>
                        <wps:spPr>
                          <a:xfrm>
                            <a:off x="426148" y="869759"/>
                            <a:ext cx="3529965" cy="1384300"/>
                          </a:xfrm>
                          <a:custGeom>
                            <a:avLst/>
                            <a:gdLst/>
                            <a:ahLst/>
                            <a:cxnLst/>
                            <a:rect l="l" t="t" r="r" b="b"/>
                            <a:pathLst>
                              <a:path w="3529965" h="1384300">
                                <a:moveTo>
                                  <a:pt x="0" y="1027176"/>
                                </a:moveTo>
                                <a:lnTo>
                                  <a:pt x="117347" y="722376"/>
                                </a:lnTo>
                                <a:lnTo>
                                  <a:pt x="234695" y="1280159"/>
                                </a:lnTo>
                                <a:lnTo>
                                  <a:pt x="353567" y="1383792"/>
                                </a:lnTo>
                                <a:lnTo>
                                  <a:pt x="470915" y="1086611"/>
                                </a:lnTo>
                                <a:lnTo>
                                  <a:pt x="588263" y="1133855"/>
                                </a:lnTo>
                                <a:lnTo>
                                  <a:pt x="707135" y="580644"/>
                                </a:lnTo>
                                <a:lnTo>
                                  <a:pt x="824483" y="931163"/>
                                </a:lnTo>
                                <a:lnTo>
                                  <a:pt x="941832" y="1071372"/>
                                </a:lnTo>
                                <a:lnTo>
                                  <a:pt x="1060703" y="784859"/>
                                </a:lnTo>
                                <a:lnTo>
                                  <a:pt x="1178052" y="1127759"/>
                                </a:lnTo>
                                <a:lnTo>
                                  <a:pt x="1295400" y="1005840"/>
                                </a:lnTo>
                                <a:lnTo>
                                  <a:pt x="1414271" y="487679"/>
                                </a:lnTo>
                                <a:lnTo>
                                  <a:pt x="1531620" y="185927"/>
                                </a:lnTo>
                                <a:lnTo>
                                  <a:pt x="1648968" y="842772"/>
                                </a:lnTo>
                                <a:lnTo>
                                  <a:pt x="1767839" y="571500"/>
                                </a:lnTo>
                                <a:lnTo>
                                  <a:pt x="1885187" y="946403"/>
                                </a:lnTo>
                                <a:lnTo>
                                  <a:pt x="2002535" y="1007363"/>
                                </a:lnTo>
                                <a:lnTo>
                                  <a:pt x="2121408" y="807720"/>
                                </a:lnTo>
                                <a:lnTo>
                                  <a:pt x="2238756" y="505968"/>
                                </a:lnTo>
                                <a:lnTo>
                                  <a:pt x="2356104" y="1034796"/>
                                </a:lnTo>
                                <a:lnTo>
                                  <a:pt x="2474975" y="300227"/>
                                </a:lnTo>
                                <a:lnTo>
                                  <a:pt x="2592323" y="0"/>
                                </a:lnTo>
                                <a:lnTo>
                                  <a:pt x="2709672" y="598931"/>
                                </a:lnTo>
                                <a:lnTo>
                                  <a:pt x="2828544" y="1042416"/>
                                </a:lnTo>
                                <a:lnTo>
                                  <a:pt x="2945892" y="893063"/>
                                </a:lnTo>
                                <a:lnTo>
                                  <a:pt x="3063239" y="853440"/>
                                </a:lnTo>
                                <a:lnTo>
                                  <a:pt x="3180587" y="565403"/>
                                </a:lnTo>
                                <a:lnTo>
                                  <a:pt x="3299459" y="777240"/>
                                </a:lnTo>
                                <a:lnTo>
                                  <a:pt x="3416807" y="800100"/>
                                </a:lnTo>
                                <a:lnTo>
                                  <a:pt x="3529583" y="501316"/>
                                </a:lnTo>
                              </a:path>
                            </a:pathLst>
                          </a:custGeom>
                          <a:ln w="27432">
                            <a:solidFill>
                              <a:srgbClr val="497DBA"/>
                            </a:solidFill>
                            <a:prstDash val="solid"/>
                          </a:ln>
                        </wps:spPr>
                        <wps:bodyPr wrap="square" lIns="0" tIns="0" rIns="0" bIns="0" rtlCol="0">
                          <a:prstTxWarp prst="textNoShape">
                            <a:avLst/>
                          </a:prstTxWarp>
                          <a:noAutofit/>
                        </wps:bodyPr>
                      </wps:wsp>
                      <pic:pic>
                        <pic:nvPicPr>
                          <pic:cNvPr id="546" name="Image 546"/>
                          <pic:cNvPicPr/>
                        </pic:nvPicPr>
                        <pic:blipFill>
                          <a:blip r:embed="rId102" cstate="print"/>
                          <a:stretch>
                            <a:fillRect/>
                          </a:stretch>
                        </pic:blipFill>
                        <pic:spPr>
                          <a:xfrm>
                            <a:off x="249110" y="4983670"/>
                            <a:ext cx="3706622" cy="478663"/>
                          </a:xfrm>
                          <a:prstGeom prst="rect">
                            <a:avLst/>
                          </a:prstGeom>
                        </pic:spPr>
                      </pic:pic>
                      <wps:wsp>
                        <wps:cNvPr id="547" name="Graphic 547"/>
                        <wps:cNvSpPr/>
                        <wps:spPr>
                          <a:xfrm>
                            <a:off x="4762" y="4762"/>
                            <a:ext cx="3950970" cy="5581650"/>
                          </a:xfrm>
                          <a:custGeom>
                            <a:avLst/>
                            <a:gdLst/>
                            <a:ahLst/>
                            <a:cxnLst/>
                            <a:rect l="l" t="t" r="r" b="b"/>
                            <a:pathLst>
                              <a:path w="3950970" h="5581650">
                                <a:moveTo>
                                  <a:pt x="0" y="5581650"/>
                                </a:moveTo>
                                <a:lnTo>
                                  <a:pt x="3950970" y="5581650"/>
                                </a:lnTo>
                              </a:path>
                              <a:path w="3950970" h="5581650">
                                <a:moveTo>
                                  <a:pt x="3950970" y="0"/>
                                </a:moveTo>
                                <a:lnTo>
                                  <a:pt x="0" y="0"/>
                                </a:lnTo>
                                <a:lnTo>
                                  <a:pt x="0" y="5581650"/>
                                </a:lnTo>
                              </a:path>
                            </a:pathLst>
                          </a:custGeom>
                          <a:ln w="9525">
                            <a:solidFill>
                              <a:srgbClr val="858585"/>
                            </a:solidFill>
                            <a:prstDash val="solid"/>
                          </a:ln>
                        </wps:spPr>
                        <wps:bodyPr wrap="square" lIns="0" tIns="0" rIns="0" bIns="0" rtlCol="0">
                          <a:prstTxWarp prst="textNoShape">
                            <a:avLst/>
                          </a:prstTxWarp>
                          <a:noAutofit/>
                        </wps:bodyPr>
                      </wps:wsp>
                      <wps:wsp>
                        <wps:cNvPr id="548" name="Textbox 548"/>
                        <wps:cNvSpPr txBox="1"/>
                        <wps:spPr>
                          <a:xfrm>
                            <a:off x="9525" y="9525"/>
                            <a:ext cx="3946525" cy="5572125"/>
                          </a:xfrm>
                          <a:prstGeom prst="rect">
                            <a:avLst/>
                          </a:prstGeom>
                        </wps:spPr>
                        <wps:txbx>
                          <w:txbxContent>
                            <w:p>
                              <w:pPr>
                                <w:spacing w:before="143"/>
                                <w:ind w:left="4080" w:right="0" w:firstLine="0"/>
                                <w:jc w:val="left"/>
                                <w:rPr>
                                  <w:rFonts w:ascii="Calibri"/>
                                  <w:b/>
                                  <w:sz w:val="36"/>
                                </w:rPr>
                              </w:pPr>
                              <w:r>
                                <w:rPr>
                                  <w:rFonts w:ascii="Calibri"/>
                                  <w:b/>
                                  <w:spacing w:val="-4"/>
                                  <w:sz w:val="36"/>
                                </w:rPr>
                                <w:t>p(0)</w:t>
                              </w:r>
                            </w:p>
                            <w:p>
                              <w:pPr>
                                <w:spacing w:before="118"/>
                                <w:ind w:left="0" w:right="5837" w:firstLine="0"/>
                                <w:jc w:val="right"/>
                                <w:rPr>
                                  <w:rFonts w:ascii="Calibri"/>
                                  <w:sz w:val="20"/>
                                </w:rPr>
                              </w:pPr>
                              <w:r>
                                <w:rPr>
                                  <w:rFonts w:ascii="Calibri"/>
                                  <w:spacing w:val="-5"/>
                                  <w:sz w:val="20"/>
                                </w:rPr>
                                <w:t>0.8</w:t>
                              </w:r>
                            </w:p>
                            <w:p>
                              <w:pPr>
                                <w:spacing w:line="240" w:lineRule="auto" w:before="0"/>
                                <w:rPr>
                                  <w:rFonts w:ascii="Calibri"/>
                                  <w:sz w:val="20"/>
                                </w:rPr>
                              </w:pPr>
                            </w:p>
                            <w:p>
                              <w:pPr>
                                <w:spacing w:line="240" w:lineRule="auto" w:before="120"/>
                                <w:rPr>
                                  <w:rFonts w:ascii="Calibri"/>
                                  <w:sz w:val="20"/>
                                </w:rPr>
                              </w:pPr>
                            </w:p>
                            <w:p>
                              <w:pPr>
                                <w:spacing w:before="0"/>
                                <w:ind w:left="0" w:right="5837" w:firstLine="0"/>
                                <w:jc w:val="right"/>
                                <w:rPr>
                                  <w:rFonts w:ascii="Calibri"/>
                                  <w:sz w:val="20"/>
                                </w:rPr>
                              </w:pPr>
                              <w:r>
                                <w:rPr>
                                  <w:rFonts w:ascii="Calibri"/>
                                  <w:spacing w:val="-5"/>
                                  <w:sz w:val="20"/>
                                </w:rPr>
                                <w:t>0.7</w:t>
                              </w:r>
                            </w:p>
                            <w:p>
                              <w:pPr>
                                <w:spacing w:line="240" w:lineRule="auto" w:before="0"/>
                                <w:rPr>
                                  <w:rFonts w:ascii="Calibri"/>
                                  <w:sz w:val="20"/>
                                </w:rPr>
                              </w:pPr>
                            </w:p>
                            <w:p>
                              <w:pPr>
                                <w:spacing w:line="240" w:lineRule="auto" w:before="120"/>
                                <w:rPr>
                                  <w:rFonts w:ascii="Calibri"/>
                                  <w:sz w:val="20"/>
                                </w:rPr>
                              </w:pPr>
                            </w:p>
                            <w:p>
                              <w:pPr>
                                <w:spacing w:before="0"/>
                                <w:ind w:left="0" w:right="5837" w:firstLine="0"/>
                                <w:jc w:val="right"/>
                                <w:rPr>
                                  <w:rFonts w:ascii="Calibri"/>
                                  <w:sz w:val="20"/>
                                </w:rPr>
                              </w:pPr>
                              <w:r>
                                <w:rPr>
                                  <w:rFonts w:ascii="Calibri"/>
                                  <w:spacing w:val="-5"/>
                                  <w:sz w:val="20"/>
                                </w:rPr>
                                <w:t>0.6</w:t>
                              </w:r>
                            </w:p>
                            <w:p>
                              <w:pPr>
                                <w:spacing w:line="240" w:lineRule="auto" w:before="0"/>
                                <w:rPr>
                                  <w:rFonts w:ascii="Calibri"/>
                                  <w:sz w:val="20"/>
                                </w:rPr>
                              </w:pPr>
                            </w:p>
                            <w:p>
                              <w:pPr>
                                <w:spacing w:line="240" w:lineRule="auto" w:before="119"/>
                                <w:rPr>
                                  <w:rFonts w:ascii="Calibri"/>
                                  <w:sz w:val="20"/>
                                </w:rPr>
                              </w:pPr>
                            </w:p>
                            <w:p>
                              <w:pPr>
                                <w:spacing w:before="0"/>
                                <w:ind w:left="0" w:right="5837" w:firstLine="0"/>
                                <w:jc w:val="right"/>
                                <w:rPr>
                                  <w:rFonts w:ascii="Calibri"/>
                                  <w:sz w:val="20"/>
                                </w:rPr>
                              </w:pPr>
                              <w:r>
                                <w:rPr>
                                  <w:rFonts w:ascii="Calibri"/>
                                  <w:spacing w:val="-5"/>
                                  <w:sz w:val="20"/>
                                </w:rPr>
                                <w:t>0.5</w:t>
                              </w:r>
                            </w:p>
                            <w:p>
                              <w:pPr>
                                <w:spacing w:line="240" w:lineRule="auto" w:before="0"/>
                                <w:rPr>
                                  <w:rFonts w:ascii="Calibri"/>
                                  <w:sz w:val="20"/>
                                </w:rPr>
                              </w:pPr>
                            </w:p>
                            <w:p>
                              <w:pPr>
                                <w:spacing w:line="240" w:lineRule="auto" w:before="120"/>
                                <w:rPr>
                                  <w:rFonts w:ascii="Calibri"/>
                                  <w:sz w:val="20"/>
                                </w:rPr>
                              </w:pPr>
                            </w:p>
                            <w:p>
                              <w:pPr>
                                <w:spacing w:before="1"/>
                                <w:ind w:left="0" w:right="5837" w:firstLine="0"/>
                                <w:jc w:val="right"/>
                                <w:rPr>
                                  <w:rFonts w:ascii="Calibri"/>
                                  <w:sz w:val="20"/>
                                </w:rPr>
                              </w:pPr>
                              <w:r>
                                <w:rPr>
                                  <w:rFonts w:ascii="Calibri"/>
                                  <w:spacing w:val="-5"/>
                                  <w:sz w:val="20"/>
                                </w:rPr>
                                <w:t>0.4</w:t>
                              </w:r>
                            </w:p>
                            <w:p>
                              <w:pPr>
                                <w:spacing w:line="240" w:lineRule="auto" w:before="0"/>
                                <w:rPr>
                                  <w:rFonts w:ascii="Calibri"/>
                                  <w:sz w:val="20"/>
                                </w:rPr>
                              </w:pPr>
                            </w:p>
                            <w:p>
                              <w:pPr>
                                <w:spacing w:line="240" w:lineRule="auto" w:before="119"/>
                                <w:rPr>
                                  <w:rFonts w:ascii="Calibri"/>
                                  <w:sz w:val="20"/>
                                </w:rPr>
                              </w:pPr>
                            </w:p>
                            <w:p>
                              <w:pPr>
                                <w:spacing w:before="1"/>
                                <w:ind w:left="0" w:right="5837" w:firstLine="0"/>
                                <w:jc w:val="right"/>
                                <w:rPr>
                                  <w:rFonts w:ascii="Calibri"/>
                                  <w:sz w:val="20"/>
                                </w:rPr>
                              </w:pPr>
                              <w:r>
                                <w:rPr>
                                  <w:rFonts w:ascii="Calibri"/>
                                  <w:spacing w:val="-5"/>
                                  <w:sz w:val="20"/>
                                </w:rPr>
                                <w:t>0.3</w:t>
                              </w:r>
                            </w:p>
                            <w:p>
                              <w:pPr>
                                <w:spacing w:line="240" w:lineRule="auto" w:before="0"/>
                                <w:rPr>
                                  <w:rFonts w:ascii="Calibri"/>
                                  <w:sz w:val="20"/>
                                </w:rPr>
                              </w:pPr>
                            </w:p>
                            <w:p>
                              <w:pPr>
                                <w:spacing w:line="240" w:lineRule="auto" w:before="120"/>
                                <w:rPr>
                                  <w:rFonts w:ascii="Calibri"/>
                                  <w:sz w:val="20"/>
                                </w:rPr>
                              </w:pPr>
                            </w:p>
                            <w:p>
                              <w:pPr>
                                <w:spacing w:before="0"/>
                                <w:ind w:left="0" w:right="5837" w:firstLine="0"/>
                                <w:jc w:val="right"/>
                                <w:rPr>
                                  <w:rFonts w:ascii="Calibri"/>
                                  <w:sz w:val="20"/>
                                </w:rPr>
                              </w:pPr>
                              <w:r>
                                <w:rPr>
                                  <w:rFonts w:ascii="Calibri"/>
                                  <w:spacing w:val="-5"/>
                                  <w:sz w:val="20"/>
                                </w:rPr>
                                <w:t>0.2</w:t>
                              </w:r>
                            </w:p>
                            <w:p>
                              <w:pPr>
                                <w:spacing w:line="240" w:lineRule="auto" w:before="0"/>
                                <w:rPr>
                                  <w:rFonts w:ascii="Calibri"/>
                                  <w:sz w:val="20"/>
                                </w:rPr>
                              </w:pPr>
                            </w:p>
                            <w:p>
                              <w:pPr>
                                <w:spacing w:line="240" w:lineRule="auto" w:before="120"/>
                                <w:rPr>
                                  <w:rFonts w:ascii="Calibri"/>
                                  <w:sz w:val="20"/>
                                </w:rPr>
                              </w:pPr>
                            </w:p>
                            <w:p>
                              <w:pPr>
                                <w:spacing w:before="0"/>
                                <w:ind w:left="0" w:right="5837" w:firstLine="0"/>
                                <w:jc w:val="right"/>
                                <w:rPr>
                                  <w:rFonts w:ascii="Calibri"/>
                                  <w:sz w:val="20"/>
                                </w:rPr>
                              </w:pPr>
                              <w:r>
                                <w:rPr>
                                  <w:rFonts w:ascii="Calibri"/>
                                  <w:spacing w:val="-5"/>
                                  <w:sz w:val="20"/>
                                </w:rPr>
                                <w:t>0.1</w:t>
                              </w:r>
                            </w:p>
                            <w:p>
                              <w:pPr>
                                <w:spacing w:line="240" w:lineRule="auto" w:before="0"/>
                                <w:rPr>
                                  <w:rFonts w:ascii="Calibri"/>
                                  <w:sz w:val="20"/>
                                </w:rPr>
                              </w:pPr>
                            </w:p>
                            <w:p>
                              <w:pPr>
                                <w:spacing w:line="240" w:lineRule="auto" w:before="119"/>
                                <w:rPr>
                                  <w:rFonts w:ascii="Calibri"/>
                                  <w:sz w:val="20"/>
                                </w:rPr>
                              </w:pPr>
                            </w:p>
                            <w:p>
                              <w:pPr>
                                <w:spacing w:before="0"/>
                                <w:ind w:left="0" w:right="5836" w:firstLine="0"/>
                                <w:jc w:val="righ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114.525002pt;margin-top:12.308516pt;width:312.6pt;height:440.25pt;mso-position-horizontal-relative:page;mso-position-vertical-relative:paragraph;z-index:-15603712;mso-wrap-distance-left:0;mso-wrap-distance-right:0" id="docshapegroup391" coordorigin="2291,246" coordsize="6252,8805">
                <v:rect style="position:absolute;left:2299;top:252;width:6221;height:8789" id="docshape392" filled="true" fillcolor="#ffffff" stroked="false">
                  <v:fill type="solid"/>
                </v:rect>
                <v:shape style="position:absolute;left:2868;top:1095;width:5652;height:5964" id="docshape393" coordorigin="2868,1095" coordsize="5652,5964" path="m2868,7059l8520,7059m2868,6207l8520,6207m2868,5355l8520,5355m2868,4503l8520,4503m2868,3651l8520,3651m2868,2799l8520,2799m2868,1947l8520,1947m2868,1095l8520,1095e" filled="false" stroked="true" strokeweight=".72pt" strokecolor="#858585">
                  <v:path arrowok="t"/>
                  <v:stroke dashstyle="solid"/>
                </v:shape>
                <v:shape style="position:absolute;left:2805;top:1095;width:63;height:6819" id="docshape394" coordorigin="2806,1095" coordsize="63,6819" path="m2868,7913l2868,1095m2806,7913l2868,7913m2806,7059l2868,7059m2806,6207l2868,6207m2806,5355l2868,5355m2806,4503l2868,4503m2806,3651l2868,3651m2806,2799l2868,2799m2806,1947l2868,1947m2806,1095l2868,1095e" filled="false" stroked="true" strokeweight=".72pt" strokecolor="#858585">
                  <v:path arrowok="t"/>
                  <v:stroke dashstyle="solid"/>
                </v:shape>
                <v:rect style="position:absolute;left:2868;top:7906;width:5652;height:15" id="docshape395" filled="true" fillcolor="#858585" stroked="false">
                  <v:fill type="solid"/>
                </v:rect>
                <v:shape style="position:absolute;left:2868;top:7913;width:5568;height:63" id="docshape396" coordorigin="2868,7913" coordsize="5568,63" path="m2868,7913l2868,7976m3053,7913l3053,7976m3240,7913l3240,7976m3425,7913l3425,7976m3610,7913l3610,7976m3797,7913l3797,7976m3982,7913l3982,7976m4166,7913l4166,7976m4354,7913l4354,7976m4538,7913l4538,7976m4723,7913l4723,7976m4910,7913l4910,7976m5095,7913l5095,7976m5280,7913l5280,7976m5467,7913l5467,7976m5652,7913l5652,7976m5837,7913l5837,7976m6024,7913l6024,7976m6209,7913l6209,7976m6394,7913l6394,7976m6581,7913l6581,7976m6766,7913l6766,7976m6950,7913l6950,7976m7138,7913l7138,7976m7322,7913l7322,7976m7507,7913l7507,7976m7692,7913l7692,7976m7879,7913l7879,7976m8064,7913l8064,7976m8249,7913l8249,7976m8436,7913l8436,7976e" filled="false" stroked="true" strokeweight=".72pt" strokecolor="#858585">
                  <v:path arrowok="t"/>
                  <v:stroke dashstyle="solid"/>
                </v:shape>
                <v:shape style="position:absolute;left:2961;top:1615;width:5559;height:2180" id="docshape397" coordorigin="2962,1616" coordsize="5559,2180" path="m2962,3233l3146,2753,3331,3632,3518,3795,3703,3327,3888,3401,4075,2530,4260,3082,4445,3303,4632,2852,4817,3392,5002,3200,5189,2384,5374,1909,5558,2943,5746,2516,5930,3106,6115,3202,6302,2888,6487,2413,6672,3245,6859,2089,7044,1616,7229,2559,7416,3257,7601,3022,7786,2960,7970,2506,8158,2840,8342,2876,8520,2405e" filled="false" stroked="true" strokeweight="2.16pt" strokecolor="#497dba">
                  <v:path arrowok="t"/>
                  <v:stroke dashstyle="solid"/>
                </v:shape>
                <v:shape style="position:absolute;left:2682;top:8094;width:5838;height:754" type="#_x0000_t75" id="docshape398" stroked="false">
                  <v:imagedata r:id="rId102" o:title=""/>
                </v:shape>
                <v:shape style="position:absolute;left:2298;top:253;width:6222;height:8790" id="docshape399" coordorigin="2298,254" coordsize="6222,8790" path="m2298,9044l8520,9044m8520,254l2298,254,2298,9044e" filled="false" stroked="true" strokeweight=".75pt" strokecolor="#858585">
                  <v:path arrowok="t"/>
                  <v:stroke dashstyle="solid"/>
                </v:shape>
                <v:shape style="position:absolute;left:2305;top:261;width:6215;height:8775" type="#_x0000_t202" id="docshape400" filled="false" stroked="false">
                  <v:textbox inset="0,0,0,0">
                    <w:txbxContent>
                      <w:p>
                        <w:pPr>
                          <w:spacing w:before="143"/>
                          <w:ind w:left="4080" w:right="0" w:firstLine="0"/>
                          <w:jc w:val="left"/>
                          <w:rPr>
                            <w:rFonts w:ascii="Calibri"/>
                            <w:b/>
                            <w:sz w:val="36"/>
                          </w:rPr>
                        </w:pPr>
                        <w:r>
                          <w:rPr>
                            <w:rFonts w:ascii="Calibri"/>
                            <w:b/>
                            <w:spacing w:val="-4"/>
                            <w:sz w:val="36"/>
                          </w:rPr>
                          <w:t>p(0)</w:t>
                        </w:r>
                      </w:p>
                      <w:p>
                        <w:pPr>
                          <w:spacing w:before="118"/>
                          <w:ind w:left="0" w:right="5837" w:firstLine="0"/>
                          <w:jc w:val="right"/>
                          <w:rPr>
                            <w:rFonts w:ascii="Calibri"/>
                            <w:sz w:val="20"/>
                          </w:rPr>
                        </w:pPr>
                        <w:r>
                          <w:rPr>
                            <w:rFonts w:ascii="Calibri"/>
                            <w:spacing w:val="-5"/>
                            <w:sz w:val="20"/>
                          </w:rPr>
                          <w:t>0.8</w:t>
                        </w:r>
                      </w:p>
                      <w:p>
                        <w:pPr>
                          <w:spacing w:line="240" w:lineRule="auto" w:before="0"/>
                          <w:rPr>
                            <w:rFonts w:ascii="Calibri"/>
                            <w:sz w:val="20"/>
                          </w:rPr>
                        </w:pPr>
                      </w:p>
                      <w:p>
                        <w:pPr>
                          <w:spacing w:line="240" w:lineRule="auto" w:before="120"/>
                          <w:rPr>
                            <w:rFonts w:ascii="Calibri"/>
                            <w:sz w:val="20"/>
                          </w:rPr>
                        </w:pPr>
                      </w:p>
                      <w:p>
                        <w:pPr>
                          <w:spacing w:before="0"/>
                          <w:ind w:left="0" w:right="5837" w:firstLine="0"/>
                          <w:jc w:val="right"/>
                          <w:rPr>
                            <w:rFonts w:ascii="Calibri"/>
                            <w:sz w:val="20"/>
                          </w:rPr>
                        </w:pPr>
                        <w:r>
                          <w:rPr>
                            <w:rFonts w:ascii="Calibri"/>
                            <w:spacing w:val="-5"/>
                            <w:sz w:val="20"/>
                          </w:rPr>
                          <w:t>0.7</w:t>
                        </w:r>
                      </w:p>
                      <w:p>
                        <w:pPr>
                          <w:spacing w:line="240" w:lineRule="auto" w:before="0"/>
                          <w:rPr>
                            <w:rFonts w:ascii="Calibri"/>
                            <w:sz w:val="20"/>
                          </w:rPr>
                        </w:pPr>
                      </w:p>
                      <w:p>
                        <w:pPr>
                          <w:spacing w:line="240" w:lineRule="auto" w:before="120"/>
                          <w:rPr>
                            <w:rFonts w:ascii="Calibri"/>
                            <w:sz w:val="20"/>
                          </w:rPr>
                        </w:pPr>
                      </w:p>
                      <w:p>
                        <w:pPr>
                          <w:spacing w:before="0"/>
                          <w:ind w:left="0" w:right="5837" w:firstLine="0"/>
                          <w:jc w:val="right"/>
                          <w:rPr>
                            <w:rFonts w:ascii="Calibri"/>
                            <w:sz w:val="20"/>
                          </w:rPr>
                        </w:pPr>
                        <w:r>
                          <w:rPr>
                            <w:rFonts w:ascii="Calibri"/>
                            <w:spacing w:val="-5"/>
                            <w:sz w:val="20"/>
                          </w:rPr>
                          <w:t>0.6</w:t>
                        </w:r>
                      </w:p>
                      <w:p>
                        <w:pPr>
                          <w:spacing w:line="240" w:lineRule="auto" w:before="0"/>
                          <w:rPr>
                            <w:rFonts w:ascii="Calibri"/>
                            <w:sz w:val="20"/>
                          </w:rPr>
                        </w:pPr>
                      </w:p>
                      <w:p>
                        <w:pPr>
                          <w:spacing w:line="240" w:lineRule="auto" w:before="119"/>
                          <w:rPr>
                            <w:rFonts w:ascii="Calibri"/>
                            <w:sz w:val="20"/>
                          </w:rPr>
                        </w:pPr>
                      </w:p>
                      <w:p>
                        <w:pPr>
                          <w:spacing w:before="0"/>
                          <w:ind w:left="0" w:right="5837" w:firstLine="0"/>
                          <w:jc w:val="right"/>
                          <w:rPr>
                            <w:rFonts w:ascii="Calibri"/>
                            <w:sz w:val="20"/>
                          </w:rPr>
                        </w:pPr>
                        <w:r>
                          <w:rPr>
                            <w:rFonts w:ascii="Calibri"/>
                            <w:spacing w:val="-5"/>
                            <w:sz w:val="20"/>
                          </w:rPr>
                          <w:t>0.5</w:t>
                        </w:r>
                      </w:p>
                      <w:p>
                        <w:pPr>
                          <w:spacing w:line="240" w:lineRule="auto" w:before="0"/>
                          <w:rPr>
                            <w:rFonts w:ascii="Calibri"/>
                            <w:sz w:val="20"/>
                          </w:rPr>
                        </w:pPr>
                      </w:p>
                      <w:p>
                        <w:pPr>
                          <w:spacing w:line="240" w:lineRule="auto" w:before="120"/>
                          <w:rPr>
                            <w:rFonts w:ascii="Calibri"/>
                            <w:sz w:val="20"/>
                          </w:rPr>
                        </w:pPr>
                      </w:p>
                      <w:p>
                        <w:pPr>
                          <w:spacing w:before="1"/>
                          <w:ind w:left="0" w:right="5837" w:firstLine="0"/>
                          <w:jc w:val="right"/>
                          <w:rPr>
                            <w:rFonts w:ascii="Calibri"/>
                            <w:sz w:val="20"/>
                          </w:rPr>
                        </w:pPr>
                        <w:r>
                          <w:rPr>
                            <w:rFonts w:ascii="Calibri"/>
                            <w:spacing w:val="-5"/>
                            <w:sz w:val="20"/>
                          </w:rPr>
                          <w:t>0.4</w:t>
                        </w:r>
                      </w:p>
                      <w:p>
                        <w:pPr>
                          <w:spacing w:line="240" w:lineRule="auto" w:before="0"/>
                          <w:rPr>
                            <w:rFonts w:ascii="Calibri"/>
                            <w:sz w:val="20"/>
                          </w:rPr>
                        </w:pPr>
                      </w:p>
                      <w:p>
                        <w:pPr>
                          <w:spacing w:line="240" w:lineRule="auto" w:before="119"/>
                          <w:rPr>
                            <w:rFonts w:ascii="Calibri"/>
                            <w:sz w:val="20"/>
                          </w:rPr>
                        </w:pPr>
                      </w:p>
                      <w:p>
                        <w:pPr>
                          <w:spacing w:before="1"/>
                          <w:ind w:left="0" w:right="5837" w:firstLine="0"/>
                          <w:jc w:val="right"/>
                          <w:rPr>
                            <w:rFonts w:ascii="Calibri"/>
                            <w:sz w:val="20"/>
                          </w:rPr>
                        </w:pPr>
                        <w:r>
                          <w:rPr>
                            <w:rFonts w:ascii="Calibri"/>
                            <w:spacing w:val="-5"/>
                            <w:sz w:val="20"/>
                          </w:rPr>
                          <w:t>0.3</w:t>
                        </w:r>
                      </w:p>
                      <w:p>
                        <w:pPr>
                          <w:spacing w:line="240" w:lineRule="auto" w:before="0"/>
                          <w:rPr>
                            <w:rFonts w:ascii="Calibri"/>
                            <w:sz w:val="20"/>
                          </w:rPr>
                        </w:pPr>
                      </w:p>
                      <w:p>
                        <w:pPr>
                          <w:spacing w:line="240" w:lineRule="auto" w:before="120"/>
                          <w:rPr>
                            <w:rFonts w:ascii="Calibri"/>
                            <w:sz w:val="20"/>
                          </w:rPr>
                        </w:pPr>
                      </w:p>
                      <w:p>
                        <w:pPr>
                          <w:spacing w:before="0"/>
                          <w:ind w:left="0" w:right="5837" w:firstLine="0"/>
                          <w:jc w:val="right"/>
                          <w:rPr>
                            <w:rFonts w:ascii="Calibri"/>
                            <w:sz w:val="20"/>
                          </w:rPr>
                        </w:pPr>
                        <w:r>
                          <w:rPr>
                            <w:rFonts w:ascii="Calibri"/>
                            <w:spacing w:val="-5"/>
                            <w:sz w:val="20"/>
                          </w:rPr>
                          <w:t>0.2</w:t>
                        </w:r>
                      </w:p>
                      <w:p>
                        <w:pPr>
                          <w:spacing w:line="240" w:lineRule="auto" w:before="0"/>
                          <w:rPr>
                            <w:rFonts w:ascii="Calibri"/>
                            <w:sz w:val="20"/>
                          </w:rPr>
                        </w:pPr>
                      </w:p>
                      <w:p>
                        <w:pPr>
                          <w:spacing w:line="240" w:lineRule="auto" w:before="120"/>
                          <w:rPr>
                            <w:rFonts w:ascii="Calibri"/>
                            <w:sz w:val="20"/>
                          </w:rPr>
                        </w:pPr>
                      </w:p>
                      <w:p>
                        <w:pPr>
                          <w:spacing w:before="0"/>
                          <w:ind w:left="0" w:right="5837" w:firstLine="0"/>
                          <w:jc w:val="right"/>
                          <w:rPr>
                            <w:rFonts w:ascii="Calibri"/>
                            <w:sz w:val="20"/>
                          </w:rPr>
                        </w:pPr>
                        <w:r>
                          <w:rPr>
                            <w:rFonts w:ascii="Calibri"/>
                            <w:spacing w:val="-5"/>
                            <w:sz w:val="20"/>
                          </w:rPr>
                          <w:t>0.1</w:t>
                        </w:r>
                      </w:p>
                      <w:p>
                        <w:pPr>
                          <w:spacing w:line="240" w:lineRule="auto" w:before="0"/>
                          <w:rPr>
                            <w:rFonts w:ascii="Calibri"/>
                            <w:sz w:val="20"/>
                          </w:rPr>
                        </w:pPr>
                      </w:p>
                      <w:p>
                        <w:pPr>
                          <w:spacing w:line="240" w:lineRule="auto" w:before="119"/>
                          <w:rPr>
                            <w:rFonts w:ascii="Calibri"/>
                            <w:sz w:val="20"/>
                          </w:rPr>
                        </w:pPr>
                      </w:p>
                      <w:p>
                        <w:pPr>
                          <w:spacing w:before="0"/>
                          <w:ind w:left="0" w:right="5836" w:firstLine="0"/>
                          <w:jc w:val="right"/>
                          <w:rPr>
                            <w:rFonts w:ascii="Calibri"/>
                            <w:sz w:val="20"/>
                          </w:rPr>
                        </w:pPr>
                        <w:r>
                          <w:rPr>
                            <w:rFonts w:ascii="Calibri"/>
                            <w:spacing w:val="-10"/>
                            <w:sz w:val="20"/>
                          </w:rPr>
                          <w:t>0</w:t>
                        </w:r>
                      </w:p>
                    </w:txbxContent>
                  </v:textbox>
                  <w10:wrap type="none"/>
                </v:shape>
                <w10:wrap type="topAndBottom"/>
              </v:group>
            </w:pict>
          </mc:Fallback>
        </mc:AlternateContent>
      </w:r>
    </w:p>
    <w:p>
      <w:pPr>
        <w:spacing w:after="0"/>
        <w:rPr>
          <w:sz w:val="19"/>
        </w:rPr>
        <w:sectPr>
          <w:pgSz w:w="11910" w:h="16840"/>
          <w:pgMar w:header="0" w:footer="1055" w:top="1360" w:bottom="1240" w:left="1680" w:right="920"/>
        </w:sectPr>
      </w:pPr>
    </w:p>
    <w:p>
      <w:pPr>
        <w:spacing w:before="73"/>
        <w:ind w:left="588" w:right="0" w:firstLine="0"/>
        <w:jc w:val="left"/>
        <w:rPr>
          <w:b/>
          <w:sz w:val="24"/>
        </w:rPr>
      </w:pPr>
      <w:r>
        <w:rPr/>
        <w:drawing>
          <wp:anchor distT="0" distB="0" distL="0" distR="0" allowOverlap="1" layoutInCell="1" locked="0" behindDoc="1" simplePos="0" relativeHeight="462811136">
            <wp:simplePos x="0" y="0"/>
            <wp:positionH relativeFrom="page">
              <wp:posOffset>1498219</wp:posOffset>
            </wp:positionH>
            <wp:positionV relativeFrom="page">
              <wp:posOffset>2928492</wp:posOffset>
            </wp:positionV>
            <wp:extent cx="4888992" cy="4833540"/>
            <wp:effectExtent l="0" t="0" r="0" b="0"/>
            <wp:wrapNone/>
            <wp:docPr id="549" name="Image 549"/>
            <wp:cNvGraphicFramePr>
              <a:graphicFrameLocks/>
            </wp:cNvGraphicFramePr>
            <a:graphic>
              <a:graphicData uri="http://schemas.openxmlformats.org/drawingml/2006/picture">
                <pic:pic>
                  <pic:nvPicPr>
                    <pic:cNvPr id="549" name="Image 549"/>
                    <pic:cNvPicPr/>
                  </pic:nvPicPr>
                  <pic:blipFill>
                    <a:blip r:embed="rId94" cstate="print"/>
                    <a:stretch>
                      <a:fillRect/>
                    </a:stretch>
                  </pic:blipFill>
                  <pic:spPr>
                    <a:xfrm>
                      <a:off x="0" y="0"/>
                      <a:ext cx="4888992" cy="4833540"/>
                    </a:xfrm>
                    <a:prstGeom prst="rect">
                      <a:avLst/>
                    </a:prstGeom>
                  </pic:spPr>
                </pic:pic>
              </a:graphicData>
            </a:graphic>
          </wp:anchor>
        </w:drawing>
      </w:r>
      <w:r>
        <w:rPr>
          <w:b/>
          <w:sz w:val="24"/>
        </w:rPr>
        <w:t>Figure</w:t>
      </w:r>
      <w:r>
        <w:rPr>
          <w:b/>
          <w:spacing w:val="-2"/>
          <w:sz w:val="24"/>
        </w:rPr>
        <w:t> </w:t>
      </w:r>
      <w:r>
        <w:rPr>
          <w:b/>
          <w:sz w:val="24"/>
        </w:rPr>
        <w:t>4.12:</w:t>
      </w:r>
      <w:r>
        <w:rPr>
          <w:b/>
          <w:spacing w:val="-1"/>
          <w:sz w:val="24"/>
        </w:rPr>
        <w:t> </w:t>
      </w:r>
      <w:r>
        <w:rPr>
          <w:b/>
          <w:sz w:val="24"/>
        </w:rPr>
        <w:t>DEPTH</w:t>
      </w:r>
      <w:r>
        <w:rPr>
          <w:b/>
          <w:spacing w:val="-1"/>
          <w:sz w:val="24"/>
        </w:rPr>
        <w:t> </w:t>
      </w:r>
      <w:r>
        <w:rPr>
          <w:b/>
          <w:sz w:val="24"/>
        </w:rPr>
        <w:t>OF</w:t>
      </w:r>
      <w:r>
        <w:rPr>
          <w:b/>
          <w:spacing w:val="-2"/>
          <w:sz w:val="24"/>
        </w:rPr>
        <w:t> </w:t>
      </w:r>
      <w:r>
        <w:rPr>
          <w:b/>
          <w:sz w:val="24"/>
        </w:rPr>
        <w:t>POVERTY</w:t>
      </w:r>
      <w:r>
        <w:rPr>
          <w:b/>
          <w:spacing w:val="-1"/>
          <w:sz w:val="24"/>
        </w:rPr>
        <w:t> </w:t>
      </w:r>
      <w:r>
        <w:rPr>
          <w:b/>
          <w:sz w:val="24"/>
        </w:rPr>
        <w:t>(P1)</w:t>
      </w:r>
      <w:r>
        <w:rPr>
          <w:b/>
          <w:spacing w:val="-1"/>
          <w:sz w:val="24"/>
        </w:rPr>
        <w:t> </w:t>
      </w:r>
      <w:r>
        <w:rPr>
          <w:b/>
          <w:sz w:val="24"/>
        </w:rPr>
        <w:t>USING</w:t>
      </w:r>
      <w:r>
        <w:rPr>
          <w:b/>
          <w:spacing w:val="-3"/>
          <w:sz w:val="24"/>
        </w:rPr>
        <w:t> </w:t>
      </w:r>
      <w:r>
        <w:rPr>
          <w:b/>
          <w:spacing w:val="-2"/>
          <w:sz w:val="24"/>
        </w:rPr>
        <w:t>TMPCE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2"/>
        <w:rPr>
          <w:b/>
          <w:sz w:val="20"/>
        </w:rPr>
      </w:pPr>
      <w:r>
        <w:rPr/>
        <mc:AlternateContent>
          <mc:Choice Requires="wps">
            <w:drawing>
              <wp:anchor distT="0" distB="0" distL="0" distR="0" allowOverlap="1" layoutInCell="1" locked="0" behindDoc="1" simplePos="0" relativeHeight="487713792">
                <wp:simplePos x="0" y="0"/>
                <wp:positionH relativeFrom="page">
                  <wp:posOffset>1454467</wp:posOffset>
                </wp:positionH>
                <wp:positionV relativeFrom="paragraph">
                  <wp:posOffset>206210</wp:posOffset>
                </wp:positionV>
                <wp:extent cx="3970020" cy="4901565"/>
                <wp:effectExtent l="0" t="0" r="0" b="0"/>
                <wp:wrapTopAndBottom/>
                <wp:docPr id="550" name="Group 550"/>
                <wp:cNvGraphicFramePr>
                  <a:graphicFrameLocks/>
                </wp:cNvGraphicFramePr>
                <a:graphic>
                  <a:graphicData uri="http://schemas.microsoft.com/office/word/2010/wordprocessingGroup">
                    <wpg:wgp>
                      <wpg:cNvPr id="550" name="Group 550"/>
                      <wpg:cNvGrpSpPr/>
                      <wpg:grpSpPr>
                        <a:xfrm>
                          <a:off x="0" y="0"/>
                          <a:ext cx="3970020" cy="4901565"/>
                          <a:chExt cx="3970020" cy="4901565"/>
                        </a:xfrm>
                      </wpg:grpSpPr>
                      <wps:wsp>
                        <wps:cNvPr id="551" name="Graphic 551"/>
                        <wps:cNvSpPr/>
                        <wps:spPr>
                          <a:xfrm>
                            <a:off x="5524" y="0"/>
                            <a:ext cx="3950335" cy="4901565"/>
                          </a:xfrm>
                          <a:custGeom>
                            <a:avLst/>
                            <a:gdLst/>
                            <a:ahLst/>
                            <a:cxnLst/>
                            <a:rect l="l" t="t" r="r" b="b"/>
                            <a:pathLst>
                              <a:path w="3950335" h="4901565">
                                <a:moveTo>
                                  <a:pt x="0" y="4901183"/>
                                </a:moveTo>
                                <a:lnTo>
                                  <a:pt x="3950208" y="4901183"/>
                                </a:lnTo>
                                <a:lnTo>
                                  <a:pt x="3950208" y="0"/>
                                </a:lnTo>
                                <a:lnTo>
                                  <a:pt x="0" y="0"/>
                                </a:lnTo>
                                <a:lnTo>
                                  <a:pt x="0" y="4901183"/>
                                </a:lnTo>
                                <a:close/>
                              </a:path>
                            </a:pathLst>
                          </a:custGeom>
                          <a:solidFill>
                            <a:srgbClr val="FFFFFF"/>
                          </a:solidFill>
                        </wps:spPr>
                        <wps:bodyPr wrap="square" lIns="0" tIns="0" rIns="0" bIns="0" rtlCol="0">
                          <a:prstTxWarp prst="textNoShape">
                            <a:avLst/>
                          </a:prstTxWarp>
                          <a:noAutofit/>
                        </wps:bodyPr>
                      </wps:wsp>
                      <wps:wsp>
                        <wps:cNvPr id="552" name="Graphic 552"/>
                        <wps:cNvSpPr/>
                        <wps:spPr>
                          <a:xfrm>
                            <a:off x="366712" y="534923"/>
                            <a:ext cx="3589020" cy="3040380"/>
                          </a:xfrm>
                          <a:custGeom>
                            <a:avLst/>
                            <a:gdLst/>
                            <a:ahLst/>
                            <a:cxnLst/>
                            <a:rect l="l" t="t" r="r" b="b"/>
                            <a:pathLst>
                              <a:path w="3589020" h="3040380">
                                <a:moveTo>
                                  <a:pt x="0" y="3040380"/>
                                </a:moveTo>
                                <a:lnTo>
                                  <a:pt x="3589020" y="3040380"/>
                                </a:lnTo>
                              </a:path>
                              <a:path w="3589020" h="3040380">
                                <a:moveTo>
                                  <a:pt x="0" y="2432304"/>
                                </a:moveTo>
                                <a:lnTo>
                                  <a:pt x="3589020" y="2432304"/>
                                </a:lnTo>
                              </a:path>
                              <a:path w="3589020" h="3040380">
                                <a:moveTo>
                                  <a:pt x="0" y="1824228"/>
                                </a:moveTo>
                                <a:lnTo>
                                  <a:pt x="3589020" y="1824228"/>
                                </a:lnTo>
                              </a:path>
                              <a:path w="3589020" h="3040380">
                                <a:moveTo>
                                  <a:pt x="0" y="1216152"/>
                                </a:moveTo>
                                <a:lnTo>
                                  <a:pt x="3589020" y="1216152"/>
                                </a:lnTo>
                              </a:path>
                              <a:path w="3589020" h="3040380">
                                <a:moveTo>
                                  <a:pt x="0" y="608076"/>
                                </a:moveTo>
                                <a:lnTo>
                                  <a:pt x="3589020" y="608076"/>
                                </a:lnTo>
                              </a:path>
                              <a:path w="3589020" h="3040380">
                                <a:moveTo>
                                  <a:pt x="0" y="0"/>
                                </a:moveTo>
                                <a:lnTo>
                                  <a:pt x="3589020" y="0"/>
                                </a:lnTo>
                              </a:path>
                            </a:pathLst>
                          </a:custGeom>
                          <a:ln w="9144">
                            <a:solidFill>
                              <a:srgbClr val="858585"/>
                            </a:solidFill>
                            <a:prstDash val="solid"/>
                          </a:ln>
                        </wps:spPr>
                        <wps:bodyPr wrap="square" lIns="0" tIns="0" rIns="0" bIns="0" rtlCol="0">
                          <a:prstTxWarp prst="textNoShape">
                            <a:avLst/>
                          </a:prstTxWarp>
                          <a:noAutofit/>
                        </wps:bodyPr>
                      </wps:wsp>
                      <wps:wsp>
                        <wps:cNvPr id="553" name="Graphic 553"/>
                        <wps:cNvSpPr/>
                        <wps:spPr>
                          <a:xfrm>
                            <a:off x="327088" y="534923"/>
                            <a:ext cx="40005" cy="3648710"/>
                          </a:xfrm>
                          <a:custGeom>
                            <a:avLst/>
                            <a:gdLst/>
                            <a:ahLst/>
                            <a:cxnLst/>
                            <a:rect l="l" t="t" r="r" b="b"/>
                            <a:pathLst>
                              <a:path w="40005" h="3648710">
                                <a:moveTo>
                                  <a:pt x="39624" y="3648456"/>
                                </a:moveTo>
                                <a:lnTo>
                                  <a:pt x="39624" y="0"/>
                                </a:lnTo>
                              </a:path>
                              <a:path w="40005" h="3648710">
                                <a:moveTo>
                                  <a:pt x="0" y="3648456"/>
                                </a:moveTo>
                                <a:lnTo>
                                  <a:pt x="39624" y="3648456"/>
                                </a:lnTo>
                              </a:path>
                              <a:path w="40005" h="3648710">
                                <a:moveTo>
                                  <a:pt x="0" y="3040380"/>
                                </a:moveTo>
                                <a:lnTo>
                                  <a:pt x="39624" y="3040380"/>
                                </a:lnTo>
                              </a:path>
                              <a:path w="40005" h="3648710">
                                <a:moveTo>
                                  <a:pt x="0" y="2432304"/>
                                </a:moveTo>
                                <a:lnTo>
                                  <a:pt x="39624" y="2432304"/>
                                </a:lnTo>
                              </a:path>
                              <a:path w="40005" h="3648710">
                                <a:moveTo>
                                  <a:pt x="0" y="1824228"/>
                                </a:moveTo>
                                <a:lnTo>
                                  <a:pt x="39624" y="1824228"/>
                                </a:lnTo>
                              </a:path>
                              <a:path w="40005" h="3648710">
                                <a:moveTo>
                                  <a:pt x="0" y="1216152"/>
                                </a:moveTo>
                                <a:lnTo>
                                  <a:pt x="39624" y="1216152"/>
                                </a:lnTo>
                              </a:path>
                              <a:path w="40005" h="3648710">
                                <a:moveTo>
                                  <a:pt x="0" y="608076"/>
                                </a:moveTo>
                                <a:lnTo>
                                  <a:pt x="39624" y="608076"/>
                                </a:lnTo>
                              </a:path>
                              <a:path w="40005" h="3648710">
                                <a:moveTo>
                                  <a:pt x="0" y="0"/>
                                </a:moveTo>
                                <a:lnTo>
                                  <a:pt x="39624" y="0"/>
                                </a:lnTo>
                              </a:path>
                            </a:pathLst>
                          </a:custGeom>
                          <a:ln w="9144">
                            <a:solidFill>
                              <a:srgbClr val="858585"/>
                            </a:solidFill>
                            <a:prstDash val="solid"/>
                          </a:ln>
                        </wps:spPr>
                        <wps:bodyPr wrap="square" lIns="0" tIns="0" rIns="0" bIns="0" rtlCol="0">
                          <a:prstTxWarp prst="textNoShape">
                            <a:avLst/>
                          </a:prstTxWarp>
                          <a:noAutofit/>
                        </wps:bodyPr>
                      </wps:wsp>
                      <wps:wsp>
                        <wps:cNvPr id="554" name="Graphic 554"/>
                        <wps:cNvSpPr/>
                        <wps:spPr>
                          <a:xfrm>
                            <a:off x="366712" y="4178808"/>
                            <a:ext cx="3589020" cy="9525"/>
                          </a:xfrm>
                          <a:custGeom>
                            <a:avLst/>
                            <a:gdLst/>
                            <a:ahLst/>
                            <a:cxnLst/>
                            <a:rect l="l" t="t" r="r" b="b"/>
                            <a:pathLst>
                              <a:path w="3589020" h="9525">
                                <a:moveTo>
                                  <a:pt x="0" y="9143"/>
                                </a:moveTo>
                                <a:lnTo>
                                  <a:pt x="3589020" y="9143"/>
                                </a:lnTo>
                                <a:lnTo>
                                  <a:pt x="3589020" y="0"/>
                                </a:lnTo>
                                <a:lnTo>
                                  <a:pt x="0" y="0"/>
                                </a:lnTo>
                                <a:lnTo>
                                  <a:pt x="0" y="9143"/>
                                </a:lnTo>
                                <a:close/>
                              </a:path>
                            </a:pathLst>
                          </a:custGeom>
                          <a:solidFill>
                            <a:srgbClr val="858585"/>
                          </a:solidFill>
                        </wps:spPr>
                        <wps:bodyPr wrap="square" lIns="0" tIns="0" rIns="0" bIns="0" rtlCol="0">
                          <a:prstTxWarp prst="textNoShape">
                            <a:avLst/>
                          </a:prstTxWarp>
                          <a:noAutofit/>
                        </wps:bodyPr>
                      </wps:wsp>
                      <wps:wsp>
                        <wps:cNvPr id="555" name="Graphic 555"/>
                        <wps:cNvSpPr/>
                        <wps:spPr>
                          <a:xfrm>
                            <a:off x="366712" y="4183379"/>
                            <a:ext cx="3546475" cy="41275"/>
                          </a:xfrm>
                          <a:custGeom>
                            <a:avLst/>
                            <a:gdLst/>
                            <a:ahLst/>
                            <a:cxnLst/>
                            <a:rect l="l" t="t" r="r" b="b"/>
                            <a:pathLst>
                              <a:path w="3546475" h="41275">
                                <a:moveTo>
                                  <a:pt x="0" y="0"/>
                                </a:moveTo>
                                <a:lnTo>
                                  <a:pt x="0" y="41148"/>
                                </a:lnTo>
                              </a:path>
                              <a:path w="3546475" h="41275">
                                <a:moveTo>
                                  <a:pt x="121919" y="0"/>
                                </a:moveTo>
                                <a:lnTo>
                                  <a:pt x="121919" y="41148"/>
                                </a:lnTo>
                              </a:path>
                              <a:path w="3546475" h="41275">
                                <a:moveTo>
                                  <a:pt x="243839" y="0"/>
                                </a:moveTo>
                                <a:lnTo>
                                  <a:pt x="243839" y="41148"/>
                                </a:lnTo>
                              </a:path>
                              <a:path w="3546475" h="41275">
                                <a:moveTo>
                                  <a:pt x="367283" y="0"/>
                                </a:moveTo>
                                <a:lnTo>
                                  <a:pt x="367283" y="41148"/>
                                </a:lnTo>
                              </a:path>
                              <a:path w="3546475" h="41275">
                                <a:moveTo>
                                  <a:pt x="489203" y="0"/>
                                </a:moveTo>
                                <a:lnTo>
                                  <a:pt x="489203" y="41148"/>
                                </a:lnTo>
                              </a:path>
                              <a:path w="3546475" h="41275">
                                <a:moveTo>
                                  <a:pt x="611124" y="0"/>
                                </a:moveTo>
                                <a:lnTo>
                                  <a:pt x="611124" y="41148"/>
                                </a:lnTo>
                              </a:path>
                              <a:path w="3546475" h="41275">
                                <a:moveTo>
                                  <a:pt x="733044" y="0"/>
                                </a:moveTo>
                                <a:lnTo>
                                  <a:pt x="733044" y="41148"/>
                                </a:lnTo>
                              </a:path>
                              <a:path w="3546475" h="41275">
                                <a:moveTo>
                                  <a:pt x="856488" y="0"/>
                                </a:moveTo>
                                <a:lnTo>
                                  <a:pt x="856488" y="41148"/>
                                </a:lnTo>
                              </a:path>
                              <a:path w="3546475" h="41275">
                                <a:moveTo>
                                  <a:pt x="978407" y="0"/>
                                </a:moveTo>
                                <a:lnTo>
                                  <a:pt x="978407" y="41148"/>
                                </a:lnTo>
                              </a:path>
                              <a:path w="3546475" h="41275">
                                <a:moveTo>
                                  <a:pt x="1100327" y="0"/>
                                </a:moveTo>
                                <a:lnTo>
                                  <a:pt x="1100327" y="41148"/>
                                </a:lnTo>
                              </a:path>
                              <a:path w="3546475" h="41275">
                                <a:moveTo>
                                  <a:pt x="1222247" y="0"/>
                                </a:moveTo>
                                <a:lnTo>
                                  <a:pt x="1222247" y="41148"/>
                                </a:lnTo>
                              </a:path>
                              <a:path w="3546475" h="41275">
                                <a:moveTo>
                                  <a:pt x="1344168" y="0"/>
                                </a:moveTo>
                                <a:lnTo>
                                  <a:pt x="1344168" y="41148"/>
                                </a:lnTo>
                              </a:path>
                              <a:path w="3546475" h="41275">
                                <a:moveTo>
                                  <a:pt x="1467611" y="0"/>
                                </a:moveTo>
                                <a:lnTo>
                                  <a:pt x="1467611" y="41148"/>
                                </a:lnTo>
                              </a:path>
                              <a:path w="3546475" h="41275">
                                <a:moveTo>
                                  <a:pt x="1589532" y="0"/>
                                </a:moveTo>
                                <a:lnTo>
                                  <a:pt x="1589532" y="41148"/>
                                </a:lnTo>
                              </a:path>
                              <a:path w="3546475" h="41275">
                                <a:moveTo>
                                  <a:pt x="1711452" y="0"/>
                                </a:moveTo>
                                <a:lnTo>
                                  <a:pt x="1711452" y="41148"/>
                                </a:lnTo>
                              </a:path>
                              <a:path w="3546475" h="41275">
                                <a:moveTo>
                                  <a:pt x="1833371" y="0"/>
                                </a:moveTo>
                                <a:lnTo>
                                  <a:pt x="1833371" y="41148"/>
                                </a:lnTo>
                              </a:path>
                              <a:path w="3546475" h="41275">
                                <a:moveTo>
                                  <a:pt x="1956816" y="0"/>
                                </a:moveTo>
                                <a:lnTo>
                                  <a:pt x="1956816" y="41148"/>
                                </a:lnTo>
                              </a:path>
                              <a:path w="3546475" h="41275">
                                <a:moveTo>
                                  <a:pt x="2078735" y="0"/>
                                </a:moveTo>
                                <a:lnTo>
                                  <a:pt x="2078735" y="41148"/>
                                </a:lnTo>
                              </a:path>
                              <a:path w="3546475" h="41275">
                                <a:moveTo>
                                  <a:pt x="2200656" y="0"/>
                                </a:moveTo>
                                <a:lnTo>
                                  <a:pt x="2200656" y="41148"/>
                                </a:lnTo>
                              </a:path>
                              <a:path w="3546475" h="41275">
                                <a:moveTo>
                                  <a:pt x="2322575" y="0"/>
                                </a:moveTo>
                                <a:lnTo>
                                  <a:pt x="2322575" y="41148"/>
                                </a:lnTo>
                              </a:path>
                              <a:path w="3546475" h="41275">
                                <a:moveTo>
                                  <a:pt x="2446020" y="0"/>
                                </a:moveTo>
                                <a:lnTo>
                                  <a:pt x="2446020" y="41148"/>
                                </a:lnTo>
                              </a:path>
                              <a:path w="3546475" h="41275">
                                <a:moveTo>
                                  <a:pt x="2567940" y="0"/>
                                </a:moveTo>
                                <a:lnTo>
                                  <a:pt x="2567940" y="41148"/>
                                </a:lnTo>
                              </a:path>
                              <a:path w="3546475" h="41275">
                                <a:moveTo>
                                  <a:pt x="2689860" y="0"/>
                                </a:moveTo>
                                <a:lnTo>
                                  <a:pt x="2689860" y="41148"/>
                                </a:lnTo>
                              </a:path>
                              <a:path w="3546475" h="41275">
                                <a:moveTo>
                                  <a:pt x="2811780" y="0"/>
                                </a:moveTo>
                                <a:lnTo>
                                  <a:pt x="2811780" y="41148"/>
                                </a:lnTo>
                              </a:path>
                              <a:path w="3546475" h="41275">
                                <a:moveTo>
                                  <a:pt x="2933699" y="0"/>
                                </a:moveTo>
                                <a:lnTo>
                                  <a:pt x="2933699" y="41148"/>
                                </a:lnTo>
                              </a:path>
                              <a:path w="3546475" h="41275">
                                <a:moveTo>
                                  <a:pt x="3057144" y="0"/>
                                </a:moveTo>
                                <a:lnTo>
                                  <a:pt x="3057144" y="41148"/>
                                </a:lnTo>
                              </a:path>
                              <a:path w="3546475" h="41275">
                                <a:moveTo>
                                  <a:pt x="3179064" y="0"/>
                                </a:moveTo>
                                <a:lnTo>
                                  <a:pt x="3179064" y="41148"/>
                                </a:lnTo>
                              </a:path>
                              <a:path w="3546475" h="41275">
                                <a:moveTo>
                                  <a:pt x="3300983" y="0"/>
                                </a:moveTo>
                                <a:lnTo>
                                  <a:pt x="3300983" y="41148"/>
                                </a:lnTo>
                              </a:path>
                              <a:path w="3546475" h="41275">
                                <a:moveTo>
                                  <a:pt x="3422904" y="0"/>
                                </a:moveTo>
                                <a:lnTo>
                                  <a:pt x="3422904" y="41148"/>
                                </a:lnTo>
                              </a:path>
                              <a:path w="3546475" h="41275">
                                <a:moveTo>
                                  <a:pt x="3546348" y="0"/>
                                </a:moveTo>
                                <a:lnTo>
                                  <a:pt x="3546348" y="41148"/>
                                </a:lnTo>
                              </a:path>
                            </a:pathLst>
                          </a:custGeom>
                          <a:ln w="9144">
                            <a:solidFill>
                              <a:srgbClr val="858585"/>
                            </a:solidFill>
                            <a:prstDash val="solid"/>
                          </a:ln>
                        </wps:spPr>
                        <wps:bodyPr wrap="square" lIns="0" tIns="0" rIns="0" bIns="0" rtlCol="0">
                          <a:prstTxWarp prst="textNoShape">
                            <a:avLst/>
                          </a:prstTxWarp>
                          <a:noAutofit/>
                        </wps:bodyPr>
                      </wps:wsp>
                      <wps:wsp>
                        <wps:cNvPr id="556" name="Graphic 556"/>
                        <wps:cNvSpPr/>
                        <wps:spPr>
                          <a:xfrm>
                            <a:off x="427672" y="922019"/>
                            <a:ext cx="3528060" cy="1981200"/>
                          </a:xfrm>
                          <a:custGeom>
                            <a:avLst/>
                            <a:gdLst/>
                            <a:ahLst/>
                            <a:cxnLst/>
                            <a:rect l="l" t="t" r="r" b="b"/>
                            <a:pathLst>
                              <a:path w="3528060" h="1981200">
                                <a:moveTo>
                                  <a:pt x="0" y="1600200"/>
                                </a:moveTo>
                                <a:lnTo>
                                  <a:pt x="121920" y="1246632"/>
                                </a:lnTo>
                                <a:lnTo>
                                  <a:pt x="245364" y="1981200"/>
                                </a:lnTo>
                                <a:lnTo>
                                  <a:pt x="367284" y="1933956"/>
                                </a:lnTo>
                                <a:lnTo>
                                  <a:pt x="489204" y="1626108"/>
                                </a:lnTo>
                                <a:lnTo>
                                  <a:pt x="611124" y="1571244"/>
                                </a:lnTo>
                                <a:lnTo>
                                  <a:pt x="733044" y="1028700"/>
                                </a:lnTo>
                                <a:lnTo>
                                  <a:pt x="856488" y="1126236"/>
                                </a:lnTo>
                                <a:lnTo>
                                  <a:pt x="978408" y="1648968"/>
                                </a:lnTo>
                                <a:lnTo>
                                  <a:pt x="1100328" y="1376172"/>
                                </a:lnTo>
                                <a:lnTo>
                                  <a:pt x="1222248" y="1545336"/>
                                </a:lnTo>
                                <a:lnTo>
                                  <a:pt x="1345692" y="1316736"/>
                                </a:lnTo>
                                <a:lnTo>
                                  <a:pt x="1467612" y="807720"/>
                                </a:lnTo>
                                <a:lnTo>
                                  <a:pt x="1589532" y="521208"/>
                                </a:lnTo>
                                <a:lnTo>
                                  <a:pt x="1711452" y="1621536"/>
                                </a:lnTo>
                                <a:lnTo>
                                  <a:pt x="1834896" y="1068324"/>
                                </a:lnTo>
                                <a:lnTo>
                                  <a:pt x="1956815" y="1638300"/>
                                </a:lnTo>
                                <a:lnTo>
                                  <a:pt x="2078736" y="0"/>
                                </a:lnTo>
                                <a:lnTo>
                                  <a:pt x="2200656" y="1427988"/>
                                </a:lnTo>
                                <a:lnTo>
                                  <a:pt x="2322576" y="967740"/>
                                </a:lnTo>
                                <a:lnTo>
                                  <a:pt x="2446020" y="1505712"/>
                                </a:lnTo>
                                <a:lnTo>
                                  <a:pt x="2567940" y="1036320"/>
                                </a:lnTo>
                                <a:lnTo>
                                  <a:pt x="2689860" y="723900"/>
                                </a:lnTo>
                                <a:lnTo>
                                  <a:pt x="2811780" y="1022604"/>
                                </a:lnTo>
                                <a:lnTo>
                                  <a:pt x="2935224" y="1620012"/>
                                </a:lnTo>
                                <a:lnTo>
                                  <a:pt x="3057144" y="1493520"/>
                                </a:lnTo>
                                <a:lnTo>
                                  <a:pt x="3179064" y="1280160"/>
                                </a:lnTo>
                                <a:lnTo>
                                  <a:pt x="3300984" y="871727"/>
                                </a:lnTo>
                                <a:lnTo>
                                  <a:pt x="3422904" y="1216152"/>
                                </a:lnTo>
                                <a:lnTo>
                                  <a:pt x="3528060" y="753984"/>
                                </a:lnTo>
                              </a:path>
                            </a:pathLst>
                          </a:custGeom>
                          <a:ln w="27432">
                            <a:solidFill>
                              <a:srgbClr val="497DBA"/>
                            </a:solidFill>
                            <a:prstDash val="solid"/>
                          </a:ln>
                        </wps:spPr>
                        <wps:bodyPr wrap="square" lIns="0" tIns="0" rIns="0" bIns="0" rtlCol="0">
                          <a:prstTxWarp prst="textNoShape">
                            <a:avLst/>
                          </a:prstTxWarp>
                          <a:noAutofit/>
                        </wps:bodyPr>
                      </wps:wsp>
                      <pic:pic>
                        <pic:nvPicPr>
                          <pic:cNvPr id="557" name="Image 557"/>
                          <pic:cNvPicPr/>
                        </pic:nvPicPr>
                        <pic:blipFill>
                          <a:blip r:embed="rId103" cstate="print"/>
                          <a:stretch>
                            <a:fillRect/>
                          </a:stretch>
                        </pic:blipFill>
                        <pic:spPr>
                          <a:xfrm>
                            <a:off x="260032" y="4298822"/>
                            <a:ext cx="3695700" cy="478663"/>
                          </a:xfrm>
                          <a:prstGeom prst="rect">
                            <a:avLst/>
                          </a:prstGeom>
                        </pic:spPr>
                      </pic:pic>
                      <wps:wsp>
                        <wps:cNvPr id="558" name="Graphic 558"/>
                        <wps:cNvSpPr/>
                        <wps:spPr>
                          <a:xfrm>
                            <a:off x="4762" y="0"/>
                            <a:ext cx="1270" cy="4901565"/>
                          </a:xfrm>
                          <a:custGeom>
                            <a:avLst/>
                            <a:gdLst/>
                            <a:ahLst/>
                            <a:cxnLst/>
                            <a:rect l="l" t="t" r="r" b="b"/>
                            <a:pathLst>
                              <a:path w="0" h="4901565">
                                <a:moveTo>
                                  <a:pt x="0" y="0"/>
                                </a:moveTo>
                                <a:lnTo>
                                  <a:pt x="0" y="4901183"/>
                                </a:lnTo>
                              </a:path>
                            </a:pathLst>
                          </a:custGeom>
                          <a:ln w="9525">
                            <a:solidFill>
                              <a:srgbClr val="858585"/>
                            </a:solidFill>
                            <a:prstDash val="solid"/>
                          </a:ln>
                        </wps:spPr>
                        <wps:bodyPr wrap="square" lIns="0" tIns="0" rIns="0" bIns="0" rtlCol="0">
                          <a:prstTxWarp prst="textNoShape">
                            <a:avLst/>
                          </a:prstTxWarp>
                          <a:noAutofit/>
                        </wps:bodyPr>
                      </wps:wsp>
                      <wps:wsp>
                        <wps:cNvPr id="559" name="Textbox 559"/>
                        <wps:cNvSpPr txBox="1"/>
                        <wps:spPr>
                          <a:xfrm>
                            <a:off x="2680779" y="141859"/>
                            <a:ext cx="394970" cy="228600"/>
                          </a:xfrm>
                          <a:prstGeom prst="rect">
                            <a:avLst/>
                          </a:prstGeom>
                        </wps:spPr>
                        <wps:txbx>
                          <w:txbxContent>
                            <w:p>
                              <w:pPr>
                                <w:spacing w:line="360" w:lineRule="exact" w:before="0"/>
                                <w:ind w:left="0" w:right="0" w:firstLine="0"/>
                                <w:jc w:val="left"/>
                                <w:rPr>
                                  <w:rFonts w:ascii="Calibri"/>
                                  <w:b/>
                                  <w:sz w:val="36"/>
                                </w:rPr>
                              </w:pPr>
                              <w:r>
                                <w:rPr>
                                  <w:rFonts w:ascii="Calibri"/>
                                  <w:b/>
                                  <w:spacing w:val="-4"/>
                                  <w:sz w:val="36"/>
                                </w:rPr>
                                <w:t>p(1)</w:t>
                              </w:r>
                            </w:p>
                          </w:txbxContent>
                        </wps:txbx>
                        <wps:bodyPr wrap="square" lIns="0" tIns="0" rIns="0" bIns="0" rtlCol="0">
                          <a:noAutofit/>
                        </wps:bodyPr>
                      </wps:wsp>
                      <wps:wsp>
                        <wps:cNvPr id="560" name="Textbox 560"/>
                        <wps:cNvSpPr txBox="1"/>
                        <wps:spPr>
                          <a:xfrm>
                            <a:off x="87566" y="475741"/>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0.6</w:t>
                              </w:r>
                            </w:p>
                          </w:txbxContent>
                        </wps:txbx>
                        <wps:bodyPr wrap="square" lIns="0" tIns="0" rIns="0" bIns="0" rtlCol="0">
                          <a:noAutofit/>
                        </wps:bodyPr>
                      </wps:wsp>
                      <wps:wsp>
                        <wps:cNvPr id="561" name="Textbox 561"/>
                        <wps:cNvSpPr txBox="1"/>
                        <wps:spPr>
                          <a:xfrm>
                            <a:off x="87566" y="1084072"/>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0.5</w:t>
                              </w:r>
                            </w:p>
                          </w:txbxContent>
                        </wps:txbx>
                        <wps:bodyPr wrap="square" lIns="0" tIns="0" rIns="0" bIns="0" rtlCol="0">
                          <a:noAutofit/>
                        </wps:bodyPr>
                      </wps:wsp>
                      <wps:wsp>
                        <wps:cNvPr id="562" name="Textbox 562"/>
                        <wps:cNvSpPr txBox="1"/>
                        <wps:spPr>
                          <a:xfrm>
                            <a:off x="87566" y="1692529"/>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0.4</w:t>
                              </w:r>
                            </w:p>
                          </w:txbxContent>
                        </wps:txbx>
                        <wps:bodyPr wrap="square" lIns="0" tIns="0" rIns="0" bIns="0" rtlCol="0">
                          <a:noAutofit/>
                        </wps:bodyPr>
                      </wps:wsp>
                      <wps:wsp>
                        <wps:cNvPr id="563" name="Textbox 563"/>
                        <wps:cNvSpPr txBox="1"/>
                        <wps:spPr>
                          <a:xfrm>
                            <a:off x="87566" y="2300604"/>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0.3</w:t>
                              </w:r>
                            </w:p>
                          </w:txbxContent>
                        </wps:txbx>
                        <wps:bodyPr wrap="square" lIns="0" tIns="0" rIns="0" bIns="0" rtlCol="0">
                          <a:noAutofit/>
                        </wps:bodyPr>
                      </wps:wsp>
                      <wps:wsp>
                        <wps:cNvPr id="564" name="Textbox 564"/>
                        <wps:cNvSpPr txBox="1"/>
                        <wps:spPr>
                          <a:xfrm>
                            <a:off x="87566" y="2908935"/>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0.2</w:t>
                              </w:r>
                            </w:p>
                          </w:txbxContent>
                        </wps:txbx>
                        <wps:bodyPr wrap="square" lIns="0" tIns="0" rIns="0" bIns="0" rtlCol="0">
                          <a:noAutofit/>
                        </wps:bodyPr>
                      </wps:wsp>
                      <wps:wsp>
                        <wps:cNvPr id="565" name="Textbox 565"/>
                        <wps:cNvSpPr txBox="1"/>
                        <wps:spPr>
                          <a:xfrm>
                            <a:off x="87566" y="3517265"/>
                            <a:ext cx="173355" cy="127000"/>
                          </a:xfrm>
                          <a:prstGeom prst="rect">
                            <a:avLst/>
                          </a:prstGeom>
                        </wps:spPr>
                        <wps:txbx>
                          <w:txbxContent>
                            <w:p>
                              <w:pPr>
                                <w:spacing w:line="199" w:lineRule="exact" w:before="0"/>
                                <w:ind w:left="0" w:right="0" w:firstLine="0"/>
                                <w:jc w:val="left"/>
                                <w:rPr>
                                  <w:rFonts w:ascii="Calibri"/>
                                  <w:sz w:val="20"/>
                                </w:rPr>
                              </w:pPr>
                              <w:r>
                                <w:rPr>
                                  <w:rFonts w:ascii="Calibri"/>
                                  <w:spacing w:val="-5"/>
                                  <w:sz w:val="20"/>
                                </w:rPr>
                                <w:t>0.1</w:t>
                              </w:r>
                            </w:p>
                          </w:txbxContent>
                        </wps:txbx>
                        <wps:bodyPr wrap="square" lIns="0" tIns="0" rIns="0" bIns="0" rtlCol="0">
                          <a:noAutofit/>
                        </wps:bodyPr>
                      </wps:wsp>
                      <wps:wsp>
                        <wps:cNvPr id="566" name="Textbox 566"/>
                        <wps:cNvSpPr txBox="1"/>
                        <wps:spPr>
                          <a:xfrm>
                            <a:off x="184086" y="4125721"/>
                            <a:ext cx="76835" cy="127000"/>
                          </a:xfrm>
                          <a:prstGeom prst="rect">
                            <a:avLst/>
                          </a:prstGeom>
                        </wps:spPr>
                        <wps:txbx>
                          <w:txbxContent>
                            <w:p>
                              <w:pPr>
                                <w:spacing w:line="199"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114.525002pt;margin-top:16.237032pt;width:312.6pt;height:385.95pt;mso-position-horizontal-relative:page;mso-position-vertical-relative:paragraph;z-index:-15602688;mso-wrap-distance-left:0;mso-wrap-distance-right:0" id="docshapegroup401" coordorigin="2291,325" coordsize="6252,7719">
                <v:rect style="position:absolute;left:2299;top:324;width:6221;height:7719" id="docshape402" filled="true" fillcolor="#ffffff" stroked="false">
                  <v:fill type="solid"/>
                </v:rect>
                <v:shape style="position:absolute;left:2868;top:1167;width:5652;height:4788" id="docshape403" coordorigin="2868,1167" coordsize="5652,4788" path="m2868,5955l8520,5955m2868,4998l8520,4998m2868,4040l8520,4040m2868,3082l8520,3082m2868,2125l8520,2125m2868,1167l8520,1167e" filled="false" stroked="true" strokeweight=".72pt" strokecolor="#858585">
                  <v:path arrowok="t"/>
                  <v:stroke dashstyle="solid"/>
                </v:shape>
                <v:shape style="position:absolute;left:2805;top:1167;width:63;height:5746" id="docshape404" coordorigin="2806,1167" coordsize="63,5746" path="m2868,6913l2868,1167m2806,6913l2868,6913m2806,5955l2868,5955m2806,4998l2868,4998m2806,4040l2868,4040m2806,3082l2868,3082m2806,2125l2868,2125m2806,1167l2868,1167e" filled="false" stroked="true" strokeweight=".72pt" strokecolor="#858585">
                  <v:path arrowok="t"/>
                  <v:stroke dashstyle="solid"/>
                </v:shape>
                <v:rect style="position:absolute;left:2868;top:6905;width:5652;height:15" id="docshape405" filled="true" fillcolor="#858585" stroked="false">
                  <v:fill type="solid"/>
                </v:rect>
                <v:shape style="position:absolute;left:2868;top:6912;width:5585;height:65" id="docshape406" coordorigin="2868,6913" coordsize="5585,65" path="m2868,6913l2868,6978m3060,6913l3060,6978m3252,6913l3252,6978m3446,6913l3446,6978m3638,6913l3638,6978m3830,6913l3830,6978m4022,6913l4022,6978m4217,6913l4217,6978m4409,6913l4409,6978m4601,6913l4601,6978m4793,6913l4793,6978m4985,6913l4985,6978m5179,6913l5179,6978m5371,6913l5371,6978m5563,6913l5563,6978m5755,6913l5755,6978m5950,6913l5950,6978m6142,6913l6142,6978m6334,6913l6334,6978m6526,6913l6526,6978m6720,6913l6720,6978m6912,6913l6912,6978m7104,6913l7104,6978m7296,6913l7296,6978m7488,6913l7488,6978m7682,6913l7682,6978m7874,6913l7874,6978m8066,6913l8066,6978m8258,6913l8258,6978m8453,6913l8453,6978e" filled="false" stroked="true" strokeweight=".72pt" strokecolor="#858585">
                  <v:path arrowok="t"/>
                  <v:stroke dashstyle="solid"/>
                </v:shape>
                <v:shape style="position:absolute;left:2964;top:1776;width:5556;height:3120" id="docshape407" coordorigin="2964,1777" coordsize="5556,3120" path="m2964,4297l3156,3740,3350,4897,3542,4822,3734,4338,3926,4251,4118,3397,4313,3550,4505,4374,4697,3944,4889,4210,5083,3850,5275,3049,5467,2598,5659,4330,5854,3459,6046,4357,6238,1777,6430,4026,6622,3301,6816,4148,7008,3409,7200,2917,7392,3387,7586,4328,7778,4129,7970,3793,8162,3150,8354,3692,8520,2964e" filled="false" stroked="true" strokeweight="2.16pt" strokecolor="#497dba">
                  <v:path arrowok="t"/>
                  <v:stroke dashstyle="solid"/>
                </v:shape>
                <v:shape style="position:absolute;left:2700;top:7094;width:5820;height:754" type="#_x0000_t75" id="docshape408" stroked="false">
                  <v:imagedata r:id="rId103" o:title=""/>
                </v:shape>
                <v:line style="position:absolute" from="2298,325" to="2298,8043" stroked="true" strokeweight=".75pt" strokecolor="#858585">
                  <v:stroke dashstyle="solid"/>
                </v:line>
                <v:shape style="position:absolute;left:6512;top:548;width:622;height:360" type="#_x0000_t202" id="docshape409" filled="false" stroked="false">
                  <v:textbox inset="0,0,0,0">
                    <w:txbxContent>
                      <w:p>
                        <w:pPr>
                          <w:spacing w:line="360" w:lineRule="exact" w:before="0"/>
                          <w:ind w:left="0" w:right="0" w:firstLine="0"/>
                          <w:jc w:val="left"/>
                          <w:rPr>
                            <w:rFonts w:ascii="Calibri"/>
                            <w:b/>
                            <w:sz w:val="36"/>
                          </w:rPr>
                        </w:pPr>
                        <w:r>
                          <w:rPr>
                            <w:rFonts w:ascii="Calibri"/>
                            <w:b/>
                            <w:spacing w:val="-4"/>
                            <w:sz w:val="36"/>
                          </w:rPr>
                          <w:t>p(1)</w:t>
                        </w:r>
                      </w:p>
                    </w:txbxContent>
                  </v:textbox>
                  <w10:wrap type="none"/>
                </v:shape>
                <v:shape style="position:absolute;left:2428;top:1073;width:273;height:200" type="#_x0000_t202" id="docshape410" filled="false" stroked="false">
                  <v:textbox inset="0,0,0,0">
                    <w:txbxContent>
                      <w:p>
                        <w:pPr>
                          <w:spacing w:line="199" w:lineRule="exact" w:before="0"/>
                          <w:ind w:left="0" w:right="0" w:firstLine="0"/>
                          <w:jc w:val="left"/>
                          <w:rPr>
                            <w:rFonts w:ascii="Calibri"/>
                            <w:sz w:val="20"/>
                          </w:rPr>
                        </w:pPr>
                        <w:r>
                          <w:rPr>
                            <w:rFonts w:ascii="Calibri"/>
                            <w:spacing w:val="-5"/>
                            <w:sz w:val="20"/>
                          </w:rPr>
                          <w:t>0.6</w:t>
                        </w:r>
                      </w:p>
                    </w:txbxContent>
                  </v:textbox>
                  <w10:wrap type="none"/>
                </v:shape>
                <v:shape style="position:absolute;left:2428;top:2031;width:273;height:200" type="#_x0000_t202" id="docshape411" filled="false" stroked="false">
                  <v:textbox inset="0,0,0,0">
                    <w:txbxContent>
                      <w:p>
                        <w:pPr>
                          <w:spacing w:line="199" w:lineRule="exact" w:before="0"/>
                          <w:ind w:left="0" w:right="0" w:firstLine="0"/>
                          <w:jc w:val="left"/>
                          <w:rPr>
                            <w:rFonts w:ascii="Calibri"/>
                            <w:sz w:val="20"/>
                          </w:rPr>
                        </w:pPr>
                        <w:r>
                          <w:rPr>
                            <w:rFonts w:ascii="Calibri"/>
                            <w:spacing w:val="-5"/>
                            <w:sz w:val="20"/>
                          </w:rPr>
                          <w:t>0.5</w:t>
                        </w:r>
                      </w:p>
                    </w:txbxContent>
                  </v:textbox>
                  <w10:wrap type="none"/>
                </v:shape>
                <v:shape style="position:absolute;left:2428;top:2990;width:273;height:200" type="#_x0000_t202" id="docshape412" filled="false" stroked="false">
                  <v:textbox inset="0,0,0,0">
                    <w:txbxContent>
                      <w:p>
                        <w:pPr>
                          <w:spacing w:line="199" w:lineRule="exact" w:before="0"/>
                          <w:ind w:left="0" w:right="0" w:firstLine="0"/>
                          <w:jc w:val="left"/>
                          <w:rPr>
                            <w:rFonts w:ascii="Calibri"/>
                            <w:sz w:val="20"/>
                          </w:rPr>
                        </w:pPr>
                        <w:r>
                          <w:rPr>
                            <w:rFonts w:ascii="Calibri"/>
                            <w:spacing w:val="-5"/>
                            <w:sz w:val="20"/>
                          </w:rPr>
                          <w:t>0.4</w:t>
                        </w:r>
                      </w:p>
                    </w:txbxContent>
                  </v:textbox>
                  <w10:wrap type="none"/>
                </v:shape>
                <v:shape style="position:absolute;left:2428;top:3947;width:273;height:200" type="#_x0000_t202" id="docshape413" filled="false" stroked="false">
                  <v:textbox inset="0,0,0,0">
                    <w:txbxContent>
                      <w:p>
                        <w:pPr>
                          <w:spacing w:line="199" w:lineRule="exact" w:before="0"/>
                          <w:ind w:left="0" w:right="0" w:firstLine="0"/>
                          <w:jc w:val="left"/>
                          <w:rPr>
                            <w:rFonts w:ascii="Calibri"/>
                            <w:sz w:val="20"/>
                          </w:rPr>
                        </w:pPr>
                        <w:r>
                          <w:rPr>
                            <w:rFonts w:ascii="Calibri"/>
                            <w:spacing w:val="-5"/>
                            <w:sz w:val="20"/>
                          </w:rPr>
                          <w:t>0.3</w:t>
                        </w:r>
                      </w:p>
                    </w:txbxContent>
                  </v:textbox>
                  <w10:wrap type="none"/>
                </v:shape>
                <v:shape style="position:absolute;left:2428;top:4905;width:273;height:200" type="#_x0000_t202" id="docshape414" filled="false" stroked="false">
                  <v:textbox inset="0,0,0,0">
                    <w:txbxContent>
                      <w:p>
                        <w:pPr>
                          <w:spacing w:line="199" w:lineRule="exact" w:before="0"/>
                          <w:ind w:left="0" w:right="0" w:firstLine="0"/>
                          <w:jc w:val="left"/>
                          <w:rPr>
                            <w:rFonts w:ascii="Calibri"/>
                            <w:sz w:val="20"/>
                          </w:rPr>
                        </w:pPr>
                        <w:r>
                          <w:rPr>
                            <w:rFonts w:ascii="Calibri"/>
                            <w:spacing w:val="-5"/>
                            <w:sz w:val="20"/>
                          </w:rPr>
                          <w:t>0.2</w:t>
                        </w:r>
                      </w:p>
                    </w:txbxContent>
                  </v:textbox>
                  <w10:wrap type="none"/>
                </v:shape>
                <v:shape style="position:absolute;left:2428;top:5863;width:273;height:200" type="#_x0000_t202" id="docshape415" filled="false" stroked="false">
                  <v:textbox inset="0,0,0,0">
                    <w:txbxContent>
                      <w:p>
                        <w:pPr>
                          <w:spacing w:line="199" w:lineRule="exact" w:before="0"/>
                          <w:ind w:left="0" w:right="0" w:firstLine="0"/>
                          <w:jc w:val="left"/>
                          <w:rPr>
                            <w:rFonts w:ascii="Calibri"/>
                            <w:sz w:val="20"/>
                          </w:rPr>
                        </w:pPr>
                        <w:r>
                          <w:rPr>
                            <w:rFonts w:ascii="Calibri"/>
                            <w:spacing w:val="-5"/>
                            <w:sz w:val="20"/>
                          </w:rPr>
                          <w:t>0.1</w:t>
                        </w:r>
                      </w:p>
                    </w:txbxContent>
                  </v:textbox>
                  <w10:wrap type="none"/>
                </v:shape>
                <v:shape style="position:absolute;left:2580;top:6821;width:121;height:200" type="#_x0000_t202" id="docshape416" filled="false" stroked="false">
                  <v:textbox inset="0,0,0,0">
                    <w:txbxContent>
                      <w:p>
                        <w:pPr>
                          <w:spacing w:line="199" w:lineRule="exact" w:before="0"/>
                          <w:ind w:left="0" w:right="0" w:firstLine="0"/>
                          <w:jc w:val="left"/>
                          <w:rPr>
                            <w:rFonts w:ascii="Calibri"/>
                            <w:sz w:val="20"/>
                          </w:rPr>
                        </w:pPr>
                        <w:r>
                          <w:rPr>
                            <w:rFonts w:ascii="Calibri"/>
                            <w:spacing w:val="-10"/>
                            <w:sz w:val="20"/>
                          </w:rPr>
                          <w:t>0</w:t>
                        </w:r>
                      </w:p>
                    </w:txbxContent>
                  </v:textbox>
                  <w10:wrap type="none"/>
                </v:shape>
                <w10:wrap type="topAndBottom"/>
              </v:group>
            </w:pict>
          </mc:Fallback>
        </mc:AlternateContent>
      </w:r>
    </w:p>
    <w:p>
      <w:pPr>
        <w:spacing w:after="0"/>
        <w:rPr>
          <w:sz w:val="20"/>
        </w:rPr>
        <w:sectPr>
          <w:pgSz w:w="11910" w:h="16840"/>
          <w:pgMar w:header="0" w:footer="1055" w:top="1600" w:bottom="1240" w:left="1680" w:right="920"/>
        </w:sectPr>
      </w:pPr>
    </w:p>
    <w:p>
      <w:pPr>
        <w:spacing w:before="74"/>
        <w:ind w:left="480" w:right="0" w:firstLine="0"/>
        <w:jc w:val="left"/>
        <w:rPr>
          <w:b/>
          <w:sz w:val="24"/>
        </w:rPr>
      </w:pPr>
      <w:r>
        <w:rPr/>
        <mc:AlternateContent>
          <mc:Choice Requires="wps">
            <w:drawing>
              <wp:anchor distT="0" distB="0" distL="0" distR="0" allowOverlap="1" layoutInCell="1" locked="0" behindDoc="1" simplePos="0" relativeHeight="462812160">
                <wp:simplePos x="0" y="0"/>
                <wp:positionH relativeFrom="page">
                  <wp:posOffset>1498219</wp:posOffset>
                </wp:positionH>
                <wp:positionV relativeFrom="page">
                  <wp:posOffset>7132954</wp:posOffset>
                </wp:positionV>
                <wp:extent cx="627380" cy="629285"/>
                <wp:effectExtent l="0" t="0" r="0" b="0"/>
                <wp:wrapNone/>
                <wp:docPr id="567" name="Graphic 567"/>
                <wp:cNvGraphicFramePr>
                  <a:graphicFrameLocks/>
                </wp:cNvGraphicFramePr>
                <a:graphic>
                  <a:graphicData uri="http://schemas.microsoft.com/office/word/2010/wordprocessingShape">
                    <wps:wsp>
                      <wps:cNvPr id="567" name="Graphic 567"/>
                      <wps:cNvSpPr/>
                      <wps:spPr>
                        <a:xfrm>
                          <a:off x="0" y="0"/>
                          <a:ext cx="627380" cy="629285"/>
                        </a:xfrm>
                        <a:custGeom>
                          <a:avLst/>
                          <a:gdLst/>
                          <a:ahLst/>
                          <a:cxnLst/>
                          <a:rect l="l" t="t" r="r" b="b"/>
                          <a:pathLst>
                            <a:path w="627380" h="629285">
                              <a:moveTo>
                                <a:pt x="220218" y="0"/>
                              </a:moveTo>
                              <a:lnTo>
                                <a:pt x="218058" y="0"/>
                              </a:lnTo>
                              <a:lnTo>
                                <a:pt x="215519" y="380"/>
                              </a:lnTo>
                              <a:lnTo>
                                <a:pt x="185419" y="28955"/>
                              </a:lnTo>
                              <a:lnTo>
                                <a:pt x="184150" y="33908"/>
                              </a:lnTo>
                              <a:lnTo>
                                <a:pt x="184276" y="36067"/>
                              </a:lnTo>
                              <a:lnTo>
                                <a:pt x="185928" y="40258"/>
                              </a:lnTo>
                              <a:lnTo>
                                <a:pt x="187451" y="42290"/>
                              </a:lnTo>
                              <a:lnTo>
                                <a:pt x="479425" y="334390"/>
                              </a:lnTo>
                              <a:lnTo>
                                <a:pt x="494543" y="350123"/>
                              </a:lnTo>
                              <a:lnTo>
                                <a:pt x="520019" y="380396"/>
                              </a:lnTo>
                              <a:lnTo>
                                <a:pt x="546195" y="422814"/>
                              </a:lnTo>
                              <a:lnTo>
                                <a:pt x="558782" y="461430"/>
                              </a:lnTo>
                              <a:lnTo>
                                <a:pt x="559895" y="473360"/>
                              </a:lnTo>
                              <a:lnTo>
                                <a:pt x="559508" y="484862"/>
                              </a:lnTo>
                              <a:lnTo>
                                <a:pt x="542940" y="525831"/>
                              </a:lnTo>
                              <a:lnTo>
                                <a:pt x="507118" y="553065"/>
                              </a:lnTo>
                              <a:lnTo>
                                <a:pt x="473884" y="558530"/>
                              </a:lnTo>
                              <a:lnTo>
                                <a:pt x="461797" y="557420"/>
                              </a:lnTo>
                              <a:lnTo>
                                <a:pt x="422560" y="544861"/>
                              </a:lnTo>
                              <a:lnTo>
                                <a:pt x="378721" y="517822"/>
                              </a:lnTo>
                              <a:lnTo>
                                <a:pt x="347464" y="491620"/>
                              </a:lnTo>
                              <a:lnTo>
                                <a:pt x="42544" y="187325"/>
                              </a:lnTo>
                              <a:lnTo>
                                <a:pt x="40386" y="185800"/>
                              </a:lnTo>
                              <a:lnTo>
                                <a:pt x="4318" y="207263"/>
                              </a:lnTo>
                              <a:lnTo>
                                <a:pt x="0" y="218058"/>
                              </a:lnTo>
                              <a:lnTo>
                                <a:pt x="253" y="220090"/>
                              </a:lnTo>
                              <a:lnTo>
                                <a:pt x="299719" y="522858"/>
                              </a:lnTo>
                              <a:lnTo>
                                <a:pt x="342661" y="561848"/>
                              </a:lnTo>
                              <a:lnTo>
                                <a:pt x="384556" y="592073"/>
                              </a:lnTo>
                              <a:lnTo>
                                <a:pt x="424592" y="613171"/>
                              </a:lnTo>
                              <a:lnTo>
                                <a:pt x="462153" y="625220"/>
                              </a:lnTo>
                              <a:lnTo>
                                <a:pt x="497506" y="629078"/>
                              </a:lnTo>
                              <a:lnTo>
                                <a:pt x="514248" y="627739"/>
                              </a:lnTo>
                              <a:lnTo>
                                <a:pt x="560387" y="611758"/>
                              </a:lnTo>
                              <a:lnTo>
                                <a:pt x="598759" y="577300"/>
                              </a:lnTo>
                              <a:lnTo>
                                <a:pt x="622173" y="531240"/>
                              </a:lnTo>
                              <a:lnTo>
                                <a:pt x="626776" y="496792"/>
                              </a:lnTo>
                              <a:lnTo>
                                <a:pt x="625780" y="478662"/>
                              </a:lnTo>
                              <a:lnTo>
                                <a:pt x="616807" y="440485"/>
                              </a:lnTo>
                              <a:lnTo>
                                <a:pt x="599424" y="400341"/>
                              </a:lnTo>
                              <a:lnTo>
                                <a:pt x="573416" y="358792"/>
                              </a:lnTo>
                              <a:lnTo>
                                <a:pt x="538833" y="316362"/>
                              </a:lnTo>
                              <a:lnTo>
                                <a:pt x="226568" y="3175"/>
                              </a:lnTo>
                              <a:lnTo>
                                <a:pt x="224536" y="1650"/>
                              </a:lnTo>
                              <a:lnTo>
                                <a:pt x="220218" y="0"/>
                              </a:lnTo>
                              <a:close/>
                            </a:path>
                          </a:pathLst>
                        </a:custGeom>
                        <a:solidFill>
                          <a:srgbClr val="FFC000">
                            <a:alpha val="50195"/>
                          </a:srgbClr>
                        </a:solidFill>
                      </wps:spPr>
                      <wps:bodyPr wrap="square" lIns="0" tIns="0" rIns="0" bIns="0" rtlCol="0">
                        <a:prstTxWarp prst="textNoShape">
                          <a:avLst/>
                        </a:prstTxWarp>
                        <a:noAutofit/>
                      </wps:bodyPr>
                    </wps:wsp>
                  </a:graphicData>
                </a:graphic>
              </wp:anchor>
            </w:drawing>
          </mc:Choice>
          <mc:Fallback>
            <w:pict>
              <v:shape style="position:absolute;margin-left:117.970001pt;margin-top:561.649963pt;width:49.4pt;height:49.55pt;mso-position-horizontal-relative:page;mso-position-vertical-relative:page;z-index:-40504320" id="docshape417" coordorigin="2359,11233" coordsize="988,991" path="m2706,11233l2703,11233,2699,11234,2651,11279,2649,11286,2650,11290,2652,11296,2655,11300,3114,11760,3138,11784,3178,11832,3220,11899,3239,11960,3241,11978,3241,11997,3214,12061,3158,12104,3106,12113,3087,12111,3025,12091,2956,12048,2907,12007,2426,11528,2423,11526,2366,11559,2359,11576,2360,11580,2831,12056,2899,12118,2965,12165,3028,12199,3087,12218,3143,12224,3169,12222,3242,12196,3302,12142,3339,12070,3346,12015,3345,11987,3331,11927,3303,11863,3262,11798,3208,11731,2716,11238,2713,11236,2706,11233xe" filled="true" fillcolor="#ffc000" stroked="false">
                <v:path arrowok="t"/>
                <v:fill opacity="32896f" type="solid"/>
                <w10:wrap type="none"/>
              </v:shape>
            </w:pict>
          </mc:Fallback>
        </mc:AlternateContent>
      </w:r>
      <w:r>
        <w:rPr>
          <w:b/>
          <w:sz w:val="24"/>
        </w:rPr>
        <w:t>Figure</w:t>
      </w:r>
      <w:r>
        <w:rPr>
          <w:b/>
          <w:spacing w:val="-4"/>
          <w:sz w:val="24"/>
        </w:rPr>
        <w:t> </w:t>
      </w:r>
      <w:r>
        <w:rPr>
          <w:b/>
          <w:sz w:val="24"/>
        </w:rPr>
        <w:t>4.13:</w:t>
      </w:r>
      <w:r>
        <w:rPr>
          <w:b/>
          <w:spacing w:val="59"/>
          <w:sz w:val="24"/>
        </w:rPr>
        <w:t> </w:t>
      </w:r>
      <w:r>
        <w:rPr>
          <w:b/>
          <w:sz w:val="24"/>
        </w:rPr>
        <w:t>SEVERITY OF</w:t>
      </w:r>
      <w:r>
        <w:rPr>
          <w:b/>
          <w:spacing w:val="-2"/>
          <w:sz w:val="24"/>
        </w:rPr>
        <w:t> </w:t>
      </w:r>
      <w:r>
        <w:rPr>
          <w:b/>
          <w:sz w:val="24"/>
        </w:rPr>
        <w:t>POVERTY (P2) USING</w:t>
      </w:r>
      <w:r>
        <w:rPr>
          <w:b/>
          <w:spacing w:val="-2"/>
          <w:sz w:val="24"/>
        </w:rPr>
        <w:t> TMPCE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3"/>
        <w:rPr>
          <w:b/>
          <w:sz w:val="20"/>
        </w:rPr>
      </w:pPr>
      <w:r>
        <w:rPr/>
        <mc:AlternateContent>
          <mc:Choice Requires="wps">
            <w:drawing>
              <wp:anchor distT="0" distB="0" distL="0" distR="0" allowOverlap="1" layoutInCell="1" locked="0" behindDoc="1" simplePos="0" relativeHeight="487714816">
                <wp:simplePos x="0" y="0"/>
                <wp:positionH relativeFrom="page">
                  <wp:posOffset>1385887</wp:posOffset>
                </wp:positionH>
                <wp:positionV relativeFrom="paragraph">
                  <wp:posOffset>259105</wp:posOffset>
                </wp:positionV>
                <wp:extent cx="5491480" cy="5048885"/>
                <wp:effectExtent l="0" t="0" r="0" b="0"/>
                <wp:wrapTopAndBottom/>
                <wp:docPr id="568" name="Group 568"/>
                <wp:cNvGraphicFramePr>
                  <a:graphicFrameLocks/>
                </wp:cNvGraphicFramePr>
                <a:graphic>
                  <a:graphicData uri="http://schemas.microsoft.com/office/word/2010/wordprocessingGroup">
                    <wpg:wgp>
                      <wpg:cNvPr id="568" name="Group 568"/>
                      <wpg:cNvGrpSpPr/>
                      <wpg:grpSpPr>
                        <a:xfrm>
                          <a:off x="0" y="0"/>
                          <a:ext cx="5491480" cy="5048885"/>
                          <a:chExt cx="5491480" cy="5048885"/>
                        </a:xfrm>
                      </wpg:grpSpPr>
                      <wps:wsp>
                        <wps:cNvPr id="569" name="Graphic 569"/>
                        <wps:cNvSpPr/>
                        <wps:spPr>
                          <a:xfrm>
                            <a:off x="5524" y="4889"/>
                            <a:ext cx="5481955" cy="5039995"/>
                          </a:xfrm>
                          <a:custGeom>
                            <a:avLst/>
                            <a:gdLst/>
                            <a:ahLst/>
                            <a:cxnLst/>
                            <a:rect l="l" t="t" r="r" b="b"/>
                            <a:pathLst>
                              <a:path w="5481955" h="5039995">
                                <a:moveTo>
                                  <a:pt x="5481828" y="0"/>
                                </a:moveTo>
                                <a:lnTo>
                                  <a:pt x="0" y="0"/>
                                </a:lnTo>
                                <a:lnTo>
                                  <a:pt x="0" y="5039868"/>
                                </a:lnTo>
                                <a:lnTo>
                                  <a:pt x="5481828" y="5039868"/>
                                </a:lnTo>
                                <a:lnTo>
                                  <a:pt x="5481828" y="0"/>
                                </a:lnTo>
                                <a:close/>
                              </a:path>
                            </a:pathLst>
                          </a:custGeom>
                          <a:solidFill>
                            <a:srgbClr val="FFFFFF"/>
                          </a:solidFill>
                        </wps:spPr>
                        <wps:bodyPr wrap="square" lIns="0" tIns="0" rIns="0" bIns="0" rtlCol="0">
                          <a:prstTxWarp prst="textNoShape">
                            <a:avLst/>
                          </a:prstTxWarp>
                          <a:noAutofit/>
                        </wps:bodyPr>
                      </wps:wsp>
                      <wps:wsp>
                        <wps:cNvPr id="570" name="Graphic 570"/>
                        <wps:cNvSpPr/>
                        <wps:spPr>
                          <a:xfrm>
                            <a:off x="391096" y="539813"/>
                            <a:ext cx="4246245" cy="3827145"/>
                          </a:xfrm>
                          <a:custGeom>
                            <a:avLst/>
                            <a:gdLst/>
                            <a:ahLst/>
                            <a:cxnLst/>
                            <a:rect l="l" t="t" r="r" b="b"/>
                            <a:pathLst>
                              <a:path w="4246245" h="3827145">
                                <a:moveTo>
                                  <a:pt x="39624" y="3313176"/>
                                </a:moveTo>
                                <a:lnTo>
                                  <a:pt x="4245864" y="3313176"/>
                                </a:lnTo>
                              </a:path>
                              <a:path w="4246245" h="3827145">
                                <a:moveTo>
                                  <a:pt x="39624" y="2839212"/>
                                </a:moveTo>
                                <a:lnTo>
                                  <a:pt x="4245864" y="2839212"/>
                                </a:lnTo>
                              </a:path>
                              <a:path w="4246245" h="3827145">
                                <a:moveTo>
                                  <a:pt x="39624" y="2366772"/>
                                </a:moveTo>
                                <a:lnTo>
                                  <a:pt x="4245864" y="2366772"/>
                                </a:lnTo>
                              </a:path>
                              <a:path w="4246245" h="3827145">
                                <a:moveTo>
                                  <a:pt x="39624" y="1892808"/>
                                </a:moveTo>
                                <a:lnTo>
                                  <a:pt x="4245864" y="1892808"/>
                                </a:lnTo>
                              </a:path>
                              <a:path w="4246245" h="3827145">
                                <a:moveTo>
                                  <a:pt x="39624" y="1420368"/>
                                </a:moveTo>
                                <a:lnTo>
                                  <a:pt x="4245864" y="1420368"/>
                                </a:lnTo>
                              </a:path>
                              <a:path w="4246245" h="3827145">
                                <a:moveTo>
                                  <a:pt x="39624" y="946403"/>
                                </a:moveTo>
                                <a:lnTo>
                                  <a:pt x="4245864" y="946403"/>
                                </a:lnTo>
                              </a:path>
                              <a:path w="4246245" h="3827145">
                                <a:moveTo>
                                  <a:pt x="39624" y="472440"/>
                                </a:moveTo>
                                <a:lnTo>
                                  <a:pt x="4245864" y="472440"/>
                                </a:lnTo>
                              </a:path>
                              <a:path w="4246245" h="3827145">
                                <a:moveTo>
                                  <a:pt x="39624" y="0"/>
                                </a:moveTo>
                                <a:lnTo>
                                  <a:pt x="4245864" y="0"/>
                                </a:lnTo>
                              </a:path>
                              <a:path w="4246245" h="3827145">
                                <a:moveTo>
                                  <a:pt x="39624" y="3787140"/>
                                </a:moveTo>
                                <a:lnTo>
                                  <a:pt x="39624" y="0"/>
                                </a:lnTo>
                              </a:path>
                              <a:path w="4246245" h="3827145">
                                <a:moveTo>
                                  <a:pt x="0" y="3787140"/>
                                </a:moveTo>
                                <a:lnTo>
                                  <a:pt x="39624" y="3787140"/>
                                </a:lnTo>
                              </a:path>
                              <a:path w="4246245" h="3827145">
                                <a:moveTo>
                                  <a:pt x="0" y="3313176"/>
                                </a:moveTo>
                                <a:lnTo>
                                  <a:pt x="39624" y="3313176"/>
                                </a:lnTo>
                              </a:path>
                              <a:path w="4246245" h="3827145">
                                <a:moveTo>
                                  <a:pt x="0" y="2839212"/>
                                </a:moveTo>
                                <a:lnTo>
                                  <a:pt x="39624" y="2839212"/>
                                </a:lnTo>
                              </a:path>
                              <a:path w="4246245" h="3827145">
                                <a:moveTo>
                                  <a:pt x="0" y="2366772"/>
                                </a:moveTo>
                                <a:lnTo>
                                  <a:pt x="39624" y="2366772"/>
                                </a:lnTo>
                              </a:path>
                              <a:path w="4246245" h="3827145">
                                <a:moveTo>
                                  <a:pt x="0" y="1892808"/>
                                </a:moveTo>
                                <a:lnTo>
                                  <a:pt x="39624" y="1892808"/>
                                </a:lnTo>
                              </a:path>
                              <a:path w="4246245" h="3827145">
                                <a:moveTo>
                                  <a:pt x="0" y="1420368"/>
                                </a:moveTo>
                                <a:lnTo>
                                  <a:pt x="39624" y="1420368"/>
                                </a:lnTo>
                              </a:path>
                              <a:path w="4246245" h="3827145">
                                <a:moveTo>
                                  <a:pt x="0" y="946403"/>
                                </a:moveTo>
                                <a:lnTo>
                                  <a:pt x="39624" y="946403"/>
                                </a:lnTo>
                              </a:path>
                              <a:path w="4246245" h="3827145">
                                <a:moveTo>
                                  <a:pt x="0" y="472440"/>
                                </a:moveTo>
                                <a:lnTo>
                                  <a:pt x="39624" y="472440"/>
                                </a:lnTo>
                              </a:path>
                              <a:path w="4246245" h="3827145">
                                <a:moveTo>
                                  <a:pt x="0" y="0"/>
                                </a:moveTo>
                                <a:lnTo>
                                  <a:pt x="39624" y="0"/>
                                </a:lnTo>
                              </a:path>
                              <a:path w="4246245" h="3827145">
                                <a:moveTo>
                                  <a:pt x="39624" y="3787140"/>
                                </a:moveTo>
                                <a:lnTo>
                                  <a:pt x="4245864" y="3787140"/>
                                </a:lnTo>
                              </a:path>
                              <a:path w="4246245" h="3827145">
                                <a:moveTo>
                                  <a:pt x="39624" y="3787140"/>
                                </a:moveTo>
                                <a:lnTo>
                                  <a:pt x="39624" y="3826764"/>
                                </a:lnTo>
                              </a:path>
                              <a:path w="4246245" h="3827145">
                                <a:moveTo>
                                  <a:pt x="153924" y="3787140"/>
                                </a:moveTo>
                                <a:lnTo>
                                  <a:pt x="153924" y="3826764"/>
                                </a:lnTo>
                              </a:path>
                              <a:path w="4246245" h="3827145">
                                <a:moveTo>
                                  <a:pt x="266700" y="3787140"/>
                                </a:moveTo>
                                <a:lnTo>
                                  <a:pt x="266700" y="3826764"/>
                                </a:lnTo>
                              </a:path>
                              <a:path w="4246245" h="3827145">
                                <a:moveTo>
                                  <a:pt x="381000" y="3787140"/>
                                </a:moveTo>
                                <a:lnTo>
                                  <a:pt x="381000" y="3826764"/>
                                </a:lnTo>
                              </a:path>
                              <a:path w="4246245" h="3827145">
                                <a:moveTo>
                                  <a:pt x="495300" y="3787140"/>
                                </a:moveTo>
                                <a:lnTo>
                                  <a:pt x="495300" y="3826764"/>
                                </a:lnTo>
                              </a:path>
                              <a:path w="4246245" h="3827145">
                                <a:moveTo>
                                  <a:pt x="608076" y="3787140"/>
                                </a:moveTo>
                                <a:lnTo>
                                  <a:pt x="608076" y="3826764"/>
                                </a:lnTo>
                              </a:path>
                              <a:path w="4246245" h="3827145">
                                <a:moveTo>
                                  <a:pt x="722376" y="3787140"/>
                                </a:moveTo>
                                <a:lnTo>
                                  <a:pt x="722376" y="3826764"/>
                                </a:lnTo>
                              </a:path>
                              <a:path w="4246245" h="3827145">
                                <a:moveTo>
                                  <a:pt x="835152" y="3787140"/>
                                </a:moveTo>
                                <a:lnTo>
                                  <a:pt x="835152" y="3826764"/>
                                </a:lnTo>
                              </a:path>
                              <a:path w="4246245" h="3827145">
                                <a:moveTo>
                                  <a:pt x="949452" y="3787140"/>
                                </a:moveTo>
                                <a:lnTo>
                                  <a:pt x="949452" y="3826764"/>
                                </a:lnTo>
                              </a:path>
                              <a:path w="4246245" h="3827145">
                                <a:moveTo>
                                  <a:pt x="1062228" y="3787140"/>
                                </a:moveTo>
                                <a:lnTo>
                                  <a:pt x="1062228" y="3826764"/>
                                </a:lnTo>
                              </a:path>
                              <a:path w="4246245" h="3827145">
                                <a:moveTo>
                                  <a:pt x="1176528" y="3787140"/>
                                </a:moveTo>
                                <a:lnTo>
                                  <a:pt x="1176528" y="3826764"/>
                                </a:lnTo>
                              </a:path>
                              <a:path w="4246245" h="3827145">
                                <a:moveTo>
                                  <a:pt x="1290828" y="3787140"/>
                                </a:moveTo>
                                <a:lnTo>
                                  <a:pt x="1290828" y="3826764"/>
                                </a:lnTo>
                              </a:path>
                              <a:path w="4246245" h="3827145">
                                <a:moveTo>
                                  <a:pt x="1403604" y="3787140"/>
                                </a:moveTo>
                                <a:lnTo>
                                  <a:pt x="1403604" y="3826764"/>
                                </a:lnTo>
                              </a:path>
                              <a:path w="4246245" h="3827145">
                                <a:moveTo>
                                  <a:pt x="1517904" y="3787140"/>
                                </a:moveTo>
                                <a:lnTo>
                                  <a:pt x="1517904" y="3826764"/>
                                </a:lnTo>
                              </a:path>
                              <a:path w="4246245" h="3827145">
                                <a:moveTo>
                                  <a:pt x="1630680" y="3787140"/>
                                </a:moveTo>
                                <a:lnTo>
                                  <a:pt x="1630680" y="3826764"/>
                                </a:lnTo>
                              </a:path>
                              <a:path w="4246245" h="3827145">
                                <a:moveTo>
                                  <a:pt x="1744980" y="3787140"/>
                                </a:moveTo>
                                <a:lnTo>
                                  <a:pt x="1744980" y="3826764"/>
                                </a:lnTo>
                              </a:path>
                              <a:path w="4246245" h="3827145">
                                <a:moveTo>
                                  <a:pt x="1857756" y="3787140"/>
                                </a:moveTo>
                                <a:lnTo>
                                  <a:pt x="1857756" y="3826764"/>
                                </a:lnTo>
                              </a:path>
                              <a:path w="4246245" h="3827145">
                                <a:moveTo>
                                  <a:pt x="1972056" y="3787140"/>
                                </a:moveTo>
                                <a:lnTo>
                                  <a:pt x="1972056" y="3826764"/>
                                </a:lnTo>
                              </a:path>
                              <a:path w="4246245" h="3827145">
                                <a:moveTo>
                                  <a:pt x="2086356" y="3787140"/>
                                </a:moveTo>
                                <a:lnTo>
                                  <a:pt x="2086356" y="3826764"/>
                                </a:lnTo>
                              </a:path>
                              <a:path w="4246245" h="3827145">
                                <a:moveTo>
                                  <a:pt x="2199132" y="3787140"/>
                                </a:moveTo>
                                <a:lnTo>
                                  <a:pt x="2199132" y="3826764"/>
                                </a:lnTo>
                              </a:path>
                              <a:path w="4246245" h="3827145">
                                <a:moveTo>
                                  <a:pt x="2313432" y="3787140"/>
                                </a:moveTo>
                                <a:lnTo>
                                  <a:pt x="2313432" y="3826764"/>
                                </a:lnTo>
                              </a:path>
                              <a:path w="4246245" h="3827145">
                                <a:moveTo>
                                  <a:pt x="2426208" y="3787140"/>
                                </a:moveTo>
                                <a:lnTo>
                                  <a:pt x="2426208" y="3826764"/>
                                </a:lnTo>
                              </a:path>
                              <a:path w="4246245" h="3827145">
                                <a:moveTo>
                                  <a:pt x="2540508" y="3787140"/>
                                </a:moveTo>
                                <a:lnTo>
                                  <a:pt x="2540508" y="3826764"/>
                                </a:lnTo>
                              </a:path>
                              <a:path w="4246245" h="3827145">
                                <a:moveTo>
                                  <a:pt x="2653284" y="3787140"/>
                                </a:moveTo>
                                <a:lnTo>
                                  <a:pt x="2653284" y="3826764"/>
                                </a:lnTo>
                              </a:path>
                              <a:path w="4246245" h="3827145">
                                <a:moveTo>
                                  <a:pt x="2767584" y="3787140"/>
                                </a:moveTo>
                                <a:lnTo>
                                  <a:pt x="2767584" y="3826764"/>
                                </a:lnTo>
                              </a:path>
                              <a:path w="4246245" h="3827145">
                                <a:moveTo>
                                  <a:pt x="2881884" y="3787140"/>
                                </a:moveTo>
                                <a:lnTo>
                                  <a:pt x="2881884" y="3826764"/>
                                </a:lnTo>
                              </a:path>
                              <a:path w="4246245" h="3827145">
                                <a:moveTo>
                                  <a:pt x="2994660" y="3787140"/>
                                </a:moveTo>
                                <a:lnTo>
                                  <a:pt x="2994660" y="3826764"/>
                                </a:lnTo>
                              </a:path>
                              <a:path w="4246245" h="3827145">
                                <a:moveTo>
                                  <a:pt x="3108960" y="3787140"/>
                                </a:moveTo>
                                <a:lnTo>
                                  <a:pt x="3108960" y="3826764"/>
                                </a:lnTo>
                              </a:path>
                              <a:path w="4246245" h="3827145">
                                <a:moveTo>
                                  <a:pt x="3221736" y="3787140"/>
                                </a:moveTo>
                                <a:lnTo>
                                  <a:pt x="3221736" y="3826764"/>
                                </a:lnTo>
                              </a:path>
                              <a:path w="4246245" h="3827145">
                                <a:moveTo>
                                  <a:pt x="3336036" y="3787140"/>
                                </a:moveTo>
                                <a:lnTo>
                                  <a:pt x="3336036" y="3826764"/>
                                </a:lnTo>
                              </a:path>
                              <a:path w="4246245" h="3827145">
                                <a:moveTo>
                                  <a:pt x="3450336" y="3787140"/>
                                </a:moveTo>
                                <a:lnTo>
                                  <a:pt x="3450336" y="3826764"/>
                                </a:lnTo>
                              </a:path>
                              <a:path w="4246245" h="3827145">
                                <a:moveTo>
                                  <a:pt x="3563112" y="3787140"/>
                                </a:moveTo>
                                <a:lnTo>
                                  <a:pt x="3563112" y="3826764"/>
                                </a:lnTo>
                              </a:path>
                              <a:path w="4246245" h="3827145">
                                <a:moveTo>
                                  <a:pt x="3677412" y="3787140"/>
                                </a:moveTo>
                                <a:lnTo>
                                  <a:pt x="3677412" y="3826764"/>
                                </a:lnTo>
                              </a:path>
                              <a:path w="4246245" h="3827145">
                                <a:moveTo>
                                  <a:pt x="3790188" y="3787140"/>
                                </a:moveTo>
                                <a:lnTo>
                                  <a:pt x="3790188" y="3826764"/>
                                </a:lnTo>
                              </a:path>
                              <a:path w="4246245" h="3827145">
                                <a:moveTo>
                                  <a:pt x="3904488" y="3787140"/>
                                </a:moveTo>
                                <a:lnTo>
                                  <a:pt x="3904488" y="3826764"/>
                                </a:lnTo>
                              </a:path>
                              <a:path w="4246245" h="3827145">
                                <a:moveTo>
                                  <a:pt x="4017264" y="3787140"/>
                                </a:moveTo>
                                <a:lnTo>
                                  <a:pt x="4017264" y="3826764"/>
                                </a:lnTo>
                              </a:path>
                              <a:path w="4246245" h="3827145">
                                <a:moveTo>
                                  <a:pt x="4131564" y="3787140"/>
                                </a:moveTo>
                                <a:lnTo>
                                  <a:pt x="4131564" y="3826764"/>
                                </a:lnTo>
                              </a:path>
                              <a:path w="4246245" h="3827145">
                                <a:moveTo>
                                  <a:pt x="4245864" y="3787140"/>
                                </a:moveTo>
                                <a:lnTo>
                                  <a:pt x="4245864" y="3826764"/>
                                </a:lnTo>
                              </a:path>
                            </a:pathLst>
                          </a:custGeom>
                          <a:ln w="9144">
                            <a:solidFill>
                              <a:srgbClr val="858585"/>
                            </a:solidFill>
                            <a:prstDash val="solid"/>
                          </a:ln>
                        </wps:spPr>
                        <wps:bodyPr wrap="square" lIns="0" tIns="0" rIns="0" bIns="0" rtlCol="0">
                          <a:prstTxWarp prst="textNoShape">
                            <a:avLst/>
                          </a:prstTxWarp>
                          <a:noAutofit/>
                        </wps:bodyPr>
                      </wps:wsp>
                      <wps:wsp>
                        <wps:cNvPr id="571" name="Graphic 571"/>
                        <wps:cNvSpPr/>
                        <wps:spPr>
                          <a:xfrm>
                            <a:off x="488632" y="1137221"/>
                            <a:ext cx="4090670" cy="2001520"/>
                          </a:xfrm>
                          <a:custGeom>
                            <a:avLst/>
                            <a:gdLst/>
                            <a:ahLst/>
                            <a:cxnLst/>
                            <a:rect l="l" t="t" r="r" b="b"/>
                            <a:pathLst>
                              <a:path w="4090670" h="2001520">
                                <a:moveTo>
                                  <a:pt x="0" y="1574291"/>
                                </a:moveTo>
                                <a:lnTo>
                                  <a:pt x="112775" y="1086611"/>
                                </a:lnTo>
                                <a:lnTo>
                                  <a:pt x="227075" y="2001011"/>
                                </a:lnTo>
                                <a:lnTo>
                                  <a:pt x="339852" y="1997963"/>
                                </a:lnTo>
                                <a:lnTo>
                                  <a:pt x="454152" y="1557527"/>
                                </a:lnTo>
                                <a:lnTo>
                                  <a:pt x="566928" y="1394459"/>
                                </a:lnTo>
                                <a:lnTo>
                                  <a:pt x="681228" y="765047"/>
                                </a:lnTo>
                                <a:lnTo>
                                  <a:pt x="795528" y="746759"/>
                                </a:lnTo>
                                <a:lnTo>
                                  <a:pt x="908304" y="1607819"/>
                                </a:lnTo>
                                <a:lnTo>
                                  <a:pt x="1022604" y="1303019"/>
                                </a:lnTo>
                                <a:lnTo>
                                  <a:pt x="1135380" y="1440179"/>
                                </a:lnTo>
                                <a:lnTo>
                                  <a:pt x="1249680" y="1144523"/>
                                </a:lnTo>
                                <a:lnTo>
                                  <a:pt x="1362456" y="297179"/>
                                </a:lnTo>
                                <a:lnTo>
                                  <a:pt x="1476756" y="0"/>
                                </a:lnTo>
                                <a:lnTo>
                                  <a:pt x="1591056" y="1680971"/>
                                </a:lnTo>
                                <a:lnTo>
                                  <a:pt x="1703832" y="839723"/>
                                </a:lnTo>
                                <a:lnTo>
                                  <a:pt x="1818132" y="1658111"/>
                                </a:lnTo>
                                <a:lnTo>
                                  <a:pt x="1930908" y="70103"/>
                                </a:lnTo>
                                <a:lnTo>
                                  <a:pt x="2045208" y="1365503"/>
                                </a:lnTo>
                                <a:lnTo>
                                  <a:pt x="2157984" y="701039"/>
                                </a:lnTo>
                                <a:lnTo>
                                  <a:pt x="2272284" y="1411223"/>
                                </a:lnTo>
                                <a:lnTo>
                                  <a:pt x="2386584" y="879347"/>
                                </a:lnTo>
                                <a:lnTo>
                                  <a:pt x="2499360" y="536447"/>
                                </a:lnTo>
                                <a:lnTo>
                                  <a:pt x="2613660" y="670559"/>
                                </a:lnTo>
                                <a:lnTo>
                                  <a:pt x="2726435" y="1598675"/>
                                </a:lnTo>
                                <a:lnTo>
                                  <a:pt x="2840735" y="1408175"/>
                                </a:lnTo>
                                <a:lnTo>
                                  <a:pt x="2953512" y="1053083"/>
                                </a:lnTo>
                                <a:lnTo>
                                  <a:pt x="3067812" y="409955"/>
                                </a:lnTo>
                                <a:lnTo>
                                  <a:pt x="3182112" y="897635"/>
                                </a:lnTo>
                                <a:lnTo>
                                  <a:pt x="3294888" y="56387"/>
                                </a:lnTo>
                                <a:lnTo>
                                  <a:pt x="3409188" y="896111"/>
                                </a:lnTo>
                                <a:lnTo>
                                  <a:pt x="3521964" y="1670303"/>
                                </a:lnTo>
                                <a:lnTo>
                                  <a:pt x="3636264" y="1677923"/>
                                </a:lnTo>
                                <a:lnTo>
                                  <a:pt x="3750564" y="1321307"/>
                                </a:lnTo>
                                <a:lnTo>
                                  <a:pt x="3863340" y="1155191"/>
                                </a:lnTo>
                                <a:lnTo>
                                  <a:pt x="3977640" y="1513331"/>
                                </a:lnTo>
                                <a:lnTo>
                                  <a:pt x="4090416" y="934211"/>
                                </a:lnTo>
                              </a:path>
                            </a:pathLst>
                          </a:custGeom>
                          <a:ln w="27432">
                            <a:solidFill>
                              <a:srgbClr val="497DBA"/>
                            </a:solidFill>
                            <a:prstDash val="solid"/>
                          </a:ln>
                        </wps:spPr>
                        <wps:bodyPr wrap="square" lIns="0" tIns="0" rIns="0" bIns="0" rtlCol="0">
                          <a:prstTxWarp prst="textNoShape">
                            <a:avLst/>
                          </a:prstTxWarp>
                          <a:noAutofit/>
                        </wps:bodyPr>
                      </wps:wsp>
                      <pic:pic>
                        <pic:nvPicPr>
                          <pic:cNvPr id="572" name="Image 572"/>
                          <pic:cNvPicPr/>
                        </pic:nvPicPr>
                        <pic:blipFill>
                          <a:blip r:embed="rId104" cstate="print"/>
                          <a:stretch>
                            <a:fillRect/>
                          </a:stretch>
                        </pic:blipFill>
                        <pic:spPr>
                          <a:xfrm>
                            <a:off x="302958" y="4437062"/>
                            <a:ext cx="4287393" cy="483108"/>
                          </a:xfrm>
                          <a:prstGeom prst="rect">
                            <a:avLst/>
                          </a:prstGeom>
                        </pic:spPr>
                      </pic:pic>
                      <wps:wsp>
                        <wps:cNvPr id="573" name="Graphic 573"/>
                        <wps:cNvSpPr/>
                        <wps:spPr>
                          <a:xfrm>
                            <a:off x="4880800" y="2720657"/>
                            <a:ext cx="243840" cy="1270"/>
                          </a:xfrm>
                          <a:custGeom>
                            <a:avLst/>
                            <a:gdLst/>
                            <a:ahLst/>
                            <a:cxnLst/>
                            <a:rect l="l" t="t" r="r" b="b"/>
                            <a:pathLst>
                              <a:path w="243840" h="0">
                                <a:moveTo>
                                  <a:pt x="0" y="0"/>
                                </a:moveTo>
                                <a:lnTo>
                                  <a:pt x="243839" y="0"/>
                                </a:lnTo>
                              </a:path>
                            </a:pathLst>
                          </a:custGeom>
                          <a:ln w="27432">
                            <a:solidFill>
                              <a:srgbClr val="497DBA"/>
                            </a:solidFill>
                            <a:prstDash val="solid"/>
                          </a:ln>
                        </wps:spPr>
                        <wps:bodyPr wrap="square" lIns="0" tIns="0" rIns="0" bIns="0" rtlCol="0">
                          <a:prstTxWarp prst="textNoShape">
                            <a:avLst/>
                          </a:prstTxWarp>
                          <a:noAutofit/>
                        </wps:bodyPr>
                      </wps:wsp>
                      <wps:wsp>
                        <wps:cNvPr id="574" name="Graphic 574"/>
                        <wps:cNvSpPr/>
                        <wps:spPr>
                          <a:xfrm>
                            <a:off x="4762" y="4762"/>
                            <a:ext cx="5481955" cy="5039360"/>
                          </a:xfrm>
                          <a:custGeom>
                            <a:avLst/>
                            <a:gdLst/>
                            <a:ahLst/>
                            <a:cxnLst/>
                            <a:rect l="l" t="t" r="r" b="b"/>
                            <a:pathLst>
                              <a:path w="5481955" h="5039360">
                                <a:moveTo>
                                  <a:pt x="0" y="5039360"/>
                                </a:moveTo>
                                <a:lnTo>
                                  <a:pt x="5481955" y="5039360"/>
                                </a:lnTo>
                                <a:lnTo>
                                  <a:pt x="5481955" y="0"/>
                                </a:lnTo>
                                <a:lnTo>
                                  <a:pt x="0" y="0"/>
                                </a:lnTo>
                                <a:lnTo>
                                  <a:pt x="0" y="5039360"/>
                                </a:lnTo>
                                <a:close/>
                              </a:path>
                            </a:pathLst>
                          </a:custGeom>
                          <a:ln w="9524">
                            <a:solidFill>
                              <a:srgbClr val="858585"/>
                            </a:solidFill>
                            <a:prstDash val="solid"/>
                          </a:ln>
                        </wps:spPr>
                        <wps:bodyPr wrap="square" lIns="0" tIns="0" rIns="0" bIns="0" rtlCol="0">
                          <a:prstTxWarp prst="textNoShape">
                            <a:avLst/>
                          </a:prstTxWarp>
                          <a:noAutofit/>
                        </wps:bodyPr>
                      </wps:wsp>
                      <wps:wsp>
                        <wps:cNvPr id="575" name="Textbox 575"/>
                        <wps:cNvSpPr txBox="1"/>
                        <wps:spPr>
                          <a:xfrm>
                            <a:off x="9525" y="4889"/>
                            <a:ext cx="5472430" cy="5034915"/>
                          </a:xfrm>
                          <a:prstGeom prst="rect">
                            <a:avLst/>
                          </a:prstGeom>
                        </wps:spPr>
                        <wps:txbx>
                          <w:txbxContent>
                            <w:p>
                              <w:pPr>
                                <w:spacing w:before="150"/>
                                <w:ind w:left="0" w:right="0" w:firstLine="0"/>
                                <w:jc w:val="center"/>
                                <w:rPr>
                                  <w:rFonts w:ascii="Calibri"/>
                                  <w:b/>
                                  <w:sz w:val="36"/>
                                </w:rPr>
                              </w:pPr>
                              <w:r>
                                <w:rPr>
                                  <w:rFonts w:ascii="Calibri"/>
                                  <w:b/>
                                  <w:spacing w:val="-4"/>
                                  <w:sz w:val="36"/>
                                </w:rPr>
                                <w:t>p(2)</w:t>
                              </w:r>
                            </w:p>
                            <w:p>
                              <w:pPr>
                                <w:spacing w:before="118"/>
                                <w:ind w:left="0" w:right="8139" w:firstLine="0"/>
                                <w:jc w:val="right"/>
                                <w:rPr>
                                  <w:rFonts w:ascii="Calibri"/>
                                  <w:sz w:val="20"/>
                                </w:rPr>
                              </w:pPr>
                              <w:r>
                                <w:rPr>
                                  <w:rFonts w:ascii="Calibri"/>
                                  <w:spacing w:val="-5"/>
                                  <w:sz w:val="20"/>
                                </w:rPr>
                                <w:t>0.4</w:t>
                              </w:r>
                            </w:p>
                            <w:p>
                              <w:pPr>
                                <w:spacing w:line="240" w:lineRule="auto" w:before="0"/>
                                <w:rPr>
                                  <w:rFonts w:ascii="Calibri"/>
                                  <w:sz w:val="20"/>
                                </w:rPr>
                              </w:pPr>
                            </w:p>
                            <w:p>
                              <w:pPr>
                                <w:spacing w:line="240" w:lineRule="auto" w:before="13"/>
                                <w:rPr>
                                  <w:rFonts w:ascii="Calibri"/>
                                  <w:sz w:val="20"/>
                                </w:rPr>
                              </w:pPr>
                            </w:p>
                            <w:p>
                              <w:pPr>
                                <w:spacing w:before="0"/>
                                <w:ind w:left="0" w:right="8137" w:firstLine="0"/>
                                <w:jc w:val="right"/>
                                <w:rPr>
                                  <w:rFonts w:ascii="Calibri"/>
                                  <w:sz w:val="20"/>
                                </w:rPr>
                              </w:pPr>
                              <w:r>
                                <w:rPr>
                                  <w:rFonts w:ascii="Calibri"/>
                                  <w:spacing w:val="-4"/>
                                  <w:sz w:val="20"/>
                                </w:rPr>
                                <w:t>0.35</w:t>
                              </w:r>
                            </w:p>
                            <w:p>
                              <w:pPr>
                                <w:spacing w:line="240" w:lineRule="auto" w:before="0"/>
                                <w:rPr>
                                  <w:rFonts w:ascii="Calibri"/>
                                  <w:sz w:val="20"/>
                                </w:rPr>
                              </w:pPr>
                            </w:p>
                            <w:p>
                              <w:pPr>
                                <w:spacing w:line="240" w:lineRule="auto" w:before="14"/>
                                <w:rPr>
                                  <w:rFonts w:ascii="Calibri"/>
                                  <w:sz w:val="20"/>
                                </w:rPr>
                              </w:pPr>
                            </w:p>
                            <w:p>
                              <w:pPr>
                                <w:spacing w:before="0"/>
                                <w:ind w:left="0" w:right="8139" w:firstLine="0"/>
                                <w:jc w:val="right"/>
                                <w:rPr>
                                  <w:rFonts w:ascii="Calibri"/>
                                  <w:sz w:val="20"/>
                                </w:rPr>
                              </w:pPr>
                              <w:r>
                                <w:rPr>
                                  <w:rFonts w:ascii="Calibri"/>
                                  <w:spacing w:val="-5"/>
                                  <w:sz w:val="20"/>
                                </w:rPr>
                                <w:t>0.3</w:t>
                              </w:r>
                            </w:p>
                            <w:p>
                              <w:pPr>
                                <w:spacing w:line="240" w:lineRule="auto" w:before="0"/>
                                <w:rPr>
                                  <w:rFonts w:ascii="Calibri"/>
                                  <w:sz w:val="20"/>
                                </w:rPr>
                              </w:pPr>
                            </w:p>
                            <w:p>
                              <w:pPr>
                                <w:spacing w:line="240" w:lineRule="auto" w:before="13"/>
                                <w:rPr>
                                  <w:rFonts w:ascii="Calibri"/>
                                  <w:sz w:val="20"/>
                                </w:rPr>
                              </w:pPr>
                            </w:p>
                            <w:p>
                              <w:pPr>
                                <w:spacing w:before="0"/>
                                <w:ind w:left="0" w:right="8137" w:firstLine="0"/>
                                <w:jc w:val="right"/>
                                <w:rPr>
                                  <w:rFonts w:ascii="Calibri"/>
                                  <w:sz w:val="20"/>
                                </w:rPr>
                              </w:pPr>
                              <w:r>
                                <w:rPr>
                                  <w:rFonts w:ascii="Calibri"/>
                                  <w:spacing w:val="-4"/>
                                  <w:sz w:val="20"/>
                                </w:rPr>
                                <w:t>0.25</w:t>
                              </w:r>
                            </w:p>
                            <w:p>
                              <w:pPr>
                                <w:spacing w:line="240" w:lineRule="auto" w:before="0"/>
                                <w:rPr>
                                  <w:rFonts w:ascii="Calibri"/>
                                  <w:sz w:val="20"/>
                                </w:rPr>
                              </w:pPr>
                            </w:p>
                            <w:p>
                              <w:pPr>
                                <w:spacing w:line="240" w:lineRule="auto" w:before="13"/>
                                <w:rPr>
                                  <w:rFonts w:ascii="Calibri"/>
                                  <w:sz w:val="20"/>
                                </w:rPr>
                              </w:pPr>
                            </w:p>
                            <w:p>
                              <w:pPr>
                                <w:spacing w:before="0"/>
                                <w:ind w:left="0" w:right="8139" w:firstLine="0"/>
                                <w:jc w:val="right"/>
                                <w:rPr>
                                  <w:rFonts w:ascii="Calibri"/>
                                  <w:sz w:val="20"/>
                                </w:rPr>
                              </w:pPr>
                              <w:r>
                                <w:rPr>
                                  <w:rFonts w:ascii="Calibri"/>
                                  <w:spacing w:val="-5"/>
                                  <w:sz w:val="20"/>
                                </w:rPr>
                                <w:t>0.2</w:t>
                              </w:r>
                            </w:p>
                            <w:p>
                              <w:pPr>
                                <w:spacing w:before="210"/>
                                <w:ind w:left="8097" w:right="0" w:firstLine="0"/>
                                <w:jc w:val="left"/>
                                <w:rPr>
                                  <w:rFonts w:ascii="Calibri"/>
                                  <w:sz w:val="20"/>
                                </w:rPr>
                              </w:pPr>
                              <w:r>
                                <w:rPr>
                                  <w:rFonts w:ascii="Calibri"/>
                                  <w:spacing w:val="-4"/>
                                  <w:sz w:val="20"/>
                                </w:rPr>
                                <w:t>p(2)</w:t>
                              </w:r>
                            </w:p>
                            <w:p>
                              <w:pPr>
                                <w:spacing w:before="48"/>
                                <w:ind w:left="122" w:right="0" w:firstLine="0"/>
                                <w:jc w:val="left"/>
                                <w:rPr>
                                  <w:rFonts w:ascii="Calibri"/>
                                  <w:sz w:val="20"/>
                                </w:rPr>
                              </w:pPr>
                              <w:r>
                                <w:rPr>
                                  <w:rFonts w:ascii="Calibri"/>
                                  <w:spacing w:val="-4"/>
                                  <w:sz w:val="20"/>
                                </w:rPr>
                                <w:t>0.15</w:t>
                              </w:r>
                            </w:p>
                            <w:p>
                              <w:pPr>
                                <w:spacing w:line="240" w:lineRule="auto" w:before="0"/>
                                <w:rPr>
                                  <w:rFonts w:ascii="Calibri"/>
                                  <w:sz w:val="20"/>
                                </w:rPr>
                              </w:pPr>
                            </w:p>
                            <w:p>
                              <w:pPr>
                                <w:spacing w:line="240" w:lineRule="auto" w:before="12"/>
                                <w:rPr>
                                  <w:rFonts w:ascii="Calibri"/>
                                  <w:sz w:val="20"/>
                                </w:rPr>
                              </w:pPr>
                            </w:p>
                            <w:p>
                              <w:pPr>
                                <w:spacing w:before="1"/>
                                <w:ind w:left="0" w:right="8139" w:firstLine="0"/>
                                <w:jc w:val="right"/>
                                <w:rPr>
                                  <w:rFonts w:ascii="Calibri"/>
                                  <w:sz w:val="20"/>
                                </w:rPr>
                              </w:pPr>
                              <w:r>
                                <w:rPr>
                                  <w:rFonts w:ascii="Calibri"/>
                                  <w:spacing w:val="-5"/>
                                  <w:sz w:val="20"/>
                                </w:rPr>
                                <w:t>0.1</w:t>
                              </w:r>
                            </w:p>
                            <w:p>
                              <w:pPr>
                                <w:spacing w:line="240" w:lineRule="auto" w:before="0"/>
                                <w:rPr>
                                  <w:rFonts w:ascii="Calibri"/>
                                  <w:sz w:val="20"/>
                                </w:rPr>
                              </w:pPr>
                            </w:p>
                            <w:p>
                              <w:pPr>
                                <w:spacing w:line="240" w:lineRule="auto" w:before="13"/>
                                <w:rPr>
                                  <w:rFonts w:ascii="Calibri"/>
                                  <w:sz w:val="20"/>
                                </w:rPr>
                              </w:pPr>
                            </w:p>
                            <w:p>
                              <w:pPr>
                                <w:spacing w:before="0"/>
                                <w:ind w:left="122" w:right="0" w:firstLine="0"/>
                                <w:jc w:val="left"/>
                                <w:rPr>
                                  <w:rFonts w:ascii="Calibri"/>
                                  <w:sz w:val="20"/>
                                </w:rPr>
                              </w:pPr>
                              <w:r>
                                <w:rPr>
                                  <w:rFonts w:ascii="Calibri"/>
                                  <w:spacing w:val="-4"/>
                                  <w:sz w:val="20"/>
                                </w:rPr>
                                <w:t>0.05</w:t>
                              </w:r>
                            </w:p>
                            <w:p>
                              <w:pPr>
                                <w:spacing w:line="240" w:lineRule="auto" w:before="0"/>
                                <w:rPr>
                                  <w:rFonts w:ascii="Calibri"/>
                                  <w:sz w:val="20"/>
                                </w:rPr>
                              </w:pPr>
                            </w:p>
                            <w:p>
                              <w:pPr>
                                <w:spacing w:line="240" w:lineRule="auto" w:before="13"/>
                                <w:rPr>
                                  <w:rFonts w:ascii="Calibri"/>
                                  <w:sz w:val="20"/>
                                </w:rPr>
                              </w:pPr>
                            </w:p>
                            <w:p>
                              <w:pPr>
                                <w:spacing w:before="0"/>
                                <w:ind w:left="0" w:right="8138" w:firstLine="0"/>
                                <w:jc w:val="righ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style="position:absolute;margin-left:109.125pt;margin-top:20.402031pt;width:432.4pt;height:397.55pt;mso-position-horizontal-relative:page;mso-position-vertical-relative:paragraph;z-index:-15601664;mso-wrap-distance-left:0;mso-wrap-distance-right:0" id="docshapegroup418" coordorigin="2183,408" coordsize="8648,7951">
                <v:rect style="position:absolute;left:2191;top:415;width:8633;height:7937" id="docshape419" filled="true" fillcolor="#ffffff" stroked="false">
                  <v:fill type="solid"/>
                </v:rect>
                <v:shape style="position:absolute;left:2798;top:1258;width:6687;height:6027" id="docshape420" coordorigin="2798,1258" coordsize="6687,6027" path="m2861,6476l9485,6476m2861,5729l9485,5729m2861,4985l9485,4985m2861,4239l9485,4239m2861,3495l9485,3495m2861,2749l9485,2749m2861,2002l9485,2002m2861,1258l9485,1258m2861,7222l2861,1258m2798,7222l2861,7222m2798,6476l2861,6476m2798,5729l2861,5729m2798,4985l2861,4985m2798,4239l2861,4239m2798,3495l2861,3495m2798,2749l2861,2749m2798,2002l2861,2002m2798,1258l2861,1258m2861,7222l9485,7222m2861,7222l2861,7285m3041,7222l3041,7285m3218,7222l3218,7285m3398,7222l3398,7285m3578,7222l3578,7285m3756,7222l3756,7285m3936,7222l3936,7285m4114,7222l4114,7285m4294,7222l4294,7285m4471,7222l4471,7285m4651,7222l4651,7285m4831,7222l4831,7285m5009,7222l5009,7285m5189,7222l5189,7285m5366,7222l5366,7285m5546,7222l5546,7285m5724,7222l5724,7285m5904,7222l5904,7285m6084,7222l6084,7285m6262,7222l6262,7285m6442,7222l6442,7285m6619,7222l6619,7285m6799,7222l6799,7285m6977,7222l6977,7285m7157,7222l7157,7285m7337,7222l7337,7285m7514,7222l7514,7285m7694,7222l7694,7285m7872,7222l7872,7285m8052,7222l8052,7285m8232,7222l8232,7285m8410,7222l8410,7285m8590,7222l8590,7285m8767,7222l8767,7285m8947,7222l8947,7285m9125,7222l9125,7285m9305,7222l9305,7285m9485,7222l9485,7285e" filled="false" stroked="true" strokeweight=".72pt" strokecolor="#858585">
                  <v:path arrowok="t"/>
                  <v:stroke dashstyle="solid"/>
                </v:shape>
                <v:shape style="position:absolute;left:2952;top:2198;width:6442;height:3152" id="docshape421" coordorigin="2952,2199" coordsize="6442,3152" path="m2952,4678l3130,3910,3310,5350,3487,5345,3667,4652,3845,4395,4025,3404,4205,3375,4382,4731,4562,4251,4740,4467,4920,4001,5098,2667,5278,2199,5458,4846,5635,3521,5815,4810,5993,2309,6173,4349,6350,3303,6530,4421,6710,3584,6888,3044,7068,3255,7246,4717,7426,4417,7603,3857,7783,2845,7963,3613,8141,2288,8321,3610,8498,4829,8678,4841,8858,4280,9036,4018,9216,4582,9394,3670e" filled="false" stroked="true" strokeweight="2.16pt" strokecolor="#497dba">
                  <v:path arrowok="t"/>
                  <v:stroke dashstyle="solid"/>
                </v:shape>
                <v:shape style="position:absolute;left:2659;top:7395;width:6752;height:761" type="#_x0000_t75" id="docshape422" stroked="false">
                  <v:imagedata r:id="rId104" o:title=""/>
                </v:shape>
                <v:line style="position:absolute" from="9869,4693" to="10253,4693" stroked="true" strokeweight="2.16pt" strokecolor="#497dba">
                  <v:stroke dashstyle="solid"/>
                </v:line>
                <v:rect style="position:absolute;left:2190;top:415;width:8633;height:7936" id="docshape423" filled="false" stroked="true" strokeweight=".75pt" strokecolor="#858585">
                  <v:stroke dashstyle="solid"/>
                </v:rect>
                <v:shape style="position:absolute;left:2197;top:415;width:8618;height:7929" type="#_x0000_t202" id="docshape424" filled="false" stroked="false">
                  <v:textbox inset="0,0,0,0">
                    <w:txbxContent>
                      <w:p>
                        <w:pPr>
                          <w:spacing w:before="150"/>
                          <w:ind w:left="0" w:right="0" w:firstLine="0"/>
                          <w:jc w:val="center"/>
                          <w:rPr>
                            <w:rFonts w:ascii="Calibri"/>
                            <w:b/>
                            <w:sz w:val="36"/>
                          </w:rPr>
                        </w:pPr>
                        <w:r>
                          <w:rPr>
                            <w:rFonts w:ascii="Calibri"/>
                            <w:b/>
                            <w:spacing w:val="-4"/>
                            <w:sz w:val="36"/>
                          </w:rPr>
                          <w:t>p(2)</w:t>
                        </w:r>
                      </w:p>
                      <w:p>
                        <w:pPr>
                          <w:spacing w:before="118"/>
                          <w:ind w:left="0" w:right="8139" w:firstLine="0"/>
                          <w:jc w:val="right"/>
                          <w:rPr>
                            <w:rFonts w:ascii="Calibri"/>
                            <w:sz w:val="20"/>
                          </w:rPr>
                        </w:pPr>
                        <w:r>
                          <w:rPr>
                            <w:rFonts w:ascii="Calibri"/>
                            <w:spacing w:val="-5"/>
                            <w:sz w:val="20"/>
                          </w:rPr>
                          <w:t>0.4</w:t>
                        </w:r>
                      </w:p>
                      <w:p>
                        <w:pPr>
                          <w:spacing w:line="240" w:lineRule="auto" w:before="0"/>
                          <w:rPr>
                            <w:rFonts w:ascii="Calibri"/>
                            <w:sz w:val="20"/>
                          </w:rPr>
                        </w:pPr>
                      </w:p>
                      <w:p>
                        <w:pPr>
                          <w:spacing w:line="240" w:lineRule="auto" w:before="13"/>
                          <w:rPr>
                            <w:rFonts w:ascii="Calibri"/>
                            <w:sz w:val="20"/>
                          </w:rPr>
                        </w:pPr>
                      </w:p>
                      <w:p>
                        <w:pPr>
                          <w:spacing w:before="0"/>
                          <w:ind w:left="0" w:right="8137" w:firstLine="0"/>
                          <w:jc w:val="right"/>
                          <w:rPr>
                            <w:rFonts w:ascii="Calibri"/>
                            <w:sz w:val="20"/>
                          </w:rPr>
                        </w:pPr>
                        <w:r>
                          <w:rPr>
                            <w:rFonts w:ascii="Calibri"/>
                            <w:spacing w:val="-4"/>
                            <w:sz w:val="20"/>
                          </w:rPr>
                          <w:t>0.35</w:t>
                        </w:r>
                      </w:p>
                      <w:p>
                        <w:pPr>
                          <w:spacing w:line="240" w:lineRule="auto" w:before="0"/>
                          <w:rPr>
                            <w:rFonts w:ascii="Calibri"/>
                            <w:sz w:val="20"/>
                          </w:rPr>
                        </w:pPr>
                      </w:p>
                      <w:p>
                        <w:pPr>
                          <w:spacing w:line="240" w:lineRule="auto" w:before="14"/>
                          <w:rPr>
                            <w:rFonts w:ascii="Calibri"/>
                            <w:sz w:val="20"/>
                          </w:rPr>
                        </w:pPr>
                      </w:p>
                      <w:p>
                        <w:pPr>
                          <w:spacing w:before="0"/>
                          <w:ind w:left="0" w:right="8139" w:firstLine="0"/>
                          <w:jc w:val="right"/>
                          <w:rPr>
                            <w:rFonts w:ascii="Calibri"/>
                            <w:sz w:val="20"/>
                          </w:rPr>
                        </w:pPr>
                        <w:r>
                          <w:rPr>
                            <w:rFonts w:ascii="Calibri"/>
                            <w:spacing w:val="-5"/>
                            <w:sz w:val="20"/>
                          </w:rPr>
                          <w:t>0.3</w:t>
                        </w:r>
                      </w:p>
                      <w:p>
                        <w:pPr>
                          <w:spacing w:line="240" w:lineRule="auto" w:before="0"/>
                          <w:rPr>
                            <w:rFonts w:ascii="Calibri"/>
                            <w:sz w:val="20"/>
                          </w:rPr>
                        </w:pPr>
                      </w:p>
                      <w:p>
                        <w:pPr>
                          <w:spacing w:line="240" w:lineRule="auto" w:before="13"/>
                          <w:rPr>
                            <w:rFonts w:ascii="Calibri"/>
                            <w:sz w:val="20"/>
                          </w:rPr>
                        </w:pPr>
                      </w:p>
                      <w:p>
                        <w:pPr>
                          <w:spacing w:before="0"/>
                          <w:ind w:left="0" w:right="8137" w:firstLine="0"/>
                          <w:jc w:val="right"/>
                          <w:rPr>
                            <w:rFonts w:ascii="Calibri"/>
                            <w:sz w:val="20"/>
                          </w:rPr>
                        </w:pPr>
                        <w:r>
                          <w:rPr>
                            <w:rFonts w:ascii="Calibri"/>
                            <w:spacing w:val="-4"/>
                            <w:sz w:val="20"/>
                          </w:rPr>
                          <w:t>0.25</w:t>
                        </w:r>
                      </w:p>
                      <w:p>
                        <w:pPr>
                          <w:spacing w:line="240" w:lineRule="auto" w:before="0"/>
                          <w:rPr>
                            <w:rFonts w:ascii="Calibri"/>
                            <w:sz w:val="20"/>
                          </w:rPr>
                        </w:pPr>
                      </w:p>
                      <w:p>
                        <w:pPr>
                          <w:spacing w:line="240" w:lineRule="auto" w:before="13"/>
                          <w:rPr>
                            <w:rFonts w:ascii="Calibri"/>
                            <w:sz w:val="20"/>
                          </w:rPr>
                        </w:pPr>
                      </w:p>
                      <w:p>
                        <w:pPr>
                          <w:spacing w:before="0"/>
                          <w:ind w:left="0" w:right="8139" w:firstLine="0"/>
                          <w:jc w:val="right"/>
                          <w:rPr>
                            <w:rFonts w:ascii="Calibri"/>
                            <w:sz w:val="20"/>
                          </w:rPr>
                        </w:pPr>
                        <w:r>
                          <w:rPr>
                            <w:rFonts w:ascii="Calibri"/>
                            <w:spacing w:val="-5"/>
                            <w:sz w:val="20"/>
                          </w:rPr>
                          <w:t>0.2</w:t>
                        </w:r>
                      </w:p>
                      <w:p>
                        <w:pPr>
                          <w:spacing w:before="210"/>
                          <w:ind w:left="8097" w:right="0" w:firstLine="0"/>
                          <w:jc w:val="left"/>
                          <w:rPr>
                            <w:rFonts w:ascii="Calibri"/>
                            <w:sz w:val="20"/>
                          </w:rPr>
                        </w:pPr>
                        <w:r>
                          <w:rPr>
                            <w:rFonts w:ascii="Calibri"/>
                            <w:spacing w:val="-4"/>
                            <w:sz w:val="20"/>
                          </w:rPr>
                          <w:t>p(2)</w:t>
                        </w:r>
                      </w:p>
                      <w:p>
                        <w:pPr>
                          <w:spacing w:before="48"/>
                          <w:ind w:left="122" w:right="0" w:firstLine="0"/>
                          <w:jc w:val="left"/>
                          <w:rPr>
                            <w:rFonts w:ascii="Calibri"/>
                            <w:sz w:val="20"/>
                          </w:rPr>
                        </w:pPr>
                        <w:r>
                          <w:rPr>
                            <w:rFonts w:ascii="Calibri"/>
                            <w:spacing w:val="-4"/>
                            <w:sz w:val="20"/>
                          </w:rPr>
                          <w:t>0.15</w:t>
                        </w:r>
                      </w:p>
                      <w:p>
                        <w:pPr>
                          <w:spacing w:line="240" w:lineRule="auto" w:before="0"/>
                          <w:rPr>
                            <w:rFonts w:ascii="Calibri"/>
                            <w:sz w:val="20"/>
                          </w:rPr>
                        </w:pPr>
                      </w:p>
                      <w:p>
                        <w:pPr>
                          <w:spacing w:line="240" w:lineRule="auto" w:before="12"/>
                          <w:rPr>
                            <w:rFonts w:ascii="Calibri"/>
                            <w:sz w:val="20"/>
                          </w:rPr>
                        </w:pPr>
                      </w:p>
                      <w:p>
                        <w:pPr>
                          <w:spacing w:before="1"/>
                          <w:ind w:left="0" w:right="8139" w:firstLine="0"/>
                          <w:jc w:val="right"/>
                          <w:rPr>
                            <w:rFonts w:ascii="Calibri"/>
                            <w:sz w:val="20"/>
                          </w:rPr>
                        </w:pPr>
                        <w:r>
                          <w:rPr>
                            <w:rFonts w:ascii="Calibri"/>
                            <w:spacing w:val="-5"/>
                            <w:sz w:val="20"/>
                          </w:rPr>
                          <w:t>0.1</w:t>
                        </w:r>
                      </w:p>
                      <w:p>
                        <w:pPr>
                          <w:spacing w:line="240" w:lineRule="auto" w:before="0"/>
                          <w:rPr>
                            <w:rFonts w:ascii="Calibri"/>
                            <w:sz w:val="20"/>
                          </w:rPr>
                        </w:pPr>
                      </w:p>
                      <w:p>
                        <w:pPr>
                          <w:spacing w:line="240" w:lineRule="auto" w:before="13"/>
                          <w:rPr>
                            <w:rFonts w:ascii="Calibri"/>
                            <w:sz w:val="20"/>
                          </w:rPr>
                        </w:pPr>
                      </w:p>
                      <w:p>
                        <w:pPr>
                          <w:spacing w:before="0"/>
                          <w:ind w:left="122" w:right="0" w:firstLine="0"/>
                          <w:jc w:val="left"/>
                          <w:rPr>
                            <w:rFonts w:ascii="Calibri"/>
                            <w:sz w:val="20"/>
                          </w:rPr>
                        </w:pPr>
                        <w:r>
                          <w:rPr>
                            <w:rFonts w:ascii="Calibri"/>
                            <w:spacing w:val="-4"/>
                            <w:sz w:val="20"/>
                          </w:rPr>
                          <w:t>0.05</w:t>
                        </w:r>
                      </w:p>
                      <w:p>
                        <w:pPr>
                          <w:spacing w:line="240" w:lineRule="auto" w:before="0"/>
                          <w:rPr>
                            <w:rFonts w:ascii="Calibri"/>
                            <w:sz w:val="20"/>
                          </w:rPr>
                        </w:pPr>
                      </w:p>
                      <w:p>
                        <w:pPr>
                          <w:spacing w:line="240" w:lineRule="auto" w:before="13"/>
                          <w:rPr>
                            <w:rFonts w:ascii="Calibri"/>
                            <w:sz w:val="20"/>
                          </w:rPr>
                        </w:pPr>
                      </w:p>
                      <w:p>
                        <w:pPr>
                          <w:spacing w:before="0"/>
                          <w:ind w:left="0" w:right="8138" w:firstLine="0"/>
                          <w:jc w:val="right"/>
                          <w:rPr>
                            <w:rFonts w:ascii="Calibri"/>
                            <w:sz w:val="20"/>
                          </w:rPr>
                        </w:pPr>
                        <w:r>
                          <w:rPr>
                            <w:rFonts w:ascii="Calibri"/>
                            <w:spacing w:val="-10"/>
                            <w:sz w:val="20"/>
                          </w:rPr>
                          <w:t>0</w:t>
                        </w:r>
                      </w:p>
                    </w:txbxContent>
                  </v:textbox>
                  <w10:wrap type="none"/>
                </v:shape>
                <w10:wrap type="topAndBottom"/>
              </v:group>
            </w:pict>
          </mc:Fallback>
        </mc:AlternateContent>
      </w:r>
    </w:p>
    <w:sectPr>
      <w:pgSz w:w="11910" w:h="16840"/>
      <w:pgMar w:header="0" w:footer="1055" w:top="1760" w:bottom="1240" w:left="168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Symbol">
    <w:altName w:val="Symbol"/>
    <w:charset w:val="2"/>
    <w:family w:val="decorative"/>
    <w:pitch w:val="variable"/>
  </w:font>
  <w:font w:name="Cambria Math">
    <w:altName w:val="Cambria Math"/>
    <w:charset w:val="1"/>
    <w:family w:val="roman"/>
    <w:pitch w:val="variable"/>
  </w:font>
  <w:font w:name="Tahoma">
    <w:altName w:val="Tahoma"/>
    <w:charset w:val="1"/>
    <w:family w:val="swiss"/>
    <w:pitch w:val="variable"/>
  </w:font>
  <w:font w:name="Calibri">
    <w:altName w:val="Calibri"/>
    <w:charset w:val="1"/>
    <w:family w:val="roman"/>
    <w:pitch w:val="variable"/>
  </w:font>
  <w:font w:name="Segoe UI Symbol">
    <w:altName w:val="Segoe UI Symbo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2684672">
              <wp:simplePos x="0" y="0"/>
              <wp:positionH relativeFrom="page">
                <wp:posOffset>3891407</wp:posOffset>
              </wp:positionH>
              <wp:positionV relativeFrom="page">
                <wp:posOffset>9905186</wp:posOffset>
              </wp:positionV>
              <wp:extent cx="249554"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9554"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6.410004pt;margin-top:779.935974pt;width:19.650pt;height:13.05pt;mso-position-horizontal-relative:page;mso-position-vertical-relative:page;z-index:-40631808"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2685184">
              <wp:simplePos x="0" y="0"/>
              <wp:positionH relativeFrom="page">
                <wp:posOffset>3894709</wp:posOffset>
              </wp:positionH>
              <wp:positionV relativeFrom="page">
                <wp:posOffset>9883985</wp:posOffset>
              </wp:positionV>
              <wp:extent cx="241300" cy="1943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306.670013pt;margin-top:778.266602pt;width:19pt;height:15.3pt;mso-position-horizontal-relative:page;mso-position-vertical-relative:page;z-index:-40631296" type="#_x0000_t202" id="docshape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2685696">
              <wp:simplePos x="0" y="0"/>
              <wp:positionH relativeFrom="page">
                <wp:posOffset>5194680</wp:posOffset>
              </wp:positionH>
              <wp:positionV relativeFrom="page">
                <wp:posOffset>6750642</wp:posOffset>
              </wp:positionV>
              <wp:extent cx="317500" cy="19431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409.029999pt;margin-top:531.546631pt;width:25pt;height:15.3pt;mso-position-horizontal-relative:page;mso-position-vertical-relative:page;z-index:-40630784" type="#_x0000_t202" id="docshape22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62686208">
              <wp:simplePos x="0" y="0"/>
              <wp:positionH relativeFrom="page">
                <wp:posOffset>3856609</wp:posOffset>
              </wp:positionH>
              <wp:positionV relativeFrom="page">
                <wp:posOffset>9882461</wp:posOffset>
              </wp:positionV>
              <wp:extent cx="317500" cy="194310"/>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149</w:t>
                          </w:r>
                          <w:r>
                            <w:rPr>
                              <w:spacing w:val="-5"/>
                            </w:rPr>
                            <w:fldChar w:fldCharType="end"/>
                          </w:r>
                        </w:p>
                      </w:txbxContent>
                    </wps:txbx>
                    <wps:bodyPr wrap="square" lIns="0" tIns="0" rIns="0" bIns="0" rtlCol="0">
                      <a:noAutofit/>
                    </wps:bodyPr>
                  </wps:wsp>
                </a:graphicData>
              </a:graphic>
            </wp:anchor>
          </w:drawing>
        </mc:Choice>
        <mc:Fallback>
          <w:pict>
            <v:shape style="position:absolute;margin-left:303.670013pt;margin-top:778.146606pt;width:25pt;height:15.3pt;mso-position-horizontal-relative:page;mso-position-vertical-relative:page;z-index:-40630272" type="#_x0000_t202" id="docshape33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149</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0"/>
      <w:numFmt w:val="bullet"/>
      <w:lvlText w:val="⚫"/>
      <w:lvlJc w:val="left"/>
      <w:pPr>
        <w:ind w:left="1900" w:hanging="360"/>
      </w:pPr>
      <w:rPr>
        <w:rFonts w:hint="default" w:ascii="Segoe UI Symbol" w:hAnsi="Segoe UI Symbol" w:eastAsia="Segoe UI Symbol" w:cs="Segoe UI Symbol"/>
        <w:b w:val="0"/>
        <w:bCs w:val="0"/>
        <w:i w:val="0"/>
        <w:iCs w:val="0"/>
        <w:spacing w:val="0"/>
        <w:w w:val="65"/>
        <w:sz w:val="24"/>
        <w:szCs w:val="24"/>
        <w:lang w:val="en-US" w:eastAsia="en-US" w:bidi="ar-SA"/>
      </w:rPr>
    </w:lvl>
    <w:lvl w:ilvl="1">
      <w:start w:val="0"/>
      <w:numFmt w:val="bullet"/>
      <w:lvlText w:val="•"/>
      <w:lvlJc w:val="left"/>
      <w:pPr>
        <w:ind w:left="2778" w:hanging="360"/>
      </w:pPr>
      <w:rPr>
        <w:rFonts w:hint="default"/>
        <w:lang w:val="en-US" w:eastAsia="en-US" w:bidi="ar-SA"/>
      </w:rPr>
    </w:lvl>
    <w:lvl w:ilvl="2">
      <w:start w:val="0"/>
      <w:numFmt w:val="bullet"/>
      <w:lvlText w:val="•"/>
      <w:lvlJc w:val="left"/>
      <w:pPr>
        <w:ind w:left="3657" w:hanging="360"/>
      </w:pPr>
      <w:rPr>
        <w:rFonts w:hint="default"/>
        <w:lang w:val="en-US" w:eastAsia="en-US" w:bidi="ar-SA"/>
      </w:rPr>
    </w:lvl>
    <w:lvl w:ilvl="3">
      <w:start w:val="0"/>
      <w:numFmt w:val="bullet"/>
      <w:lvlText w:val="•"/>
      <w:lvlJc w:val="left"/>
      <w:pPr>
        <w:ind w:left="4535" w:hanging="360"/>
      </w:pPr>
      <w:rPr>
        <w:rFonts w:hint="default"/>
        <w:lang w:val="en-US" w:eastAsia="en-US" w:bidi="ar-SA"/>
      </w:rPr>
    </w:lvl>
    <w:lvl w:ilvl="4">
      <w:start w:val="0"/>
      <w:numFmt w:val="bullet"/>
      <w:lvlText w:val="•"/>
      <w:lvlJc w:val="left"/>
      <w:pPr>
        <w:ind w:left="5414" w:hanging="360"/>
      </w:pPr>
      <w:rPr>
        <w:rFonts w:hint="default"/>
        <w:lang w:val="en-US" w:eastAsia="en-US" w:bidi="ar-SA"/>
      </w:rPr>
    </w:lvl>
    <w:lvl w:ilvl="5">
      <w:start w:val="0"/>
      <w:numFmt w:val="bullet"/>
      <w:lvlText w:val="•"/>
      <w:lvlJc w:val="left"/>
      <w:pPr>
        <w:ind w:left="6293" w:hanging="360"/>
      </w:pPr>
      <w:rPr>
        <w:rFonts w:hint="default"/>
        <w:lang w:val="en-US" w:eastAsia="en-US" w:bidi="ar-SA"/>
      </w:rPr>
    </w:lvl>
    <w:lvl w:ilvl="6">
      <w:start w:val="0"/>
      <w:numFmt w:val="bullet"/>
      <w:lvlText w:val="•"/>
      <w:lvlJc w:val="left"/>
      <w:pPr>
        <w:ind w:left="7171" w:hanging="360"/>
      </w:pPr>
      <w:rPr>
        <w:rFonts w:hint="default"/>
        <w:lang w:val="en-US" w:eastAsia="en-US" w:bidi="ar-SA"/>
      </w:rPr>
    </w:lvl>
    <w:lvl w:ilvl="7">
      <w:start w:val="0"/>
      <w:numFmt w:val="bullet"/>
      <w:lvlText w:val="•"/>
      <w:lvlJc w:val="left"/>
      <w:pPr>
        <w:ind w:left="8050" w:hanging="360"/>
      </w:pPr>
      <w:rPr>
        <w:rFonts w:hint="default"/>
        <w:lang w:val="en-US" w:eastAsia="en-US" w:bidi="ar-SA"/>
      </w:rPr>
    </w:lvl>
    <w:lvl w:ilvl="8">
      <w:start w:val="0"/>
      <w:numFmt w:val="bullet"/>
      <w:lvlText w:val="•"/>
      <w:lvlJc w:val="left"/>
      <w:pPr>
        <w:ind w:left="8929" w:hanging="360"/>
      </w:pPr>
      <w:rPr>
        <w:rFonts w:hint="default"/>
        <w:lang w:val="en-US" w:eastAsia="en-US" w:bidi="ar-SA"/>
      </w:rPr>
    </w:lvl>
  </w:abstractNum>
  <w:abstractNum w:abstractNumId="13">
    <w:multiLevelType w:val="hybridMultilevel"/>
    <w:lvl w:ilvl="0">
      <w:start w:val="5"/>
      <w:numFmt w:val="decimal"/>
      <w:lvlText w:val="%1"/>
      <w:lvlJc w:val="left"/>
      <w:pPr>
        <w:ind w:left="1900" w:hanging="720"/>
        <w:jc w:val="left"/>
      </w:pPr>
      <w:rPr>
        <w:rFonts w:hint="default"/>
        <w:lang w:val="en-US" w:eastAsia="en-US" w:bidi="ar-SA"/>
      </w:rPr>
    </w:lvl>
    <w:lvl w:ilvl="1">
      <w:start w:val="1"/>
      <w:numFmt w:val="decimal"/>
      <w:lvlText w:val="%1.%2"/>
      <w:lvlJc w:val="left"/>
      <w:pPr>
        <w:ind w:left="19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Letter"/>
      <w:lvlText w:val="%3)"/>
      <w:lvlJc w:val="left"/>
      <w:pPr>
        <w:ind w:left="1960" w:hanging="485"/>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3899" w:hanging="485"/>
      </w:pPr>
      <w:rPr>
        <w:rFonts w:hint="default"/>
        <w:lang w:val="en-US" w:eastAsia="en-US" w:bidi="ar-SA"/>
      </w:rPr>
    </w:lvl>
    <w:lvl w:ilvl="4">
      <w:start w:val="0"/>
      <w:numFmt w:val="bullet"/>
      <w:lvlText w:val="•"/>
      <w:lvlJc w:val="left"/>
      <w:pPr>
        <w:ind w:left="4868" w:hanging="485"/>
      </w:pPr>
      <w:rPr>
        <w:rFonts w:hint="default"/>
        <w:lang w:val="en-US" w:eastAsia="en-US" w:bidi="ar-SA"/>
      </w:rPr>
    </w:lvl>
    <w:lvl w:ilvl="5">
      <w:start w:val="0"/>
      <w:numFmt w:val="bullet"/>
      <w:lvlText w:val="•"/>
      <w:lvlJc w:val="left"/>
      <w:pPr>
        <w:ind w:left="5838" w:hanging="485"/>
      </w:pPr>
      <w:rPr>
        <w:rFonts w:hint="default"/>
        <w:lang w:val="en-US" w:eastAsia="en-US" w:bidi="ar-SA"/>
      </w:rPr>
    </w:lvl>
    <w:lvl w:ilvl="6">
      <w:start w:val="0"/>
      <w:numFmt w:val="bullet"/>
      <w:lvlText w:val="•"/>
      <w:lvlJc w:val="left"/>
      <w:pPr>
        <w:ind w:left="6808" w:hanging="485"/>
      </w:pPr>
      <w:rPr>
        <w:rFonts w:hint="default"/>
        <w:lang w:val="en-US" w:eastAsia="en-US" w:bidi="ar-SA"/>
      </w:rPr>
    </w:lvl>
    <w:lvl w:ilvl="7">
      <w:start w:val="0"/>
      <w:numFmt w:val="bullet"/>
      <w:lvlText w:val="•"/>
      <w:lvlJc w:val="left"/>
      <w:pPr>
        <w:ind w:left="7777" w:hanging="485"/>
      </w:pPr>
      <w:rPr>
        <w:rFonts w:hint="default"/>
        <w:lang w:val="en-US" w:eastAsia="en-US" w:bidi="ar-SA"/>
      </w:rPr>
    </w:lvl>
    <w:lvl w:ilvl="8">
      <w:start w:val="0"/>
      <w:numFmt w:val="bullet"/>
      <w:lvlText w:val="•"/>
      <w:lvlJc w:val="left"/>
      <w:pPr>
        <w:ind w:left="8747" w:hanging="485"/>
      </w:pPr>
      <w:rPr>
        <w:rFonts w:hint="default"/>
        <w:lang w:val="en-US" w:eastAsia="en-US" w:bidi="ar-SA"/>
      </w:rPr>
    </w:lvl>
  </w:abstractNum>
  <w:abstractNum w:abstractNumId="12">
    <w:multiLevelType w:val="hybridMultilevel"/>
    <w:lvl w:ilvl="0">
      <w:start w:val="4"/>
      <w:numFmt w:val="decimal"/>
      <w:lvlText w:val="%1"/>
      <w:lvlJc w:val="left"/>
      <w:pPr>
        <w:ind w:left="1900" w:hanging="720"/>
        <w:jc w:val="left"/>
      </w:pPr>
      <w:rPr>
        <w:rFonts w:hint="default"/>
        <w:lang w:val="en-US" w:eastAsia="en-US" w:bidi="ar-SA"/>
      </w:rPr>
    </w:lvl>
    <w:lvl w:ilvl="1">
      <w:start w:val="0"/>
      <w:numFmt w:val="decimal"/>
      <w:lvlText w:val="%1.%2"/>
      <w:lvlJc w:val="left"/>
      <w:pPr>
        <w:ind w:left="1900" w:hanging="720"/>
        <w:jc w:val="left"/>
      </w:pPr>
      <w:rPr>
        <w:rFonts w:hint="default" w:ascii="Times New Roman" w:hAnsi="Times New Roman" w:eastAsia="Times New Roman" w:cs="Times New Roman"/>
        <w:b/>
        <w:bCs/>
        <w:i w:val="0"/>
        <w:iCs w:val="0"/>
        <w:spacing w:val="0"/>
        <w:w w:val="93"/>
        <w:sz w:val="24"/>
        <w:szCs w:val="24"/>
        <w:lang w:val="en-US" w:eastAsia="en-US" w:bidi="ar-SA"/>
      </w:rPr>
    </w:lvl>
    <w:lvl w:ilvl="2">
      <w:start w:val="0"/>
      <w:numFmt w:val="bullet"/>
      <w:lvlText w:val="•"/>
      <w:lvlJc w:val="left"/>
      <w:pPr>
        <w:ind w:left="3657" w:hanging="720"/>
      </w:pPr>
      <w:rPr>
        <w:rFonts w:hint="default"/>
        <w:lang w:val="en-US" w:eastAsia="en-US" w:bidi="ar-SA"/>
      </w:rPr>
    </w:lvl>
    <w:lvl w:ilvl="3">
      <w:start w:val="0"/>
      <w:numFmt w:val="bullet"/>
      <w:lvlText w:val="•"/>
      <w:lvlJc w:val="left"/>
      <w:pPr>
        <w:ind w:left="4535" w:hanging="720"/>
      </w:pPr>
      <w:rPr>
        <w:rFonts w:hint="default"/>
        <w:lang w:val="en-US" w:eastAsia="en-US" w:bidi="ar-SA"/>
      </w:rPr>
    </w:lvl>
    <w:lvl w:ilvl="4">
      <w:start w:val="0"/>
      <w:numFmt w:val="bullet"/>
      <w:lvlText w:val="•"/>
      <w:lvlJc w:val="left"/>
      <w:pPr>
        <w:ind w:left="5414" w:hanging="720"/>
      </w:pPr>
      <w:rPr>
        <w:rFonts w:hint="default"/>
        <w:lang w:val="en-US" w:eastAsia="en-US" w:bidi="ar-SA"/>
      </w:rPr>
    </w:lvl>
    <w:lvl w:ilvl="5">
      <w:start w:val="0"/>
      <w:numFmt w:val="bullet"/>
      <w:lvlText w:val="•"/>
      <w:lvlJc w:val="left"/>
      <w:pPr>
        <w:ind w:left="6293" w:hanging="720"/>
      </w:pPr>
      <w:rPr>
        <w:rFonts w:hint="default"/>
        <w:lang w:val="en-US" w:eastAsia="en-US" w:bidi="ar-SA"/>
      </w:rPr>
    </w:lvl>
    <w:lvl w:ilvl="6">
      <w:start w:val="0"/>
      <w:numFmt w:val="bullet"/>
      <w:lvlText w:val="•"/>
      <w:lvlJc w:val="left"/>
      <w:pPr>
        <w:ind w:left="7171" w:hanging="720"/>
      </w:pPr>
      <w:rPr>
        <w:rFonts w:hint="default"/>
        <w:lang w:val="en-US" w:eastAsia="en-US" w:bidi="ar-SA"/>
      </w:rPr>
    </w:lvl>
    <w:lvl w:ilvl="7">
      <w:start w:val="0"/>
      <w:numFmt w:val="bullet"/>
      <w:lvlText w:val="•"/>
      <w:lvlJc w:val="left"/>
      <w:pPr>
        <w:ind w:left="8050" w:hanging="720"/>
      </w:pPr>
      <w:rPr>
        <w:rFonts w:hint="default"/>
        <w:lang w:val="en-US" w:eastAsia="en-US" w:bidi="ar-SA"/>
      </w:rPr>
    </w:lvl>
    <w:lvl w:ilvl="8">
      <w:start w:val="0"/>
      <w:numFmt w:val="bullet"/>
      <w:lvlText w:val="•"/>
      <w:lvlJc w:val="left"/>
      <w:pPr>
        <w:ind w:left="8929" w:hanging="720"/>
      </w:pPr>
      <w:rPr>
        <w:rFonts w:hint="default"/>
        <w:lang w:val="en-US" w:eastAsia="en-US" w:bidi="ar-SA"/>
      </w:rPr>
    </w:lvl>
  </w:abstractNum>
  <w:abstractNum w:abstractNumId="11">
    <w:multiLevelType w:val="hybridMultilevel"/>
    <w:lvl w:ilvl="0">
      <w:start w:val="1"/>
      <w:numFmt w:val="lowerLetter"/>
      <w:lvlText w:val="%1)"/>
      <w:lvlJc w:val="left"/>
      <w:pPr>
        <w:ind w:left="1485" w:hanging="30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400" w:hanging="306"/>
      </w:pPr>
      <w:rPr>
        <w:rFonts w:hint="default"/>
        <w:lang w:val="en-US" w:eastAsia="en-US" w:bidi="ar-SA"/>
      </w:rPr>
    </w:lvl>
    <w:lvl w:ilvl="2">
      <w:start w:val="0"/>
      <w:numFmt w:val="bullet"/>
      <w:lvlText w:val="•"/>
      <w:lvlJc w:val="left"/>
      <w:pPr>
        <w:ind w:left="3321" w:hanging="306"/>
      </w:pPr>
      <w:rPr>
        <w:rFonts w:hint="default"/>
        <w:lang w:val="en-US" w:eastAsia="en-US" w:bidi="ar-SA"/>
      </w:rPr>
    </w:lvl>
    <w:lvl w:ilvl="3">
      <w:start w:val="0"/>
      <w:numFmt w:val="bullet"/>
      <w:lvlText w:val="•"/>
      <w:lvlJc w:val="left"/>
      <w:pPr>
        <w:ind w:left="4241" w:hanging="306"/>
      </w:pPr>
      <w:rPr>
        <w:rFonts w:hint="default"/>
        <w:lang w:val="en-US" w:eastAsia="en-US" w:bidi="ar-SA"/>
      </w:rPr>
    </w:lvl>
    <w:lvl w:ilvl="4">
      <w:start w:val="0"/>
      <w:numFmt w:val="bullet"/>
      <w:lvlText w:val="•"/>
      <w:lvlJc w:val="left"/>
      <w:pPr>
        <w:ind w:left="5162" w:hanging="306"/>
      </w:pPr>
      <w:rPr>
        <w:rFonts w:hint="default"/>
        <w:lang w:val="en-US" w:eastAsia="en-US" w:bidi="ar-SA"/>
      </w:rPr>
    </w:lvl>
    <w:lvl w:ilvl="5">
      <w:start w:val="0"/>
      <w:numFmt w:val="bullet"/>
      <w:lvlText w:val="•"/>
      <w:lvlJc w:val="left"/>
      <w:pPr>
        <w:ind w:left="6083" w:hanging="306"/>
      </w:pPr>
      <w:rPr>
        <w:rFonts w:hint="default"/>
        <w:lang w:val="en-US" w:eastAsia="en-US" w:bidi="ar-SA"/>
      </w:rPr>
    </w:lvl>
    <w:lvl w:ilvl="6">
      <w:start w:val="0"/>
      <w:numFmt w:val="bullet"/>
      <w:lvlText w:val="•"/>
      <w:lvlJc w:val="left"/>
      <w:pPr>
        <w:ind w:left="7003" w:hanging="306"/>
      </w:pPr>
      <w:rPr>
        <w:rFonts w:hint="default"/>
        <w:lang w:val="en-US" w:eastAsia="en-US" w:bidi="ar-SA"/>
      </w:rPr>
    </w:lvl>
    <w:lvl w:ilvl="7">
      <w:start w:val="0"/>
      <w:numFmt w:val="bullet"/>
      <w:lvlText w:val="•"/>
      <w:lvlJc w:val="left"/>
      <w:pPr>
        <w:ind w:left="7924" w:hanging="306"/>
      </w:pPr>
      <w:rPr>
        <w:rFonts w:hint="default"/>
        <w:lang w:val="en-US" w:eastAsia="en-US" w:bidi="ar-SA"/>
      </w:rPr>
    </w:lvl>
    <w:lvl w:ilvl="8">
      <w:start w:val="0"/>
      <w:numFmt w:val="bullet"/>
      <w:lvlText w:val="•"/>
      <w:lvlJc w:val="left"/>
      <w:pPr>
        <w:ind w:left="8845" w:hanging="306"/>
      </w:pPr>
      <w:rPr>
        <w:rFonts w:hint="default"/>
        <w:lang w:val="en-US" w:eastAsia="en-US" w:bidi="ar-SA"/>
      </w:rPr>
    </w:lvl>
  </w:abstractNum>
  <w:abstractNum w:abstractNumId="10">
    <w:multiLevelType w:val="hybridMultilevel"/>
    <w:lvl w:ilvl="0">
      <w:start w:val="3"/>
      <w:numFmt w:val="decimal"/>
      <w:lvlText w:val="%1"/>
      <w:lvlJc w:val="left"/>
      <w:pPr>
        <w:ind w:left="1780" w:hanging="600"/>
        <w:jc w:val="left"/>
      </w:pPr>
      <w:rPr>
        <w:rFonts w:hint="default"/>
        <w:lang w:val="en-US" w:eastAsia="en-US" w:bidi="ar-SA"/>
      </w:rPr>
    </w:lvl>
    <w:lvl w:ilvl="1">
      <w:start w:val="0"/>
      <w:numFmt w:val="decimal"/>
      <w:lvlText w:val="%1.%2"/>
      <w:lvlJc w:val="left"/>
      <w:pPr>
        <w:ind w:left="1780" w:hanging="600"/>
        <w:jc w:val="left"/>
      </w:pPr>
      <w:rPr>
        <w:rFonts w:hint="default"/>
        <w:spacing w:val="0"/>
        <w:w w:val="93"/>
        <w:lang w:val="en-US" w:eastAsia="en-US" w:bidi="ar-SA"/>
      </w:rPr>
    </w:lvl>
    <w:lvl w:ilvl="2">
      <w:start w:val="0"/>
      <w:numFmt w:val="bullet"/>
      <w:lvlText w:val="•"/>
      <w:lvlJc w:val="left"/>
      <w:pPr>
        <w:ind w:left="2049" w:hanging="600"/>
      </w:pPr>
      <w:rPr>
        <w:rFonts w:hint="default"/>
        <w:lang w:val="en-US" w:eastAsia="en-US" w:bidi="ar-SA"/>
      </w:rPr>
    </w:lvl>
    <w:lvl w:ilvl="3">
      <w:start w:val="0"/>
      <w:numFmt w:val="bullet"/>
      <w:lvlText w:val="•"/>
      <w:lvlJc w:val="left"/>
      <w:pPr>
        <w:ind w:left="2183" w:hanging="600"/>
      </w:pPr>
      <w:rPr>
        <w:rFonts w:hint="default"/>
        <w:lang w:val="en-US" w:eastAsia="en-US" w:bidi="ar-SA"/>
      </w:rPr>
    </w:lvl>
    <w:lvl w:ilvl="4">
      <w:start w:val="0"/>
      <w:numFmt w:val="bullet"/>
      <w:lvlText w:val="•"/>
      <w:lvlJc w:val="left"/>
      <w:pPr>
        <w:ind w:left="2318" w:hanging="600"/>
      </w:pPr>
      <w:rPr>
        <w:rFonts w:hint="default"/>
        <w:lang w:val="en-US" w:eastAsia="en-US" w:bidi="ar-SA"/>
      </w:rPr>
    </w:lvl>
    <w:lvl w:ilvl="5">
      <w:start w:val="0"/>
      <w:numFmt w:val="bullet"/>
      <w:lvlText w:val="•"/>
      <w:lvlJc w:val="left"/>
      <w:pPr>
        <w:ind w:left="2453" w:hanging="600"/>
      </w:pPr>
      <w:rPr>
        <w:rFonts w:hint="default"/>
        <w:lang w:val="en-US" w:eastAsia="en-US" w:bidi="ar-SA"/>
      </w:rPr>
    </w:lvl>
    <w:lvl w:ilvl="6">
      <w:start w:val="0"/>
      <w:numFmt w:val="bullet"/>
      <w:lvlText w:val="•"/>
      <w:lvlJc w:val="left"/>
      <w:pPr>
        <w:ind w:left="2587" w:hanging="600"/>
      </w:pPr>
      <w:rPr>
        <w:rFonts w:hint="default"/>
        <w:lang w:val="en-US" w:eastAsia="en-US" w:bidi="ar-SA"/>
      </w:rPr>
    </w:lvl>
    <w:lvl w:ilvl="7">
      <w:start w:val="0"/>
      <w:numFmt w:val="bullet"/>
      <w:lvlText w:val="•"/>
      <w:lvlJc w:val="left"/>
      <w:pPr>
        <w:ind w:left="2722" w:hanging="600"/>
      </w:pPr>
      <w:rPr>
        <w:rFonts w:hint="default"/>
        <w:lang w:val="en-US" w:eastAsia="en-US" w:bidi="ar-SA"/>
      </w:rPr>
    </w:lvl>
    <w:lvl w:ilvl="8">
      <w:start w:val="0"/>
      <w:numFmt w:val="bullet"/>
      <w:lvlText w:val="•"/>
      <w:lvlJc w:val="left"/>
      <w:pPr>
        <w:ind w:left="2856" w:hanging="600"/>
      </w:pPr>
      <w:rPr>
        <w:rFonts w:hint="default"/>
        <w:lang w:val="en-US" w:eastAsia="en-US" w:bidi="ar-SA"/>
      </w:rPr>
    </w:lvl>
  </w:abstractNum>
  <w:abstractNum w:abstractNumId="9">
    <w:multiLevelType w:val="hybridMultilevel"/>
    <w:lvl w:ilvl="0">
      <w:start w:val="0"/>
      <w:numFmt w:val="bullet"/>
      <w:lvlText w:val=""/>
      <w:lvlJc w:val="left"/>
      <w:pPr>
        <w:ind w:left="1900" w:hanging="72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778" w:hanging="720"/>
      </w:pPr>
      <w:rPr>
        <w:rFonts w:hint="default"/>
        <w:lang w:val="en-US" w:eastAsia="en-US" w:bidi="ar-SA"/>
      </w:rPr>
    </w:lvl>
    <w:lvl w:ilvl="2">
      <w:start w:val="0"/>
      <w:numFmt w:val="bullet"/>
      <w:lvlText w:val="•"/>
      <w:lvlJc w:val="left"/>
      <w:pPr>
        <w:ind w:left="3657" w:hanging="720"/>
      </w:pPr>
      <w:rPr>
        <w:rFonts w:hint="default"/>
        <w:lang w:val="en-US" w:eastAsia="en-US" w:bidi="ar-SA"/>
      </w:rPr>
    </w:lvl>
    <w:lvl w:ilvl="3">
      <w:start w:val="0"/>
      <w:numFmt w:val="bullet"/>
      <w:lvlText w:val="•"/>
      <w:lvlJc w:val="left"/>
      <w:pPr>
        <w:ind w:left="4535" w:hanging="720"/>
      </w:pPr>
      <w:rPr>
        <w:rFonts w:hint="default"/>
        <w:lang w:val="en-US" w:eastAsia="en-US" w:bidi="ar-SA"/>
      </w:rPr>
    </w:lvl>
    <w:lvl w:ilvl="4">
      <w:start w:val="0"/>
      <w:numFmt w:val="bullet"/>
      <w:lvlText w:val="•"/>
      <w:lvlJc w:val="left"/>
      <w:pPr>
        <w:ind w:left="5414" w:hanging="720"/>
      </w:pPr>
      <w:rPr>
        <w:rFonts w:hint="default"/>
        <w:lang w:val="en-US" w:eastAsia="en-US" w:bidi="ar-SA"/>
      </w:rPr>
    </w:lvl>
    <w:lvl w:ilvl="5">
      <w:start w:val="0"/>
      <w:numFmt w:val="bullet"/>
      <w:lvlText w:val="•"/>
      <w:lvlJc w:val="left"/>
      <w:pPr>
        <w:ind w:left="6293" w:hanging="720"/>
      </w:pPr>
      <w:rPr>
        <w:rFonts w:hint="default"/>
        <w:lang w:val="en-US" w:eastAsia="en-US" w:bidi="ar-SA"/>
      </w:rPr>
    </w:lvl>
    <w:lvl w:ilvl="6">
      <w:start w:val="0"/>
      <w:numFmt w:val="bullet"/>
      <w:lvlText w:val="•"/>
      <w:lvlJc w:val="left"/>
      <w:pPr>
        <w:ind w:left="7171" w:hanging="720"/>
      </w:pPr>
      <w:rPr>
        <w:rFonts w:hint="default"/>
        <w:lang w:val="en-US" w:eastAsia="en-US" w:bidi="ar-SA"/>
      </w:rPr>
    </w:lvl>
    <w:lvl w:ilvl="7">
      <w:start w:val="0"/>
      <w:numFmt w:val="bullet"/>
      <w:lvlText w:val="•"/>
      <w:lvlJc w:val="left"/>
      <w:pPr>
        <w:ind w:left="8050" w:hanging="720"/>
      </w:pPr>
      <w:rPr>
        <w:rFonts w:hint="default"/>
        <w:lang w:val="en-US" w:eastAsia="en-US" w:bidi="ar-SA"/>
      </w:rPr>
    </w:lvl>
    <w:lvl w:ilvl="8">
      <w:start w:val="0"/>
      <w:numFmt w:val="bullet"/>
      <w:lvlText w:val="•"/>
      <w:lvlJc w:val="left"/>
      <w:pPr>
        <w:ind w:left="8929" w:hanging="720"/>
      </w:pPr>
      <w:rPr>
        <w:rFonts w:hint="default"/>
        <w:lang w:val="en-US" w:eastAsia="en-US" w:bidi="ar-SA"/>
      </w:rPr>
    </w:lvl>
  </w:abstractNum>
  <w:abstractNum w:abstractNumId="8">
    <w:multiLevelType w:val="hybridMultilevel"/>
    <w:lvl w:ilvl="0">
      <w:start w:val="0"/>
      <w:numFmt w:val="bullet"/>
      <w:lvlText w:val=""/>
      <w:lvlJc w:val="left"/>
      <w:pPr>
        <w:ind w:left="118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130" w:hanging="360"/>
      </w:pPr>
      <w:rPr>
        <w:rFonts w:hint="default"/>
        <w:lang w:val="en-US" w:eastAsia="en-US" w:bidi="ar-SA"/>
      </w:rPr>
    </w:lvl>
    <w:lvl w:ilvl="2">
      <w:start w:val="0"/>
      <w:numFmt w:val="bullet"/>
      <w:lvlText w:val="•"/>
      <w:lvlJc w:val="left"/>
      <w:pPr>
        <w:ind w:left="3081" w:hanging="360"/>
      </w:pPr>
      <w:rPr>
        <w:rFonts w:hint="default"/>
        <w:lang w:val="en-US" w:eastAsia="en-US" w:bidi="ar-SA"/>
      </w:rPr>
    </w:lvl>
    <w:lvl w:ilvl="3">
      <w:start w:val="0"/>
      <w:numFmt w:val="bullet"/>
      <w:lvlText w:val="•"/>
      <w:lvlJc w:val="left"/>
      <w:pPr>
        <w:ind w:left="4031" w:hanging="360"/>
      </w:pPr>
      <w:rPr>
        <w:rFonts w:hint="default"/>
        <w:lang w:val="en-US" w:eastAsia="en-US" w:bidi="ar-SA"/>
      </w:rPr>
    </w:lvl>
    <w:lvl w:ilvl="4">
      <w:start w:val="0"/>
      <w:numFmt w:val="bullet"/>
      <w:lvlText w:val="•"/>
      <w:lvlJc w:val="left"/>
      <w:pPr>
        <w:ind w:left="4982" w:hanging="360"/>
      </w:pPr>
      <w:rPr>
        <w:rFonts w:hint="default"/>
        <w:lang w:val="en-US" w:eastAsia="en-US" w:bidi="ar-SA"/>
      </w:rPr>
    </w:lvl>
    <w:lvl w:ilvl="5">
      <w:start w:val="0"/>
      <w:numFmt w:val="bullet"/>
      <w:lvlText w:val="•"/>
      <w:lvlJc w:val="left"/>
      <w:pPr>
        <w:ind w:left="5933" w:hanging="360"/>
      </w:pPr>
      <w:rPr>
        <w:rFonts w:hint="default"/>
        <w:lang w:val="en-US" w:eastAsia="en-US" w:bidi="ar-SA"/>
      </w:rPr>
    </w:lvl>
    <w:lvl w:ilvl="6">
      <w:start w:val="0"/>
      <w:numFmt w:val="bullet"/>
      <w:lvlText w:val="•"/>
      <w:lvlJc w:val="left"/>
      <w:pPr>
        <w:ind w:left="6883" w:hanging="360"/>
      </w:pPr>
      <w:rPr>
        <w:rFonts w:hint="default"/>
        <w:lang w:val="en-US" w:eastAsia="en-US" w:bidi="ar-SA"/>
      </w:rPr>
    </w:lvl>
    <w:lvl w:ilvl="7">
      <w:start w:val="0"/>
      <w:numFmt w:val="bullet"/>
      <w:lvlText w:val="•"/>
      <w:lvlJc w:val="left"/>
      <w:pPr>
        <w:ind w:left="7834" w:hanging="360"/>
      </w:pPr>
      <w:rPr>
        <w:rFonts w:hint="default"/>
        <w:lang w:val="en-US" w:eastAsia="en-US" w:bidi="ar-SA"/>
      </w:rPr>
    </w:lvl>
    <w:lvl w:ilvl="8">
      <w:start w:val="0"/>
      <w:numFmt w:val="bullet"/>
      <w:lvlText w:val="•"/>
      <w:lvlJc w:val="left"/>
      <w:pPr>
        <w:ind w:left="8785" w:hanging="360"/>
      </w:pPr>
      <w:rPr>
        <w:rFonts w:hint="default"/>
        <w:lang w:val="en-US" w:eastAsia="en-US" w:bidi="ar-SA"/>
      </w:rPr>
    </w:lvl>
  </w:abstractNum>
  <w:abstractNum w:abstractNumId="7">
    <w:multiLevelType w:val="hybridMultilevel"/>
    <w:lvl w:ilvl="0">
      <w:start w:val="2"/>
      <w:numFmt w:val="decimal"/>
      <w:lvlText w:val="%1"/>
      <w:lvlJc w:val="left"/>
      <w:pPr>
        <w:ind w:left="1900" w:hanging="720"/>
        <w:jc w:val="left"/>
      </w:pPr>
      <w:rPr>
        <w:rFonts w:hint="default"/>
        <w:lang w:val="en-US" w:eastAsia="en-US" w:bidi="ar-SA"/>
      </w:rPr>
    </w:lvl>
    <w:lvl w:ilvl="1">
      <w:start w:val="0"/>
      <w:numFmt w:val="decimal"/>
      <w:lvlText w:val="%1.%2"/>
      <w:lvlJc w:val="left"/>
      <w:pPr>
        <w:ind w:left="19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657" w:hanging="720"/>
      </w:pPr>
      <w:rPr>
        <w:rFonts w:hint="default"/>
        <w:lang w:val="en-US" w:eastAsia="en-US" w:bidi="ar-SA"/>
      </w:rPr>
    </w:lvl>
    <w:lvl w:ilvl="3">
      <w:start w:val="0"/>
      <w:numFmt w:val="bullet"/>
      <w:lvlText w:val="•"/>
      <w:lvlJc w:val="left"/>
      <w:pPr>
        <w:ind w:left="4535" w:hanging="720"/>
      </w:pPr>
      <w:rPr>
        <w:rFonts w:hint="default"/>
        <w:lang w:val="en-US" w:eastAsia="en-US" w:bidi="ar-SA"/>
      </w:rPr>
    </w:lvl>
    <w:lvl w:ilvl="4">
      <w:start w:val="0"/>
      <w:numFmt w:val="bullet"/>
      <w:lvlText w:val="•"/>
      <w:lvlJc w:val="left"/>
      <w:pPr>
        <w:ind w:left="5414" w:hanging="720"/>
      </w:pPr>
      <w:rPr>
        <w:rFonts w:hint="default"/>
        <w:lang w:val="en-US" w:eastAsia="en-US" w:bidi="ar-SA"/>
      </w:rPr>
    </w:lvl>
    <w:lvl w:ilvl="5">
      <w:start w:val="0"/>
      <w:numFmt w:val="bullet"/>
      <w:lvlText w:val="•"/>
      <w:lvlJc w:val="left"/>
      <w:pPr>
        <w:ind w:left="6293" w:hanging="720"/>
      </w:pPr>
      <w:rPr>
        <w:rFonts w:hint="default"/>
        <w:lang w:val="en-US" w:eastAsia="en-US" w:bidi="ar-SA"/>
      </w:rPr>
    </w:lvl>
    <w:lvl w:ilvl="6">
      <w:start w:val="0"/>
      <w:numFmt w:val="bullet"/>
      <w:lvlText w:val="•"/>
      <w:lvlJc w:val="left"/>
      <w:pPr>
        <w:ind w:left="7171" w:hanging="720"/>
      </w:pPr>
      <w:rPr>
        <w:rFonts w:hint="default"/>
        <w:lang w:val="en-US" w:eastAsia="en-US" w:bidi="ar-SA"/>
      </w:rPr>
    </w:lvl>
    <w:lvl w:ilvl="7">
      <w:start w:val="0"/>
      <w:numFmt w:val="bullet"/>
      <w:lvlText w:val="•"/>
      <w:lvlJc w:val="left"/>
      <w:pPr>
        <w:ind w:left="8050" w:hanging="720"/>
      </w:pPr>
      <w:rPr>
        <w:rFonts w:hint="default"/>
        <w:lang w:val="en-US" w:eastAsia="en-US" w:bidi="ar-SA"/>
      </w:rPr>
    </w:lvl>
    <w:lvl w:ilvl="8">
      <w:start w:val="0"/>
      <w:numFmt w:val="bullet"/>
      <w:lvlText w:val="•"/>
      <w:lvlJc w:val="left"/>
      <w:pPr>
        <w:ind w:left="8929" w:hanging="720"/>
      </w:pPr>
      <w:rPr>
        <w:rFonts w:hint="default"/>
        <w:lang w:val="en-US" w:eastAsia="en-US" w:bidi="ar-SA"/>
      </w:rPr>
    </w:lvl>
  </w:abstractNum>
  <w:abstractNum w:abstractNumId="6">
    <w:multiLevelType w:val="hybridMultilevel"/>
    <w:lvl w:ilvl="0">
      <w:start w:val="1"/>
      <w:numFmt w:val="lowerLetter"/>
      <w:lvlText w:val="%1)"/>
      <w:lvlJc w:val="left"/>
      <w:pPr>
        <w:ind w:left="1900"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778" w:hanging="720"/>
      </w:pPr>
      <w:rPr>
        <w:rFonts w:hint="default"/>
        <w:lang w:val="en-US" w:eastAsia="en-US" w:bidi="ar-SA"/>
      </w:rPr>
    </w:lvl>
    <w:lvl w:ilvl="2">
      <w:start w:val="0"/>
      <w:numFmt w:val="bullet"/>
      <w:lvlText w:val="•"/>
      <w:lvlJc w:val="left"/>
      <w:pPr>
        <w:ind w:left="3657" w:hanging="720"/>
      </w:pPr>
      <w:rPr>
        <w:rFonts w:hint="default"/>
        <w:lang w:val="en-US" w:eastAsia="en-US" w:bidi="ar-SA"/>
      </w:rPr>
    </w:lvl>
    <w:lvl w:ilvl="3">
      <w:start w:val="0"/>
      <w:numFmt w:val="bullet"/>
      <w:lvlText w:val="•"/>
      <w:lvlJc w:val="left"/>
      <w:pPr>
        <w:ind w:left="4535" w:hanging="720"/>
      </w:pPr>
      <w:rPr>
        <w:rFonts w:hint="default"/>
        <w:lang w:val="en-US" w:eastAsia="en-US" w:bidi="ar-SA"/>
      </w:rPr>
    </w:lvl>
    <w:lvl w:ilvl="4">
      <w:start w:val="0"/>
      <w:numFmt w:val="bullet"/>
      <w:lvlText w:val="•"/>
      <w:lvlJc w:val="left"/>
      <w:pPr>
        <w:ind w:left="5414" w:hanging="720"/>
      </w:pPr>
      <w:rPr>
        <w:rFonts w:hint="default"/>
        <w:lang w:val="en-US" w:eastAsia="en-US" w:bidi="ar-SA"/>
      </w:rPr>
    </w:lvl>
    <w:lvl w:ilvl="5">
      <w:start w:val="0"/>
      <w:numFmt w:val="bullet"/>
      <w:lvlText w:val="•"/>
      <w:lvlJc w:val="left"/>
      <w:pPr>
        <w:ind w:left="6293" w:hanging="720"/>
      </w:pPr>
      <w:rPr>
        <w:rFonts w:hint="default"/>
        <w:lang w:val="en-US" w:eastAsia="en-US" w:bidi="ar-SA"/>
      </w:rPr>
    </w:lvl>
    <w:lvl w:ilvl="6">
      <w:start w:val="0"/>
      <w:numFmt w:val="bullet"/>
      <w:lvlText w:val="•"/>
      <w:lvlJc w:val="left"/>
      <w:pPr>
        <w:ind w:left="7171" w:hanging="720"/>
      </w:pPr>
      <w:rPr>
        <w:rFonts w:hint="default"/>
        <w:lang w:val="en-US" w:eastAsia="en-US" w:bidi="ar-SA"/>
      </w:rPr>
    </w:lvl>
    <w:lvl w:ilvl="7">
      <w:start w:val="0"/>
      <w:numFmt w:val="bullet"/>
      <w:lvlText w:val="•"/>
      <w:lvlJc w:val="left"/>
      <w:pPr>
        <w:ind w:left="8050" w:hanging="720"/>
      </w:pPr>
      <w:rPr>
        <w:rFonts w:hint="default"/>
        <w:lang w:val="en-US" w:eastAsia="en-US" w:bidi="ar-SA"/>
      </w:rPr>
    </w:lvl>
    <w:lvl w:ilvl="8">
      <w:start w:val="0"/>
      <w:numFmt w:val="bullet"/>
      <w:lvlText w:val="•"/>
      <w:lvlJc w:val="left"/>
      <w:pPr>
        <w:ind w:left="8929" w:hanging="720"/>
      </w:pPr>
      <w:rPr>
        <w:rFonts w:hint="default"/>
        <w:lang w:val="en-US" w:eastAsia="en-US" w:bidi="ar-SA"/>
      </w:rPr>
    </w:lvl>
  </w:abstractNum>
  <w:abstractNum w:abstractNumId="5">
    <w:multiLevelType w:val="hybridMultilevel"/>
    <w:lvl w:ilvl="0">
      <w:start w:val="1"/>
      <w:numFmt w:val="decimal"/>
      <w:lvlText w:val="%1"/>
      <w:lvlJc w:val="left"/>
      <w:pPr>
        <w:ind w:left="1900" w:hanging="720"/>
        <w:jc w:val="left"/>
      </w:pPr>
      <w:rPr>
        <w:rFonts w:hint="default"/>
        <w:lang w:val="en-US" w:eastAsia="en-US" w:bidi="ar-SA"/>
      </w:rPr>
    </w:lvl>
    <w:lvl w:ilvl="1">
      <w:start w:val="0"/>
      <w:numFmt w:val="decimal"/>
      <w:lvlText w:val="%1.%2"/>
      <w:lvlJc w:val="left"/>
      <w:pPr>
        <w:ind w:left="190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153" w:hanging="720"/>
      </w:pPr>
      <w:rPr>
        <w:rFonts w:hint="default"/>
        <w:lang w:val="en-US" w:eastAsia="en-US" w:bidi="ar-SA"/>
      </w:rPr>
    </w:lvl>
    <w:lvl w:ilvl="3">
      <w:start w:val="0"/>
      <w:numFmt w:val="bullet"/>
      <w:lvlText w:val="•"/>
      <w:lvlJc w:val="left"/>
      <w:pPr>
        <w:ind w:left="2280" w:hanging="720"/>
      </w:pPr>
      <w:rPr>
        <w:rFonts w:hint="default"/>
        <w:lang w:val="en-US" w:eastAsia="en-US" w:bidi="ar-SA"/>
      </w:rPr>
    </w:lvl>
    <w:lvl w:ilvl="4">
      <w:start w:val="0"/>
      <w:numFmt w:val="bullet"/>
      <w:lvlText w:val="•"/>
      <w:lvlJc w:val="left"/>
      <w:pPr>
        <w:ind w:left="2407" w:hanging="720"/>
      </w:pPr>
      <w:rPr>
        <w:rFonts w:hint="default"/>
        <w:lang w:val="en-US" w:eastAsia="en-US" w:bidi="ar-SA"/>
      </w:rPr>
    </w:lvl>
    <w:lvl w:ilvl="5">
      <w:start w:val="0"/>
      <w:numFmt w:val="bullet"/>
      <w:lvlText w:val="•"/>
      <w:lvlJc w:val="left"/>
      <w:pPr>
        <w:ind w:left="2534" w:hanging="720"/>
      </w:pPr>
      <w:rPr>
        <w:rFonts w:hint="default"/>
        <w:lang w:val="en-US" w:eastAsia="en-US" w:bidi="ar-SA"/>
      </w:rPr>
    </w:lvl>
    <w:lvl w:ilvl="6">
      <w:start w:val="0"/>
      <w:numFmt w:val="bullet"/>
      <w:lvlText w:val="•"/>
      <w:lvlJc w:val="left"/>
      <w:pPr>
        <w:ind w:left="2660" w:hanging="720"/>
      </w:pPr>
      <w:rPr>
        <w:rFonts w:hint="default"/>
        <w:lang w:val="en-US" w:eastAsia="en-US" w:bidi="ar-SA"/>
      </w:rPr>
    </w:lvl>
    <w:lvl w:ilvl="7">
      <w:start w:val="0"/>
      <w:numFmt w:val="bullet"/>
      <w:lvlText w:val="•"/>
      <w:lvlJc w:val="left"/>
      <w:pPr>
        <w:ind w:left="2787" w:hanging="720"/>
      </w:pPr>
      <w:rPr>
        <w:rFonts w:hint="default"/>
        <w:lang w:val="en-US" w:eastAsia="en-US" w:bidi="ar-SA"/>
      </w:rPr>
    </w:lvl>
    <w:lvl w:ilvl="8">
      <w:start w:val="0"/>
      <w:numFmt w:val="bullet"/>
      <w:lvlText w:val="•"/>
      <w:lvlJc w:val="left"/>
      <w:pPr>
        <w:ind w:left="2914" w:hanging="720"/>
      </w:pPr>
      <w:rPr>
        <w:rFonts w:hint="default"/>
        <w:lang w:val="en-US" w:eastAsia="en-US" w:bidi="ar-SA"/>
      </w:rPr>
    </w:lvl>
  </w:abstractNum>
  <w:abstractNum w:abstractNumId="4">
    <w:multiLevelType w:val="hybridMultilevel"/>
    <w:lvl w:ilvl="0">
      <w:start w:val="4"/>
      <w:numFmt w:val="decimal"/>
      <w:lvlText w:val="%1"/>
      <w:lvlJc w:val="left"/>
      <w:pPr>
        <w:ind w:left="1200" w:hanging="720"/>
        <w:jc w:val="left"/>
      </w:pPr>
      <w:rPr>
        <w:rFonts w:hint="default"/>
        <w:lang w:val="en-US" w:eastAsia="en-US" w:bidi="ar-SA"/>
      </w:rPr>
    </w:lvl>
    <w:lvl w:ilvl="1">
      <w:start w:val="1"/>
      <w:numFmt w:val="decimal"/>
      <w:lvlText w:val="%1.%2"/>
      <w:lvlJc w:val="left"/>
      <w:pPr>
        <w:ind w:left="12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61" w:hanging="720"/>
      </w:pPr>
      <w:rPr>
        <w:rFonts w:hint="default"/>
        <w:lang w:val="en-US" w:eastAsia="en-US" w:bidi="ar-SA"/>
      </w:rPr>
    </w:lvl>
    <w:lvl w:ilvl="3">
      <w:start w:val="0"/>
      <w:numFmt w:val="bullet"/>
      <w:lvlText w:val="•"/>
      <w:lvlJc w:val="left"/>
      <w:pPr>
        <w:ind w:left="3542" w:hanging="720"/>
      </w:pPr>
      <w:rPr>
        <w:rFonts w:hint="default"/>
        <w:lang w:val="en-US" w:eastAsia="en-US" w:bidi="ar-SA"/>
      </w:rPr>
    </w:lvl>
    <w:lvl w:ilvl="4">
      <w:start w:val="0"/>
      <w:numFmt w:val="bullet"/>
      <w:lvlText w:val="•"/>
      <w:lvlJc w:val="left"/>
      <w:pPr>
        <w:ind w:left="4323" w:hanging="720"/>
      </w:pPr>
      <w:rPr>
        <w:rFonts w:hint="default"/>
        <w:lang w:val="en-US" w:eastAsia="en-US" w:bidi="ar-SA"/>
      </w:rPr>
    </w:lvl>
    <w:lvl w:ilvl="5">
      <w:start w:val="0"/>
      <w:numFmt w:val="bullet"/>
      <w:lvlText w:val="•"/>
      <w:lvlJc w:val="left"/>
      <w:pPr>
        <w:ind w:left="5104" w:hanging="720"/>
      </w:pPr>
      <w:rPr>
        <w:rFonts w:hint="default"/>
        <w:lang w:val="en-US" w:eastAsia="en-US" w:bidi="ar-SA"/>
      </w:rPr>
    </w:lvl>
    <w:lvl w:ilvl="6">
      <w:start w:val="0"/>
      <w:numFmt w:val="bullet"/>
      <w:lvlText w:val="•"/>
      <w:lvlJc w:val="left"/>
      <w:pPr>
        <w:ind w:left="5885" w:hanging="720"/>
      </w:pPr>
      <w:rPr>
        <w:rFonts w:hint="default"/>
        <w:lang w:val="en-US" w:eastAsia="en-US" w:bidi="ar-SA"/>
      </w:rPr>
    </w:lvl>
    <w:lvl w:ilvl="7">
      <w:start w:val="0"/>
      <w:numFmt w:val="bullet"/>
      <w:lvlText w:val="•"/>
      <w:lvlJc w:val="left"/>
      <w:pPr>
        <w:ind w:left="6666" w:hanging="720"/>
      </w:pPr>
      <w:rPr>
        <w:rFonts w:hint="default"/>
        <w:lang w:val="en-US" w:eastAsia="en-US" w:bidi="ar-SA"/>
      </w:rPr>
    </w:lvl>
    <w:lvl w:ilvl="8">
      <w:start w:val="0"/>
      <w:numFmt w:val="bullet"/>
      <w:lvlText w:val="•"/>
      <w:lvlJc w:val="left"/>
      <w:pPr>
        <w:ind w:left="7447" w:hanging="720"/>
      </w:pPr>
      <w:rPr>
        <w:rFonts w:hint="default"/>
        <w:lang w:val="en-US" w:eastAsia="en-US" w:bidi="ar-SA"/>
      </w:rPr>
    </w:lvl>
  </w:abstractNum>
  <w:abstractNum w:abstractNumId="3">
    <w:multiLevelType w:val="hybridMultilevel"/>
    <w:lvl w:ilvl="0">
      <w:start w:val="4"/>
      <w:numFmt w:val="decimal"/>
      <w:lvlText w:val="%1"/>
      <w:lvlJc w:val="left"/>
      <w:pPr>
        <w:ind w:left="1920" w:hanging="1440"/>
        <w:jc w:val="left"/>
      </w:pPr>
      <w:rPr>
        <w:rFonts w:hint="default"/>
        <w:lang w:val="en-US" w:eastAsia="en-US" w:bidi="ar-SA"/>
      </w:rPr>
    </w:lvl>
    <w:lvl w:ilvl="1">
      <w:start w:val="1"/>
      <w:numFmt w:val="decimal"/>
      <w:lvlText w:val="%1.%2"/>
      <w:lvlJc w:val="left"/>
      <w:pPr>
        <w:ind w:left="1920" w:hanging="1440"/>
        <w:jc w:val="left"/>
      </w:pPr>
      <w:rPr>
        <w:rFonts w:hint="default" w:ascii="Times New Roman" w:hAnsi="Times New Roman" w:eastAsia="Times New Roman" w:cs="Times New Roman"/>
        <w:b w:val="0"/>
        <w:bCs w:val="0"/>
        <w:i w:val="0"/>
        <w:iCs w:val="0"/>
        <w:spacing w:val="0"/>
        <w:w w:val="93"/>
        <w:sz w:val="24"/>
        <w:szCs w:val="24"/>
        <w:lang w:val="en-US" w:eastAsia="en-US" w:bidi="ar-SA"/>
      </w:rPr>
    </w:lvl>
    <w:lvl w:ilvl="2">
      <w:start w:val="0"/>
      <w:numFmt w:val="bullet"/>
      <w:lvlText w:val="•"/>
      <w:lvlJc w:val="left"/>
      <w:pPr>
        <w:ind w:left="3337" w:hanging="1440"/>
      </w:pPr>
      <w:rPr>
        <w:rFonts w:hint="default"/>
        <w:lang w:val="en-US" w:eastAsia="en-US" w:bidi="ar-SA"/>
      </w:rPr>
    </w:lvl>
    <w:lvl w:ilvl="3">
      <w:start w:val="0"/>
      <w:numFmt w:val="bullet"/>
      <w:lvlText w:val="•"/>
      <w:lvlJc w:val="left"/>
      <w:pPr>
        <w:ind w:left="4046" w:hanging="1440"/>
      </w:pPr>
      <w:rPr>
        <w:rFonts w:hint="default"/>
        <w:lang w:val="en-US" w:eastAsia="en-US" w:bidi="ar-SA"/>
      </w:rPr>
    </w:lvl>
    <w:lvl w:ilvl="4">
      <w:start w:val="0"/>
      <w:numFmt w:val="bullet"/>
      <w:lvlText w:val="•"/>
      <w:lvlJc w:val="left"/>
      <w:pPr>
        <w:ind w:left="4755" w:hanging="1440"/>
      </w:pPr>
      <w:rPr>
        <w:rFonts w:hint="default"/>
        <w:lang w:val="en-US" w:eastAsia="en-US" w:bidi="ar-SA"/>
      </w:rPr>
    </w:lvl>
    <w:lvl w:ilvl="5">
      <w:start w:val="0"/>
      <w:numFmt w:val="bullet"/>
      <w:lvlText w:val="•"/>
      <w:lvlJc w:val="left"/>
      <w:pPr>
        <w:ind w:left="5464" w:hanging="1440"/>
      </w:pPr>
      <w:rPr>
        <w:rFonts w:hint="default"/>
        <w:lang w:val="en-US" w:eastAsia="en-US" w:bidi="ar-SA"/>
      </w:rPr>
    </w:lvl>
    <w:lvl w:ilvl="6">
      <w:start w:val="0"/>
      <w:numFmt w:val="bullet"/>
      <w:lvlText w:val="•"/>
      <w:lvlJc w:val="left"/>
      <w:pPr>
        <w:ind w:left="6173" w:hanging="1440"/>
      </w:pPr>
      <w:rPr>
        <w:rFonts w:hint="default"/>
        <w:lang w:val="en-US" w:eastAsia="en-US" w:bidi="ar-SA"/>
      </w:rPr>
    </w:lvl>
    <w:lvl w:ilvl="7">
      <w:start w:val="0"/>
      <w:numFmt w:val="bullet"/>
      <w:lvlText w:val="•"/>
      <w:lvlJc w:val="left"/>
      <w:pPr>
        <w:ind w:left="6882" w:hanging="1440"/>
      </w:pPr>
      <w:rPr>
        <w:rFonts w:hint="default"/>
        <w:lang w:val="en-US" w:eastAsia="en-US" w:bidi="ar-SA"/>
      </w:rPr>
    </w:lvl>
    <w:lvl w:ilvl="8">
      <w:start w:val="0"/>
      <w:numFmt w:val="bullet"/>
      <w:lvlText w:val="•"/>
      <w:lvlJc w:val="left"/>
      <w:pPr>
        <w:ind w:left="7591" w:hanging="1440"/>
      </w:pPr>
      <w:rPr>
        <w:rFonts w:hint="default"/>
        <w:lang w:val="en-US" w:eastAsia="en-US" w:bidi="ar-SA"/>
      </w:rPr>
    </w:lvl>
  </w:abstractNum>
  <w:abstractNum w:abstractNumId="2">
    <w:multiLevelType w:val="hybridMultilevel"/>
    <w:lvl w:ilvl="0">
      <w:start w:val="5"/>
      <w:numFmt w:val="decimal"/>
      <w:lvlText w:val="%1"/>
      <w:lvlJc w:val="left"/>
      <w:pPr>
        <w:ind w:left="1200" w:hanging="720"/>
        <w:jc w:val="left"/>
      </w:pPr>
      <w:rPr>
        <w:rFonts w:hint="default"/>
        <w:lang w:val="en-US" w:eastAsia="en-US" w:bidi="ar-SA"/>
      </w:rPr>
    </w:lvl>
    <w:lvl w:ilvl="1">
      <w:start w:val="1"/>
      <w:numFmt w:val="decimal"/>
      <w:lvlText w:val="%1.%2"/>
      <w:lvlJc w:val="left"/>
      <w:pPr>
        <w:ind w:left="12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61" w:hanging="720"/>
      </w:pPr>
      <w:rPr>
        <w:rFonts w:hint="default"/>
        <w:lang w:val="en-US" w:eastAsia="en-US" w:bidi="ar-SA"/>
      </w:rPr>
    </w:lvl>
    <w:lvl w:ilvl="3">
      <w:start w:val="0"/>
      <w:numFmt w:val="bullet"/>
      <w:lvlText w:val="•"/>
      <w:lvlJc w:val="left"/>
      <w:pPr>
        <w:ind w:left="3542" w:hanging="720"/>
      </w:pPr>
      <w:rPr>
        <w:rFonts w:hint="default"/>
        <w:lang w:val="en-US" w:eastAsia="en-US" w:bidi="ar-SA"/>
      </w:rPr>
    </w:lvl>
    <w:lvl w:ilvl="4">
      <w:start w:val="0"/>
      <w:numFmt w:val="bullet"/>
      <w:lvlText w:val="•"/>
      <w:lvlJc w:val="left"/>
      <w:pPr>
        <w:ind w:left="4323" w:hanging="720"/>
      </w:pPr>
      <w:rPr>
        <w:rFonts w:hint="default"/>
        <w:lang w:val="en-US" w:eastAsia="en-US" w:bidi="ar-SA"/>
      </w:rPr>
    </w:lvl>
    <w:lvl w:ilvl="5">
      <w:start w:val="0"/>
      <w:numFmt w:val="bullet"/>
      <w:lvlText w:val="•"/>
      <w:lvlJc w:val="left"/>
      <w:pPr>
        <w:ind w:left="5104" w:hanging="720"/>
      </w:pPr>
      <w:rPr>
        <w:rFonts w:hint="default"/>
        <w:lang w:val="en-US" w:eastAsia="en-US" w:bidi="ar-SA"/>
      </w:rPr>
    </w:lvl>
    <w:lvl w:ilvl="6">
      <w:start w:val="0"/>
      <w:numFmt w:val="bullet"/>
      <w:lvlText w:val="•"/>
      <w:lvlJc w:val="left"/>
      <w:pPr>
        <w:ind w:left="5885" w:hanging="720"/>
      </w:pPr>
      <w:rPr>
        <w:rFonts w:hint="default"/>
        <w:lang w:val="en-US" w:eastAsia="en-US" w:bidi="ar-SA"/>
      </w:rPr>
    </w:lvl>
    <w:lvl w:ilvl="7">
      <w:start w:val="0"/>
      <w:numFmt w:val="bullet"/>
      <w:lvlText w:val="•"/>
      <w:lvlJc w:val="left"/>
      <w:pPr>
        <w:ind w:left="6666" w:hanging="720"/>
      </w:pPr>
      <w:rPr>
        <w:rFonts w:hint="default"/>
        <w:lang w:val="en-US" w:eastAsia="en-US" w:bidi="ar-SA"/>
      </w:rPr>
    </w:lvl>
    <w:lvl w:ilvl="8">
      <w:start w:val="0"/>
      <w:numFmt w:val="bullet"/>
      <w:lvlText w:val="•"/>
      <w:lvlJc w:val="left"/>
      <w:pPr>
        <w:ind w:left="7447" w:hanging="720"/>
      </w:pPr>
      <w:rPr>
        <w:rFonts w:hint="default"/>
        <w:lang w:val="en-US" w:eastAsia="en-US" w:bidi="ar-SA"/>
      </w:rPr>
    </w:lvl>
  </w:abstractNum>
  <w:abstractNum w:abstractNumId="1">
    <w:multiLevelType w:val="hybridMultilevel"/>
    <w:lvl w:ilvl="0">
      <w:start w:val="2"/>
      <w:numFmt w:val="decimal"/>
      <w:lvlText w:val="%1"/>
      <w:lvlJc w:val="left"/>
      <w:pPr>
        <w:ind w:left="1200" w:hanging="720"/>
        <w:jc w:val="left"/>
      </w:pPr>
      <w:rPr>
        <w:rFonts w:hint="default"/>
        <w:lang w:val="en-US" w:eastAsia="en-US" w:bidi="ar-SA"/>
      </w:rPr>
    </w:lvl>
    <w:lvl w:ilvl="1">
      <w:start w:val="0"/>
      <w:numFmt w:val="decimal"/>
      <w:lvlText w:val="%1.%2"/>
      <w:lvlJc w:val="left"/>
      <w:pPr>
        <w:ind w:left="12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61" w:hanging="720"/>
      </w:pPr>
      <w:rPr>
        <w:rFonts w:hint="default"/>
        <w:lang w:val="en-US" w:eastAsia="en-US" w:bidi="ar-SA"/>
      </w:rPr>
    </w:lvl>
    <w:lvl w:ilvl="3">
      <w:start w:val="0"/>
      <w:numFmt w:val="bullet"/>
      <w:lvlText w:val="•"/>
      <w:lvlJc w:val="left"/>
      <w:pPr>
        <w:ind w:left="3542" w:hanging="720"/>
      </w:pPr>
      <w:rPr>
        <w:rFonts w:hint="default"/>
        <w:lang w:val="en-US" w:eastAsia="en-US" w:bidi="ar-SA"/>
      </w:rPr>
    </w:lvl>
    <w:lvl w:ilvl="4">
      <w:start w:val="0"/>
      <w:numFmt w:val="bullet"/>
      <w:lvlText w:val="•"/>
      <w:lvlJc w:val="left"/>
      <w:pPr>
        <w:ind w:left="4323" w:hanging="720"/>
      </w:pPr>
      <w:rPr>
        <w:rFonts w:hint="default"/>
        <w:lang w:val="en-US" w:eastAsia="en-US" w:bidi="ar-SA"/>
      </w:rPr>
    </w:lvl>
    <w:lvl w:ilvl="5">
      <w:start w:val="0"/>
      <w:numFmt w:val="bullet"/>
      <w:lvlText w:val="•"/>
      <w:lvlJc w:val="left"/>
      <w:pPr>
        <w:ind w:left="5104" w:hanging="720"/>
      </w:pPr>
      <w:rPr>
        <w:rFonts w:hint="default"/>
        <w:lang w:val="en-US" w:eastAsia="en-US" w:bidi="ar-SA"/>
      </w:rPr>
    </w:lvl>
    <w:lvl w:ilvl="6">
      <w:start w:val="0"/>
      <w:numFmt w:val="bullet"/>
      <w:lvlText w:val="•"/>
      <w:lvlJc w:val="left"/>
      <w:pPr>
        <w:ind w:left="5885" w:hanging="720"/>
      </w:pPr>
      <w:rPr>
        <w:rFonts w:hint="default"/>
        <w:lang w:val="en-US" w:eastAsia="en-US" w:bidi="ar-SA"/>
      </w:rPr>
    </w:lvl>
    <w:lvl w:ilvl="7">
      <w:start w:val="0"/>
      <w:numFmt w:val="bullet"/>
      <w:lvlText w:val="•"/>
      <w:lvlJc w:val="left"/>
      <w:pPr>
        <w:ind w:left="6666" w:hanging="720"/>
      </w:pPr>
      <w:rPr>
        <w:rFonts w:hint="default"/>
        <w:lang w:val="en-US" w:eastAsia="en-US" w:bidi="ar-SA"/>
      </w:rPr>
    </w:lvl>
    <w:lvl w:ilvl="8">
      <w:start w:val="0"/>
      <w:numFmt w:val="bullet"/>
      <w:lvlText w:val="•"/>
      <w:lvlJc w:val="left"/>
      <w:pPr>
        <w:ind w:left="7447" w:hanging="720"/>
      </w:pPr>
      <w:rPr>
        <w:rFonts w:hint="default"/>
        <w:lang w:val="en-US" w:eastAsia="en-US" w:bidi="ar-SA"/>
      </w:rPr>
    </w:lvl>
  </w:abstractNum>
  <w:abstractNum w:abstractNumId="0">
    <w:multiLevelType w:val="hybridMultilevel"/>
    <w:lvl w:ilvl="0">
      <w:start w:val="1"/>
      <w:numFmt w:val="decimal"/>
      <w:lvlText w:val="%1"/>
      <w:lvlJc w:val="left"/>
      <w:pPr>
        <w:ind w:left="1200" w:hanging="720"/>
        <w:jc w:val="left"/>
      </w:pPr>
      <w:rPr>
        <w:rFonts w:hint="default"/>
        <w:lang w:val="en-US" w:eastAsia="en-US" w:bidi="ar-SA"/>
      </w:rPr>
    </w:lvl>
    <w:lvl w:ilvl="1">
      <w:start w:val="0"/>
      <w:numFmt w:val="decimal"/>
      <w:lvlText w:val="%1.%2"/>
      <w:lvlJc w:val="left"/>
      <w:pPr>
        <w:ind w:left="120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61" w:hanging="720"/>
      </w:pPr>
      <w:rPr>
        <w:rFonts w:hint="default"/>
        <w:lang w:val="en-US" w:eastAsia="en-US" w:bidi="ar-SA"/>
      </w:rPr>
    </w:lvl>
    <w:lvl w:ilvl="3">
      <w:start w:val="0"/>
      <w:numFmt w:val="bullet"/>
      <w:lvlText w:val="•"/>
      <w:lvlJc w:val="left"/>
      <w:pPr>
        <w:ind w:left="3542" w:hanging="720"/>
      </w:pPr>
      <w:rPr>
        <w:rFonts w:hint="default"/>
        <w:lang w:val="en-US" w:eastAsia="en-US" w:bidi="ar-SA"/>
      </w:rPr>
    </w:lvl>
    <w:lvl w:ilvl="4">
      <w:start w:val="0"/>
      <w:numFmt w:val="bullet"/>
      <w:lvlText w:val="•"/>
      <w:lvlJc w:val="left"/>
      <w:pPr>
        <w:ind w:left="4323" w:hanging="720"/>
      </w:pPr>
      <w:rPr>
        <w:rFonts w:hint="default"/>
        <w:lang w:val="en-US" w:eastAsia="en-US" w:bidi="ar-SA"/>
      </w:rPr>
    </w:lvl>
    <w:lvl w:ilvl="5">
      <w:start w:val="0"/>
      <w:numFmt w:val="bullet"/>
      <w:lvlText w:val="•"/>
      <w:lvlJc w:val="left"/>
      <w:pPr>
        <w:ind w:left="5104" w:hanging="720"/>
      </w:pPr>
      <w:rPr>
        <w:rFonts w:hint="default"/>
        <w:lang w:val="en-US" w:eastAsia="en-US" w:bidi="ar-SA"/>
      </w:rPr>
    </w:lvl>
    <w:lvl w:ilvl="6">
      <w:start w:val="0"/>
      <w:numFmt w:val="bullet"/>
      <w:lvlText w:val="•"/>
      <w:lvlJc w:val="left"/>
      <w:pPr>
        <w:ind w:left="5885" w:hanging="720"/>
      </w:pPr>
      <w:rPr>
        <w:rFonts w:hint="default"/>
        <w:lang w:val="en-US" w:eastAsia="en-US" w:bidi="ar-SA"/>
      </w:rPr>
    </w:lvl>
    <w:lvl w:ilvl="7">
      <w:start w:val="0"/>
      <w:numFmt w:val="bullet"/>
      <w:lvlText w:val="•"/>
      <w:lvlJc w:val="left"/>
      <w:pPr>
        <w:ind w:left="6666" w:hanging="720"/>
      </w:pPr>
      <w:rPr>
        <w:rFonts w:hint="default"/>
        <w:lang w:val="en-US" w:eastAsia="en-US" w:bidi="ar-SA"/>
      </w:rPr>
    </w:lvl>
    <w:lvl w:ilvl="8">
      <w:start w:val="0"/>
      <w:numFmt w:val="bullet"/>
      <w:lvlText w:val="•"/>
      <w:lvlJc w:val="left"/>
      <w:pPr>
        <w:ind w:left="7447" w:hanging="720"/>
      </w:pPr>
      <w:rPr>
        <w:rFonts w:hint="default"/>
        <w:lang w:val="en-US" w:eastAsia="en-US" w:bidi="ar-SA"/>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557"/>
      <w:ind w:left="48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37"/>
      <w:ind w:left="1200"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48"/>
      <w:ind w:left="809"/>
      <w:outlineLvl w:val="1"/>
    </w:pPr>
    <w:rPr>
      <w:rFonts w:ascii="Arial MT" w:hAnsi="Arial MT" w:eastAsia="Arial MT" w:cs="Arial MT"/>
      <w:sz w:val="46"/>
      <w:szCs w:val="46"/>
      <w:lang w:val="en-US" w:eastAsia="en-US" w:bidi="ar-SA"/>
    </w:rPr>
  </w:style>
  <w:style w:styleId="Heading2" w:type="paragraph">
    <w:name w:val="Heading 2"/>
    <w:basedOn w:val="Normal"/>
    <w:uiPriority w:val="1"/>
    <w:qFormat/>
    <w:pPr>
      <w:spacing w:before="49"/>
      <w:ind w:left="1313"/>
      <w:outlineLvl w:val="2"/>
    </w:pPr>
    <w:rPr>
      <w:rFonts w:ascii="Arial MT" w:hAnsi="Arial MT" w:eastAsia="Arial MT" w:cs="Arial MT"/>
      <w:sz w:val="44"/>
      <w:szCs w:val="44"/>
      <w:lang w:val="en-US" w:eastAsia="en-US" w:bidi="ar-SA"/>
    </w:rPr>
  </w:style>
  <w:style w:styleId="Heading3" w:type="paragraph">
    <w:name w:val="Heading 3"/>
    <w:basedOn w:val="Normal"/>
    <w:uiPriority w:val="1"/>
    <w:qFormat/>
    <w:pPr>
      <w:spacing w:before="43"/>
      <w:ind w:right="116"/>
      <w:jc w:val="center"/>
      <w:outlineLvl w:val="3"/>
    </w:pPr>
    <w:rPr>
      <w:rFonts w:ascii="Arial MT" w:hAnsi="Arial MT" w:eastAsia="Arial MT" w:cs="Arial MT"/>
      <w:sz w:val="43"/>
      <w:szCs w:val="43"/>
      <w:lang w:val="en-US" w:eastAsia="en-US" w:bidi="ar-SA"/>
    </w:rPr>
  </w:style>
  <w:style w:styleId="Heading4" w:type="paragraph">
    <w:name w:val="Heading 4"/>
    <w:basedOn w:val="Normal"/>
    <w:uiPriority w:val="1"/>
    <w:qFormat/>
    <w:pPr>
      <w:outlineLvl w:val="4"/>
    </w:pPr>
    <w:rPr>
      <w:rFonts w:ascii="Arial MT" w:hAnsi="Arial MT" w:eastAsia="Arial MT" w:cs="Arial MT"/>
      <w:sz w:val="40"/>
      <w:szCs w:val="40"/>
      <w:lang w:val="en-US" w:eastAsia="en-US" w:bidi="ar-SA"/>
    </w:rPr>
  </w:style>
  <w:style w:styleId="Heading5" w:type="paragraph">
    <w:name w:val="Heading 5"/>
    <w:basedOn w:val="Normal"/>
    <w:uiPriority w:val="1"/>
    <w:qFormat/>
    <w:pPr>
      <w:spacing w:before="72"/>
      <w:ind w:left="1613" w:right="1353"/>
      <w:jc w:val="center"/>
      <w:outlineLvl w:val="5"/>
    </w:pPr>
    <w:rPr>
      <w:rFonts w:ascii="Times New Roman" w:hAnsi="Times New Roman" w:eastAsia="Times New Roman" w:cs="Times New Roman"/>
      <w:b/>
      <w:bCs/>
      <w:sz w:val="28"/>
      <w:szCs w:val="28"/>
      <w:lang w:val="en-US" w:eastAsia="en-US" w:bidi="ar-SA"/>
    </w:rPr>
  </w:style>
  <w:style w:styleId="Heading6" w:type="paragraph">
    <w:name w:val="Heading 6"/>
    <w:basedOn w:val="Normal"/>
    <w:uiPriority w:val="1"/>
    <w:qFormat/>
    <w:pPr>
      <w:ind w:left="1180"/>
      <w:outlineLvl w:val="6"/>
    </w:pPr>
    <w:rPr>
      <w:rFonts w:ascii="Times New Roman" w:hAnsi="Times New Roman" w:eastAsia="Times New Roman" w:cs="Times New Roman"/>
      <w:sz w:val="28"/>
      <w:szCs w:val="28"/>
      <w:lang w:val="en-US" w:eastAsia="en-US" w:bidi="ar-SA"/>
    </w:rPr>
  </w:style>
  <w:style w:styleId="Heading7" w:type="paragraph">
    <w:name w:val="Heading 7"/>
    <w:basedOn w:val="Normal"/>
    <w:uiPriority w:val="1"/>
    <w:qFormat/>
    <w:pPr>
      <w:spacing w:before="165"/>
      <w:ind w:left="480"/>
      <w:outlineLvl w:val="7"/>
    </w:pPr>
    <w:rPr>
      <w:rFonts w:ascii="Times New Roman" w:hAnsi="Times New Roman" w:eastAsia="Times New Roman" w:cs="Times New Roman"/>
      <w:b/>
      <w:bCs/>
      <w:sz w:val="24"/>
      <w:szCs w:val="24"/>
      <w:lang w:val="en-US" w:eastAsia="en-US" w:bidi="ar-SA"/>
    </w:rPr>
  </w:style>
  <w:style w:styleId="Heading8" w:type="paragraph">
    <w:name w:val="Heading 8"/>
    <w:basedOn w:val="Normal"/>
    <w:uiPriority w:val="1"/>
    <w:qFormat/>
    <w:pPr>
      <w:ind w:left="1900"/>
      <w:outlineLvl w:val="8"/>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90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5" w:line="264" w:lineRule="exact"/>
      <w:ind w:right="97"/>
      <w:jc w:val="righ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yperlink" Target="http://en.wikipedia.org/wiki/Cumulative_distribution_function" TargetMode="Externa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yperlink" Target="http://en.wikipedia.org/wiki/Distribution_of_wealth" TargetMode="External"/><Relationship Id="rId24" Type="http://schemas.openxmlformats.org/officeDocument/2006/relationships/hyperlink" Target="http://en.wikipedia.org/wiki/Income_distribution" TargetMode="External"/><Relationship Id="rId25" Type="http://schemas.openxmlformats.org/officeDocument/2006/relationships/hyperlink" Target="http://en.wikipedia.org/wiki/Economics" TargetMode="External"/><Relationship Id="rId26" Type="http://schemas.openxmlformats.org/officeDocument/2006/relationships/hyperlink" Target="http://en.wikipedia.org/wiki/Gini_coefficient" TargetMode="External"/><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hyperlink" Target="http://en.wikipedia.org/wiki/Maximum_likelihood" TargetMode="External"/><Relationship Id="rId32" Type="http://schemas.openxmlformats.org/officeDocument/2006/relationships/hyperlink" Target="http://en.wikipedia.org/wiki/Normal_distribution#Maximum_likelihood_estimation_of_parameters" TargetMode="External"/><Relationship Id="rId33" Type="http://schemas.openxmlformats.org/officeDocument/2006/relationships/hyperlink" Target="http://en.wikipedia.org/wiki/Normal_distribution" TargetMode="External"/><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hyperlink" Target="http://en.wikipedia.org/wiki/Generalized_extreme_value_distribution" TargetMode="External"/><Relationship Id="rId38" Type="http://schemas.openxmlformats.org/officeDocument/2006/relationships/hyperlink" Target="http://en.wikipedia.org/wiki/Shape_parameter" TargetMode="External"/><Relationship Id="rId39" Type="http://schemas.openxmlformats.org/officeDocument/2006/relationships/hyperlink" Target="http://en.wikipedia.org/wiki/Location_parameter" TargetMode="External"/><Relationship Id="rId40" Type="http://schemas.openxmlformats.org/officeDocument/2006/relationships/hyperlink" Target="http://en.wikipedia.org/wiki/Scale_parameter" TargetMode="External"/><Relationship Id="rId41" Type="http://schemas.openxmlformats.org/officeDocument/2006/relationships/image" Target="media/image23.jpeg"/><Relationship Id="rId42" Type="http://schemas.openxmlformats.org/officeDocument/2006/relationships/image" Target="media/image24.pn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50" Type="http://schemas.openxmlformats.org/officeDocument/2006/relationships/hyperlink" Target="http://en.wikipedia.org/wiki/Central_limit_theorem" TargetMode="External"/><Relationship Id="rId51" Type="http://schemas.openxmlformats.org/officeDocument/2006/relationships/hyperlink" Target="http://en.wikipedia.org/wiki/Student%27s_t-test" TargetMode="External"/><Relationship Id="rId52" Type="http://schemas.openxmlformats.org/officeDocument/2006/relationships/hyperlink" Target="http://en.wikipedia.org/wiki/Expected_value" TargetMode="External"/><Relationship Id="rId53" Type="http://schemas.openxmlformats.org/officeDocument/2006/relationships/hyperlink" Target="http://en.wikipedia.org/wiki/Standard_deviation" TargetMode="External"/><Relationship Id="rId54" Type="http://schemas.openxmlformats.org/officeDocument/2006/relationships/hyperlink" Target="http://en.wikipedia.org/wiki/Standard_score" TargetMode="External"/><Relationship Id="rId55" Type="http://schemas.openxmlformats.org/officeDocument/2006/relationships/hyperlink" Target="http://en.wikipedia.org/wiki/One-_and_two-tailed_tests" TargetMode="External"/><Relationship Id="rId56" Type="http://schemas.openxmlformats.org/officeDocument/2006/relationships/hyperlink" Target="http://en.wikipedia.org/wiki/P-values" TargetMode="External"/><Relationship Id="rId57" Type="http://schemas.openxmlformats.org/officeDocument/2006/relationships/hyperlink" Target="http://en.wikipedia.org/wiki/Sampling_distribution" TargetMode="External"/><Relationship Id="rId58" Type="http://schemas.openxmlformats.org/officeDocument/2006/relationships/hyperlink" Target="http://en.wikipedia.org/wiki/Estimator" TargetMode="External"/><Relationship Id="rId59" Type="http://schemas.openxmlformats.org/officeDocument/2006/relationships/hyperlink" Target="http://en.wikipedia.org/wiki/Sampling_%28statistics%29" TargetMode="External"/><Relationship Id="rId60" Type="http://schemas.openxmlformats.org/officeDocument/2006/relationships/hyperlink" Target="http://en.wikipedia.org/wiki/Standard_error" TargetMode="External"/><Relationship Id="rId61" Type="http://schemas.openxmlformats.org/officeDocument/2006/relationships/hyperlink" Target="http://en.wikipedia.org/wiki/Confidence_intervals" TargetMode="External"/><Relationship Id="rId62" Type="http://schemas.openxmlformats.org/officeDocument/2006/relationships/hyperlink" Target="http://en.wikipedia.org/wiki/Mean" TargetMode="External"/><Relationship Id="rId63" Type="http://schemas.openxmlformats.org/officeDocument/2006/relationships/hyperlink" Target="http://en.wikipedia.org/wiki/Median" TargetMode="External"/><Relationship Id="rId64" Type="http://schemas.openxmlformats.org/officeDocument/2006/relationships/hyperlink" Target="http://en.wikipedia.org/wiki/Proportionality_%28mathematics%29" TargetMode="External"/><Relationship Id="rId65" Type="http://schemas.openxmlformats.org/officeDocument/2006/relationships/hyperlink" Target="http://en.wikipedia.org/wiki/Odds_ratio" TargetMode="External"/><Relationship Id="rId66" Type="http://schemas.openxmlformats.org/officeDocument/2006/relationships/hyperlink" Target="http://en.wikipedia.org/wiki/Pearson_product-moment_correlation_coefficient" TargetMode="External"/><Relationship Id="rId67" Type="http://schemas.openxmlformats.org/officeDocument/2006/relationships/hyperlink" Target="http://en.wikipedia.org/wiki/Regression_analysis" TargetMode="External"/><Relationship Id="rId68" Type="http://schemas.openxmlformats.org/officeDocument/2006/relationships/image" Target="media/image32.png"/><Relationship Id="rId69" Type="http://schemas.openxmlformats.org/officeDocument/2006/relationships/image" Target="media/image33.png"/><Relationship Id="rId70" Type="http://schemas.openxmlformats.org/officeDocument/2006/relationships/image" Target="media/image34.png"/><Relationship Id="rId71" Type="http://schemas.openxmlformats.org/officeDocument/2006/relationships/image" Target="media/image35.png"/><Relationship Id="rId72" Type="http://schemas.openxmlformats.org/officeDocument/2006/relationships/image" Target="media/image36.png"/><Relationship Id="rId73" Type="http://schemas.openxmlformats.org/officeDocument/2006/relationships/image" Target="media/image37.png"/><Relationship Id="rId74" Type="http://schemas.openxmlformats.org/officeDocument/2006/relationships/image" Target="media/image38.png"/><Relationship Id="rId75" Type="http://schemas.openxmlformats.org/officeDocument/2006/relationships/image" Target="media/image39.png"/><Relationship Id="rId76" Type="http://schemas.openxmlformats.org/officeDocument/2006/relationships/image" Target="media/image40.png"/><Relationship Id="rId77" Type="http://schemas.openxmlformats.org/officeDocument/2006/relationships/image" Target="media/image41.png"/><Relationship Id="rId78" Type="http://schemas.openxmlformats.org/officeDocument/2006/relationships/image" Target="media/image42.png"/><Relationship Id="rId79" Type="http://schemas.openxmlformats.org/officeDocument/2006/relationships/image" Target="media/image43.png"/><Relationship Id="rId80" Type="http://schemas.openxmlformats.org/officeDocument/2006/relationships/image" Target="media/image44.png"/><Relationship Id="rId81" Type="http://schemas.openxmlformats.org/officeDocument/2006/relationships/image" Target="media/image45.png"/><Relationship Id="rId82" Type="http://schemas.openxmlformats.org/officeDocument/2006/relationships/image" Target="media/image46.png"/><Relationship Id="rId83" Type="http://schemas.openxmlformats.org/officeDocument/2006/relationships/image" Target="media/image47.png"/><Relationship Id="rId84" Type="http://schemas.openxmlformats.org/officeDocument/2006/relationships/image" Target="media/image48.png"/><Relationship Id="rId85" Type="http://schemas.openxmlformats.org/officeDocument/2006/relationships/image" Target="media/image49.png"/><Relationship Id="rId86" Type="http://schemas.openxmlformats.org/officeDocument/2006/relationships/image" Target="media/image50.png"/><Relationship Id="rId87" Type="http://schemas.openxmlformats.org/officeDocument/2006/relationships/image" Target="media/image51.png"/><Relationship Id="rId88" Type="http://schemas.openxmlformats.org/officeDocument/2006/relationships/image" Target="media/image52.png"/><Relationship Id="rId89" Type="http://schemas.openxmlformats.org/officeDocument/2006/relationships/image" Target="media/image53.png"/><Relationship Id="rId90" Type="http://schemas.openxmlformats.org/officeDocument/2006/relationships/footer" Target="footer3.xml"/><Relationship Id="rId91" Type="http://schemas.openxmlformats.org/officeDocument/2006/relationships/image" Target="media/image54.png"/><Relationship Id="rId92" Type="http://schemas.openxmlformats.org/officeDocument/2006/relationships/footer" Target="footer4.xml"/><Relationship Id="rId93" Type="http://schemas.openxmlformats.org/officeDocument/2006/relationships/footer" Target="footer5.xml"/><Relationship Id="rId94" Type="http://schemas.openxmlformats.org/officeDocument/2006/relationships/image" Target="media/image55.png"/><Relationship Id="rId95" Type="http://schemas.openxmlformats.org/officeDocument/2006/relationships/image" Target="media/image56.png"/><Relationship Id="rId96" Type="http://schemas.openxmlformats.org/officeDocument/2006/relationships/image" Target="media/image57.png"/><Relationship Id="rId97" Type="http://schemas.openxmlformats.org/officeDocument/2006/relationships/image" Target="media/image58.png"/><Relationship Id="rId98" Type="http://schemas.openxmlformats.org/officeDocument/2006/relationships/image" Target="media/image59.png"/><Relationship Id="rId99" Type="http://schemas.openxmlformats.org/officeDocument/2006/relationships/image" Target="media/image60.png"/><Relationship Id="rId100" Type="http://schemas.openxmlformats.org/officeDocument/2006/relationships/image" Target="media/image61.png"/><Relationship Id="rId101" Type="http://schemas.openxmlformats.org/officeDocument/2006/relationships/image" Target="media/image62.png"/><Relationship Id="rId102" Type="http://schemas.openxmlformats.org/officeDocument/2006/relationships/image" Target="media/image63.png"/><Relationship Id="rId103" Type="http://schemas.openxmlformats.org/officeDocument/2006/relationships/image" Target="media/image64.png"/><Relationship Id="rId104" Type="http://schemas.openxmlformats.org/officeDocument/2006/relationships/image" Target="media/image65.png"/><Relationship Id="rId1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NWOKE FC</dc:creator>
  <dcterms:created xsi:type="dcterms:W3CDTF">2023-11-09T16:27:00Z</dcterms:created>
  <dcterms:modified xsi:type="dcterms:W3CDTF">2023-11-09T16:27:00Z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2017-12-15T00:00:00Z</vt:filetime>
  </property>
  <property fmtid="{D5CDD505-2E9C-101B-9397-08002B2CF9AE}" pid="3" name="Creator">
    <vt:lpwstr>Microsoft® Word 2010</vt:lpwstr>
  </property>
  <property fmtid="{D5CDD505-2E9C-101B-9397-08002B2CF9AE}" pid="4" name="LastSaved">
    <vt:filetime>2023-11-09T00:00:00Z</vt:filetime>
  </property>
  <property fmtid="{D5CDD505-2E9C-101B-9397-08002B2CF9AE}" pid="5" name="Producer">
    <vt:lpwstr>Microsoft® Word 2010</vt:lpwstr>
  </property>
</Properties>
</file>